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这是第三行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88BFD"/>
    <w:multiLevelType w:val="singleLevel"/>
    <w:tmpl w:val="A3E88BF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179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2018-07-19T03:57:13Z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