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D8" w:rsidRDefault="00E20DD8"/>
    <w:p w:rsidR="00E20DD8" w:rsidRPr="00B931F1" w:rsidRDefault="00E20DD8">
      <w:pPr>
        <w:rPr>
          <w:b/>
        </w:rPr>
      </w:pPr>
      <w:r w:rsidRPr="00B931F1">
        <w:rPr>
          <w:b/>
        </w:rPr>
        <w:t>Data Visualisation</w:t>
      </w:r>
    </w:p>
    <w:p w:rsidR="00BE1442" w:rsidRPr="00194504" w:rsidRDefault="00E20DD8" w:rsidP="00BE1442">
      <w:pPr>
        <w:pStyle w:val="ListParagraph"/>
        <w:numPr>
          <w:ilvl w:val="0"/>
          <w:numId w:val="2"/>
        </w:numPr>
        <w:rPr>
          <w:highlight w:val="yellow"/>
        </w:rPr>
      </w:pPr>
      <w:r w:rsidRPr="00194504">
        <w:rPr>
          <w:highlight w:val="yellow"/>
        </w:rPr>
        <w:t xml:space="preserve">Display the </w:t>
      </w:r>
      <w:r w:rsidR="00BE1442" w:rsidRPr="00194504">
        <w:rPr>
          <w:highlight w:val="yellow"/>
        </w:rPr>
        <w:t xml:space="preserve">INCOME &amp; Expenditure Category </w:t>
      </w:r>
      <w:r w:rsidRPr="00194504">
        <w:rPr>
          <w:highlight w:val="yellow"/>
        </w:rPr>
        <w:t>per Municipality Category per year</w:t>
      </w:r>
      <w:r w:rsidR="00BE1442" w:rsidRPr="00194504">
        <w:rPr>
          <w:highlight w:val="yellow"/>
        </w:rPr>
        <w:t xml:space="preserve"> e.g. in 2016 the </w:t>
      </w:r>
      <w:r w:rsidR="00BE1442" w:rsidRPr="00194504">
        <w:rPr>
          <w:b/>
          <w:highlight w:val="yellow"/>
        </w:rPr>
        <w:t xml:space="preserve">Operating Revenue Generated of all Metro’s </w:t>
      </w:r>
      <w:r w:rsidR="00BE1442" w:rsidRPr="00194504">
        <w:rPr>
          <w:highlight w:val="yellow"/>
        </w:rPr>
        <w:t>will be as below</w:t>
      </w:r>
    </w:p>
    <w:p w:rsidR="00E20DD8" w:rsidRPr="00194504" w:rsidRDefault="00E20DD8" w:rsidP="00BE1442">
      <w:pPr>
        <w:pStyle w:val="ListParagraph"/>
        <w:rPr>
          <w:highlight w:val="yellow"/>
        </w:rPr>
      </w:pP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660"/>
        <w:gridCol w:w="1941"/>
        <w:gridCol w:w="1471"/>
        <w:gridCol w:w="1342"/>
        <w:gridCol w:w="1242"/>
        <w:gridCol w:w="1841"/>
        <w:gridCol w:w="1923"/>
      </w:tblGrid>
      <w:tr w:rsidR="00BE1442" w:rsidRPr="00194504" w:rsidTr="00194504"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  <w:t>Buffalo City</w:t>
            </w:r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  <w:t>City of Cape Town</w:t>
            </w:r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  <w:t>City of Johannesburg</w:t>
            </w:r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  <w:t>City of Tshwane</w:t>
            </w:r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  <w:t>Ekurhuleni</w:t>
            </w:r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</w:pPr>
            <w:proofErr w:type="spellStart"/>
            <w:r w:rsidRPr="00194504"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  <w:t>Mangaung</w:t>
            </w:r>
            <w:proofErr w:type="spellEnd"/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  <w:t>Nelson Mandela Bay</w:t>
            </w:r>
          </w:p>
        </w:tc>
        <w:tc>
          <w:tcPr>
            <w:tcW w:w="1923" w:type="dxa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/>
                <w:bCs/>
                <w:sz w:val="18"/>
                <w:szCs w:val="18"/>
                <w:highlight w:val="yellow"/>
                <w:lang w:eastAsia="en-ZA"/>
              </w:rPr>
              <w:t>eThekwini</w:t>
            </w:r>
          </w:p>
        </w:tc>
      </w:tr>
      <w:tr w:rsidR="00BE1442" w:rsidRPr="00194504" w:rsidTr="00194504"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  <w:t>6 196 717 466</w:t>
            </w:r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  <w:t>36 319 422 006</w:t>
            </w:r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  <w:t>44 475 939 000</w:t>
            </w:r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  <w:t>28 098 608 741</w:t>
            </w:r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  <w:t>29 648 259 071</w:t>
            </w:r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  <w:t>6 018 224 529</w:t>
            </w:r>
          </w:p>
        </w:tc>
        <w:tc>
          <w:tcPr>
            <w:tcW w:w="0" w:type="auto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  <w:t>9 506 488 811</w:t>
            </w:r>
          </w:p>
        </w:tc>
        <w:tc>
          <w:tcPr>
            <w:tcW w:w="1923" w:type="dxa"/>
            <w:tcBorders>
              <w:bottom w:val="single" w:sz="6" w:space="0" w:color="7F1A1D"/>
              <w:right w:val="single" w:sz="36" w:space="0" w:color="FFFFFF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E1442" w:rsidRPr="00194504" w:rsidRDefault="00BE1442" w:rsidP="00BE144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</w:pPr>
            <w:r w:rsidRPr="00194504">
              <w:rPr>
                <w:rFonts w:ascii="Helvetica" w:eastAsia="Times New Roman" w:hAnsi="Helvetica" w:cs="Helvetica"/>
                <w:bCs/>
                <w:sz w:val="18"/>
                <w:szCs w:val="18"/>
                <w:highlight w:val="yellow"/>
                <w:lang w:eastAsia="en-ZA"/>
              </w:rPr>
              <w:t>32 373 771 354</w:t>
            </w:r>
          </w:p>
        </w:tc>
      </w:tr>
    </w:tbl>
    <w:p w:rsidR="00BE1442" w:rsidRPr="00194504" w:rsidRDefault="004F326A" w:rsidP="004F326A">
      <w:pPr>
        <w:pStyle w:val="ListParagraph"/>
        <w:numPr>
          <w:ilvl w:val="0"/>
          <w:numId w:val="2"/>
        </w:numPr>
        <w:rPr>
          <w:highlight w:val="yellow"/>
        </w:rPr>
      </w:pPr>
      <w:r w:rsidRPr="00194504">
        <w:rPr>
          <w:highlight w:val="yellow"/>
        </w:rPr>
        <w:t xml:space="preserve">Display the INCOME &amp; Expenditure </w:t>
      </w:r>
      <w:r w:rsidRPr="00194504">
        <w:rPr>
          <w:b/>
          <w:highlight w:val="yellow"/>
        </w:rPr>
        <w:t>Sub</w:t>
      </w:r>
      <w:r w:rsidRPr="00194504">
        <w:rPr>
          <w:highlight w:val="yellow"/>
        </w:rPr>
        <w:t xml:space="preserve"> Category per Municipality Category per year e.g. Display the </w:t>
      </w:r>
      <w:r w:rsidRPr="00194504">
        <w:rPr>
          <w:b/>
          <w:sz w:val="20"/>
          <w:szCs w:val="20"/>
          <w:highlight w:val="yellow"/>
        </w:rPr>
        <w:t>Fines</w:t>
      </w:r>
      <w:r w:rsidRPr="00194504">
        <w:rPr>
          <w:b/>
          <w:highlight w:val="yellow"/>
        </w:rPr>
        <w:t xml:space="preserve"> </w:t>
      </w:r>
      <w:r w:rsidRPr="00194504">
        <w:rPr>
          <w:highlight w:val="yellow"/>
        </w:rPr>
        <w:t>of all</w:t>
      </w:r>
      <w:r w:rsidRPr="00194504">
        <w:rPr>
          <w:b/>
          <w:highlight w:val="yellow"/>
        </w:rPr>
        <w:t xml:space="preserve"> Metro’s </w:t>
      </w:r>
      <w:r w:rsidRPr="00194504">
        <w:rPr>
          <w:highlight w:val="yellow"/>
        </w:rPr>
        <w:t xml:space="preserve">for </w:t>
      </w:r>
      <w:r w:rsidRPr="00194504">
        <w:rPr>
          <w:b/>
          <w:highlight w:val="yellow"/>
        </w:rPr>
        <w:t>2016</w:t>
      </w:r>
    </w:p>
    <w:p w:rsidR="00BE1442" w:rsidRPr="00194504" w:rsidRDefault="00BE1442" w:rsidP="004F326A">
      <w:pPr>
        <w:pStyle w:val="ListParagraph"/>
        <w:numPr>
          <w:ilvl w:val="0"/>
          <w:numId w:val="2"/>
        </w:numPr>
        <w:rPr>
          <w:highlight w:val="yellow"/>
        </w:rPr>
      </w:pPr>
      <w:r w:rsidRPr="00194504">
        <w:rPr>
          <w:highlight w:val="yellow"/>
        </w:rPr>
        <w:t xml:space="preserve">Display the INCOME &amp; Expenditure Category per Municipality Category Over a period Over a period of years e.g. Between </w:t>
      </w:r>
      <w:r w:rsidRPr="00194504">
        <w:rPr>
          <w:b/>
          <w:highlight w:val="yellow"/>
        </w:rPr>
        <w:t>2009 and 2014</w:t>
      </w:r>
      <w:r w:rsidRPr="00194504">
        <w:rPr>
          <w:highlight w:val="yellow"/>
        </w:rPr>
        <w:t xml:space="preserve"> display </w:t>
      </w:r>
      <w:r w:rsidRPr="00194504">
        <w:rPr>
          <w:b/>
          <w:highlight w:val="yellow"/>
        </w:rPr>
        <w:t>Operating expenditure</w:t>
      </w:r>
      <w:r w:rsidRPr="00194504">
        <w:rPr>
          <w:highlight w:val="yellow"/>
        </w:rPr>
        <w:t xml:space="preserve"> for </w:t>
      </w:r>
      <w:r w:rsidRPr="00194504">
        <w:rPr>
          <w:b/>
          <w:highlight w:val="yellow"/>
        </w:rPr>
        <w:t xml:space="preserve">Local </w:t>
      </w:r>
      <w:r w:rsidRPr="00194504">
        <w:rPr>
          <w:highlight w:val="yellow"/>
        </w:rPr>
        <w:t>municipalities</w:t>
      </w:r>
    </w:p>
    <w:p w:rsidR="004F326A" w:rsidRPr="00684903" w:rsidRDefault="004F326A" w:rsidP="004F326A">
      <w:pPr>
        <w:pStyle w:val="ListParagraph"/>
        <w:numPr>
          <w:ilvl w:val="0"/>
          <w:numId w:val="2"/>
        </w:numPr>
        <w:rPr>
          <w:highlight w:val="yellow"/>
        </w:rPr>
      </w:pPr>
      <w:r w:rsidRPr="00684903">
        <w:rPr>
          <w:highlight w:val="yellow"/>
        </w:rPr>
        <w:t xml:space="preserve">Display the INCOME &amp; Expenditure </w:t>
      </w:r>
      <w:r w:rsidRPr="00684903">
        <w:rPr>
          <w:b/>
          <w:highlight w:val="yellow"/>
        </w:rPr>
        <w:t>Sub</w:t>
      </w:r>
      <w:r w:rsidRPr="00684903">
        <w:rPr>
          <w:highlight w:val="yellow"/>
        </w:rPr>
        <w:t xml:space="preserve"> Category per Municipality Category Over a period of years e.g. Between </w:t>
      </w:r>
      <w:r w:rsidRPr="00684903">
        <w:rPr>
          <w:b/>
          <w:highlight w:val="yellow"/>
        </w:rPr>
        <w:t>2009 and 2014</w:t>
      </w:r>
      <w:r w:rsidRPr="00684903">
        <w:rPr>
          <w:highlight w:val="yellow"/>
        </w:rPr>
        <w:t xml:space="preserve"> display </w:t>
      </w:r>
      <w:r w:rsidRPr="00684903">
        <w:rPr>
          <w:b/>
          <w:sz w:val="20"/>
          <w:szCs w:val="20"/>
          <w:highlight w:val="yellow"/>
        </w:rPr>
        <w:t>Service Charges</w:t>
      </w:r>
      <w:r w:rsidRPr="00684903">
        <w:rPr>
          <w:highlight w:val="yellow"/>
        </w:rPr>
        <w:t xml:space="preserve"> for </w:t>
      </w:r>
      <w:r w:rsidRPr="00684903">
        <w:rPr>
          <w:b/>
          <w:highlight w:val="yellow"/>
        </w:rPr>
        <w:t xml:space="preserve">Local </w:t>
      </w:r>
      <w:r w:rsidRPr="00684903">
        <w:rPr>
          <w:highlight w:val="yellow"/>
        </w:rPr>
        <w:t>municipalities</w:t>
      </w:r>
    </w:p>
    <w:p w:rsidR="00E20DD8" w:rsidRPr="00684903" w:rsidRDefault="00BE1442" w:rsidP="004F326A">
      <w:pPr>
        <w:pStyle w:val="ListParagraph"/>
        <w:numPr>
          <w:ilvl w:val="0"/>
          <w:numId w:val="2"/>
        </w:numPr>
        <w:rPr>
          <w:highlight w:val="yellow"/>
        </w:rPr>
      </w:pPr>
      <w:r w:rsidRPr="00684903">
        <w:rPr>
          <w:highlight w:val="yellow"/>
        </w:rPr>
        <w:t xml:space="preserve">Display INCOME &amp; Expenditure Category for a </w:t>
      </w:r>
      <w:r w:rsidR="004F326A" w:rsidRPr="00684903">
        <w:rPr>
          <w:highlight w:val="yellow"/>
        </w:rPr>
        <w:t>Municipality</w:t>
      </w:r>
      <w:r w:rsidRPr="00684903">
        <w:rPr>
          <w:highlight w:val="yellow"/>
        </w:rPr>
        <w:t xml:space="preserve"> over a period of time e.g. </w:t>
      </w:r>
      <w:r w:rsidRPr="00684903">
        <w:rPr>
          <w:b/>
          <w:highlight w:val="yellow"/>
        </w:rPr>
        <w:t>Oper</w:t>
      </w:r>
      <w:r w:rsidR="004F326A" w:rsidRPr="00684903">
        <w:rPr>
          <w:b/>
          <w:highlight w:val="yellow"/>
        </w:rPr>
        <w:t>at</w:t>
      </w:r>
      <w:r w:rsidRPr="00684903">
        <w:rPr>
          <w:b/>
          <w:highlight w:val="yellow"/>
        </w:rPr>
        <w:t>ing Surplus</w:t>
      </w:r>
      <w:r w:rsidRPr="00684903">
        <w:rPr>
          <w:highlight w:val="yellow"/>
        </w:rPr>
        <w:t xml:space="preserve"> for </w:t>
      </w:r>
      <w:r w:rsidRPr="00684903">
        <w:rPr>
          <w:b/>
          <w:highlight w:val="yellow"/>
        </w:rPr>
        <w:t>City Of JHB</w:t>
      </w:r>
      <w:r w:rsidRPr="00684903">
        <w:rPr>
          <w:highlight w:val="yellow"/>
        </w:rPr>
        <w:t xml:space="preserve"> </w:t>
      </w:r>
      <w:r w:rsidR="004F326A" w:rsidRPr="00684903">
        <w:rPr>
          <w:highlight w:val="yellow"/>
        </w:rPr>
        <w:t xml:space="preserve">between </w:t>
      </w:r>
      <w:r w:rsidR="004F326A" w:rsidRPr="00684903">
        <w:rPr>
          <w:b/>
          <w:highlight w:val="yellow"/>
        </w:rPr>
        <w:t>2010 and 2016.</w:t>
      </w:r>
    </w:p>
    <w:p w:rsidR="004F326A" w:rsidRPr="00684903" w:rsidRDefault="004F326A" w:rsidP="004F326A">
      <w:pPr>
        <w:pStyle w:val="ListParagraph"/>
        <w:numPr>
          <w:ilvl w:val="0"/>
          <w:numId w:val="2"/>
        </w:numPr>
        <w:rPr>
          <w:highlight w:val="yellow"/>
        </w:rPr>
      </w:pPr>
      <w:r w:rsidRPr="00684903">
        <w:rPr>
          <w:highlight w:val="yellow"/>
        </w:rPr>
        <w:t xml:space="preserve">Display INCOME &amp; Expenditure </w:t>
      </w:r>
      <w:r w:rsidRPr="00684903">
        <w:rPr>
          <w:b/>
          <w:highlight w:val="yellow"/>
        </w:rPr>
        <w:t>Sub</w:t>
      </w:r>
      <w:r w:rsidRPr="00684903">
        <w:rPr>
          <w:highlight w:val="yellow"/>
        </w:rPr>
        <w:t xml:space="preserve"> Category for a Municipality over a </w:t>
      </w:r>
      <w:r w:rsidR="004D7B4E" w:rsidRPr="00684903">
        <w:rPr>
          <w:highlight w:val="yellow"/>
        </w:rPr>
        <w:t>period</w:t>
      </w:r>
      <w:r w:rsidRPr="00684903">
        <w:rPr>
          <w:highlight w:val="yellow"/>
        </w:rPr>
        <w:t xml:space="preserve"> e.g. </w:t>
      </w:r>
      <w:r w:rsidR="001E7C39" w:rsidRPr="00684903">
        <w:rPr>
          <w:b/>
          <w:sz w:val="20"/>
          <w:szCs w:val="20"/>
          <w:highlight w:val="yellow"/>
        </w:rPr>
        <w:t>Licenses and Permits</w:t>
      </w:r>
      <w:r w:rsidR="001E7C39" w:rsidRPr="00684903">
        <w:rPr>
          <w:highlight w:val="yellow"/>
        </w:rPr>
        <w:t xml:space="preserve"> </w:t>
      </w:r>
      <w:r w:rsidRPr="00684903">
        <w:rPr>
          <w:highlight w:val="yellow"/>
        </w:rPr>
        <w:t xml:space="preserve">for </w:t>
      </w:r>
      <w:proofErr w:type="spellStart"/>
      <w:r w:rsidR="001E7C39" w:rsidRPr="00684903">
        <w:rPr>
          <w:b/>
          <w:highlight w:val="yellow"/>
        </w:rPr>
        <w:t>Amathole</w:t>
      </w:r>
      <w:proofErr w:type="spellEnd"/>
      <w:r w:rsidRPr="00684903">
        <w:rPr>
          <w:highlight w:val="yellow"/>
        </w:rPr>
        <w:t xml:space="preserve"> between </w:t>
      </w:r>
      <w:r w:rsidRPr="00684903">
        <w:rPr>
          <w:b/>
          <w:highlight w:val="yellow"/>
        </w:rPr>
        <w:t>2010 and 2016.</w:t>
      </w:r>
    </w:p>
    <w:p w:rsidR="004F326A" w:rsidRPr="00684903" w:rsidRDefault="001E7C39" w:rsidP="001E7C39">
      <w:pPr>
        <w:pStyle w:val="ListParagraph"/>
        <w:numPr>
          <w:ilvl w:val="0"/>
          <w:numId w:val="2"/>
        </w:numPr>
        <w:rPr>
          <w:highlight w:val="yellow"/>
        </w:rPr>
      </w:pPr>
      <w:r w:rsidRPr="00684903">
        <w:rPr>
          <w:highlight w:val="yellow"/>
        </w:rPr>
        <w:t xml:space="preserve">Display where is revenue mostly generated for a municipality per year e.g. Here we will be making comparison between </w:t>
      </w:r>
      <w:r w:rsidRPr="00684903">
        <w:rPr>
          <w:b/>
          <w:highlight w:val="yellow"/>
        </w:rPr>
        <w:t xml:space="preserve">INCOME &amp; Expenditure Sub Categories </w:t>
      </w:r>
      <w:r w:rsidRPr="00684903">
        <w:rPr>
          <w:highlight w:val="yellow"/>
        </w:rPr>
        <w:t xml:space="preserve">for example for </w:t>
      </w:r>
      <w:r w:rsidRPr="00684903">
        <w:rPr>
          <w:b/>
          <w:highlight w:val="yellow"/>
        </w:rPr>
        <w:t>Buffalo city</w:t>
      </w:r>
      <w:r w:rsidRPr="00684903">
        <w:rPr>
          <w:highlight w:val="yellow"/>
        </w:rPr>
        <w:t xml:space="preserve"> “</w:t>
      </w:r>
      <w:r w:rsidRPr="00684903">
        <w:rPr>
          <w:b/>
          <w:highlight w:val="yellow"/>
        </w:rPr>
        <w:t>service charges”</w:t>
      </w:r>
      <w:r w:rsidR="004D7B4E" w:rsidRPr="00684903">
        <w:rPr>
          <w:highlight w:val="yellow"/>
        </w:rPr>
        <w:t xml:space="preserve"> generate most income in </w:t>
      </w:r>
      <w:r w:rsidR="004D7B4E" w:rsidRPr="00684903">
        <w:rPr>
          <w:b/>
          <w:highlight w:val="yellow"/>
        </w:rPr>
        <w:t>2016</w:t>
      </w:r>
      <w:r w:rsidR="004D7B4E" w:rsidRPr="00684903">
        <w:rPr>
          <w:highlight w:val="yellow"/>
        </w:rPr>
        <w:t>.</w:t>
      </w:r>
    </w:p>
    <w:p w:rsidR="00D570BB" w:rsidRDefault="00D570BB" w:rsidP="00D570BB">
      <w:pPr>
        <w:pStyle w:val="ListParagraph"/>
        <w:numPr>
          <w:ilvl w:val="0"/>
          <w:numId w:val="2"/>
        </w:numPr>
      </w:pPr>
      <w:r>
        <w:t>Display whe</w:t>
      </w:r>
      <w:bookmarkStart w:id="0" w:name="_GoBack"/>
      <w:bookmarkEnd w:id="0"/>
      <w:r>
        <w:t xml:space="preserve">re is revenue mostly </w:t>
      </w:r>
      <w:r w:rsidRPr="003E32FD">
        <w:rPr>
          <w:b/>
        </w:rPr>
        <w:t>generated</w:t>
      </w:r>
      <w:r>
        <w:t xml:space="preserve"> for a municipality/municipality category over a period.</w:t>
      </w:r>
    </w:p>
    <w:p w:rsidR="001E7C39" w:rsidRDefault="00D570BB" w:rsidP="001E7C39">
      <w:pPr>
        <w:pStyle w:val="ListParagraph"/>
        <w:numPr>
          <w:ilvl w:val="0"/>
          <w:numId w:val="2"/>
        </w:numPr>
      </w:pPr>
      <w:r>
        <w:t>Display where was</w:t>
      </w:r>
      <w:r w:rsidR="001E7C39">
        <w:t xml:space="preserve"> revenue mostly </w:t>
      </w:r>
      <w:r>
        <w:rPr>
          <w:b/>
        </w:rPr>
        <w:t>spent</w:t>
      </w:r>
      <w:r>
        <w:t xml:space="preserve"> for a municipality/municipality category per year</w:t>
      </w:r>
      <w:r w:rsidR="004D7B4E">
        <w:t>.</w:t>
      </w:r>
    </w:p>
    <w:p w:rsidR="00BE1442" w:rsidRDefault="00796D93" w:rsidP="00F75EB3">
      <w:pPr>
        <w:pStyle w:val="ListParagraph"/>
        <w:numPr>
          <w:ilvl w:val="0"/>
          <w:numId w:val="2"/>
        </w:numPr>
      </w:pPr>
      <w:r>
        <w:t xml:space="preserve">Display where is revenue mostly </w:t>
      </w:r>
      <w:r w:rsidR="003E32FD" w:rsidRPr="00D570BB">
        <w:rPr>
          <w:b/>
        </w:rPr>
        <w:t>spent</w:t>
      </w:r>
      <w:r>
        <w:t xml:space="preserve"> for a </w:t>
      </w:r>
      <w:r w:rsidR="00D570BB">
        <w:t>municipality/municipality category over a period.</w:t>
      </w:r>
      <w:r>
        <w:t xml:space="preserve"> </w:t>
      </w:r>
    </w:p>
    <w:p w:rsidR="00796D93" w:rsidRDefault="00796D93" w:rsidP="00D570BB">
      <w:pPr>
        <w:pStyle w:val="ListParagraph"/>
      </w:pPr>
    </w:p>
    <w:p w:rsidR="00E20DD8" w:rsidRPr="00E20DD8" w:rsidRDefault="00E20DD8" w:rsidP="00E20DD8">
      <w:pPr>
        <w:rPr>
          <w:b/>
        </w:rPr>
      </w:pPr>
      <w:r w:rsidRPr="00E20DD8">
        <w:rPr>
          <w:b/>
        </w:rPr>
        <w:t>INCOME &amp; Expenditure Categories</w:t>
      </w:r>
    </w:p>
    <w:p w:rsidR="00E20DD8" w:rsidRDefault="00E20DD8">
      <w:r w:rsidRPr="00E20DD8">
        <w:t>Operating Revenue Generated</w:t>
      </w:r>
    </w:p>
    <w:p w:rsidR="00E20DD8" w:rsidRDefault="00E20DD8">
      <w:r w:rsidRPr="00E20DD8">
        <w:t>OPERATING EXPENDITURE</w:t>
      </w:r>
    </w:p>
    <w:p w:rsidR="00E20DD8" w:rsidRDefault="00E20DD8">
      <w:r>
        <w:t>(</w:t>
      </w:r>
      <w:r w:rsidRPr="00E20DD8">
        <w:t>Operating Revenue Generated</w:t>
      </w:r>
      <w:r>
        <w:t xml:space="preserve"> - </w:t>
      </w:r>
      <w:r w:rsidRPr="00E20DD8">
        <w:t>OPERATING EXPENDITURE</w:t>
      </w:r>
      <w:r>
        <w:t xml:space="preserve"> ) </w:t>
      </w:r>
      <w:r w:rsidRPr="00E20DD8">
        <w:t>Operating Surplus</w:t>
      </w:r>
    </w:p>
    <w:p w:rsidR="00833D99" w:rsidRDefault="00833D99">
      <w:r w:rsidRPr="00833D99">
        <w:t>OTHER ADJUSTMENTS AND TRANSFERS</w:t>
      </w:r>
    </w:p>
    <w:p w:rsidR="004F326A" w:rsidRDefault="004F326A"/>
    <w:p w:rsidR="004F326A" w:rsidRPr="00E20DD8" w:rsidRDefault="004F326A" w:rsidP="004F326A">
      <w:pPr>
        <w:rPr>
          <w:b/>
        </w:rPr>
      </w:pPr>
      <w:r w:rsidRPr="00E20DD8">
        <w:rPr>
          <w:b/>
        </w:rPr>
        <w:t xml:space="preserve">INCOME &amp; Expenditure </w:t>
      </w:r>
      <w:r>
        <w:rPr>
          <w:b/>
        </w:rPr>
        <w:t xml:space="preserve">Sub </w:t>
      </w:r>
      <w:r w:rsidRPr="00E20DD8">
        <w:rPr>
          <w:b/>
        </w:rPr>
        <w:t>Categories</w:t>
      </w:r>
    </w:p>
    <w:p w:rsidR="004F326A" w:rsidRPr="00086A7F" w:rsidRDefault="004F326A" w:rsidP="004D7B4E">
      <w:pPr>
        <w:rPr>
          <w:color w:val="70AD47" w:themeColor="accent6"/>
        </w:rPr>
      </w:pPr>
      <w:r w:rsidRPr="00086A7F">
        <w:rPr>
          <w:color w:val="70AD47" w:themeColor="accent6"/>
        </w:rPr>
        <w:t>Operating Revenue Generated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0200</w:t>
      </w:r>
      <w:r w:rsidRPr="004F326A">
        <w:rPr>
          <w:sz w:val="20"/>
          <w:szCs w:val="20"/>
        </w:rPr>
        <w:tab/>
        <w:t>Property Rates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0300</w:t>
      </w:r>
      <w:r w:rsidRPr="004F326A">
        <w:rPr>
          <w:sz w:val="20"/>
          <w:szCs w:val="20"/>
        </w:rPr>
        <w:tab/>
        <w:t>Property Rates - Penalties And Collection Charges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0400</w:t>
      </w:r>
      <w:r w:rsidRPr="004F326A">
        <w:rPr>
          <w:sz w:val="20"/>
          <w:szCs w:val="20"/>
        </w:rPr>
        <w:tab/>
        <w:t>Service Charges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0700</w:t>
      </w:r>
      <w:r w:rsidRPr="004F326A">
        <w:rPr>
          <w:sz w:val="20"/>
          <w:szCs w:val="20"/>
        </w:rPr>
        <w:tab/>
        <w:t>Rent Of Facilities And Equipment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0800</w:t>
      </w:r>
      <w:r w:rsidRPr="004F326A">
        <w:rPr>
          <w:sz w:val="20"/>
          <w:szCs w:val="20"/>
        </w:rPr>
        <w:tab/>
        <w:t>Interest Earned - External Investments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1000</w:t>
      </w:r>
      <w:r w:rsidRPr="004F326A">
        <w:rPr>
          <w:sz w:val="20"/>
          <w:szCs w:val="20"/>
        </w:rPr>
        <w:tab/>
        <w:t>Interest Earned - Outstanding Debtors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1100</w:t>
      </w:r>
      <w:r w:rsidRPr="004F326A">
        <w:rPr>
          <w:sz w:val="20"/>
          <w:szCs w:val="20"/>
        </w:rPr>
        <w:tab/>
        <w:t>Dividends Received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lastRenderedPageBreak/>
        <w:t>1300</w:t>
      </w:r>
      <w:r w:rsidRPr="004F326A">
        <w:rPr>
          <w:sz w:val="20"/>
          <w:szCs w:val="20"/>
        </w:rPr>
        <w:tab/>
        <w:t>Fines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1400</w:t>
      </w:r>
      <w:r w:rsidRPr="004F326A">
        <w:rPr>
          <w:sz w:val="20"/>
          <w:szCs w:val="20"/>
        </w:rPr>
        <w:tab/>
        <w:t>Licenses and Permits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1500</w:t>
      </w:r>
      <w:r w:rsidRPr="004F326A">
        <w:rPr>
          <w:sz w:val="20"/>
          <w:szCs w:val="20"/>
        </w:rPr>
        <w:tab/>
        <w:t>Agency Services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1600</w:t>
      </w:r>
      <w:r w:rsidRPr="004F326A">
        <w:rPr>
          <w:sz w:val="20"/>
          <w:szCs w:val="20"/>
        </w:rPr>
        <w:tab/>
        <w:t>Transfers Recognised - Operating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1610</w:t>
      </w:r>
      <w:r w:rsidRPr="004F326A">
        <w:rPr>
          <w:sz w:val="20"/>
          <w:szCs w:val="20"/>
        </w:rPr>
        <w:tab/>
        <w:t>Transfers Recognised - Capital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1700</w:t>
      </w:r>
      <w:r w:rsidRPr="004F326A">
        <w:rPr>
          <w:sz w:val="20"/>
          <w:szCs w:val="20"/>
        </w:rPr>
        <w:tab/>
        <w:t>Other Revenue</w:t>
      </w:r>
    </w:p>
    <w:p w:rsidR="004F326A" w:rsidRPr="004F326A" w:rsidRDefault="004F326A" w:rsidP="004F32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326A">
        <w:rPr>
          <w:sz w:val="20"/>
          <w:szCs w:val="20"/>
        </w:rPr>
        <w:t>1800</w:t>
      </w:r>
      <w:r w:rsidRPr="004F326A">
        <w:rPr>
          <w:sz w:val="20"/>
          <w:szCs w:val="20"/>
        </w:rPr>
        <w:tab/>
        <w:t>Gain On Disposal Of Property, Plant &amp; Equipment</w:t>
      </w:r>
    </w:p>
    <w:p w:rsidR="004F326A" w:rsidRPr="00086A7F" w:rsidRDefault="004F326A" w:rsidP="004F326A">
      <w:pPr>
        <w:rPr>
          <w:color w:val="70AD47" w:themeColor="accent6"/>
        </w:rPr>
      </w:pPr>
      <w:r w:rsidRPr="00086A7F">
        <w:rPr>
          <w:color w:val="70AD47" w:themeColor="accent6"/>
        </w:rPr>
        <w:t>OPERATING EXPENDITURE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3000</w:t>
      </w:r>
      <w:r>
        <w:tab/>
        <w:t>Employee Related Costs - Wages &amp; Salaries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3100</w:t>
      </w:r>
      <w:r>
        <w:tab/>
        <w:t>Employee Related Costs - Social Contributions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3200</w:t>
      </w:r>
      <w:r>
        <w:tab/>
        <w:t>Less Employee Costs Capitalised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3300</w:t>
      </w:r>
      <w:r>
        <w:tab/>
        <w:t>Less Employee Costs Allocated To Other Operating Items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3400</w:t>
      </w:r>
      <w:r>
        <w:tab/>
        <w:t>Remuneration Of Councillors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3500</w:t>
      </w:r>
      <w:r>
        <w:tab/>
        <w:t>Debt Impairment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3600</w:t>
      </w:r>
      <w:r>
        <w:tab/>
        <w:t>Collection Costs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3700</w:t>
      </w:r>
      <w:r>
        <w:tab/>
        <w:t>Depreciation and Asset Impairment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3900</w:t>
      </w:r>
      <w:r>
        <w:tab/>
        <w:t>Interest Expense - External Borrowings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4000</w:t>
      </w:r>
      <w:r>
        <w:tab/>
        <w:t>Redemption Payments - External Borrowings (</w:t>
      </w:r>
      <w:proofErr w:type="spellStart"/>
      <w:r>
        <w:t>Gamap</w:t>
      </w:r>
      <w:proofErr w:type="spellEnd"/>
      <w:r>
        <w:t xml:space="preserve"> To Remove)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4100</w:t>
      </w:r>
      <w:r>
        <w:tab/>
        <w:t>Bulk Purchases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4110</w:t>
      </w:r>
      <w:r>
        <w:tab/>
        <w:t>Other Materials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4200</w:t>
      </w:r>
      <w:r>
        <w:tab/>
        <w:t>Contracted Services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4300</w:t>
      </w:r>
      <w:r>
        <w:tab/>
        <w:t>Grants and Subsidies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4400</w:t>
      </w:r>
      <w:r>
        <w:tab/>
        <w:t>Other Expenditure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4500</w:t>
      </w:r>
      <w:r>
        <w:tab/>
        <w:t>Loss On Disposal Of Property, Plant &amp; Equipment</w:t>
      </w:r>
    </w:p>
    <w:p w:rsidR="004D7B4E" w:rsidRDefault="004D7B4E" w:rsidP="004D7B4E">
      <w:pPr>
        <w:pStyle w:val="ListParagraph"/>
        <w:numPr>
          <w:ilvl w:val="0"/>
          <w:numId w:val="5"/>
        </w:numPr>
      </w:pPr>
      <w:r>
        <w:t>4550</w:t>
      </w:r>
      <w:r>
        <w:tab/>
        <w:t>Contributions To/(From) Provisions</w:t>
      </w:r>
    </w:p>
    <w:p w:rsidR="004F326A" w:rsidRDefault="004F326A" w:rsidP="004F326A">
      <w:r>
        <w:t>(</w:t>
      </w:r>
      <w:r w:rsidRPr="00E20DD8">
        <w:t>Operating Revenue Generated</w:t>
      </w:r>
      <w:r>
        <w:t xml:space="preserve"> - </w:t>
      </w:r>
      <w:r w:rsidRPr="00E20DD8">
        <w:t>OPERATING EXPENDITURE</w:t>
      </w:r>
      <w:r>
        <w:t xml:space="preserve"> ) </w:t>
      </w:r>
      <w:r w:rsidRPr="00E20DD8">
        <w:t>Operating Surplus</w:t>
      </w:r>
    </w:p>
    <w:p w:rsidR="004D7B4E" w:rsidRDefault="004D7B4E" w:rsidP="004D7B4E">
      <w:pPr>
        <w:pStyle w:val="ListParagraph"/>
        <w:numPr>
          <w:ilvl w:val="0"/>
          <w:numId w:val="7"/>
        </w:numPr>
      </w:pPr>
      <w:r w:rsidRPr="004D7B4E">
        <w:t>Taxation</w:t>
      </w:r>
    </w:p>
    <w:p w:rsidR="00833D99" w:rsidRPr="00086A7F" w:rsidRDefault="00833D99" w:rsidP="00833D99">
      <w:pPr>
        <w:rPr>
          <w:color w:val="70AD47" w:themeColor="accent6"/>
        </w:rPr>
      </w:pPr>
      <w:r w:rsidRPr="00086A7F">
        <w:rPr>
          <w:color w:val="70AD47" w:themeColor="accent6"/>
        </w:rPr>
        <w:t>OTHER ADJUSTMENTS AND TRANSFERS</w:t>
      </w:r>
    </w:p>
    <w:p w:rsidR="00833D99" w:rsidRDefault="00833D99" w:rsidP="00833D99">
      <w:pPr>
        <w:pStyle w:val="ListParagraph"/>
        <w:numPr>
          <w:ilvl w:val="0"/>
          <w:numId w:val="7"/>
        </w:numPr>
      </w:pPr>
      <w:r>
        <w:t>5700</w:t>
      </w:r>
      <w:r>
        <w:tab/>
        <w:t>Dividends Paid (Municipal Entities Only)</w:t>
      </w:r>
    </w:p>
    <w:p w:rsidR="00833D99" w:rsidRDefault="00833D99" w:rsidP="00833D99">
      <w:pPr>
        <w:pStyle w:val="ListParagraph"/>
        <w:numPr>
          <w:ilvl w:val="0"/>
          <w:numId w:val="7"/>
        </w:numPr>
      </w:pPr>
      <w:r>
        <w:t>6210</w:t>
      </w:r>
      <w:r>
        <w:tab/>
        <w:t>Asset Financing Reserve (</w:t>
      </w:r>
      <w:proofErr w:type="spellStart"/>
      <w:r>
        <w:t>Afr</w:t>
      </w:r>
      <w:proofErr w:type="spellEnd"/>
      <w:r>
        <w:t>)</w:t>
      </w:r>
    </w:p>
    <w:p w:rsidR="00833D99" w:rsidRDefault="00833D99" w:rsidP="00833D99">
      <w:pPr>
        <w:pStyle w:val="ListParagraph"/>
        <w:numPr>
          <w:ilvl w:val="0"/>
          <w:numId w:val="7"/>
        </w:numPr>
      </w:pPr>
      <w:r>
        <w:t>6220</w:t>
      </w:r>
      <w:r>
        <w:tab/>
        <w:t>Housing Development Fund</w:t>
      </w:r>
    </w:p>
    <w:p w:rsidR="00833D99" w:rsidRDefault="00833D99" w:rsidP="00833D99">
      <w:pPr>
        <w:pStyle w:val="ListParagraph"/>
        <w:numPr>
          <w:ilvl w:val="0"/>
          <w:numId w:val="7"/>
        </w:numPr>
      </w:pPr>
      <w:r>
        <w:t>6230</w:t>
      </w:r>
      <w:r>
        <w:tab/>
        <w:t xml:space="preserve">Depreciation Reserve Ex </w:t>
      </w:r>
      <w:proofErr w:type="spellStart"/>
      <w:r>
        <w:t>Afr</w:t>
      </w:r>
      <w:proofErr w:type="spellEnd"/>
    </w:p>
    <w:p w:rsidR="00833D99" w:rsidRDefault="00833D99" w:rsidP="00833D99">
      <w:pPr>
        <w:pStyle w:val="ListParagraph"/>
        <w:numPr>
          <w:ilvl w:val="0"/>
          <w:numId w:val="7"/>
        </w:numPr>
      </w:pPr>
      <w:r>
        <w:t>6240</w:t>
      </w:r>
      <w:r>
        <w:tab/>
        <w:t>Depreciation Reserve Ex Govt Grants</w:t>
      </w:r>
    </w:p>
    <w:p w:rsidR="00833D99" w:rsidRDefault="00833D99" w:rsidP="00833D99">
      <w:pPr>
        <w:pStyle w:val="ListParagraph"/>
        <w:numPr>
          <w:ilvl w:val="0"/>
          <w:numId w:val="7"/>
        </w:numPr>
      </w:pPr>
      <w:r>
        <w:t>6250</w:t>
      </w:r>
      <w:r>
        <w:tab/>
        <w:t>Depreciation Reserve Ex Donations And Contributions</w:t>
      </w:r>
    </w:p>
    <w:p w:rsidR="00833D99" w:rsidRDefault="00833D99" w:rsidP="00833D99">
      <w:pPr>
        <w:pStyle w:val="ListParagraph"/>
        <w:numPr>
          <w:ilvl w:val="0"/>
          <w:numId w:val="7"/>
        </w:numPr>
      </w:pPr>
      <w:r>
        <w:t>6260</w:t>
      </w:r>
      <w:r>
        <w:tab/>
        <w:t>Self-Insurance Reserve</w:t>
      </w:r>
    </w:p>
    <w:p w:rsidR="00833D99" w:rsidRDefault="00833D99" w:rsidP="00833D99">
      <w:pPr>
        <w:pStyle w:val="ListParagraph"/>
        <w:numPr>
          <w:ilvl w:val="0"/>
          <w:numId w:val="7"/>
        </w:numPr>
      </w:pPr>
      <w:r>
        <w:t>6270</w:t>
      </w:r>
      <w:r>
        <w:tab/>
        <w:t>Revaluation Reserve</w:t>
      </w:r>
    </w:p>
    <w:p w:rsidR="00833D99" w:rsidRDefault="00833D99" w:rsidP="00833D99">
      <w:pPr>
        <w:pStyle w:val="ListParagraph"/>
        <w:numPr>
          <w:ilvl w:val="0"/>
          <w:numId w:val="7"/>
        </w:numPr>
      </w:pPr>
      <w:r>
        <w:t>6280</w:t>
      </w:r>
      <w:r>
        <w:tab/>
        <w:t>Other</w:t>
      </w:r>
    </w:p>
    <w:p w:rsidR="004F326A" w:rsidRDefault="004F326A"/>
    <w:p w:rsidR="00086A7F" w:rsidRDefault="00086A7F"/>
    <w:p w:rsidR="00086A7F" w:rsidRDefault="00086A7F"/>
    <w:p w:rsidR="00E20DD8" w:rsidRPr="00E20DD8" w:rsidRDefault="00E20DD8">
      <w:pPr>
        <w:rPr>
          <w:b/>
        </w:rPr>
      </w:pPr>
      <w:r w:rsidRPr="00E20DD8">
        <w:rPr>
          <w:b/>
        </w:rPr>
        <w:t>Municipality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0DD8" w:rsidTr="00E20DD8">
        <w:tc>
          <w:tcPr>
            <w:tcW w:w="4508" w:type="dxa"/>
          </w:tcPr>
          <w:p w:rsidR="00E20DD8" w:rsidRDefault="00E20DD8">
            <w:r>
              <w:lastRenderedPageBreak/>
              <w:t>Category</w:t>
            </w:r>
          </w:p>
        </w:tc>
        <w:tc>
          <w:tcPr>
            <w:tcW w:w="4508" w:type="dxa"/>
          </w:tcPr>
          <w:p w:rsidR="00E20DD8" w:rsidRDefault="00E20DD8">
            <w:r>
              <w:t>Municipality Type</w:t>
            </w:r>
          </w:p>
        </w:tc>
      </w:tr>
      <w:tr w:rsidR="00E20DD8" w:rsidTr="00E20DD8">
        <w:tc>
          <w:tcPr>
            <w:tcW w:w="4508" w:type="dxa"/>
          </w:tcPr>
          <w:p w:rsidR="00E20DD8" w:rsidRDefault="00E20DD8">
            <w:r>
              <w:t>A</w:t>
            </w:r>
          </w:p>
        </w:tc>
        <w:tc>
          <w:tcPr>
            <w:tcW w:w="4508" w:type="dxa"/>
          </w:tcPr>
          <w:p w:rsidR="00E20DD8" w:rsidRDefault="00E20DD8">
            <w:r>
              <w:t xml:space="preserve">Metro </w:t>
            </w:r>
          </w:p>
        </w:tc>
      </w:tr>
      <w:tr w:rsidR="00E20DD8" w:rsidTr="00E20DD8">
        <w:tc>
          <w:tcPr>
            <w:tcW w:w="4508" w:type="dxa"/>
          </w:tcPr>
          <w:p w:rsidR="00E20DD8" w:rsidRDefault="00E20DD8">
            <w:r>
              <w:t>B</w:t>
            </w:r>
          </w:p>
        </w:tc>
        <w:tc>
          <w:tcPr>
            <w:tcW w:w="4508" w:type="dxa"/>
          </w:tcPr>
          <w:p w:rsidR="00E20DD8" w:rsidRDefault="00E20DD8">
            <w:r>
              <w:t>Local</w:t>
            </w:r>
          </w:p>
        </w:tc>
      </w:tr>
      <w:tr w:rsidR="00E20DD8" w:rsidTr="00E20DD8">
        <w:tc>
          <w:tcPr>
            <w:tcW w:w="4508" w:type="dxa"/>
          </w:tcPr>
          <w:p w:rsidR="00E20DD8" w:rsidRDefault="00E20DD8">
            <w:r>
              <w:t>C</w:t>
            </w:r>
          </w:p>
        </w:tc>
        <w:tc>
          <w:tcPr>
            <w:tcW w:w="4508" w:type="dxa"/>
          </w:tcPr>
          <w:p w:rsidR="00E20DD8" w:rsidRDefault="00E20DD8">
            <w:r>
              <w:t>District</w:t>
            </w:r>
          </w:p>
        </w:tc>
      </w:tr>
      <w:tr w:rsidR="004F326A" w:rsidTr="00E20DD8">
        <w:tc>
          <w:tcPr>
            <w:tcW w:w="4508" w:type="dxa"/>
          </w:tcPr>
          <w:p w:rsidR="004F326A" w:rsidRDefault="004F326A">
            <w:r>
              <w:t>D</w:t>
            </w:r>
          </w:p>
        </w:tc>
        <w:tc>
          <w:tcPr>
            <w:tcW w:w="4508" w:type="dxa"/>
          </w:tcPr>
          <w:p w:rsidR="004F326A" w:rsidRDefault="004F326A">
            <w:r>
              <w:t>1 Municipality e.g. CITY OF JHB</w:t>
            </w:r>
          </w:p>
        </w:tc>
      </w:tr>
    </w:tbl>
    <w:p w:rsidR="00E20DD8" w:rsidRPr="00E20DD8" w:rsidRDefault="00E20DD8"/>
    <w:p w:rsidR="00E20DD8" w:rsidRDefault="00E20DD8"/>
    <w:p w:rsidR="00767106" w:rsidRPr="00086A7F" w:rsidRDefault="00767106">
      <w:pPr>
        <w:rPr>
          <w:b/>
        </w:rPr>
      </w:pPr>
      <w:r w:rsidRPr="00086A7F">
        <w:rPr>
          <w:b/>
        </w:rPr>
        <w:t>Significant Dates</w:t>
      </w:r>
    </w:p>
    <w:p w:rsidR="00767106" w:rsidRPr="00767106" w:rsidRDefault="00767106" w:rsidP="007671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4F4F4F"/>
          <w:sz w:val="18"/>
          <w:szCs w:val="18"/>
          <w:lang w:eastAsia="en-ZA"/>
        </w:rPr>
      </w:pPr>
      <w:r w:rsidRPr="00767106">
        <w:rPr>
          <w:rFonts w:ascii="Arial" w:eastAsia="Times New Roman" w:hAnsi="Arial" w:cs="Arial"/>
          <w:b/>
          <w:bCs/>
          <w:color w:val="4F4F4F"/>
          <w:sz w:val="18"/>
          <w:szCs w:val="18"/>
          <w:lang w:eastAsia="en-ZA"/>
        </w:rPr>
        <w:t>1994</w:t>
      </w:r>
    </w:p>
    <w:p w:rsidR="00767106" w:rsidRPr="00767106" w:rsidRDefault="00767106" w:rsidP="00767106">
      <w:pPr>
        <w:shd w:val="clear" w:color="auto" w:fill="FFFFFF"/>
        <w:spacing w:after="240" w:line="240" w:lineRule="auto"/>
        <w:ind w:left="720"/>
        <w:jc w:val="both"/>
        <w:rPr>
          <w:rFonts w:ascii="Arial" w:eastAsia="Times New Roman" w:hAnsi="Arial" w:cs="Arial"/>
          <w:color w:val="4F4F4F"/>
          <w:sz w:val="18"/>
          <w:szCs w:val="18"/>
          <w:lang w:eastAsia="en-ZA"/>
        </w:rPr>
      </w:pPr>
      <w:r w:rsidRPr="00767106">
        <w:rPr>
          <w:rFonts w:ascii="Arial" w:eastAsia="Times New Roman" w:hAnsi="Arial" w:cs="Arial"/>
          <w:color w:val="4F4F4F"/>
          <w:sz w:val="18"/>
          <w:szCs w:val="18"/>
          <w:lang w:eastAsia="en-ZA"/>
        </w:rPr>
        <w:t xml:space="preserve">The first </w:t>
      </w:r>
      <w:proofErr w:type="spellStart"/>
      <w:r w:rsidRPr="00767106">
        <w:rPr>
          <w:rFonts w:ascii="Arial" w:eastAsia="Times New Roman" w:hAnsi="Arial" w:cs="Arial"/>
          <w:color w:val="4F4F4F"/>
          <w:sz w:val="18"/>
          <w:szCs w:val="18"/>
          <w:lang w:eastAsia="en-ZA"/>
        </w:rPr>
        <w:t>non racial</w:t>
      </w:r>
      <w:proofErr w:type="spellEnd"/>
      <w:r w:rsidRPr="00767106">
        <w:rPr>
          <w:rFonts w:ascii="Arial" w:eastAsia="Times New Roman" w:hAnsi="Arial" w:cs="Arial"/>
          <w:color w:val="4F4F4F"/>
          <w:sz w:val="18"/>
          <w:szCs w:val="18"/>
          <w:lang w:eastAsia="en-ZA"/>
        </w:rPr>
        <w:t xml:space="preserve"> democratic elections held in </w:t>
      </w:r>
      <w:proofErr w:type="spellStart"/>
      <w:r w:rsidRPr="00767106">
        <w:rPr>
          <w:rFonts w:ascii="Arial" w:eastAsia="Times New Roman" w:hAnsi="Arial" w:cs="Arial"/>
          <w:color w:val="4F4F4F"/>
          <w:sz w:val="18"/>
          <w:szCs w:val="18"/>
          <w:lang w:eastAsia="en-ZA"/>
        </w:rPr>
        <w:t>post apartheid</w:t>
      </w:r>
      <w:proofErr w:type="spellEnd"/>
      <w:r w:rsidRPr="00767106">
        <w:rPr>
          <w:rFonts w:ascii="Arial" w:eastAsia="Times New Roman" w:hAnsi="Arial" w:cs="Arial"/>
          <w:color w:val="4F4F4F"/>
          <w:sz w:val="18"/>
          <w:szCs w:val="18"/>
          <w:lang w:eastAsia="en-ZA"/>
        </w:rPr>
        <w:t xml:space="preserve"> South Africa with Nelson Mandela being elected as President.</w:t>
      </w:r>
    </w:p>
    <w:p w:rsidR="00767106" w:rsidRPr="00767106" w:rsidRDefault="00767106" w:rsidP="007671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4F4F4F"/>
          <w:sz w:val="18"/>
          <w:szCs w:val="18"/>
          <w:lang w:eastAsia="en-ZA"/>
        </w:rPr>
      </w:pPr>
      <w:r w:rsidRPr="00767106">
        <w:rPr>
          <w:rFonts w:ascii="Arial" w:eastAsia="Times New Roman" w:hAnsi="Arial" w:cs="Arial"/>
          <w:b/>
          <w:bCs/>
          <w:color w:val="4F4F4F"/>
          <w:sz w:val="18"/>
          <w:szCs w:val="18"/>
          <w:lang w:eastAsia="en-ZA"/>
        </w:rPr>
        <w:t>1999</w:t>
      </w:r>
    </w:p>
    <w:p w:rsidR="00767106" w:rsidRPr="00767106" w:rsidRDefault="00767106" w:rsidP="00767106">
      <w:pPr>
        <w:shd w:val="clear" w:color="auto" w:fill="FFFFFF"/>
        <w:spacing w:after="240" w:line="240" w:lineRule="auto"/>
        <w:ind w:left="720"/>
        <w:jc w:val="both"/>
        <w:rPr>
          <w:rFonts w:ascii="Arial" w:eastAsia="Times New Roman" w:hAnsi="Arial" w:cs="Arial"/>
          <w:color w:val="4F4F4F"/>
          <w:sz w:val="18"/>
          <w:szCs w:val="18"/>
          <w:lang w:eastAsia="en-ZA"/>
        </w:rPr>
      </w:pPr>
      <w:r w:rsidRPr="00767106">
        <w:rPr>
          <w:rFonts w:ascii="Arial" w:eastAsia="Times New Roman" w:hAnsi="Arial" w:cs="Arial"/>
          <w:color w:val="4F4F4F"/>
          <w:sz w:val="18"/>
          <w:szCs w:val="18"/>
          <w:lang w:eastAsia="en-ZA"/>
        </w:rPr>
        <w:t xml:space="preserve">The second </w:t>
      </w:r>
      <w:proofErr w:type="spellStart"/>
      <w:r w:rsidRPr="00767106">
        <w:rPr>
          <w:rFonts w:ascii="Arial" w:eastAsia="Times New Roman" w:hAnsi="Arial" w:cs="Arial"/>
          <w:color w:val="4F4F4F"/>
          <w:sz w:val="18"/>
          <w:szCs w:val="18"/>
          <w:lang w:eastAsia="en-ZA"/>
        </w:rPr>
        <w:t>non racial</w:t>
      </w:r>
      <w:proofErr w:type="spellEnd"/>
      <w:r w:rsidRPr="00767106">
        <w:rPr>
          <w:rFonts w:ascii="Arial" w:eastAsia="Times New Roman" w:hAnsi="Arial" w:cs="Arial"/>
          <w:color w:val="4F4F4F"/>
          <w:sz w:val="18"/>
          <w:szCs w:val="18"/>
          <w:lang w:eastAsia="en-ZA"/>
        </w:rPr>
        <w:t xml:space="preserve"> democratic election in South Africa and Thabo Mbeki’s first term as President.</w:t>
      </w:r>
    </w:p>
    <w:p w:rsidR="00767106" w:rsidRPr="00767106" w:rsidRDefault="00767106" w:rsidP="007671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4F4F4F"/>
          <w:sz w:val="18"/>
          <w:szCs w:val="18"/>
          <w:lang w:eastAsia="en-ZA"/>
        </w:rPr>
      </w:pPr>
      <w:r w:rsidRPr="00767106">
        <w:rPr>
          <w:rFonts w:ascii="Arial" w:eastAsia="Times New Roman" w:hAnsi="Arial" w:cs="Arial"/>
          <w:b/>
          <w:bCs/>
          <w:color w:val="4F4F4F"/>
          <w:sz w:val="18"/>
          <w:szCs w:val="18"/>
          <w:lang w:eastAsia="en-ZA"/>
        </w:rPr>
        <w:t>2004</w:t>
      </w:r>
    </w:p>
    <w:p w:rsidR="00767106" w:rsidRPr="00767106" w:rsidRDefault="00767106" w:rsidP="00767106">
      <w:pPr>
        <w:shd w:val="clear" w:color="auto" w:fill="FFFFFF"/>
        <w:spacing w:after="240" w:line="240" w:lineRule="auto"/>
        <w:ind w:left="720"/>
        <w:jc w:val="both"/>
        <w:rPr>
          <w:rFonts w:ascii="Arial" w:eastAsia="Times New Roman" w:hAnsi="Arial" w:cs="Arial"/>
          <w:color w:val="4F4F4F"/>
          <w:sz w:val="18"/>
          <w:szCs w:val="18"/>
          <w:lang w:eastAsia="en-ZA"/>
        </w:rPr>
      </w:pPr>
      <w:r w:rsidRPr="00767106">
        <w:rPr>
          <w:rFonts w:ascii="Arial" w:eastAsia="Times New Roman" w:hAnsi="Arial" w:cs="Arial"/>
          <w:color w:val="4F4F4F"/>
          <w:sz w:val="18"/>
          <w:szCs w:val="18"/>
          <w:lang w:eastAsia="en-ZA"/>
        </w:rPr>
        <w:t>Third democratic elections and Mbeki’s second term.</w:t>
      </w:r>
    </w:p>
    <w:p w:rsidR="00767106" w:rsidRPr="00767106" w:rsidRDefault="00767106" w:rsidP="007671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70AD47" w:themeColor="accent6"/>
          <w:sz w:val="18"/>
          <w:szCs w:val="18"/>
          <w:lang w:eastAsia="en-ZA"/>
        </w:rPr>
      </w:pPr>
      <w:r w:rsidRPr="00767106">
        <w:rPr>
          <w:rFonts w:ascii="Arial" w:eastAsia="Times New Roman" w:hAnsi="Arial" w:cs="Arial"/>
          <w:b/>
          <w:bCs/>
          <w:color w:val="70AD47" w:themeColor="accent6"/>
          <w:sz w:val="18"/>
          <w:szCs w:val="18"/>
          <w:lang w:eastAsia="en-ZA"/>
        </w:rPr>
        <w:t>2009</w:t>
      </w:r>
    </w:p>
    <w:p w:rsidR="00767106" w:rsidRPr="00E64C74" w:rsidRDefault="00767106" w:rsidP="00767106">
      <w:pPr>
        <w:shd w:val="clear" w:color="auto" w:fill="FFFFFF"/>
        <w:spacing w:after="240" w:line="240" w:lineRule="auto"/>
        <w:ind w:left="720"/>
        <w:jc w:val="both"/>
        <w:rPr>
          <w:rFonts w:ascii="Arial" w:eastAsia="Times New Roman" w:hAnsi="Arial" w:cs="Arial"/>
          <w:color w:val="70AD47" w:themeColor="accent6"/>
          <w:sz w:val="18"/>
          <w:szCs w:val="18"/>
          <w:lang w:eastAsia="en-ZA"/>
        </w:rPr>
      </w:pPr>
      <w:r w:rsidRPr="00767106">
        <w:rPr>
          <w:rFonts w:ascii="Arial" w:eastAsia="Times New Roman" w:hAnsi="Arial" w:cs="Arial"/>
          <w:color w:val="70AD47" w:themeColor="accent6"/>
          <w:sz w:val="18"/>
          <w:szCs w:val="18"/>
          <w:lang w:eastAsia="en-ZA"/>
        </w:rPr>
        <w:t>Third democratic elections that brought about Jacob Zuma’s Presidency.</w:t>
      </w:r>
    </w:p>
    <w:p w:rsidR="00767106" w:rsidRPr="00E64C74" w:rsidRDefault="00767106" w:rsidP="007671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18"/>
          <w:szCs w:val="18"/>
          <w:lang w:eastAsia="en-ZA"/>
        </w:rPr>
      </w:pPr>
      <w:r w:rsidRPr="00E64C74">
        <w:rPr>
          <w:rFonts w:ascii="Arial" w:eastAsia="Times New Roman" w:hAnsi="Arial" w:cs="Arial"/>
          <w:b/>
          <w:bCs/>
          <w:color w:val="70AD47" w:themeColor="accent6"/>
          <w:sz w:val="18"/>
          <w:szCs w:val="18"/>
          <w:lang w:eastAsia="en-ZA"/>
        </w:rPr>
        <w:t>2014</w:t>
      </w:r>
      <w:r w:rsidRPr="00E64C74">
        <w:rPr>
          <w:rFonts w:ascii="Arial" w:eastAsia="Times New Roman" w:hAnsi="Arial" w:cs="Arial"/>
          <w:color w:val="70AD47" w:themeColor="accent6"/>
          <w:sz w:val="18"/>
          <w:szCs w:val="18"/>
          <w:lang w:eastAsia="en-ZA"/>
        </w:rPr>
        <w:t xml:space="preserve">     </w:t>
      </w:r>
      <w:r w:rsidRPr="00767106">
        <w:rPr>
          <w:rFonts w:ascii="Arial" w:eastAsia="Times New Roman" w:hAnsi="Arial" w:cs="Arial"/>
          <w:color w:val="70AD47" w:themeColor="accent6"/>
          <w:sz w:val="18"/>
          <w:szCs w:val="18"/>
          <w:lang w:eastAsia="en-ZA"/>
        </w:rPr>
        <w:t xml:space="preserve"> Jacob Zuma’s </w:t>
      </w:r>
      <w:r w:rsidRPr="00E64C74">
        <w:rPr>
          <w:rFonts w:ascii="Arial" w:eastAsia="Times New Roman" w:hAnsi="Arial" w:cs="Arial"/>
          <w:color w:val="70AD47" w:themeColor="accent6"/>
          <w:sz w:val="18"/>
          <w:szCs w:val="18"/>
          <w:lang w:eastAsia="en-ZA"/>
        </w:rPr>
        <w:t>second term</w:t>
      </w:r>
      <w:r w:rsidRPr="00767106">
        <w:rPr>
          <w:rFonts w:ascii="Arial" w:eastAsia="Times New Roman" w:hAnsi="Arial" w:cs="Arial"/>
          <w:color w:val="70AD47" w:themeColor="accent6"/>
          <w:sz w:val="18"/>
          <w:szCs w:val="18"/>
          <w:lang w:eastAsia="en-ZA"/>
        </w:rPr>
        <w:t>.</w:t>
      </w:r>
    </w:p>
    <w:p w:rsidR="000D5846" w:rsidRDefault="000D5846" w:rsidP="007671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F4F"/>
          <w:sz w:val="18"/>
          <w:szCs w:val="18"/>
          <w:lang w:eastAsia="en-ZA"/>
        </w:rPr>
      </w:pPr>
    </w:p>
    <w:p w:rsidR="000D5846" w:rsidRPr="00767106" w:rsidRDefault="000D5846" w:rsidP="007671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F4F"/>
          <w:sz w:val="18"/>
          <w:szCs w:val="18"/>
          <w:lang w:eastAsia="en-ZA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86A7F" w:rsidTr="00086A7F">
        <w:tc>
          <w:tcPr>
            <w:tcW w:w="2254" w:type="dxa"/>
          </w:tcPr>
          <w:p w:rsidR="00086A7F" w:rsidRPr="00F55BBC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b/>
                <w:color w:val="4F4F4F"/>
                <w:sz w:val="18"/>
                <w:szCs w:val="18"/>
                <w:lang w:eastAsia="en-ZA"/>
              </w:rPr>
            </w:pPr>
            <w:r w:rsidRPr="00F55BBC">
              <w:rPr>
                <w:rFonts w:ascii="Arial" w:eastAsia="Times New Roman" w:hAnsi="Arial" w:cs="Arial"/>
                <w:b/>
                <w:color w:val="4F4F4F"/>
                <w:sz w:val="18"/>
                <w:szCs w:val="18"/>
                <w:lang w:eastAsia="en-ZA"/>
              </w:rPr>
              <w:t>Year</w:t>
            </w:r>
          </w:p>
        </w:tc>
        <w:tc>
          <w:tcPr>
            <w:tcW w:w="2254" w:type="dxa"/>
          </w:tcPr>
          <w:p w:rsidR="00086A7F" w:rsidRPr="00F55BBC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b/>
                <w:color w:val="4F4F4F"/>
                <w:sz w:val="18"/>
                <w:szCs w:val="18"/>
                <w:lang w:eastAsia="en-ZA"/>
              </w:rPr>
            </w:pPr>
            <w:r w:rsidRPr="00F55BBC">
              <w:rPr>
                <w:rFonts w:ascii="Arial" w:eastAsia="Times New Roman" w:hAnsi="Arial" w:cs="Arial"/>
                <w:b/>
                <w:color w:val="4F4F4F"/>
                <w:sz w:val="18"/>
                <w:szCs w:val="18"/>
                <w:lang w:eastAsia="en-ZA"/>
              </w:rPr>
              <w:t>Date</w:t>
            </w:r>
          </w:p>
        </w:tc>
        <w:tc>
          <w:tcPr>
            <w:tcW w:w="4559" w:type="dxa"/>
          </w:tcPr>
          <w:p w:rsidR="00086A7F" w:rsidRPr="00F55BBC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b/>
                <w:color w:val="4F4F4F"/>
                <w:sz w:val="18"/>
                <w:szCs w:val="18"/>
                <w:lang w:eastAsia="en-ZA"/>
              </w:rPr>
            </w:pPr>
            <w:r w:rsidRPr="00F55BBC">
              <w:rPr>
                <w:rFonts w:ascii="Arial" w:eastAsia="Times New Roman" w:hAnsi="Arial" w:cs="Arial"/>
                <w:b/>
                <w:color w:val="4F4F4F"/>
                <w:sz w:val="18"/>
                <w:szCs w:val="18"/>
                <w:lang w:eastAsia="en-ZA"/>
              </w:rPr>
              <w:t>Event</w:t>
            </w:r>
          </w:p>
        </w:tc>
      </w:tr>
      <w:tr w:rsidR="00086A7F" w:rsidTr="00086A7F">
        <w:tc>
          <w:tcPr>
            <w:tcW w:w="2254" w:type="dxa"/>
          </w:tcPr>
          <w:p w:rsidR="00086A7F" w:rsidRPr="00F55BBC" w:rsidRDefault="00086A7F" w:rsidP="00E64C74">
            <w:pPr>
              <w:tabs>
                <w:tab w:val="center" w:pos="1019"/>
              </w:tabs>
              <w:spacing w:after="240"/>
              <w:jc w:val="both"/>
              <w:rPr>
                <w:rFonts w:ascii="Arial" w:eastAsia="Times New Roman" w:hAnsi="Arial" w:cs="Arial"/>
                <w:b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b/>
                <w:color w:val="4F4F4F"/>
                <w:sz w:val="18"/>
                <w:szCs w:val="18"/>
                <w:lang w:eastAsia="en-ZA"/>
              </w:rPr>
              <w:t>2009</w:t>
            </w:r>
            <w:r>
              <w:rPr>
                <w:rFonts w:ascii="Arial" w:eastAsia="Times New Roman" w:hAnsi="Arial" w:cs="Arial"/>
                <w:b/>
                <w:color w:val="4F4F4F"/>
                <w:sz w:val="18"/>
                <w:szCs w:val="18"/>
                <w:lang w:eastAsia="en-ZA"/>
              </w:rPr>
              <w:tab/>
            </w:r>
          </w:p>
        </w:tc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5 December</w:t>
            </w:r>
          </w:p>
        </w:tc>
        <w:tc>
          <w:tcPr>
            <w:tcW w:w="4559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7 people are killed at 2 polling stations during the second all-race municipal elections</w:t>
            </w:r>
          </w:p>
        </w:tc>
      </w:tr>
      <w:tr w:rsidR="00086A7F" w:rsidTr="00086A7F">
        <w:trPr>
          <w:trHeight w:val="755"/>
        </w:trPr>
        <w:tc>
          <w:tcPr>
            <w:tcW w:w="2254" w:type="dxa"/>
          </w:tcPr>
          <w:p w:rsidR="00086A7F" w:rsidRPr="00F55BBC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b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b/>
                <w:color w:val="4F4F4F"/>
                <w:sz w:val="18"/>
                <w:szCs w:val="18"/>
                <w:lang w:eastAsia="en-ZA"/>
              </w:rPr>
              <w:t>2010</w:t>
            </w:r>
          </w:p>
        </w:tc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December 14</w:t>
            </w:r>
          </w:p>
        </w:tc>
        <w:tc>
          <w:tcPr>
            <w:tcW w:w="4559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shd w:val="clear" w:color="auto" w:fill="FFFFFF"/>
              </w:rPr>
              <w:t>the High Court ruled in favour of Treatment Action Campaign and ordered the Minister of Health to make nevirapine available to public hospitals</w:t>
            </w:r>
          </w:p>
        </w:tc>
      </w:tr>
      <w:tr w:rsidR="00086A7F" w:rsidTr="00086A7F"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  <w:t>2011</w:t>
            </w:r>
          </w:p>
        </w:tc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  <w:tc>
          <w:tcPr>
            <w:tcW w:w="4559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</w:tr>
      <w:tr w:rsidR="00086A7F" w:rsidTr="00086A7F"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  <w:t>2012</w:t>
            </w:r>
          </w:p>
        </w:tc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  <w:tc>
          <w:tcPr>
            <w:tcW w:w="4559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</w:tr>
      <w:tr w:rsidR="00086A7F" w:rsidTr="00086A7F"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  <w:t>2013</w:t>
            </w:r>
          </w:p>
        </w:tc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  <w:tc>
          <w:tcPr>
            <w:tcW w:w="4559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</w:tr>
      <w:tr w:rsidR="00086A7F" w:rsidTr="00086A7F"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  <w:t>2014</w:t>
            </w:r>
          </w:p>
        </w:tc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  <w:tc>
          <w:tcPr>
            <w:tcW w:w="4559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</w:tr>
      <w:tr w:rsidR="00086A7F" w:rsidTr="00086A7F"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  <w:t>2015</w:t>
            </w:r>
          </w:p>
        </w:tc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  <w:tc>
          <w:tcPr>
            <w:tcW w:w="4559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</w:tr>
      <w:tr w:rsidR="00086A7F" w:rsidTr="00086A7F"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  <w:t>2016</w:t>
            </w:r>
          </w:p>
        </w:tc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  <w:tc>
          <w:tcPr>
            <w:tcW w:w="4559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</w:tr>
      <w:tr w:rsidR="00086A7F" w:rsidTr="00086A7F"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  <w:t>2017</w:t>
            </w:r>
          </w:p>
        </w:tc>
        <w:tc>
          <w:tcPr>
            <w:tcW w:w="2254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  <w:tc>
          <w:tcPr>
            <w:tcW w:w="4559" w:type="dxa"/>
          </w:tcPr>
          <w:p w:rsidR="00086A7F" w:rsidRDefault="00086A7F" w:rsidP="00767106">
            <w:pPr>
              <w:spacing w:after="240"/>
              <w:jc w:val="both"/>
              <w:rPr>
                <w:rFonts w:ascii="Arial" w:eastAsia="Times New Roman" w:hAnsi="Arial" w:cs="Arial"/>
                <w:color w:val="4F4F4F"/>
                <w:sz w:val="18"/>
                <w:szCs w:val="18"/>
                <w:lang w:eastAsia="en-ZA"/>
              </w:rPr>
            </w:pPr>
          </w:p>
        </w:tc>
      </w:tr>
    </w:tbl>
    <w:p w:rsidR="00767106" w:rsidRPr="00767106" w:rsidRDefault="00767106" w:rsidP="0076710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4F4F4F"/>
          <w:sz w:val="18"/>
          <w:szCs w:val="18"/>
          <w:lang w:eastAsia="en-ZA"/>
        </w:rPr>
      </w:pPr>
    </w:p>
    <w:p w:rsidR="00767106" w:rsidRDefault="00767106"/>
    <w:sectPr w:rsidR="0076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1B86"/>
    <w:multiLevelType w:val="hybridMultilevel"/>
    <w:tmpl w:val="42343E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24FB8"/>
    <w:multiLevelType w:val="hybridMultilevel"/>
    <w:tmpl w:val="B71C4F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4038E"/>
    <w:multiLevelType w:val="hybridMultilevel"/>
    <w:tmpl w:val="530A3C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345AE"/>
    <w:multiLevelType w:val="hybridMultilevel"/>
    <w:tmpl w:val="530A3C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F38A9"/>
    <w:multiLevelType w:val="hybridMultilevel"/>
    <w:tmpl w:val="E66C5F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94DA7"/>
    <w:multiLevelType w:val="hybridMultilevel"/>
    <w:tmpl w:val="827E92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B23D18"/>
    <w:multiLevelType w:val="hybridMultilevel"/>
    <w:tmpl w:val="276A93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06"/>
    <w:rsid w:val="00074210"/>
    <w:rsid w:val="00086A7F"/>
    <w:rsid w:val="000D5846"/>
    <w:rsid w:val="00194504"/>
    <w:rsid w:val="001E7C39"/>
    <w:rsid w:val="003E32FD"/>
    <w:rsid w:val="004D7B4E"/>
    <w:rsid w:val="004F326A"/>
    <w:rsid w:val="00684903"/>
    <w:rsid w:val="00767106"/>
    <w:rsid w:val="00767ADE"/>
    <w:rsid w:val="00796D93"/>
    <w:rsid w:val="00833D99"/>
    <w:rsid w:val="00A63594"/>
    <w:rsid w:val="00B931F1"/>
    <w:rsid w:val="00BE1442"/>
    <w:rsid w:val="00D570BB"/>
    <w:rsid w:val="00E20DD8"/>
    <w:rsid w:val="00E64C74"/>
    <w:rsid w:val="00F5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32155-3B81-49A9-86B4-87C75214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Ntlangula, Xola</dc:creator>
  <cp:keywords/>
  <dc:description/>
  <cp:lastModifiedBy>tchifamba</cp:lastModifiedBy>
  <cp:revision>3</cp:revision>
  <dcterms:created xsi:type="dcterms:W3CDTF">2018-04-26T17:02:00Z</dcterms:created>
  <dcterms:modified xsi:type="dcterms:W3CDTF">2018-06-09T18:54:00Z</dcterms:modified>
</cp:coreProperties>
</file>