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9C5" w:rsidRDefault="001A59C5" w:rsidP="001A59C5">
      <w:r>
        <w:t>----------------------------------------------------------------</w:t>
      </w:r>
    </w:p>
    <w:p w:rsidR="001A59C5" w:rsidRPr="001A59C5" w:rsidRDefault="001A59C5" w:rsidP="001A59C5">
      <w:bookmarkStart w:id="0" w:name="_GoBack"/>
      <w:r w:rsidRPr="001A59C5">
        <w:t>THE DEADLY LIFE OF LOGISTICS</w:t>
      </w:r>
    </w:p>
    <w:bookmarkEnd w:id="0"/>
    <w:p w:rsidR="001A59C5" w:rsidRDefault="001A59C5" w:rsidP="001A59C5">
      <w:r>
        <w:t>----------------------------------------------------------------</w:t>
      </w:r>
    </w:p>
    <w:p w:rsidR="001A59C5" w:rsidRDefault="001A59C5" w:rsidP="001A59C5">
      <w:r>
        <w:t>- The corporate supply chain has a history in the military and the colonial supply line. The paradigmatic space of logistics is the supply chain. The network space, constituted by infrastructures, information, goods and people, is dedicated to flows. Logistics space contrasts powerfully with the territoriality of the nation state. The supply chain is the geography of transnational flow but also of imperial force. No longer about fixing and demarcating the territory but of allowing circulation to take place, of controlling them, sifting the good and the bad, ensuring that things are always in movement. The movement of things, people, and data are part of a new area of study “</w:t>
      </w:r>
      <w:proofErr w:type="spellStart"/>
      <w:r>
        <w:t>mobilities</w:t>
      </w:r>
      <w:proofErr w:type="spellEnd"/>
      <w:r>
        <w:t>”. (Cowen, 9).</w:t>
      </w:r>
    </w:p>
    <w:p w:rsidR="001A59C5" w:rsidRDefault="001A59C5" w:rsidP="001A59C5">
      <w:r>
        <w:t>Questions of logistics space are also profoundly questions of citizenship. Assemblage of global architecture for the protection of trade flows brings new forms of spaces of security into being (Cowen, 12).</w:t>
      </w:r>
    </w:p>
    <w:p w:rsidR="001A59C5" w:rsidRDefault="001A59C5" w:rsidP="001A59C5"/>
    <w:p w:rsidR="001A59C5" w:rsidRDefault="001A59C5" w:rsidP="001A59C5">
      <w:r>
        <w:t>----------------------------------------------------------------</w:t>
      </w:r>
    </w:p>
    <w:p w:rsidR="001A59C5" w:rsidRDefault="001A59C5" w:rsidP="001A59C5">
      <w:r>
        <w:t xml:space="preserve">Deborah Cowen, </w:t>
      </w:r>
      <w:r w:rsidRPr="00620A03">
        <w:rPr>
          <w:i/>
        </w:rPr>
        <w:t>The Deadly Life of Logistics</w:t>
      </w:r>
      <w:r>
        <w:t>, (Minneapolis: University of Minnesota Press, 2014).</w:t>
      </w:r>
    </w:p>
    <w:p w:rsidR="005E46DD" w:rsidRDefault="001A59C5"/>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C5"/>
    <w:rsid w:val="001A59C5"/>
    <w:rsid w:val="0080153B"/>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2B996AE"/>
  <w15:chartTrackingRefBased/>
  <w15:docId w15:val="{50176127-7387-F84E-90F2-2AE30C99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59C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2019-05-19T03:48:00Z</dcterms:created>
  <dcterms:modified xsi:type="dcterms:W3CDTF">2019-05-19T03:48:00Z</dcterms:modified>
</cp:coreProperties>
</file>