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ITCS 6100</w:t>
      </w:r>
    </w:p>
    <w:p w:rsidR="00000000" w:rsidDel="00000000" w:rsidP="00000000" w:rsidRDefault="00000000" w:rsidRPr="00000000" w14:paraId="00000002">
      <w:pPr>
        <w:jc w:val="cente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Project Group 1</w:t>
      </w:r>
    </w:p>
    <w:p w:rsidR="00000000" w:rsidDel="00000000" w:rsidP="00000000" w:rsidRDefault="00000000" w:rsidRPr="00000000" w14:paraId="00000003">
      <w:pPr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rtl w:val="0"/>
        </w:rPr>
        <w:t xml:space="preserve">Rachel William, </w:t>
      </w: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Gnanasri Pusunuru, Lakshmi Srujitha Gali, Sai Radhika Koneru, Colin McNeil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Deliverable 2</w:t>
      </w:r>
    </w:p>
    <w:p w:rsidR="00000000" w:rsidDel="00000000" w:rsidP="00000000" w:rsidRDefault="00000000" w:rsidRPr="00000000" w14:paraId="00000005">
      <w:pPr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We were able to successfully complete the following steps in our project: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Launch and configure an AWS Cloud9 integrated development environment (IDE) instance.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Run SQL queries against a single file by using the Amazon S3 Select feature of Amazon Simple Storage Service (Amazon S3).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Transform CSV-formatted data files to the Apache Parquet format and upload them to Amazon S3.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Create an AWS Glue crawler to infer the structure of the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 Amazon Athena to query the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Create an Athena view.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Use Amazon QuickSight to visualize the data.</w:t>
      </w:r>
    </w:p>
    <w:p w:rsidR="00000000" w:rsidDel="00000000" w:rsidP="00000000" w:rsidRDefault="00000000" w:rsidRPr="00000000" w14:paraId="0000000F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CODE</w:t>
      </w:r>
    </w:p>
    <w:p w:rsidR="00000000" w:rsidDel="00000000" w:rsidP="00000000" w:rsidRDefault="00000000" w:rsidRPr="00000000" w14:paraId="00000011">
      <w:pPr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Task 3:</w:t>
      </w:r>
    </w:p>
    <w:p w:rsidR="00000000" w:rsidDel="00000000" w:rsidP="00000000" w:rsidRDefault="00000000" w:rsidRPr="00000000" w14:paraId="00000013">
      <w:pPr>
        <w:shd w:fill="f8f8f8" w:val="clear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year, fishing_entity 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Country, CAST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landed_value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DECIMAL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ValuePacificWCSeasCatch</w:t>
      </w:r>
    </w:p>
    <w:p w:rsidR="00000000" w:rsidDel="00000000" w:rsidP="00000000" w:rsidRDefault="00000000" w:rsidRPr="00000000" w14:paraId="00000014">
      <w:pPr>
        <w:rPr>
          <w:color w:val="981a1a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FROM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hd w:fill="f8f8f8" w:val="clear"/>
          <w:rtl w:val="0"/>
        </w:rPr>
        <w:t xml:space="preserve">&lt;</w:t>
      </w:r>
      <w:r w:rsidDel="00000000" w:rsidR="00000000" w:rsidRPr="00000000">
        <w:rPr>
          <w:color w:val="333333"/>
          <w:shd w:fill="f8f8f8" w:val="clear"/>
          <w:rtl w:val="0"/>
        </w:rPr>
        <w:t xml:space="preserve">FMI_1</w:t>
      </w:r>
      <w:r w:rsidDel="00000000" w:rsidR="00000000" w:rsidRPr="00000000">
        <w:rPr>
          <w:color w:val="981a1a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color w:val="981a1a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WHERE</w:t>
      </w:r>
      <w:r w:rsidDel="00000000" w:rsidR="00000000" w:rsidRPr="00000000">
        <w:rPr>
          <w:color w:val="333333"/>
          <w:shd w:fill="f8f8f8" w:val="clear"/>
          <w:rtl w:val="0"/>
        </w:rPr>
        <w:t xml:space="preserve"> area_name </w:t>
      </w:r>
      <w:r w:rsidDel="00000000" w:rsidR="00000000" w:rsidRPr="00000000">
        <w:rPr>
          <w:color w:val="770088"/>
          <w:shd w:fill="f8f8f8" w:val="clear"/>
          <w:rtl w:val="0"/>
        </w:rPr>
        <w:t xml:space="preserve">LIKE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aa1111"/>
          <w:shd w:fill="f8f8f8" w:val="clear"/>
          <w:rtl w:val="0"/>
        </w:rPr>
        <w:t xml:space="preserve">'%Pacific%'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770088"/>
          <w:shd w:fill="f8f8f8" w:val="clear"/>
          <w:rtl w:val="0"/>
        </w:rPr>
        <w:t xml:space="preserve">and</w:t>
      </w:r>
      <w:r w:rsidDel="00000000" w:rsidR="00000000" w:rsidRPr="00000000">
        <w:rPr>
          <w:color w:val="333333"/>
          <w:shd w:fill="f8f8f8" w:val="clear"/>
          <w:rtl w:val="0"/>
        </w:rPr>
        <w:t xml:space="preserve"> fishing_entity</w:t>
      </w:r>
      <w:r w:rsidDel="00000000" w:rsidR="00000000" w:rsidRPr="00000000">
        <w:rPr>
          <w:color w:val="981a1a"/>
          <w:shd w:fill="f8f8f8" w:val="clear"/>
          <w:rtl w:val="0"/>
        </w:rPr>
        <w:t xml:space="preserve">=</w:t>
      </w:r>
      <w:r w:rsidDel="00000000" w:rsidR="00000000" w:rsidRPr="00000000">
        <w:rPr>
          <w:color w:val="aa1111"/>
          <w:shd w:fill="f8f8f8" w:val="clear"/>
          <w:rtl w:val="0"/>
        </w:rPr>
        <w:t xml:space="preserve">'Fiji'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770088"/>
          <w:shd w:fill="f8f8f8" w:val="clear"/>
          <w:rtl w:val="0"/>
        </w:rPr>
        <w:t xml:space="preserve">AND</w:t>
      </w:r>
      <w:r w:rsidDel="00000000" w:rsidR="00000000" w:rsidRPr="00000000">
        <w:rPr>
          <w:color w:val="333333"/>
          <w:shd w:fill="f8f8f8" w:val="clear"/>
          <w:rtl w:val="0"/>
        </w:rPr>
        <w:t xml:space="preserve"> year </w:t>
      </w:r>
      <w:r w:rsidDel="00000000" w:rsidR="00000000" w:rsidRPr="00000000">
        <w:rPr>
          <w:color w:val="981a1a"/>
          <w:shd w:fill="f8f8f8" w:val="clear"/>
          <w:rtl w:val="0"/>
        </w:rPr>
        <w:t xml:space="preserve">&gt;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hd w:fill="f8f8f8" w:val="clear"/>
          <w:rtl w:val="0"/>
        </w:rPr>
        <w:t xml:space="preserve">&lt;</w:t>
      </w:r>
      <w:r w:rsidDel="00000000" w:rsidR="00000000" w:rsidRPr="00000000">
        <w:rPr>
          <w:color w:val="333333"/>
          <w:shd w:fill="f8f8f8" w:val="clear"/>
          <w:rtl w:val="0"/>
        </w:rPr>
        <w:t xml:space="preserve">FMI_2</w:t>
      </w:r>
      <w:r w:rsidDel="00000000" w:rsidR="00000000" w:rsidRPr="00000000">
        <w:rPr>
          <w:color w:val="981a1a"/>
          <w:shd w:fill="f8f8f8" w:val="clear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color w:val="333333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GROUP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770088"/>
          <w:shd w:fill="f8f8f8" w:val="clear"/>
          <w:rtl w:val="0"/>
        </w:rPr>
        <w:t xml:space="preserve">BY</w:t>
      </w:r>
      <w:r w:rsidDel="00000000" w:rsidR="00000000" w:rsidRPr="00000000">
        <w:rPr>
          <w:color w:val="333333"/>
          <w:shd w:fill="f8f8f8" w:val="clear"/>
          <w:rtl w:val="0"/>
        </w:rPr>
        <w:t xml:space="preserve"> year, fishing_entity</w:t>
      </w:r>
    </w:p>
    <w:p w:rsidR="00000000" w:rsidDel="00000000" w:rsidP="00000000" w:rsidRDefault="00000000" w:rsidRPr="00000000" w14:paraId="00000017">
      <w:pPr>
        <w:rPr>
          <w:color w:val="333333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ORDER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770088"/>
          <w:shd w:fill="f8f8f8" w:val="clear"/>
          <w:rtl w:val="0"/>
        </w:rPr>
        <w:t xml:space="preserve">By</w:t>
      </w:r>
      <w:r w:rsidDel="00000000" w:rsidR="00000000" w:rsidRPr="00000000">
        <w:rPr>
          <w:color w:val="333333"/>
          <w:shd w:fill="f8f8f8" w:val="clear"/>
          <w:rtl w:val="0"/>
        </w:rPr>
        <w:t xml:space="preserve"> year</w:t>
      </w:r>
    </w:p>
    <w:p w:rsidR="00000000" w:rsidDel="00000000" w:rsidP="00000000" w:rsidRDefault="00000000" w:rsidRPr="00000000" w14:paraId="00000018">
      <w:pPr>
        <w:rPr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 find value in US dollars of all fish caught by the country Fiji from the Pacific, Western Central high seas area since 2001 we changed FMI_1 to the data-source bucket and changed FMI_2 to the year 2000.</w:t>
      </w:r>
    </w:p>
    <w:p w:rsidR="00000000" w:rsidDel="00000000" w:rsidP="00000000" w:rsidRDefault="00000000" w:rsidRPr="00000000" w14:paraId="0000001A">
      <w:pPr>
        <w:rPr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8f8f8" w:val="clear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year, fishing_entity 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Country, CAST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landed_value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DECIMAL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7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ValueAllHighSeasCatch</w:t>
      </w:r>
    </w:p>
    <w:p w:rsidR="00000000" w:rsidDel="00000000" w:rsidP="00000000" w:rsidRDefault="00000000" w:rsidRPr="00000000" w14:paraId="0000001C">
      <w:pPr>
        <w:rPr>
          <w:color w:val="333333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FROM</w:t>
      </w:r>
      <w:r w:rsidDel="00000000" w:rsidR="00000000" w:rsidRPr="00000000">
        <w:rPr>
          <w:color w:val="333333"/>
          <w:shd w:fill="f8f8f8" w:val="clear"/>
          <w:rtl w:val="0"/>
        </w:rPr>
        <w:t xml:space="preserve"> fishdb</w:t>
      </w:r>
      <w:r w:rsidDel="00000000" w:rsidR="00000000" w:rsidRPr="00000000">
        <w:rPr>
          <w:color w:val="0055aa"/>
          <w:shd w:fill="f8f8f8" w:val="clear"/>
          <w:rtl w:val="0"/>
        </w:rPr>
        <w:t xml:space="preserve">.data_source_xxxxx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81a1a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WHERE</w:t>
      </w:r>
      <w:r w:rsidDel="00000000" w:rsidR="00000000" w:rsidRPr="00000000">
        <w:rPr>
          <w:color w:val="333333"/>
          <w:shd w:fill="f8f8f8" w:val="clear"/>
          <w:rtl w:val="0"/>
        </w:rPr>
        <w:t xml:space="preserve"> area_name </w:t>
      </w:r>
      <w:r w:rsidDel="00000000" w:rsidR="00000000" w:rsidRPr="00000000">
        <w:rPr>
          <w:color w:val="770088"/>
          <w:shd w:fill="f8f8f8" w:val="clear"/>
          <w:rtl w:val="0"/>
        </w:rPr>
        <w:t xml:space="preserve">LIKE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aa1111"/>
          <w:shd w:fill="f8f8f8" w:val="clear"/>
          <w:rtl w:val="0"/>
        </w:rPr>
        <w:t xml:space="preserve">'%Pacific%'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770088"/>
          <w:shd w:fill="f8f8f8" w:val="clear"/>
          <w:rtl w:val="0"/>
        </w:rPr>
        <w:t xml:space="preserve">and</w:t>
      </w:r>
      <w:r w:rsidDel="00000000" w:rsidR="00000000" w:rsidRPr="00000000">
        <w:rPr>
          <w:color w:val="333333"/>
          <w:shd w:fill="f8f8f8" w:val="clear"/>
          <w:rtl w:val="0"/>
        </w:rPr>
        <w:t xml:space="preserve"> fishing_entity</w:t>
      </w:r>
      <w:r w:rsidDel="00000000" w:rsidR="00000000" w:rsidRPr="00000000">
        <w:rPr>
          <w:color w:val="981a1a"/>
          <w:shd w:fill="f8f8f8" w:val="clear"/>
          <w:rtl w:val="0"/>
        </w:rPr>
        <w:t xml:space="preserve">=</w:t>
      </w:r>
      <w:r w:rsidDel="00000000" w:rsidR="00000000" w:rsidRPr="00000000">
        <w:rPr>
          <w:color w:val="aa1111"/>
          <w:shd w:fill="f8f8f8" w:val="clear"/>
          <w:rtl w:val="0"/>
        </w:rPr>
        <w:t xml:space="preserve">'Fiji'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770088"/>
          <w:shd w:fill="f8f8f8" w:val="clear"/>
          <w:rtl w:val="0"/>
        </w:rPr>
        <w:t xml:space="preserve">AND</w:t>
      </w:r>
      <w:r w:rsidDel="00000000" w:rsidR="00000000" w:rsidRPr="00000000">
        <w:rPr>
          <w:color w:val="333333"/>
          <w:shd w:fill="f8f8f8" w:val="clear"/>
          <w:rtl w:val="0"/>
        </w:rPr>
        <w:t xml:space="preserve"> year </w:t>
      </w:r>
      <w:r w:rsidDel="00000000" w:rsidR="00000000" w:rsidRPr="00000000">
        <w:rPr>
          <w:color w:val="981a1a"/>
          <w:shd w:fill="f8f8f8" w:val="clear"/>
          <w:rtl w:val="0"/>
        </w:rPr>
        <w:t xml:space="preserve">&gt;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981a1a"/>
          <w:shd w:fill="f8f8f8" w:val="clear"/>
          <w:rtl w:val="0"/>
        </w:rPr>
        <w:t xml:space="preserve">2000</w:t>
      </w:r>
    </w:p>
    <w:p w:rsidR="00000000" w:rsidDel="00000000" w:rsidP="00000000" w:rsidRDefault="00000000" w:rsidRPr="00000000" w14:paraId="0000001E">
      <w:pPr>
        <w:rPr>
          <w:color w:val="333333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GROUP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770088"/>
          <w:shd w:fill="f8f8f8" w:val="clear"/>
          <w:rtl w:val="0"/>
        </w:rPr>
        <w:t xml:space="preserve">BY</w:t>
      </w:r>
      <w:r w:rsidDel="00000000" w:rsidR="00000000" w:rsidRPr="00000000">
        <w:rPr>
          <w:color w:val="333333"/>
          <w:shd w:fill="f8f8f8" w:val="clear"/>
          <w:rtl w:val="0"/>
        </w:rPr>
        <w:t xml:space="preserve"> year, fishing_entity</w:t>
      </w:r>
    </w:p>
    <w:p w:rsidR="00000000" w:rsidDel="00000000" w:rsidP="00000000" w:rsidRDefault="00000000" w:rsidRPr="00000000" w14:paraId="0000001F">
      <w:pPr>
        <w:rPr>
          <w:color w:val="333333"/>
          <w:shd w:fill="f8f8f8" w:val="clear"/>
        </w:rPr>
      </w:pPr>
      <w:r w:rsidDel="00000000" w:rsidR="00000000" w:rsidRPr="00000000">
        <w:rPr>
          <w:color w:val="770088"/>
          <w:shd w:fill="f8f8f8" w:val="clear"/>
          <w:rtl w:val="0"/>
        </w:rPr>
        <w:t xml:space="preserve">ORDER</w:t>
      </w:r>
      <w:r w:rsidDel="00000000" w:rsidR="00000000" w:rsidRPr="00000000">
        <w:rPr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color w:val="770088"/>
          <w:shd w:fill="f8f8f8" w:val="clear"/>
          <w:rtl w:val="0"/>
        </w:rPr>
        <w:t xml:space="preserve">By</w:t>
      </w:r>
      <w:r w:rsidDel="00000000" w:rsidR="00000000" w:rsidRPr="00000000">
        <w:rPr>
          <w:color w:val="333333"/>
          <w:shd w:fill="f8f8f8" w:val="clear"/>
          <w:rtl w:val="0"/>
        </w:rPr>
        <w:t xml:space="preserve"> year</w:t>
      </w:r>
    </w:p>
    <w:p w:rsidR="00000000" w:rsidDel="00000000" w:rsidP="00000000" w:rsidRDefault="00000000" w:rsidRPr="00000000" w14:paraId="0000002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Task 4:</w:t>
      </w:r>
    </w:p>
    <w:p w:rsidR="00000000" w:rsidDel="00000000" w:rsidP="00000000" w:rsidRDefault="00000000" w:rsidRPr="00000000" w14:paraId="00000022">
      <w:pPr>
        <w:rPr>
          <w:color w:val="aa5500"/>
          <w:shd w:fill="f8f8f8" w:val="clear"/>
        </w:rPr>
      </w:pPr>
      <w:r w:rsidDel="00000000" w:rsidR="00000000" w:rsidRPr="00000000">
        <w:rPr>
          <w:color w:val="aa5500"/>
          <w:shd w:fill="f8f8f8" w:val="clear"/>
          <w:rtl w:val="0"/>
        </w:rPr>
        <w:t xml:space="preserve"># Change the names of the 'fish_name' and 'country' columns to match the column names where this data appears in the other data files already in your data-source bucket</w:t>
      </w:r>
    </w:p>
    <w:p w:rsidR="00000000" w:rsidDel="00000000" w:rsidP="00000000" w:rsidRDefault="00000000" w:rsidRPr="00000000" w14:paraId="00000023">
      <w:pPr>
        <w:rPr>
          <w:color w:val="aa55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code merges the data in the fish_name column with the data in the common_name column from the HighSeas dataset. It also merged the data in the country column with the data in the fishing_entity column.</w:t>
      </w:r>
    </w:p>
    <w:p w:rsidR="00000000" w:rsidDel="00000000" w:rsidP="00000000" w:rsidRDefault="00000000" w:rsidRPr="00000000" w14:paraId="00000025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hd w:fill="f8f8f8" w:val="clear"/>
        </w:rPr>
      </w:pPr>
      <w:r w:rsidDel="00000000" w:rsidR="00000000" w:rsidRPr="00000000">
        <w:rPr>
          <w:color w:val="333333"/>
          <w:shd w:fill="f8f8f8" w:val="clear"/>
          <w:rtl w:val="0"/>
        </w:rPr>
        <w:t xml:space="preserve">df.rename(columns </w:t>
      </w:r>
      <w:r w:rsidDel="00000000" w:rsidR="00000000" w:rsidRPr="00000000">
        <w:rPr>
          <w:color w:val="981a1a"/>
          <w:shd w:fill="f8f8f8" w:val="clear"/>
          <w:rtl w:val="0"/>
        </w:rPr>
        <w:t xml:space="preserve">=</w:t>
      </w:r>
      <w:r w:rsidDel="00000000" w:rsidR="00000000" w:rsidRPr="00000000">
        <w:rPr>
          <w:color w:val="333333"/>
          <w:shd w:fill="f8f8f8" w:val="clear"/>
          <w:rtl w:val="0"/>
        </w:rPr>
        <w:t xml:space="preserve"> {</w:t>
      </w:r>
      <w:r w:rsidDel="00000000" w:rsidR="00000000" w:rsidRPr="00000000">
        <w:rPr>
          <w:color w:val="aa1111"/>
          <w:shd w:fill="f8f8f8" w:val="clear"/>
          <w:rtl w:val="0"/>
        </w:rPr>
        <w:t xml:space="preserve">fish_name": "common_name", "country": "fishing_entity"</w:t>
      </w:r>
      <w:r w:rsidDel="00000000" w:rsidR="00000000" w:rsidRPr="00000000">
        <w:rPr>
          <w:color w:val="333333"/>
          <w:shd w:fill="f8f8f8" w:val="clear"/>
          <w:rtl w:val="0"/>
        </w:rPr>
        <w:t xml:space="preserve">}, inplace </w:t>
      </w:r>
      <w:r w:rsidDel="00000000" w:rsidR="00000000" w:rsidRPr="00000000">
        <w:rPr>
          <w:color w:val="981a1a"/>
          <w:shd w:fill="f8f8f8" w:val="clear"/>
          <w:rtl w:val="0"/>
        </w:rPr>
        <w:t xml:space="preserve">=</w:t>
      </w:r>
      <w:r w:rsidDel="00000000" w:rsidR="00000000" w:rsidRPr="00000000">
        <w:rPr>
          <w:color w:val="333333"/>
          <w:shd w:fill="f8f8f8" w:val="clear"/>
          <w:rtl w:val="0"/>
        </w:rPr>
        <w:t xml:space="preserve"> True)</w:t>
      </w:r>
    </w:p>
    <w:p w:rsidR="00000000" w:rsidDel="00000000" w:rsidP="00000000" w:rsidRDefault="00000000" w:rsidRPr="00000000" w14:paraId="00000027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Task 5: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this query we were able to find the 6 countries or fishing entities that caught the highest mackerel catch each year.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8f8" w:val="clear"/>
        <w:rPr>
          <w:rFonts w:ascii="Courier New" w:cs="Courier New" w:eastAsia="Courier New" w:hAnsi="Courier New"/>
          <w:color w:val="33333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hd w:fill="f3f3f3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3f3f3" w:val="clear"/>
          <w:rtl w:val="0"/>
        </w:rPr>
        <w:t xml:space="preserve"> year, Country, </w:t>
      </w:r>
      <w:r w:rsidDel="00000000" w:rsidR="00000000" w:rsidRPr="00000000">
        <w:rPr>
          <w:rFonts w:ascii="Courier New" w:cs="Courier New" w:eastAsia="Courier New" w:hAnsi="Courier New"/>
          <w:color w:val="770088"/>
          <w:shd w:fill="f3f3f3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99977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3f3f3" w:val="clear"/>
          <w:rtl w:val="0"/>
        </w:rPr>
        <w:t xml:space="preserve">TotalWeight</w:t>
      </w:r>
      <w:r w:rsidDel="00000000" w:rsidR="00000000" w:rsidRPr="00000000">
        <w:rPr>
          <w:rFonts w:ascii="Courier New" w:cs="Courier New" w:eastAsia="Courier New" w:hAnsi="Courier New"/>
          <w:color w:val="999977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3f3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hd w:fill="f3f3f3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3f3f3" w:val="clear"/>
          <w:rtl w:val="0"/>
        </w:rPr>
        <w:t xml:space="preserve"> Weight</w:t>
      </w:r>
    </w:p>
    <w:p w:rsidR="00000000" w:rsidDel="00000000" w:rsidP="00000000" w:rsidRDefault="00000000" w:rsidRPr="00000000" w14:paraId="0000002D">
      <w:pPr>
        <w:rPr>
          <w:color w:val="0055aa"/>
          <w:shd w:fill="f3f3f3" w:val="clear"/>
        </w:rPr>
      </w:pPr>
      <w:r w:rsidDel="00000000" w:rsidR="00000000" w:rsidRPr="00000000">
        <w:rPr>
          <w:color w:val="770088"/>
          <w:shd w:fill="f3f3f3" w:val="clear"/>
          <w:rtl w:val="0"/>
        </w:rPr>
        <w:t xml:space="preserve">FROM</w:t>
      </w:r>
      <w:r w:rsidDel="00000000" w:rsidR="00000000" w:rsidRPr="00000000">
        <w:rPr>
          <w:color w:val="333333"/>
          <w:shd w:fill="f3f3f3" w:val="clear"/>
          <w:rtl w:val="0"/>
        </w:rPr>
        <w:t xml:space="preserve"> fishdb</w:t>
      </w:r>
      <w:r w:rsidDel="00000000" w:rsidR="00000000" w:rsidRPr="00000000">
        <w:rPr>
          <w:color w:val="0055aa"/>
          <w:shd w:fill="f3f3f3" w:val="clear"/>
          <w:rtl w:val="0"/>
        </w:rPr>
        <w:t xml:space="preserve">.mackerelscatch</w:t>
      </w:r>
    </w:p>
    <w:p w:rsidR="00000000" w:rsidDel="00000000" w:rsidP="00000000" w:rsidRDefault="00000000" w:rsidRPr="00000000" w14:paraId="0000002E">
      <w:pPr>
        <w:rPr>
          <w:color w:val="333333"/>
          <w:shd w:fill="f3f3f3" w:val="clear"/>
        </w:rPr>
      </w:pPr>
      <w:r w:rsidDel="00000000" w:rsidR="00000000" w:rsidRPr="00000000">
        <w:rPr>
          <w:color w:val="770088"/>
          <w:shd w:fill="f3f3f3" w:val="clear"/>
          <w:rtl w:val="0"/>
        </w:rPr>
        <w:t xml:space="preserve">GROUP</w:t>
      </w:r>
      <w:r w:rsidDel="00000000" w:rsidR="00000000" w:rsidRPr="00000000">
        <w:rPr>
          <w:color w:val="333333"/>
          <w:shd w:fill="f3f3f3" w:val="clear"/>
          <w:rtl w:val="0"/>
        </w:rPr>
        <w:t xml:space="preserve"> </w:t>
      </w:r>
      <w:r w:rsidDel="00000000" w:rsidR="00000000" w:rsidRPr="00000000">
        <w:rPr>
          <w:color w:val="770088"/>
          <w:shd w:fill="f3f3f3" w:val="clear"/>
          <w:rtl w:val="0"/>
        </w:rPr>
        <w:t xml:space="preserve">BY</w:t>
      </w:r>
      <w:r w:rsidDel="00000000" w:rsidR="00000000" w:rsidRPr="00000000">
        <w:rPr>
          <w:color w:val="333333"/>
          <w:shd w:fill="f3f3f3" w:val="clear"/>
          <w:rtl w:val="0"/>
        </w:rPr>
        <w:t xml:space="preserve"> year, Country  </w:t>
      </w:r>
    </w:p>
    <w:p w:rsidR="00000000" w:rsidDel="00000000" w:rsidP="00000000" w:rsidRDefault="00000000" w:rsidRPr="00000000" w14:paraId="0000002F">
      <w:pPr>
        <w:rPr>
          <w:color w:val="333333"/>
          <w:shd w:fill="f3f3f3" w:val="clear"/>
        </w:rPr>
      </w:pPr>
      <w:r w:rsidDel="00000000" w:rsidR="00000000" w:rsidRPr="00000000">
        <w:rPr>
          <w:color w:val="770088"/>
          <w:shd w:fill="f3f3f3" w:val="clear"/>
          <w:rtl w:val="0"/>
        </w:rPr>
        <w:t xml:space="preserve">ORDER</w:t>
      </w:r>
      <w:r w:rsidDel="00000000" w:rsidR="00000000" w:rsidRPr="00000000">
        <w:rPr>
          <w:color w:val="333333"/>
          <w:shd w:fill="f3f3f3" w:val="clear"/>
          <w:rtl w:val="0"/>
        </w:rPr>
        <w:t xml:space="preserve"> </w:t>
      </w:r>
      <w:r w:rsidDel="00000000" w:rsidR="00000000" w:rsidRPr="00000000">
        <w:rPr>
          <w:color w:val="770088"/>
          <w:shd w:fill="f3f3f3" w:val="clear"/>
          <w:rtl w:val="0"/>
        </w:rPr>
        <w:t xml:space="preserve">BY</w:t>
      </w:r>
      <w:r w:rsidDel="00000000" w:rsidR="00000000" w:rsidRPr="00000000">
        <w:rPr>
          <w:color w:val="333333"/>
          <w:shd w:fill="f3f3f3" w:val="clear"/>
          <w:rtl w:val="0"/>
        </w:rPr>
        <w:t xml:space="preserve"> year, Weight </w:t>
      </w:r>
      <w:r w:rsidDel="00000000" w:rsidR="00000000" w:rsidRPr="00000000">
        <w:rPr>
          <w:color w:val="770088"/>
          <w:shd w:fill="f3f3f3" w:val="clear"/>
          <w:rtl w:val="0"/>
        </w:rPr>
        <w:t xml:space="preserve">DESC</w:t>
      </w:r>
      <w:r w:rsidDel="00000000" w:rsidR="00000000" w:rsidRPr="00000000">
        <w:rPr>
          <w:color w:val="33333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modified the MackerelsCatch view we created earlier to adjust it to years 2013-2018 and only include the 6 fishing entities that had the highest mackerel catch.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CREATE OR REPLACE VIEW MackerelsCatch AS</w:t>
      </w:r>
    </w:p>
    <w:p w:rsidR="00000000" w:rsidDel="00000000" w:rsidP="00000000" w:rsidRDefault="00000000" w:rsidRPr="00000000" w14:paraId="0000003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SELECT year, area_name AS WhereCaught, fishing_entity as Country, SUM(tonnes) AS TotalWeight</w:t>
      </w:r>
    </w:p>
    <w:p w:rsidR="00000000" w:rsidDel="00000000" w:rsidP="00000000" w:rsidRDefault="00000000" w:rsidRPr="00000000" w14:paraId="0000003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FROM fishdb.data_source_09876</w:t>
      </w:r>
    </w:p>
    <w:p w:rsidR="00000000" w:rsidDel="00000000" w:rsidP="00000000" w:rsidRDefault="00000000" w:rsidRPr="00000000" w14:paraId="0000003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WHERE common_name LIKE '%Mackerels%' AND year &gt;= 2013 AND year &lt;=2018</w:t>
      </w:r>
    </w:p>
    <w:p w:rsidR="00000000" w:rsidDel="00000000" w:rsidP="00000000" w:rsidRDefault="00000000" w:rsidRPr="00000000" w14:paraId="0000003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AND fishing_entity IN ('USA', 'Fiji', 'Indonesia','Viet Nam','Japan','Taiwan')</w:t>
      </w:r>
    </w:p>
    <w:p w:rsidR="00000000" w:rsidDel="00000000" w:rsidP="00000000" w:rsidRDefault="00000000" w:rsidRPr="00000000" w14:paraId="0000003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GROUP BY year, area_name, fishing_entity, tonnes</w:t>
      </w:r>
    </w:p>
    <w:p w:rsidR="00000000" w:rsidDel="00000000" w:rsidP="00000000" w:rsidRDefault="00000000" w:rsidRPr="00000000" w14:paraId="00000039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ORDER BY tonnes DESC</w:t>
      </w:r>
    </w:p>
    <w:p w:rsidR="00000000" w:rsidDel="00000000" w:rsidP="00000000" w:rsidRDefault="00000000" w:rsidRPr="00000000" w14:paraId="0000003A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First Data chart in QuickSight changed to display the countries and years we specified.</w:t>
      </w:r>
    </w:p>
    <w:p w:rsidR="00000000" w:rsidDel="00000000" w:rsidP="00000000" w:rsidRDefault="00000000" w:rsidRPr="00000000" w14:paraId="0000003C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f3f3f3" w:val="clear"/>
        </w:rPr>
      </w:pPr>
      <w:r w:rsidDel="00000000" w:rsidR="00000000" w:rsidRPr="00000000">
        <w:rPr>
          <w:shd w:fill="f3f3f3" w:val="clear"/>
        </w:rPr>
        <w:drawing>
          <wp:inline distB="114300" distT="114300" distL="114300" distR="114300">
            <wp:extent cx="5224463" cy="230910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30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