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92D4" w14:textId="77777777" w:rsidR="00AF118D" w:rsidRPr="00AF118D" w:rsidRDefault="00AF118D" w:rsidP="007F7DDA">
      <w:pPr>
        <w:pStyle w:val="Title"/>
        <w:spacing w:before="480"/>
        <w:jc w:val="both"/>
        <w:rPr>
          <w:b/>
        </w:rPr>
      </w:pPr>
      <w:r w:rsidRPr="00AF118D">
        <w:rPr>
          <w:b/>
        </w:rPr>
        <w:t>CDT in Biomedical AI PhD Proposal</w:t>
      </w:r>
    </w:p>
    <w:p w14:paraId="29719766" w14:textId="77777777" w:rsidR="0028754F" w:rsidRPr="00E50604" w:rsidRDefault="0028754F" w:rsidP="007F7DDA">
      <w:pPr>
        <w:pStyle w:val="Heading1"/>
        <w:spacing w:after="120"/>
        <w:jc w:val="both"/>
        <w:rPr>
          <w:rFonts w:ascii="Nirmala UI" w:hAnsi="Nirmala UI" w:cs="Nirmala UI"/>
          <w:b/>
        </w:rPr>
      </w:pPr>
      <w:r w:rsidRPr="00E50604">
        <w:rPr>
          <w:rFonts w:ascii="Nirmala UI" w:hAnsi="Nirmala UI" w:cs="Nirmala UI"/>
          <w:b/>
          <w:color w:val="auto"/>
        </w:rPr>
        <w:t>Information for Supervisors</w:t>
      </w:r>
    </w:p>
    <w:p w14:paraId="05C9E95E" w14:textId="73CF8C8C" w:rsidR="0028754F" w:rsidRPr="00E50604" w:rsidRDefault="00A5122B" w:rsidP="007F7DDA">
      <w:pPr>
        <w:jc w:val="both"/>
        <w:rPr>
          <w:rFonts w:ascii="Nirmala UI" w:hAnsi="Nirmala UI" w:cs="Nirmala UI"/>
          <w:sz w:val="24"/>
          <w:szCs w:val="24"/>
        </w:rPr>
      </w:pPr>
      <w:r w:rsidRPr="00E50604">
        <w:rPr>
          <w:rFonts w:ascii="Nirmala UI" w:hAnsi="Nirmala UI" w:cs="Nirmala UI"/>
          <w:sz w:val="24"/>
          <w:szCs w:val="24"/>
        </w:rPr>
        <w:t xml:space="preserve">Researchers </w:t>
      </w:r>
      <w:r w:rsidR="007F2513" w:rsidRPr="00E50604">
        <w:rPr>
          <w:rFonts w:ascii="Nirmala UI" w:hAnsi="Nirmala UI" w:cs="Nirmala UI"/>
          <w:sz w:val="24"/>
          <w:szCs w:val="24"/>
        </w:rPr>
        <w:t xml:space="preserve">wishing to </w:t>
      </w:r>
      <w:r w:rsidRPr="00E50604">
        <w:rPr>
          <w:rFonts w:ascii="Nirmala UI" w:hAnsi="Nirmala UI" w:cs="Nirmala UI"/>
          <w:sz w:val="24"/>
          <w:szCs w:val="24"/>
        </w:rPr>
        <w:t xml:space="preserve">take on </w:t>
      </w:r>
      <w:r w:rsidR="00E50604">
        <w:rPr>
          <w:rFonts w:ascii="Nirmala UI" w:hAnsi="Nirmala UI" w:cs="Nirmala UI"/>
          <w:sz w:val="24"/>
          <w:szCs w:val="24"/>
        </w:rPr>
        <w:t xml:space="preserve">PhD </w:t>
      </w:r>
      <w:r w:rsidRPr="00E50604">
        <w:rPr>
          <w:rFonts w:ascii="Nirmala UI" w:hAnsi="Nirmala UI" w:cs="Nirmala UI"/>
          <w:sz w:val="24"/>
          <w:szCs w:val="24"/>
        </w:rPr>
        <w:t>supervision of</w:t>
      </w:r>
      <w:r w:rsidR="007F2513" w:rsidRPr="00E50604">
        <w:rPr>
          <w:rFonts w:ascii="Nirmala UI" w:hAnsi="Nirmala UI" w:cs="Nirmala UI"/>
          <w:sz w:val="24"/>
          <w:szCs w:val="24"/>
        </w:rPr>
        <w:t xml:space="preserve"> C</w:t>
      </w:r>
      <w:r w:rsidRPr="00E50604">
        <w:rPr>
          <w:rFonts w:ascii="Nirmala UI" w:hAnsi="Nirmala UI" w:cs="Nirmala UI"/>
          <w:sz w:val="24"/>
          <w:szCs w:val="24"/>
        </w:rPr>
        <w:t xml:space="preserve">DT students </w:t>
      </w:r>
      <w:r w:rsidR="007F2513" w:rsidRPr="00E50604">
        <w:rPr>
          <w:rFonts w:ascii="Nirmala UI" w:hAnsi="Nirmala UI" w:cs="Nirmala UI"/>
          <w:sz w:val="24"/>
          <w:szCs w:val="24"/>
        </w:rPr>
        <w:t xml:space="preserve">must read and agree to </w:t>
      </w:r>
      <w:r w:rsidR="000C1D20">
        <w:rPr>
          <w:rFonts w:ascii="Nirmala UI" w:hAnsi="Nirmala UI" w:cs="Nirmala UI"/>
          <w:sz w:val="24"/>
          <w:szCs w:val="24"/>
        </w:rPr>
        <w:t xml:space="preserve">abide by </w:t>
      </w:r>
      <w:r w:rsidR="007F2513" w:rsidRPr="00E50604">
        <w:rPr>
          <w:rFonts w:ascii="Nirmala UI" w:hAnsi="Nirmala UI" w:cs="Nirmala UI"/>
          <w:sz w:val="24"/>
          <w:szCs w:val="24"/>
        </w:rPr>
        <w:t>the following</w:t>
      </w:r>
      <w:r w:rsidR="007F7DDA">
        <w:rPr>
          <w:rFonts w:ascii="Nirmala UI" w:hAnsi="Nirmala UI" w:cs="Nirmala UI"/>
          <w:sz w:val="24"/>
          <w:szCs w:val="24"/>
        </w:rPr>
        <w:t xml:space="preserve"> conditions</w:t>
      </w:r>
      <w:r w:rsidR="003149B2">
        <w:rPr>
          <w:rFonts w:ascii="Nirmala UI" w:hAnsi="Nirmala UI" w:cs="Nirmala UI"/>
          <w:sz w:val="24"/>
          <w:szCs w:val="24"/>
        </w:rPr>
        <w:t xml:space="preserve"> and be familiar with the Supervisor Guide section of the CDT website</w:t>
      </w:r>
    </w:p>
    <w:p w14:paraId="2E0A6F4D" w14:textId="57F7344A" w:rsidR="00A3362D" w:rsidRPr="00E50604" w:rsidRDefault="007F7DDA" w:rsidP="007F7DDA">
      <w:pPr>
        <w:jc w:val="both"/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 xml:space="preserve">Conditions of </w:t>
      </w:r>
      <w:r w:rsidR="00A3362D" w:rsidRPr="00E50604">
        <w:rPr>
          <w:rFonts w:ascii="Nirmala UI" w:hAnsi="Nirmala UI" w:cs="Nirmala UI"/>
          <w:b/>
          <w:sz w:val="24"/>
          <w:szCs w:val="24"/>
        </w:rPr>
        <w:t>Supervis</w:t>
      </w:r>
      <w:r>
        <w:rPr>
          <w:rFonts w:ascii="Nirmala UI" w:hAnsi="Nirmala UI" w:cs="Nirmala UI"/>
          <w:b/>
          <w:sz w:val="24"/>
          <w:szCs w:val="24"/>
        </w:rPr>
        <w:t>ion</w:t>
      </w:r>
    </w:p>
    <w:p w14:paraId="1E3B6598" w14:textId="047D8E25" w:rsidR="007F7DDA" w:rsidRPr="007F7DDA" w:rsidRDefault="70640C04" w:rsidP="007F7DDA">
      <w:pPr>
        <w:pStyle w:val="ListParagraph"/>
        <w:numPr>
          <w:ilvl w:val="0"/>
          <w:numId w:val="2"/>
        </w:numPr>
        <w:jc w:val="both"/>
        <w:rPr>
          <w:rFonts w:ascii="Nirmala UI" w:hAnsi="Nirmala UI" w:cs="Nirmala UI"/>
          <w:sz w:val="24"/>
          <w:szCs w:val="24"/>
        </w:rPr>
      </w:pPr>
      <w:r w:rsidRPr="70640C04">
        <w:rPr>
          <w:rFonts w:ascii="Nirmala UI" w:hAnsi="Nirmala UI" w:cs="Nirmala UI"/>
          <w:sz w:val="24"/>
          <w:szCs w:val="24"/>
        </w:rPr>
        <w:t>Researchers cannot normally take on a new CDT student as a primary supervisor in two consecutive years, but requests to do so will be considered by the CDT Director on a case-by-case basis.</w:t>
      </w:r>
    </w:p>
    <w:p w14:paraId="35D3E483" w14:textId="7CF4EF54" w:rsidR="007F7DDA" w:rsidRPr="007F7DDA" w:rsidRDefault="007F7DDA" w:rsidP="007F7DDA">
      <w:pPr>
        <w:pStyle w:val="ListParagraph"/>
        <w:numPr>
          <w:ilvl w:val="0"/>
          <w:numId w:val="2"/>
        </w:numPr>
        <w:jc w:val="both"/>
        <w:rPr>
          <w:rFonts w:ascii="Nirmala UI" w:hAnsi="Nirmala UI" w:cs="Nirmala UI"/>
          <w:sz w:val="24"/>
          <w:szCs w:val="24"/>
        </w:rPr>
      </w:pPr>
      <w:r w:rsidRPr="007F7DDA">
        <w:rPr>
          <w:rFonts w:ascii="Nirmala UI" w:hAnsi="Nirmala UI" w:cs="Nirmala UI"/>
          <w:sz w:val="24"/>
          <w:szCs w:val="24"/>
        </w:rPr>
        <w:t>Supervisors who have not graduated a PhD student as first supervisor will not be permitted to supervise a CDT student if that supervision would take their supervisory load beyond 4 students</w:t>
      </w:r>
      <w:r w:rsidR="0089366E">
        <w:rPr>
          <w:rFonts w:ascii="Nirmala UI" w:hAnsi="Nirmala UI" w:cs="Nirmala UI"/>
          <w:sz w:val="24"/>
          <w:szCs w:val="24"/>
        </w:rPr>
        <w:t>.</w:t>
      </w:r>
    </w:p>
    <w:p w14:paraId="444E6066" w14:textId="218EE32F" w:rsidR="007F7DDA" w:rsidRPr="007F7DDA" w:rsidRDefault="007F7DDA" w:rsidP="007F7DDA">
      <w:pPr>
        <w:pStyle w:val="ListParagraph"/>
        <w:numPr>
          <w:ilvl w:val="0"/>
          <w:numId w:val="2"/>
        </w:numPr>
        <w:jc w:val="both"/>
        <w:rPr>
          <w:rFonts w:ascii="Nirmala UI" w:hAnsi="Nirmala UI" w:cs="Nirmala UI"/>
          <w:sz w:val="24"/>
          <w:szCs w:val="24"/>
        </w:rPr>
      </w:pPr>
      <w:r w:rsidRPr="007F7DDA">
        <w:rPr>
          <w:rFonts w:ascii="Nirmala UI" w:hAnsi="Nirmala UI" w:cs="Nirmala UI"/>
          <w:sz w:val="24"/>
          <w:szCs w:val="24"/>
        </w:rPr>
        <w:t xml:space="preserve">Supervisors who have graduated at least one PhD. student as first supervisor </w:t>
      </w:r>
      <w:r w:rsidRPr="00B96BEC">
        <w:rPr>
          <w:rFonts w:ascii="Nirmala UI" w:hAnsi="Nirmala UI" w:cs="Nirmala UI"/>
          <w:sz w:val="24"/>
          <w:szCs w:val="24"/>
        </w:rPr>
        <w:t>would not normally be perm</w:t>
      </w:r>
      <w:r w:rsidRPr="007F7DDA">
        <w:rPr>
          <w:rFonts w:ascii="Nirmala UI" w:hAnsi="Nirmala UI" w:cs="Nirmala UI"/>
          <w:sz w:val="24"/>
          <w:szCs w:val="24"/>
        </w:rPr>
        <w:t>itted to take on a CDT student if their supervisory load would exceed 6</w:t>
      </w:r>
      <w:r w:rsidR="0089366E">
        <w:rPr>
          <w:rFonts w:ascii="Nirmala UI" w:hAnsi="Nirmala UI" w:cs="Nirmala UI"/>
          <w:sz w:val="24"/>
          <w:szCs w:val="24"/>
        </w:rPr>
        <w:t>.</w:t>
      </w:r>
    </w:p>
    <w:p w14:paraId="49F67AC8" w14:textId="64DCF03C" w:rsidR="007F7DDA" w:rsidRPr="007F7DDA" w:rsidRDefault="007F7DDA" w:rsidP="007F7DDA">
      <w:pPr>
        <w:pStyle w:val="ListParagraph"/>
        <w:numPr>
          <w:ilvl w:val="0"/>
          <w:numId w:val="2"/>
        </w:numPr>
        <w:jc w:val="both"/>
        <w:rPr>
          <w:rFonts w:ascii="Nirmala UI" w:hAnsi="Nirmala UI" w:cs="Nirmala UI"/>
          <w:sz w:val="24"/>
          <w:szCs w:val="24"/>
        </w:rPr>
      </w:pPr>
      <w:r w:rsidRPr="007F7DDA">
        <w:rPr>
          <w:rFonts w:ascii="Nirmala UI" w:hAnsi="Nirmala UI" w:cs="Nirmala UI"/>
          <w:sz w:val="24"/>
          <w:szCs w:val="24"/>
        </w:rPr>
        <w:t>S</w:t>
      </w:r>
      <w:r w:rsidR="00A3362D" w:rsidRPr="007F7DDA">
        <w:rPr>
          <w:rFonts w:ascii="Nirmala UI" w:hAnsi="Nirmala UI" w:cs="Nirmala UI"/>
          <w:sz w:val="24"/>
          <w:szCs w:val="24"/>
        </w:rPr>
        <w:t xml:space="preserve">upervisors </w:t>
      </w:r>
      <w:r w:rsidR="0089366E">
        <w:rPr>
          <w:rFonts w:ascii="Nirmala UI" w:hAnsi="Nirmala UI" w:cs="Nirmala UI"/>
          <w:sz w:val="24"/>
          <w:szCs w:val="24"/>
        </w:rPr>
        <w:t xml:space="preserve">will be </w:t>
      </w:r>
      <w:r w:rsidR="00A3362D" w:rsidRPr="007F7DDA">
        <w:rPr>
          <w:rFonts w:ascii="Nirmala UI" w:hAnsi="Nirmala UI" w:cs="Nirmala UI"/>
          <w:sz w:val="24"/>
          <w:szCs w:val="24"/>
        </w:rPr>
        <w:t>active researchers who hold either an academic position or a fellowship that extends for the duration of the PhD project.</w:t>
      </w:r>
    </w:p>
    <w:p w14:paraId="615CA0A2" w14:textId="354E8E5F" w:rsidR="00A3362D" w:rsidRPr="007F7DDA" w:rsidRDefault="007F7DDA" w:rsidP="007F7DDA">
      <w:pPr>
        <w:pStyle w:val="ListParagraph"/>
        <w:numPr>
          <w:ilvl w:val="0"/>
          <w:numId w:val="2"/>
        </w:numPr>
        <w:jc w:val="both"/>
        <w:rPr>
          <w:rFonts w:ascii="Nirmala UI" w:hAnsi="Nirmala UI" w:cs="Nirmala UI"/>
          <w:sz w:val="24"/>
          <w:szCs w:val="24"/>
        </w:rPr>
      </w:pPr>
      <w:r w:rsidRPr="007F7DDA">
        <w:rPr>
          <w:rFonts w:ascii="Nirmala UI" w:hAnsi="Nirmala UI" w:cs="Nirmala UI"/>
          <w:sz w:val="24"/>
          <w:szCs w:val="24"/>
        </w:rPr>
        <w:t>S</w:t>
      </w:r>
      <w:r w:rsidR="00A3362D" w:rsidRPr="007F7DDA">
        <w:rPr>
          <w:rFonts w:ascii="Nirmala UI" w:hAnsi="Nirmala UI" w:cs="Nirmala UI"/>
          <w:sz w:val="24"/>
          <w:szCs w:val="24"/>
        </w:rPr>
        <w:t xml:space="preserve">upervisors </w:t>
      </w:r>
      <w:r w:rsidRPr="007F7DDA">
        <w:rPr>
          <w:rFonts w:ascii="Nirmala UI" w:hAnsi="Nirmala UI" w:cs="Nirmala UI"/>
          <w:sz w:val="24"/>
          <w:szCs w:val="24"/>
        </w:rPr>
        <w:t>must</w:t>
      </w:r>
      <w:r w:rsidR="00A3362D" w:rsidRPr="007F7DDA">
        <w:rPr>
          <w:rFonts w:ascii="Nirmala UI" w:hAnsi="Nirmala UI" w:cs="Nirmala UI"/>
          <w:sz w:val="24"/>
          <w:szCs w:val="24"/>
        </w:rPr>
        <w:t xml:space="preserve"> have performed Equality &amp; Diversity and Unconscious Bias training and </w:t>
      </w:r>
      <w:r w:rsidRPr="007F7DDA">
        <w:rPr>
          <w:rFonts w:ascii="Nirmala UI" w:hAnsi="Nirmala UI" w:cs="Nirmala UI"/>
          <w:sz w:val="24"/>
          <w:szCs w:val="24"/>
        </w:rPr>
        <w:t xml:space="preserve">have </w:t>
      </w:r>
      <w:r w:rsidR="00A3362D" w:rsidRPr="007F7DDA">
        <w:rPr>
          <w:rFonts w:ascii="Nirmala UI" w:hAnsi="Nirmala UI" w:cs="Nirmala UI"/>
          <w:sz w:val="24"/>
          <w:szCs w:val="24"/>
        </w:rPr>
        <w:t xml:space="preserve">attended </w:t>
      </w:r>
      <w:r w:rsidRPr="007F7DDA">
        <w:rPr>
          <w:rFonts w:ascii="Nirmala UI" w:hAnsi="Nirmala UI" w:cs="Nirmala UI"/>
          <w:sz w:val="24"/>
          <w:szCs w:val="24"/>
        </w:rPr>
        <w:t>a</w:t>
      </w:r>
      <w:r w:rsidR="00D13042" w:rsidRPr="007F7DDA">
        <w:rPr>
          <w:rFonts w:ascii="Nirmala UI" w:hAnsi="Nirmala UI" w:cs="Nirmala UI"/>
          <w:sz w:val="24"/>
          <w:szCs w:val="24"/>
        </w:rPr>
        <w:t xml:space="preserve"> University</w:t>
      </w:r>
      <w:r w:rsidR="00A3362D" w:rsidRPr="007F7DDA">
        <w:rPr>
          <w:rFonts w:ascii="Nirmala UI" w:hAnsi="Nirmala UI" w:cs="Nirmala UI"/>
          <w:sz w:val="24"/>
          <w:szCs w:val="24"/>
        </w:rPr>
        <w:t xml:space="preserve"> Supervisor Briefing session </w:t>
      </w:r>
      <w:r w:rsidRPr="007F7DDA">
        <w:rPr>
          <w:rFonts w:ascii="Nirmala UI" w:hAnsi="Nirmala UI" w:cs="Nirmala UI"/>
          <w:sz w:val="24"/>
          <w:szCs w:val="24"/>
        </w:rPr>
        <w:t>within</w:t>
      </w:r>
      <w:r w:rsidR="00A3362D" w:rsidRPr="007F7DDA">
        <w:rPr>
          <w:rFonts w:ascii="Nirmala UI" w:hAnsi="Nirmala UI" w:cs="Nirmala UI"/>
          <w:sz w:val="24"/>
          <w:szCs w:val="24"/>
        </w:rPr>
        <w:t xml:space="preserve"> the past 5 years.</w:t>
      </w:r>
    </w:p>
    <w:p w14:paraId="398B4184" w14:textId="38CD648B" w:rsidR="00FF6209" w:rsidRPr="00E50604" w:rsidRDefault="00694E37" w:rsidP="007F7DDA">
      <w:pPr>
        <w:jc w:val="both"/>
        <w:rPr>
          <w:rFonts w:ascii="Nirmala UI" w:hAnsi="Nirmala UI" w:cs="Nirmala UI"/>
          <w:b/>
          <w:sz w:val="24"/>
          <w:szCs w:val="24"/>
        </w:rPr>
      </w:pPr>
      <w:r w:rsidRPr="00E50604">
        <w:rPr>
          <w:rFonts w:ascii="Nirmala UI" w:hAnsi="Nirmala UI" w:cs="Nirmala UI"/>
          <w:b/>
          <w:sz w:val="24"/>
          <w:szCs w:val="24"/>
        </w:rPr>
        <w:t>CDT Training P</w:t>
      </w:r>
      <w:r w:rsidR="00FF6209" w:rsidRPr="00E50604">
        <w:rPr>
          <w:rFonts w:ascii="Nirmala UI" w:hAnsi="Nirmala UI" w:cs="Nirmala UI"/>
          <w:b/>
          <w:sz w:val="24"/>
          <w:szCs w:val="24"/>
        </w:rPr>
        <w:t>rogramme</w:t>
      </w:r>
    </w:p>
    <w:p w14:paraId="2E5D368D" w14:textId="69E11D55" w:rsidR="00FF6209" w:rsidRPr="00E50604" w:rsidRDefault="00694E37" w:rsidP="007F7DDA">
      <w:pPr>
        <w:jc w:val="both"/>
        <w:rPr>
          <w:rFonts w:ascii="Nirmala UI" w:hAnsi="Nirmala UI" w:cs="Nirmala UI"/>
          <w:sz w:val="24"/>
          <w:szCs w:val="24"/>
        </w:rPr>
      </w:pPr>
      <w:r w:rsidRPr="00E50604">
        <w:rPr>
          <w:rFonts w:ascii="Nirmala UI" w:hAnsi="Nirmala UI" w:cs="Nirmala UI"/>
          <w:sz w:val="24"/>
          <w:szCs w:val="24"/>
        </w:rPr>
        <w:t xml:space="preserve">Students remain part of the CDT programme throughout their PhD studies and are required to take part in CDT-specific events and training activities. </w:t>
      </w:r>
      <w:r w:rsidR="0088087A" w:rsidRPr="00E50604">
        <w:rPr>
          <w:rFonts w:ascii="Nirmala UI" w:hAnsi="Nirmala UI" w:cs="Nirmala UI"/>
          <w:sz w:val="24"/>
          <w:szCs w:val="24"/>
        </w:rPr>
        <w:t xml:space="preserve">Supervisors are expected to </w:t>
      </w:r>
      <w:r w:rsidR="001F7F83">
        <w:rPr>
          <w:rFonts w:ascii="Nirmala UI" w:hAnsi="Nirmala UI" w:cs="Nirmala UI"/>
          <w:sz w:val="24"/>
          <w:szCs w:val="24"/>
        </w:rPr>
        <w:t xml:space="preserve">actively </w:t>
      </w:r>
      <w:r w:rsidR="0088087A" w:rsidRPr="00E50604">
        <w:rPr>
          <w:rFonts w:ascii="Nirmala UI" w:hAnsi="Nirmala UI" w:cs="Nirmala UI"/>
          <w:sz w:val="24"/>
          <w:szCs w:val="24"/>
        </w:rPr>
        <w:t>support their student’s</w:t>
      </w:r>
      <w:r w:rsidR="001F7F83">
        <w:rPr>
          <w:rFonts w:ascii="Nirmala UI" w:hAnsi="Nirmala UI" w:cs="Nirmala UI"/>
          <w:sz w:val="24"/>
          <w:szCs w:val="24"/>
        </w:rPr>
        <w:t xml:space="preserve"> ongoing</w:t>
      </w:r>
      <w:r w:rsidR="0088087A" w:rsidRPr="00E50604">
        <w:rPr>
          <w:rFonts w:ascii="Nirmala UI" w:hAnsi="Nirmala UI" w:cs="Nirmala UI"/>
          <w:sz w:val="24"/>
          <w:szCs w:val="24"/>
        </w:rPr>
        <w:t xml:space="preserve"> training and development </w:t>
      </w:r>
      <w:r w:rsidR="001F7F83">
        <w:rPr>
          <w:rFonts w:ascii="Nirmala UI" w:hAnsi="Nirmala UI" w:cs="Nirmala UI"/>
          <w:sz w:val="24"/>
          <w:szCs w:val="24"/>
        </w:rPr>
        <w:t xml:space="preserve">including </w:t>
      </w:r>
      <w:r w:rsidR="0088087A" w:rsidRPr="00E50604">
        <w:rPr>
          <w:rFonts w:ascii="Nirmala UI" w:hAnsi="Nirmala UI" w:cs="Nirmala UI"/>
          <w:sz w:val="24"/>
          <w:szCs w:val="24"/>
        </w:rPr>
        <w:t xml:space="preserve">as </w:t>
      </w:r>
      <w:r w:rsidR="001F7F83">
        <w:rPr>
          <w:rFonts w:ascii="Nirmala UI" w:hAnsi="Nirmala UI" w:cs="Nirmala UI"/>
          <w:sz w:val="24"/>
          <w:szCs w:val="24"/>
        </w:rPr>
        <w:t xml:space="preserve">part of </w:t>
      </w:r>
      <w:r w:rsidR="0088087A" w:rsidRPr="00E50604">
        <w:rPr>
          <w:rFonts w:ascii="Nirmala UI" w:hAnsi="Nirmala UI" w:cs="Nirmala UI"/>
          <w:sz w:val="24"/>
          <w:szCs w:val="24"/>
        </w:rPr>
        <w:t>the CDT programme.</w:t>
      </w:r>
      <w:r w:rsidR="001F7F83">
        <w:rPr>
          <w:rFonts w:ascii="Nirmala UI" w:hAnsi="Nirmala UI" w:cs="Nirmala UI"/>
          <w:sz w:val="24"/>
          <w:szCs w:val="24"/>
        </w:rPr>
        <w:t xml:space="preserve"> Details of such activities will be advertised to students and supervisors on a continuing basis throughout their studies.</w:t>
      </w:r>
    </w:p>
    <w:p w14:paraId="490291A5" w14:textId="77777777" w:rsidR="003E1121" w:rsidRPr="00E50604" w:rsidRDefault="003E1121" w:rsidP="007F7DDA">
      <w:pPr>
        <w:jc w:val="both"/>
        <w:rPr>
          <w:rFonts w:ascii="Nirmala UI" w:hAnsi="Nirmala UI" w:cs="Nirmala UI"/>
          <w:b/>
          <w:sz w:val="24"/>
          <w:szCs w:val="24"/>
        </w:rPr>
      </w:pPr>
      <w:r w:rsidRPr="00E50604">
        <w:rPr>
          <w:rFonts w:ascii="Nirmala UI" w:hAnsi="Nirmala UI" w:cs="Nirmala UI"/>
          <w:b/>
          <w:sz w:val="24"/>
          <w:szCs w:val="24"/>
        </w:rPr>
        <w:t>CDT funding</w:t>
      </w:r>
    </w:p>
    <w:p w14:paraId="71949742" w14:textId="4C15FA4E" w:rsidR="003E1121" w:rsidRPr="00E50604" w:rsidRDefault="00FF6209" w:rsidP="007F7DDA">
      <w:pPr>
        <w:jc w:val="both"/>
        <w:rPr>
          <w:rFonts w:ascii="Nirmala UI" w:hAnsi="Nirmala UI" w:cs="Nirmala UI"/>
          <w:sz w:val="24"/>
          <w:szCs w:val="24"/>
        </w:rPr>
      </w:pPr>
      <w:r w:rsidRPr="00E50604">
        <w:rPr>
          <w:rFonts w:ascii="Nirmala UI" w:hAnsi="Nirmala UI" w:cs="Nirmala UI"/>
          <w:sz w:val="24"/>
          <w:szCs w:val="24"/>
        </w:rPr>
        <w:t xml:space="preserve">CDT funding </w:t>
      </w:r>
      <w:r w:rsidR="001F7F83">
        <w:rPr>
          <w:rFonts w:ascii="Nirmala UI" w:hAnsi="Nirmala UI" w:cs="Nirmala UI"/>
          <w:sz w:val="24"/>
          <w:szCs w:val="24"/>
        </w:rPr>
        <w:t xml:space="preserve">is </w:t>
      </w:r>
      <w:r w:rsidRPr="00E50604">
        <w:rPr>
          <w:rFonts w:ascii="Nirmala UI" w:hAnsi="Nirmala UI" w:cs="Nirmala UI"/>
          <w:sz w:val="24"/>
          <w:szCs w:val="24"/>
        </w:rPr>
        <w:t xml:space="preserve">for 4 years: 1-year MScR degree and 3-year PhD project. </w:t>
      </w:r>
      <w:r w:rsidR="001F7F83">
        <w:rPr>
          <w:rFonts w:ascii="Nirmala UI" w:hAnsi="Nirmala UI" w:cs="Nirmala UI"/>
          <w:sz w:val="24"/>
          <w:szCs w:val="24"/>
        </w:rPr>
        <w:t xml:space="preserve">As a condition of UKRI/EPSRC funding the </w:t>
      </w:r>
      <w:r w:rsidR="003E1121" w:rsidRPr="00E50604">
        <w:rPr>
          <w:rFonts w:ascii="Nirmala UI" w:hAnsi="Nirmala UI" w:cs="Nirmala UI"/>
          <w:sz w:val="24"/>
          <w:szCs w:val="24"/>
        </w:rPr>
        <w:t xml:space="preserve">CDT </w:t>
      </w:r>
      <w:r w:rsidR="001F7F83">
        <w:rPr>
          <w:rFonts w:ascii="Nirmala UI" w:hAnsi="Nirmala UI" w:cs="Nirmala UI"/>
          <w:sz w:val="24"/>
          <w:szCs w:val="24"/>
        </w:rPr>
        <w:t xml:space="preserve">is not able to </w:t>
      </w:r>
      <w:r w:rsidR="003E1121" w:rsidRPr="00E50604">
        <w:rPr>
          <w:rFonts w:ascii="Nirmala UI" w:hAnsi="Nirmala UI" w:cs="Nirmala UI"/>
          <w:sz w:val="24"/>
          <w:szCs w:val="24"/>
        </w:rPr>
        <w:t>cover any travel/project costs or fees after the student’s prescribed end date.</w:t>
      </w:r>
      <w:r w:rsidRPr="00E50604">
        <w:rPr>
          <w:rFonts w:ascii="Nirmala UI" w:hAnsi="Nirmala UI" w:cs="Nirmala UI"/>
          <w:sz w:val="24"/>
          <w:szCs w:val="24"/>
        </w:rPr>
        <w:t xml:space="preserve"> Each student is allocated £7000 for travel/research costs. Students are responsible for managing their budgets in consultation with the supervisory team. Use of CDT funds must be approved by the primary supervisor and </w:t>
      </w:r>
      <w:r w:rsidR="0016545C">
        <w:rPr>
          <w:rFonts w:ascii="Nirmala UI" w:hAnsi="Nirmala UI" w:cs="Nirmala UI"/>
          <w:sz w:val="24"/>
          <w:szCs w:val="24"/>
        </w:rPr>
        <w:t>CDT team in advance of purchase, following the procedure set out by the CDT:</w:t>
      </w:r>
      <w:r w:rsidR="00785CB1">
        <w:rPr>
          <w:rFonts w:ascii="Nirmala UI" w:hAnsi="Nirmala UI" w:cs="Nirmala UI"/>
          <w:sz w:val="24"/>
          <w:szCs w:val="24"/>
        </w:rPr>
        <w:t xml:space="preserve"> </w:t>
      </w:r>
      <w:hyperlink r:id="rId11" w:history="1">
        <w:r w:rsidR="00F51130" w:rsidRPr="00E50604">
          <w:rPr>
            <w:rStyle w:val="Hyperlink"/>
            <w:rFonts w:ascii="Nirmala UI" w:hAnsi="Nirmala UI" w:cs="Nirmala UI"/>
            <w:sz w:val="24"/>
            <w:szCs w:val="24"/>
          </w:rPr>
          <w:t>https://web.inf.ed.ac.uk/cdt/biomedical-ai/student-guide/cdt-funding</w:t>
        </w:r>
      </w:hyperlink>
      <w:r w:rsidR="00F51130" w:rsidRPr="00E50604">
        <w:rPr>
          <w:rFonts w:ascii="Nirmala UI" w:hAnsi="Nirmala UI" w:cs="Nirmala UI"/>
          <w:sz w:val="24"/>
          <w:szCs w:val="24"/>
        </w:rPr>
        <w:t xml:space="preserve"> </w:t>
      </w:r>
    </w:p>
    <w:p w14:paraId="6C7BB4D7" w14:textId="77777777" w:rsidR="006639AB" w:rsidRPr="00E50604" w:rsidRDefault="006639AB" w:rsidP="007F7DDA">
      <w:pPr>
        <w:jc w:val="both"/>
        <w:rPr>
          <w:rFonts w:ascii="Nirmala UI" w:hAnsi="Nirmala UI" w:cs="Nirmala UI"/>
          <w:b/>
          <w:sz w:val="24"/>
          <w:szCs w:val="24"/>
        </w:rPr>
      </w:pPr>
      <w:r w:rsidRPr="00E50604">
        <w:rPr>
          <w:rFonts w:ascii="Nirmala UI" w:hAnsi="Nirmala UI" w:cs="Nirmala UI"/>
          <w:b/>
          <w:sz w:val="24"/>
          <w:szCs w:val="24"/>
        </w:rPr>
        <w:lastRenderedPageBreak/>
        <w:t>UKRI Terms and Condi</w:t>
      </w:r>
      <w:r w:rsidR="00424734" w:rsidRPr="00E50604">
        <w:rPr>
          <w:rFonts w:ascii="Nirmala UI" w:hAnsi="Nirmala UI" w:cs="Nirmala UI"/>
          <w:b/>
          <w:sz w:val="24"/>
          <w:szCs w:val="24"/>
        </w:rPr>
        <w:t>tions</w:t>
      </w:r>
    </w:p>
    <w:p w14:paraId="60D5823B" w14:textId="77777777" w:rsidR="006639AB" w:rsidRPr="00E50604" w:rsidRDefault="007A4648" w:rsidP="007F7DDA">
      <w:pPr>
        <w:jc w:val="both"/>
        <w:rPr>
          <w:rFonts w:ascii="Nirmala UI" w:hAnsi="Nirmala UI" w:cs="Nirmala UI"/>
          <w:sz w:val="24"/>
          <w:szCs w:val="24"/>
        </w:rPr>
      </w:pPr>
      <w:r w:rsidRPr="00E50604">
        <w:rPr>
          <w:rFonts w:ascii="Nirmala UI" w:hAnsi="Nirmala UI" w:cs="Nirmala UI"/>
          <w:sz w:val="24"/>
          <w:szCs w:val="24"/>
        </w:rPr>
        <w:t xml:space="preserve">CDT supervisors and students must </w:t>
      </w:r>
      <w:r w:rsidR="008F3C87" w:rsidRPr="00E50604">
        <w:rPr>
          <w:rFonts w:ascii="Nirmala UI" w:hAnsi="Nirmala UI" w:cs="Nirmala UI"/>
          <w:sz w:val="24"/>
          <w:szCs w:val="24"/>
        </w:rPr>
        <w:t xml:space="preserve">read and </w:t>
      </w:r>
      <w:r w:rsidRPr="00E50604">
        <w:rPr>
          <w:rFonts w:ascii="Nirmala UI" w:hAnsi="Nirmala UI" w:cs="Nirmala UI"/>
          <w:sz w:val="24"/>
          <w:szCs w:val="24"/>
        </w:rPr>
        <w:t xml:space="preserve">comply with </w:t>
      </w:r>
      <w:hyperlink r:id="rId12" w:history="1">
        <w:r w:rsidRPr="00E50604">
          <w:rPr>
            <w:rStyle w:val="Hyperlink"/>
            <w:rFonts w:ascii="Nirmala UI" w:hAnsi="Nirmala UI" w:cs="Nirmala UI"/>
            <w:sz w:val="24"/>
            <w:szCs w:val="24"/>
          </w:rPr>
          <w:t>UKRI Terms and Conditions</w:t>
        </w:r>
      </w:hyperlink>
      <w:r w:rsidRPr="00E50604">
        <w:rPr>
          <w:rFonts w:ascii="Nirmala UI" w:hAnsi="Nirmala UI" w:cs="Nirmala UI"/>
          <w:sz w:val="24"/>
          <w:szCs w:val="24"/>
        </w:rPr>
        <w:t>.</w:t>
      </w:r>
      <w:r w:rsidR="00F51130" w:rsidRPr="00E50604">
        <w:rPr>
          <w:rFonts w:ascii="Nirmala UI" w:hAnsi="Nirmala UI" w:cs="Nirmala UI"/>
          <w:sz w:val="24"/>
          <w:szCs w:val="24"/>
        </w:rPr>
        <w:t xml:space="preserve"> This includes </w:t>
      </w:r>
      <w:r w:rsidR="002F30F9" w:rsidRPr="00E50604">
        <w:rPr>
          <w:rFonts w:ascii="Nirmala UI" w:hAnsi="Nirmala UI" w:cs="Nirmala UI"/>
          <w:sz w:val="24"/>
          <w:szCs w:val="24"/>
        </w:rPr>
        <w:t xml:space="preserve">ensuring that all relevant publications are open access and </w:t>
      </w:r>
      <w:r w:rsidR="00F51130" w:rsidRPr="00E50604">
        <w:rPr>
          <w:rFonts w:ascii="Nirmala UI" w:hAnsi="Nirmala UI" w:cs="Nirmala UI"/>
          <w:sz w:val="24"/>
          <w:szCs w:val="24"/>
        </w:rPr>
        <w:t>acknowledg</w:t>
      </w:r>
      <w:r w:rsidR="002F30F9" w:rsidRPr="00E50604">
        <w:rPr>
          <w:rFonts w:ascii="Nirmala UI" w:hAnsi="Nirmala UI" w:cs="Nirmala UI"/>
          <w:sz w:val="24"/>
          <w:szCs w:val="24"/>
        </w:rPr>
        <w:t xml:space="preserve">ing UKRI funding support in </w:t>
      </w:r>
      <w:r w:rsidR="00F51130" w:rsidRPr="00E50604">
        <w:rPr>
          <w:rFonts w:ascii="Nirmala UI" w:hAnsi="Nirmala UI" w:cs="Nirmala UI"/>
          <w:sz w:val="24"/>
          <w:szCs w:val="24"/>
        </w:rPr>
        <w:t xml:space="preserve">publications and other materials: </w:t>
      </w:r>
      <w:hyperlink r:id="rId13" w:history="1">
        <w:r w:rsidR="002F30F9" w:rsidRPr="00E50604">
          <w:rPr>
            <w:rStyle w:val="Hyperlink"/>
            <w:rFonts w:ascii="Nirmala UI" w:hAnsi="Nirmala UI" w:cs="Nirmala UI"/>
            <w:sz w:val="24"/>
            <w:szCs w:val="24"/>
          </w:rPr>
          <w:t>http://web.inf.ed.ac.uk/cdt/biomedical-ai/student-guide/academic-outputs</w:t>
        </w:r>
      </w:hyperlink>
      <w:r w:rsidR="002F30F9" w:rsidRPr="00E50604">
        <w:rPr>
          <w:rFonts w:ascii="Nirmala UI" w:hAnsi="Nirmala UI" w:cs="Nirmala UI"/>
          <w:sz w:val="24"/>
          <w:szCs w:val="24"/>
        </w:rPr>
        <w:t xml:space="preserve"> </w:t>
      </w:r>
    </w:p>
    <w:p w14:paraId="79F20173" w14:textId="77777777" w:rsidR="00E50604" w:rsidRDefault="00E50604" w:rsidP="007F7DDA">
      <w:pPr>
        <w:jc w:val="both"/>
        <w:rPr>
          <w:rFonts w:ascii="Nirmala UI" w:hAnsi="Nirmala UI" w:cs="Nirmala UI"/>
          <w:b/>
          <w:sz w:val="24"/>
          <w:szCs w:val="24"/>
        </w:rPr>
      </w:pPr>
    </w:p>
    <w:p w14:paraId="181D64A0" w14:textId="77777777" w:rsidR="00424734" w:rsidRPr="00E50604" w:rsidRDefault="00424734" w:rsidP="007F7DDA">
      <w:pPr>
        <w:jc w:val="both"/>
        <w:rPr>
          <w:rFonts w:ascii="Nirmala UI" w:hAnsi="Nirmala UI" w:cs="Nirmala UI"/>
          <w:b/>
          <w:sz w:val="24"/>
          <w:szCs w:val="24"/>
        </w:rPr>
      </w:pPr>
      <w:r w:rsidRPr="00E50604">
        <w:rPr>
          <w:rFonts w:ascii="Nirmala UI" w:hAnsi="Nirmala UI" w:cs="Nirmala UI"/>
          <w:b/>
          <w:sz w:val="24"/>
          <w:szCs w:val="24"/>
        </w:rPr>
        <w:t>Supervision procedures</w:t>
      </w:r>
    </w:p>
    <w:p w14:paraId="3AA9FFBA" w14:textId="77777777" w:rsidR="00424734" w:rsidRPr="00E50604" w:rsidRDefault="000B78C0" w:rsidP="007F7DDA">
      <w:pPr>
        <w:jc w:val="both"/>
        <w:rPr>
          <w:rFonts w:ascii="Nirmala UI" w:hAnsi="Nirmala UI" w:cs="Nirmala UI"/>
          <w:sz w:val="24"/>
          <w:szCs w:val="24"/>
        </w:rPr>
      </w:pPr>
      <w:r w:rsidRPr="00E50604">
        <w:rPr>
          <w:rFonts w:ascii="Nirmala UI" w:hAnsi="Nirmala UI" w:cs="Nirmala UI"/>
          <w:sz w:val="24"/>
          <w:szCs w:val="24"/>
        </w:rPr>
        <w:t>CDT students are registered on</w:t>
      </w:r>
      <w:r w:rsidR="0088087A" w:rsidRPr="00E50604">
        <w:rPr>
          <w:rFonts w:ascii="Nirmala UI" w:hAnsi="Nirmala UI" w:cs="Nirmala UI"/>
          <w:sz w:val="24"/>
          <w:szCs w:val="24"/>
        </w:rPr>
        <w:t xml:space="preserve"> the CDT degree programme, managed by the</w:t>
      </w:r>
      <w:r w:rsidRPr="00E50604">
        <w:rPr>
          <w:rFonts w:ascii="Nirmala UI" w:hAnsi="Nirmala UI" w:cs="Nirmala UI"/>
          <w:sz w:val="24"/>
          <w:szCs w:val="24"/>
        </w:rPr>
        <w:t xml:space="preserve"> School of Informatics</w:t>
      </w:r>
      <w:r w:rsidR="0088087A" w:rsidRPr="00E50604">
        <w:rPr>
          <w:rFonts w:ascii="Nirmala UI" w:hAnsi="Nirmala UI" w:cs="Nirmala UI"/>
          <w:sz w:val="24"/>
          <w:szCs w:val="24"/>
        </w:rPr>
        <w:t>,</w:t>
      </w:r>
      <w:r w:rsidRPr="00E50604">
        <w:rPr>
          <w:rFonts w:ascii="Nirmala UI" w:hAnsi="Nirmala UI" w:cs="Nirmala UI"/>
          <w:sz w:val="24"/>
          <w:szCs w:val="24"/>
        </w:rPr>
        <w:t xml:space="preserve"> for the entire duration of their studies.</w:t>
      </w:r>
      <w:r w:rsidR="00424734" w:rsidRPr="00E50604">
        <w:rPr>
          <w:rFonts w:ascii="Nirmala UI" w:hAnsi="Nirmala UI" w:cs="Nirmala UI"/>
          <w:sz w:val="24"/>
          <w:szCs w:val="24"/>
        </w:rPr>
        <w:t xml:space="preserve"> Supervisors of CDT students are expected to follow all relevant procedures for student supervision, support and monitoring set out by University, School of Informatics and CDT. CDT-specific </w:t>
      </w:r>
      <w:r w:rsidR="007F2513" w:rsidRPr="00E50604">
        <w:rPr>
          <w:rFonts w:ascii="Nirmala UI" w:hAnsi="Nirmala UI" w:cs="Nirmala UI"/>
          <w:sz w:val="24"/>
          <w:szCs w:val="24"/>
        </w:rPr>
        <w:t>requirements</w:t>
      </w:r>
      <w:r w:rsidR="00424734" w:rsidRPr="00E50604">
        <w:rPr>
          <w:rFonts w:ascii="Nirmala UI" w:hAnsi="Nirmala UI" w:cs="Nirmala UI"/>
          <w:sz w:val="24"/>
          <w:szCs w:val="24"/>
        </w:rPr>
        <w:t xml:space="preserve"> include:</w:t>
      </w:r>
    </w:p>
    <w:p w14:paraId="26C465DA" w14:textId="425E25D9" w:rsidR="00424734" w:rsidRPr="00E50604" w:rsidRDefault="00401031" w:rsidP="007F7DDA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 w:rsidRPr="00E50604">
        <w:rPr>
          <w:rFonts w:ascii="Nirmala UI" w:hAnsi="Nirmala UI" w:cs="Nirmala UI"/>
          <w:sz w:val="24"/>
          <w:szCs w:val="24"/>
        </w:rPr>
        <w:t>Providing</w:t>
      </w:r>
      <w:r w:rsidR="00424734" w:rsidRPr="00E50604">
        <w:rPr>
          <w:rFonts w:ascii="Nirmala UI" w:hAnsi="Nirmala UI" w:cs="Nirmala UI"/>
          <w:sz w:val="24"/>
          <w:szCs w:val="24"/>
        </w:rPr>
        <w:t xml:space="preserve"> </w:t>
      </w:r>
      <w:r w:rsidR="00AB6095">
        <w:rPr>
          <w:rFonts w:ascii="Nirmala UI" w:hAnsi="Nirmala UI" w:cs="Nirmala UI"/>
          <w:sz w:val="24"/>
          <w:szCs w:val="24"/>
        </w:rPr>
        <w:t xml:space="preserve">quarterly </w:t>
      </w:r>
      <w:r w:rsidR="00424734" w:rsidRPr="00E50604">
        <w:rPr>
          <w:rFonts w:ascii="Nirmala UI" w:hAnsi="Nirmala UI" w:cs="Nirmala UI"/>
          <w:sz w:val="24"/>
          <w:szCs w:val="24"/>
        </w:rPr>
        <w:t xml:space="preserve">updates on the student’s progress </w:t>
      </w:r>
      <w:r w:rsidR="0003066E">
        <w:rPr>
          <w:rFonts w:ascii="Nirmala UI" w:hAnsi="Nirmala UI" w:cs="Nirmala UI"/>
          <w:sz w:val="24"/>
          <w:szCs w:val="24"/>
        </w:rPr>
        <w:t xml:space="preserve">in a timely manner </w:t>
      </w:r>
      <w:r w:rsidR="002A12E1">
        <w:rPr>
          <w:rFonts w:ascii="Nirmala UI" w:hAnsi="Nirmala UI" w:cs="Nirmala UI"/>
          <w:sz w:val="24"/>
          <w:szCs w:val="24"/>
        </w:rPr>
        <w:t xml:space="preserve">prompted by </w:t>
      </w:r>
      <w:r w:rsidR="009F2113">
        <w:rPr>
          <w:rFonts w:ascii="Nirmala UI" w:hAnsi="Nirmala UI" w:cs="Nirmala UI"/>
          <w:sz w:val="24"/>
          <w:szCs w:val="24"/>
        </w:rPr>
        <w:t xml:space="preserve">the </w:t>
      </w:r>
      <w:r w:rsidR="00424734" w:rsidRPr="00E50604">
        <w:rPr>
          <w:rFonts w:ascii="Nirmala UI" w:hAnsi="Nirmala UI" w:cs="Nirmala UI"/>
          <w:sz w:val="24"/>
          <w:szCs w:val="24"/>
        </w:rPr>
        <w:t>CDT</w:t>
      </w:r>
      <w:r w:rsidR="006B2DF8">
        <w:rPr>
          <w:rFonts w:ascii="Nirmala UI" w:hAnsi="Nirmala UI" w:cs="Nirmala UI"/>
          <w:sz w:val="24"/>
          <w:szCs w:val="24"/>
        </w:rPr>
        <w:t xml:space="preserve"> Coordinator</w:t>
      </w:r>
      <w:r w:rsidR="00F550C6" w:rsidRPr="00E50604">
        <w:rPr>
          <w:rFonts w:ascii="Nirmala UI" w:hAnsi="Nirmala UI" w:cs="Nirmala UI"/>
          <w:sz w:val="24"/>
          <w:szCs w:val="24"/>
        </w:rPr>
        <w:t>;</w:t>
      </w:r>
    </w:p>
    <w:p w14:paraId="57842985" w14:textId="79790990" w:rsidR="00401031" w:rsidRPr="00E50604" w:rsidRDefault="00401031" w:rsidP="007F7DDA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 w:rsidRPr="00E50604">
        <w:rPr>
          <w:rFonts w:ascii="Nirmala UI" w:hAnsi="Nirmala UI" w:cs="Nirmala UI"/>
          <w:sz w:val="24"/>
          <w:szCs w:val="24"/>
        </w:rPr>
        <w:t xml:space="preserve">Notifying </w:t>
      </w:r>
      <w:r w:rsidR="00FB31C0">
        <w:rPr>
          <w:rFonts w:ascii="Nirmala UI" w:hAnsi="Nirmala UI" w:cs="Nirmala UI"/>
          <w:sz w:val="24"/>
          <w:szCs w:val="24"/>
        </w:rPr>
        <w:t xml:space="preserve">the </w:t>
      </w:r>
      <w:r w:rsidRPr="00E50604">
        <w:rPr>
          <w:rFonts w:ascii="Nirmala UI" w:hAnsi="Nirmala UI" w:cs="Nirmala UI"/>
          <w:sz w:val="24"/>
          <w:szCs w:val="24"/>
        </w:rPr>
        <w:t xml:space="preserve">CDT team of any issues that </w:t>
      </w:r>
      <w:r w:rsidR="00D978E6">
        <w:rPr>
          <w:rFonts w:ascii="Nirmala UI" w:hAnsi="Nirmala UI" w:cs="Nirmala UI"/>
          <w:sz w:val="24"/>
          <w:szCs w:val="24"/>
        </w:rPr>
        <w:t xml:space="preserve">may </w:t>
      </w:r>
      <w:r w:rsidRPr="00E50604">
        <w:rPr>
          <w:rFonts w:ascii="Nirmala UI" w:hAnsi="Nirmala UI" w:cs="Nirmala UI"/>
          <w:sz w:val="24"/>
          <w:szCs w:val="24"/>
        </w:rPr>
        <w:t xml:space="preserve">arise </w:t>
      </w:r>
      <w:r w:rsidR="007845CD">
        <w:rPr>
          <w:rFonts w:ascii="Nirmala UI" w:hAnsi="Nirmala UI" w:cs="Nirmala UI"/>
          <w:sz w:val="24"/>
          <w:szCs w:val="24"/>
        </w:rPr>
        <w:t xml:space="preserve">relating to the </w:t>
      </w:r>
      <w:r w:rsidRPr="00E50604">
        <w:rPr>
          <w:rFonts w:ascii="Nirmala UI" w:hAnsi="Nirmala UI" w:cs="Nirmala UI"/>
          <w:sz w:val="24"/>
          <w:szCs w:val="24"/>
        </w:rPr>
        <w:t>student</w:t>
      </w:r>
      <w:r w:rsidR="00F039C3">
        <w:rPr>
          <w:rFonts w:ascii="Nirmala UI" w:hAnsi="Nirmala UI" w:cs="Nirmala UI"/>
          <w:sz w:val="24"/>
          <w:szCs w:val="24"/>
        </w:rPr>
        <w:t xml:space="preserve"> </w:t>
      </w:r>
      <w:r w:rsidR="007845CD">
        <w:rPr>
          <w:rFonts w:ascii="Nirmala UI" w:hAnsi="Nirmala UI" w:cs="Nirmala UI"/>
          <w:sz w:val="24"/>
          <w:szCs w:val="24"/>
        </w:rPr>
        <w:t xml:space="preserve">or their project </w:t>
      </w:r>
      <w:r w:rsidR="00F039C3">
        <w:rPr>
          <w:rFonts w:ascii="Nirmala UI" w:hAnsi="Nirmala UI" w:cs="Nirmala UI"/>
          <w:sz w:val="24"/>
          <w:szCs w:val="24"/>
        </w:rPr>
        <w:t>in a timely manner.</w:t>
      </w:r>
    </w:p>
    <w:p w14:paraId="0439BE8B" w14:textId="77777777" w:rsidR="00424734" w:rsidRPr="00E50604" w:rsidRDefault="00424734" w:rsidP="007F7DDA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 w:rsidRPr="00E50604">
        <w:rPr>
          <w:rFonts w:ascii="Nirmala UI" w:hAnsi="Nirmala UI" w:cs="Nirmala UI"/>
          <w:sz w:val="24"/>
          <w:szCs w:val="24"/>
        </w:rPr>
        <w:t>Attend</w:t>
      </w:r>
      <w:r w:rsidR="00401031" w:rsidRPr="00E50604">
        <w:rPr>
          <w:rFonts w:ascii="Nirmala UI" w:hAnsi="Nirmala UI" w:cs="Nirmala UI"/>
          <w:sz w:val="24"/>
          <w:szCs w:val="24"/>
        </w:rPr>
        <w:t>ing</w:t>
      </w:r>
      <w:r w:rsidRPr="00E50604">
        <w:rPr>
          <w:rFonts w:ascii="Nirmala UI" w:hAnsi="Nirmala UI" w:cs="Nirmala UI"/>
          <w:sz w:val="24"/>
          <w:szCs w:val="24"/>
        </w:rPr>
        <w:t xml:space="preserve"> annual supervisor meetings organised by the CDT</w:t>
      </w:r>
      <w:r w:rsidR="00F550C6" w:rsidRPr="00E50604">
        <w:rPr>
          <w:rFonts w:ascii="Nirmala UI" w:hAnsi="Nirmala UI" w:cs="Nirmala UI"/>
          <w:sz w:val="24"/>
          <w:szCs w:val="24"/>
        </w:rPr>
        <w:t>;</w:t>
      </w:r>
    </w:p>
    <w:p w14:paraId="3B278F77" w14:textId="4B828CE5" w:rsidR="0041224A" w:rsidRPr="005A30A0" w:rsidRDefault="00401031" w:rsidP="0041224A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 w:rsidRPr="00E50604">
        <w:rPr>
          <w:rFonts w:ascii="Nirmala UI" w:hAnsi="Nirmala UI" w:cs="Nirmala UI"/>
          <w:sz w:val="24"/>
          <w:szCs w:val="24"/>
        </w:rPr>
        <w:t xml:space="preserve">Maintaining compliance with the requirements </w:t>
      </w:r>
      <w:r w:rsidR="00F039C3">
        <w:rPr>
          <w:rFonts w:ascii="Nirmala UI" w:hAnsi="Nirmala UI" w:cs="Nirmala UI"/>
          <w:sz w:val="24"/>
          <w:szCs w:val="24"/>
        </w:rPr>
        <w:t>detailed above.</w:t>
      </w:r>
    </w:p>
    <w:p w14:paraId="249BFFEA" w14:textId="77777777" w:rsidR="005862D0" w:rsidRPr="00E50604" w:rsidRDefault="00365D53" w:rsidP="007F7DDA">
      <w:pPr>
        <w:pStyle w:val="Heading1"/>
        <w:spacing w:after="120"/>
        <w:jc w:val="both"/>
        <w:rPr>
          <w:rFonts w:ascii="Nirmala UI" w:hAnsi="Nirmala UI" w:cs="Nirmala UI"/>
          <w:b/>
          <w:color w:val="auto"/>
        </w:rPr>
      </w:pPr>
      <w:r>
        <w:rPr>
          <w:rFonts w:ascii="Nirmala UI" w:hAnsi="Nirmala UI" w:cs="Nirmala UI"/>
          <w:b/>
          <w:color w:val="auto"/>
        </w:rPr>
        <w:t>PhD Project</w:t>
      </w:r>
    </w:p>
    <w:p w14:paraId="0FB58C6D" w14:textId="106BB51A" w:rsidR="00084DF3" w:rsidRPr="00E50604" w:rsidRDefault="00F039C3" w:rsidP="007F7DD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The </w:t>
      </w:r>
      <w:r w:rsidR="005A372D" w:rsidRPr="00E50604">
        <w:rPr>
          <w:rFonts w:ascii="Nirmala UI" w:hAnsi="Nirmala UI" w:cs="Nirmala UI"/>
          <w:sz w:val="24"/>
          <w:szCs w:val="24"/>
        </w:rPr>
        <w:t xml:space="preserve">PhD project must be designed and supervised in such a way that the student is able to complete </w:t>
      </w:r>
      <w:r>
        <w:rPr>
          <w:rFonts w:ascii="Nirmala UI" w:hAnsi="Nirmala UI" w:cs="Nirmala UI"/>
          <w:sz w:val="24"/>
          <w:szCs w:val="24"/>
        </w:rPr>
        <w:t>their research</w:t>
      </w:r>
      <w:r w:rsidR="005A372D" w:rsidRPr="00E50604">
        <w:rPr>
          <w:rFonts w:ascii="Nirmala UI" w:hAnsi="Nirmala UI" w:cs="Nirmala UI"/>
          <w:sz w:val="24"/>
          <w:szCs w:val="24"/>
        </w:rPr>
        <w:t xml:space="preserve"> and submit the thesis by the</w:t>
      </w:r>
      <w:r>
        <w:rPr>
          <w:rFonts w:ascii="Nirmala UI" w:hAnsi="Nirmala UI" w:cs="Nirmala UI"/>
          <w:sz w:val="24"/>
          <w:szCs w:val="24"/>
        </w:rPr>
        <w:t>ir</w:t>
      </w:r>
      <w:r w:rsidR="005A372D" w:rsidRPr="00E50604">
        <w:rPr>
          <w:rFonts w:ascii="Nirmala UI" w:hAnsi="Nirmala UI" w:cs="Nirmala UI"/>
          <w:sz w:val="24"/>
          <w:szCs w:val="24"/>
        </w:rPr>
        <w:t xml:space="preserve"> prescribed end date.</w:t>
      </w:r>
      <w:r>
        <w:rPr>
          <w:rFonts w:ascii="Nirmala UI" w:hAnsi="Nirmala UI" w:cs="Nirmala UI"/>
          <w:sz w:val="24"/>
          <w:szCs w:val="24"/>
        </w:rPr>
        <w:t xml:space="preserve"> Any issues relating to the successful progression of studies should be brought to the attention of the CDT Coordinator in a timely manner and additionally as part of the official PGR Annual Review reporting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A2D" w:rsidRPr="00E50604" w14:paraId="52BB94FC" w14:textId="77777777" w:rsidTr="00985A2D">
        <w:tc>
          <w:tcPr>
            <w:tcW w:w="4508" w:type="dxa"/>
          </w:tcPr>
          <w:p w14:paraId="42D8F1F6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t>Primary supervisor</w:t>
            </w:r>
          </w:p>
        </w:tc>
        <w:tc>
          <w:tcPr>
            <w:tcW w:w="4508" w:type="dxa"/>
          </w:tcPr>
          <w:p w14:paraId="17C74555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3300EF81" w14:textId="77777777" w:rsidTr="00985A2D">
        <w:tc>
          <w:tcPr>
            <w:tcW w:w="4508" w:type="dxa"/>
          </w:tcPr>
          <w:p w14:paraId="014F6FDA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School/Institute/Department</w:t>
            </w:r>
          </w:p>
        </w:tc>
        <w:tc>
          <w:tcPr>
            <w:tcW w:w="4508" w:type="dxa"/>
          </w:tcPr>
          <w:p w14:paraId="5F82ABAD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30D58BDF" w14:textId="77777777" w:rsidTr="00985A2D">
        <w:tc>
          <w:tcPr>
            <w:tcW w:w="4508" w:type="dxa"/>
          </w:tcPr>
          <w:p w14:paraId="45F0FD22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Email</w:t>
            </w:r>
          </w:p>
        </w:tc>
        <w:tc>
          <w:tcPr>
            <w:tcW w:w="4508" w:type="dxa"/>
          </w:tcPr>
          <w:p w14:paraId="492BCFF3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36B4C75A" w14:textId="77777777" w:rsidTr="00985A2D">
        <w:tc>
          <w:tcPr>
            <w:tcW w:w="4508" w:type="dxa"/>
          </w:tcPr>
          <w:p w14:paraId="0B63C7C0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Current PhD students and year of study</w:t>
            </w:r>
          </w:p>
        </w:tc>
        <w:tc>
          <w:tcPr>
            <w:tcW w:w="4508" w:type="dxa"/>
          </w:tcPr>
          <w:p w14:paraId="0DF2CD25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597DF4F5" w14:textId="77777777" w:rsidTr="00985A2D">
        <w:tc>
          <w:tcPr>
            <w:tcW w:w="4508" w:type="dxa"/>
          </w:tcPr>
          <w:p w14:paraId="5050A967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Date of last supervisor briefing attended</w:t>
            </w:r>
          </w:p>
        </w:tc>
        <w:tc>
          <w:tcPr>
            <w:tcW w:w="4508" w:type="dxa"/>
          </w:tcPr>
          <w:p w14:paraId="417FA8DD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34B18E04" w14:textId="77777777" w:rsidTr="00985A2D">
        <w:tc>
          <w:tcPr>
            <w:tcW w:w="4508" w:type="dxa"/>
          </w:tcPr>
          <w:p w14:paraId="502B5091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t>Second supervisor</w:t>
            </w:r>
          </w:p>
        </w:tc>
        <w:tc>
          <w:tcPr>
            <w:tcW w:w="4508" w:type="dxa"/>
          </w:tcPr>
          <w:p w14:paraId="28BEA44B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36C7345B" w14:textId="77777777" w:rsidTr="00985A2D">
        <w:tc>
          <w:tcPr>
            <w:tcW w:w="4508" w:type="dxa"/>
          </w:tcPr>
          <w:p w14:paraId="1AA1EED8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School/Institute/Department</w:t>
            </w:r>
          </w:p>
        </w:tc>
        <w:tc>
          <w:tcPr>
            <w:tcW w:w="4508" w:type="dxa"/>
          </w:tcPr>
          <w:p w14:paraId="5154A192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0B296178" w14:textId="77777777" w:rsidTr="00985A2D">
        <w:tc>
          <w:tcPr>
            <w:tcW w:w="4508" w:type="dxa"/>
          </w:tcPr>
          <w:p w14:paraId="13306A7E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Email</w:t>
            </w:r>
          </w:p>
        </w:tc>
        <w:tc>
          <w:tcPr>
            <w:tcW w:w="4508" w:type="dxa"/>
          </w:tcPr>
          <w:p w14:paraId="437218AC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09A2AB33" w14:textId="77777777" w:rsidTr="00985A2D">
        <w:tc>
          <w:tcPr>
            <w:tcW w:w="4508" w:type="dxa"/>
          </w:tcPr>
          <w:p w14:paraId="0425727B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Date of last supervisor briefing attended</w:t>
            </w:r>
          </w:p>
        </w:tc>
        <w:tc>
          <w:tcPr>
            <w:tcW w:w="4508" w:type="dxa"/>
          </w:tcPr>
          <w:p w14:paraId="2BA5906F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49502F34" w14:textId="77777777" w:rsidTr="00985A2D">
        <w:tc>
          <w:tcPr>
            <w:tcW w:w="4508" w:type="dxa"/>
          </w:tcPr>
          <w:p w14:paraId="408E71D5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t>Third supervisor (if applicable)</w:t>
            </w:r>
          </w:p>
        </w:tc>
        <w:tc>
          <w:tcPr>
            <w:tcW w:w="4508" w:type="dxa"/>
          </w:tcPr>
          <w:p w14:paraId="33B1DBF6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60C2D462" w14:textId="77777777" w:rsidTr="00985A2D">
        <w:tc>
          <w:tcPr>
            <w:tcW w:w="4508" w:type="dxa"/>
          </w:tcPr>
          <w:p w14:paraId="242FB8A1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School/Institute/Department</w:t>
            </w:r>
          </w:p>
        </w:tc>
        <w:tc>
          <w:tcPr>
            <w:tcW w:w="4508" w:type="dxa"/>
          </w:tcPr>
          <w:p w14:paraId="55CAD10D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295B8401" w14:textId="77777777" w:rsidTr="00985A2D">
        <w:tc>
          <w:tcPr>
            <w:tcW w:w="4508" w:type="dxa"/>
          </w:tcPr>
          <w:p w14:paraId="2D5AACB0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Email</w:t>
            </w:r>
          </w:p>
        </w:tc>
        <w:tc>
          <w:tcPr>
            <w:tcW w:w="4508" w:type="dxa"/>
          </w:tcPr>
          <w:p w14:paraId="0A9FA3CC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985A2D" w:rsidRPr="00E50604" w14:paraId="65F0622F" w14:textId="77777777" w:rsidTr="00985A2D">
        <w:tc>
          <w:tcPr>
            <w:tcW w:w="4508" w:type="dxa"/>
          </w:tcPr>
          <w:p w14:paraId="3118A8B1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Date of last supervisor briefing attended</w:t>
            </w:r>
          </w:p>
        </w:tc>
        <w:tc>
          <w:tcPr>
            <w:tcW w:w="4508" w:type="dxa"/>
          </w:tcPr>
          <w:p w14:paraId="1A0C539D" w14:textId="77777777" w:rsidR="00985A2D" w:rsidRPr="00E50604" w:rsidRDefault="00985A2D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36375F" w:rsidRPr="00E50604" w14:paraId="07C58CC0" w14:textId="77777777" w:rsidTr="000361BD">
        <w:tc>
          <w:tcPr>
            <w:tcW w:w="9016" w:type="dxa"/>
            <w:gridSpan w:val="2"/>
          </w:tcPr>
          <w:p w14:paraId="51F38F19" w14:textId="77777777" w:rsidR="0036375F" w:rsidRPr="00E50604" w:rsidRDefault="0036375F" w:rsidP="007F7DDA">
            <w:pPr>
              <w:spacing w:before="120"/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lastRenderedPageBreak/>
              <w:t>Student’s primary location</w:t>
            </w:r>
            <w:r>
              <w:rPr>
                <w:rFonts w:ascii="Nirmala UI" w:hAnsi="Nirmala UI" w:cs="Nirmala UI"/>
                <w:b/>
              </w:rPr>
              <w:t xml:space="preserve"> during PhD</w:t>
            </w:r>
          </w:p>
        </w:tc>
      </w:tr>
      <w:tr w:rsidR="0036375F" w:rsidRPr="00E50604" w14:paraId="5A24C970" w14:textId="77777777" w:rsidTr="00985A2D">
        <w:tc>
          <w:tcPr>
            <w:tcW w:w="4508" w:type="dxa"/>
          </w:tcPr>
          <w:p w14:paraId="40B54CFC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Name of Institute/department/lab</w:t>
            </w:r>
          </w:p>
        </w:tc>
        <w:tc>
          <w:tcPr>
            <w:tcW w:w="4508" w:type="dxa"/>
          </w:tcPr>
          <w:p w14:paraId="065731F9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36375F" w:rsidRPr="00E50604" w14:paraId="7B4DB3FD" w14:textId="77777777" w:rsidTr="00985A2D">
        <w:tc>
          <w:tcPr>
            <w:tcW w:w="4508" w:type="dxa"/>
          </w:tcPr>
          <w:p w14:paraId="5050BF6E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Address</w:t>
            </w:r>
          </w:p>
        </w:tc>
        <w:tc>
          <w:tcPr>
            <w:tcW w:w="4508" w:type="dxa"/>
          </w:tcPr>
          <w:p w14:paraId="44CCAE76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36375F" w:rsidRPr="00E50604" w14:paraId="4F407016" w14:textId="77777777" w:rsidTr="00985A2D">
        <w:tc>
          <w:tcPr>
            <w:tcW w:w="4508" w:type="dxa"/>
          </w:tcPr>
          <w:p w14:paraId="6EFEE9EB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Will student be allocated a desk?</w:t>
            </w:r>
          </w:p>
        </w:tc>
        <w:tc>
          <w:tcPr>
            <w:tcW w:w="4508" w:type="dxa"/>
          </w:tcPr>
          <w:p w14:paraId="4460C3B3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36375F" w:rsidRPr="00E50604" w14:paraId="7ABC897A" w14:textId="77777777" w:rsidTr="00985A2D">
        <w:tc>
          <w:tcPr>
            <w:tcW w:w="4508" w:type="dxa"/>
          </w:tcPr>
          <w:p w14:paraId="7618CF76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Any H&amp;S training required?</w:t>
            </w:r>
          </w:p>
        </w:tc>
        <w:tc>
          <w:tcPr>
            <w:tcW w:w="4508" w:type="dxa"/>
          </w:tcPr>
          <w:p w14:paraId="30DBC90B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36375F" w:rsidRPr="00E50604" w14:paraId="60A27C1E" w14:textId="77777777" w:rsidTr="00EC2021">
        <w:tc>
          <w:tcPr>
            <w:tcW w:w="9016" w:type="dxa"/>
            <w:gridSpan w:val="2"/>
          </w:tcPr>
          <w:p w14:paraId="2DF30F66" w14:textId="77777777" w:rsidR="0036375F" w:rsidRPr="00E50604" w:rsidRDefault="0036375F" w:rsidP="007F7DDA">
            <w:pPr>
              <w:spacing w:before="120"/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  <w:b/>
              </w:rPr>
              <w:t>Project title</w:t>
            </w:r>
          </w:p>
        </w:tc>
      </w:tr>
      <w:tr w:rsidR="0036375F" w:rsidRPr="00E50604" w14:paraId="5E630449" w14:textId="77777777" w:rsidTr="00E50604">
        <w:trPr>
          <w:trHeight w:val="745"/>
        </w:trPr>
        <w:tc>
          <w:tcPr>
            <w:tcW w:w="9016" w:type="dxa"/>
            <w:gridSpan w:val="2"/>
          </w:tcPr>
          <w:p w14:paraId="5480705A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36375F" w:rsidRPr="00E50604" w14:paraId="7730FE31" w14:textId="77777777" w:rsidTr="00825748">
        <w:tc>
          <w:tcPr>
            <w:tcW w:w="9016" w:type="dxa"/>
            <w:gridSpan w:val="2"/>
          </w:tcPr>
          <w:p w14:paraId="17A84B53" w14:textId="37FEE1D0" w:rsidR="0036375F" w:rsidRDefault="0036375F" w:rsidP="007F7DDA">
            <w:pPr>
              <w:spacing w:before="120"/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t>Project summary</w:t>
            </w:r>
            <w:r w:rsidR="00F01107">
              <w:rPr>
                <w:rFonts w:ascii="Nirmala UI" w:hAnsi="Nirmala UI" w:cs="Nirmala UI"/>
                <w:b/>
              </w:rPr>
              <w:t>/abstract</w:t>
            </w:r>
            <w:r w:rsidR="00B45A40">
              <w:rPr>
                <w:rFonts w:ascii="Nirmala UI" w:hAnsi="Nirmala UI" w:cs="Nirmala UI"/>
                <w:b/>
              </w:rPr>
              <w:t xml:space="preserve"> (4000 characters max)</w:t>
            </w:r>
          </w:p>
          <w:p w14:paraId="2E5E6AB9" w14:textId="77777777" w:rsidR="00B45A40" w:rsidRPr="00E50604" w:rsidRDefault="00B45A40" w:rsidP="007F7DDA">
            <w:pPr>
              <w:spacing w:before="120"/>
              <w:jc w:val="both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>(!) This project summary and title will be reported to UKRI</w:t>
            </w:r>
          </w:p>
        </w:tc>
      </w:tr>
      <w:tr w:rsidR="0036375F" w:rsidRPr="00E50604" w14:paraId="35F7C6B8" w14:textId="77777777" w:rsidTr="00322642">
        <w:trPr>
          <w:trHeight w:val="1820"/>
        </w:trPr>
        <w:tc>
          <w:tcPr>
            <w:tcW w:w="9016" w:type="dxa"/>
            <w:gridSpan w:val="2"/>
          </w:tcPr>
          <w:p w14:paraId="2D94867A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E023BB" w:rsidRPr="00E50604" w14:paraId="1EA3A691" w14:textId="77777777" w:rsidTr="00FC4FFD">
        <w:trPr>
          <w:trHeight w:val="1032"/>
        </w:trPr>
        <w:tc>
          <w:tcPr>
            <w:tcW w:w="9016" w:type="dxa"/>
            <w:gridSpan w:val="2"/>
          </w:tcPr>
          <w:p w14:paraId="465E3EC1" w14:textId="77777777" w:rsidR="00E023BB" w:rsidRPr="003F25CA" w:rsidRDefault="00E023BB" w:rsidP="007F7DDA">
            <w:pPr>
              <w:jc w:val="both"/>
              <w:rPr>
                <w:rFonts w:ascii="Nirmala UI" w:hAnsi="Nirmala UI" w:cs="Nirmala UI"/>
                <w:b/>
                <w:bCs/>
              </w:rPr>
            </w:pPr>
            <w:r w:rsidRPr="003F25CA">
              <w:rPr>
                <w:rFonts w:ascii="Nirmala UI" w:hAnsi="Nirmala UI" w:cs="Nirmala UI"/>
                <w:b/>
                <w:bCs/>
              </w:rPr>
              <w:t>Interdisciplinary component (250 words)</w:t>
            </w:r>
          </w:p>
          <w:p w14:paraId="38A4A03A" w14:textId="0C1469F1" w:rsidR="00E023BB" w:rsidRPr="003F25CA" w:rsidRDefault="00E023BB" w:rsidP="007F7DDA">
            <w:pPr>
              <w:jc w:val="both"/>
              <w:rPr>
                <w:rFonts w:ascii="Nirmala UI" w:hAnsi="Nirmala UI" w:cs="Nirmala UI"/>
              </w:rPr>
            </w:pPr>
            <w:r w:rsidRPr="003F25CA">
              <w:rPr>
                <w:rFonts w:ascii="Nirmala UI" w:hAnsi="Nirmala UI" w:cs="Nirmala UI"/>
              </w:rPr>
              <w:t>Explain the interdisciplinary nature of the project and why it is required to achieve the scientific goals.</w:t>
            </w:r>
          </w:p>
        </w:tc>
      </w:tr>
      <w:tr w:rsidR="00E023BB" w:rsidRPr="00E50604" w14:paraId="3FFB8D0E" w14:textId="77777777" w:rsidTr="00322642">
        <w:trPr>
          <w:trHeight w:val="1820"/>
        </w:trPr>
        <w:tc>
          <w:tcPr>
            <w:tcW w:w="9016" w:type="dxa"/>
            <w:gridSpan w:val="2"/>
          </w:tcPr>
          <w:p w14:paraId="6B6FED9D" w14:textId="77777777" w:rsidR="00E023BB" w:rsidRPr="003F25CA" w:rsidRDefault="00E023BB" w:rsidP="007F7DDA">
            <w:pPr>
              <w:jc w:val="both"/>
              <w:rPr>
                <w:rFonts w:ascii="Nirmala UI" w:hAnsi="Nirmala UI" w:cs="Nirmala UI"/>
                <w:b/>
                <w:bCs/>
              </w:rPr>
            </w:pPr>
          </w:p>
        </w:tc>
      </w:tr>
      <w:tr w:rsidR="00E023BB" w:rsidRPr="00E50604" w14:paraId="2FD94AF9" w14:textId="77777777" w:rsidTr="00FC4FFD">
        <w:trPr>
          <w:trHeight w:val="705"/>
        </w:trPr>
        <w:tc>
          <w:tcPr>
            <w:tcW w:w="9016" w:type="dxa"/>
            <w:gridSpan w:val="2"/>
          </w:tcPr>
          <w:p w14:paraId="7B34D9ED" w14:textId="77777777" w:rsidR="00E023BB" w:rsidRPr="003F25CA" w:rsidRDefault="00E023BB" w:rsidP="007F7DDA">
            <w:pPr>
              <w:jc w:val="both"/>
              <w:rPr>
                <w:rFonts w:ascii="Nirmala UI" w:hAnsi="Nirmala UI" w:cs="Nirmala UI"/>
                <w:b/>
                <w:bCs/>
              </w:rPr>
            </w:pPr>
            <w:r w:rsidRPr="003F25CA">
              <w:rPr>
                <w:rFonts w:ascii="Nirmala UI" w:hAnsi="Nirmala UI" w:cs="Nirmala UI"/>
                <w:b/>
                <w:bCs/>
              </w:rPr>
              <w:t>Supervisory team</w:t>
            </w:r>
          </w:p>
          <w:p w14:paraId="1D8C710A" w14:textId="0DB99027" w:rsidR="00E023BB" w:rsidRPr="003F25CA" w:rsidRDefault="00E023BB" w:rsidP="007F7DDA">
            <w:pPr>
              <w:jc w:val="both"/>
              <w:rPr>
                <w:rFonts w:ascii="Nirmala UI" w:hAnsi="Nirmala UI" w:cs="Nirmala UI"/>
              </w:rPr>
            </w:pPr>
            <w:r w:rsidRPr="003F25CA">
              <w:rPr>
                <w:rFonts w:ascii="Nirmala UI" w:hAnsi="Nirmala UI" w:cs="Nirmala UI"/>
              </w:rPr>
              <w:t>Briefly detail the roles of the individual supervisors.</w:t>
            </w:r>
          </w:p>
        </w:tc>
      </w:tr>
      <w:tr w:rsidR="00E023BB" w:rsidRPr="00E50604" w14:paraId="00D95A8B" w14:textId="77777777" w:rsidTr="00E023BB">
        <w:trPr>
          <w:trHeight w:val="705"/>
        </w:trPr>
        <w:tc>
          <w:tcPr>
            <w:tcW w:w="9016" w:type="dxa"/>
            <w:gridSpan w:val="2"/>
          </w:tcPr>
          <w:p w14:paraId="38F11237" w14:textId="77777777" w:rsidR="00E023BB" w:rsidRPr="00FC4FFD" w:rsidRDefault="00E023BB" w:rsidP="007F7DDA">
            <w:pPr>
              <w:jc w:val="both"/>
              <w:rPr>
                <w:rFonts w:ascii="Nirmala UI" w:hAnsi="Nirmala UI" w:cs="Nirmala UI"/>
                <w:b/>
                <w:bCs/>
                <w:color w:val="FF0000"/>
              </w:rPr>
            </w:pPr>
          </w:p>
          <w:p w14:paraId="3200095B" w14:textId="77777777" w:rsidR="00E023BB" w:rsidRPr="00FC4FFD" w:rsidRDefault="00E023BB" w:rsidP="007F7DDA">
            <w:pPr>
              <w:jc w:val="both"/>
              <w:rPr>
                <w:rFonts w:ascii="Nirmala UI" w:hAnsi="Nirmala UI" w:cs="Nirmala UI"/>
                <w:b/>
                <w:bCs/>
                <w:color w:val="FF0000"/>
              </w:rPr>
            </w:pPr>
          </w:p>
          <w:p w14:paraId="606CB70A" w14:textId="77777777" w:rsidR="00E023BB" w:rsidRPr="00FC4FFD" w:rsidRDefault="00E023BB" w:rsidP="007F7DDA">
            <w:pPr>
              <w:jc w:val="both"/>
              <w:rPr>
                <w:rFonts w:ascii="Nirmala UI" w:hAnsi="Nirmala UI" w:cs="Nirmala UI"/>
                <w:b/>
                <w:bCs/>
                <w:color w:val="FF0000"/>
              </w:rPr>
            </w:pPr>
          </w:p>
          <w:p w14:paraId="4F3A0B89" w14:textId="45B6D2AC" w:rsidR="00E023BB" w:rsidRPr="00FC4FFD" w:rsidRDefault="00E023BB" w:rsidP="007F7DDA">
            <w:pPr>
              <w:jc w:val="both"/>
              <w:rPr>
                <w:rFonts w:ascii="Nirmala UI" w:hAnsi="Nirmala UI" w:cs="Nirmala UI"/>
                <w:b/>
                <w:bCs/>
                <w:color w:val="FF0000"/>
              </w:rPr>
            </w:pPr>
          </w:p>
        </w:tc>
      </w:tr>
      <w:tr w:rsidR="0036375F" w:rsidRPr="00E50604" w14:paraId="5CDFDAED" w14:textId="77777777" w:rsidTr="001F3741">
        <w:tc>
          <w:tcPr>
            <w:tcW w:w="9016" w:type="dxa"/>
            <w:gridSpan w:val="2"/>
          </w:tcPr>
          <w:p w14:paraId="7D8F56DC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t>Ethics</w:t>
            </w:r>
          </w:p>
          <w:p w14:paraId="7F0423D7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List all relevant ethical approvals associated with the project that have been obtained or need to be obtained.</w:t>
            </w:r>
          </w:p>
        </w:tc>
      </w:tr>
      <w:tr w:rsidR="0036375F" w:rsidRPr="00E50604" w14:paraId="01782284" w14:textId="77777777" w:rsidTr="00E27413">
        <w:trPr>
          <w:trHeight w:val="1251"/>
        </w:trPr>
        <w:tc>
          <w:tcPr>
            <w:tcW w:w="9016" w:type="dxa"/>
            <w:gridSpan w:val="2"/>
          </w:tcPr>
          <w:p w14:paraId="12DE9EA0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  <w:b/>
              </w:rPr>
            </w:pPr>
          </w:p>
        </w:tc>
      </w:tr>
      <w:tr w:rsidR="0036375F" w:rsidRPr="00E50604" w14:paraId="7E36F307" w14:textId="77777777" w:rsidTr="001F3741">
        <w:tc>
          <w:tcPr>
            <w:tcW w:w="9016" w:type="dxa"/>
            <w:gridSpan w:val="2"/>
          </w:tcPr>
          <w:p w14:paraId="78D0D2E1" w14:textId="77777777" w:rsidR="0036375F" w:rsidRPr="00E50604" w:rsidRDefault="0036375F" w:rsidP="007F7DDA">
            <w:pPr>
              <w:spacing w:before="120"/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t>Resource requirements</w:t>
            </w:r>
          </w:p>
        </w:tc>
      </w:tr>
      <w:tr w:rsidR="0036375F" w:rsidRPr="00E50604" w14:paraId="7273C7FD" w14:textId="77777777" w:rsidTr="00094F18">
        <w:tc>
          <w:tcPr>
            <w:tcW w:w="9016" w:type="dxa"/>
            <w:gridSpan w:val="2"/>
          </w:tcPr>
          <w:p w14:paraId="1D165180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t>Data</w:t>
            </w:r>
          </w:p>
          <w:p w14:paraId="7C415C03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If your project requires access to any external datasets, has access already been secured? If not, how would the project change if the expected data does not become available?</w:t>
            </w:r>
          </w:p>
        </w:tc>
      </w:tr>
      <w:tr w:rsidR="0036375F" w:rsidRPr="00E50604" w14:paraId="571399D7" w14:textId="77777777" w:rsidTr="00936E07">
        <w:trPr>
          <w:trHeight w:val="1274"/>
        </w:trPr>
        <w:tc>
          <w:tcPr>
            <w:tcW w:w="9016" w:type="dxa"/>
            <w:gridSpan w:val="2"/>
          </w:tcPr>
          <w:p w14:paraId="5ECC1A23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36375F" w:rsidRPr="00E50604" w14:paraId="49A7C9BD" w14:textId="77777777" w:rsidTr="003029AF">
        <w:tc>
          <w:tcPr>
            <w:tcW w:w="9016" w:type="dxa"/>
            <w:gridSpan w:val="2"/>
          </w:tcPr>
          <w:p w14:paraId="2601A0E1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t>Computing resources</w:t>
            </w:r>
          </w:p>
          <w:p w14:paraId="27858E10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Does the project require specific computing resources? List them here and justify why you need them.</w:t>
            </w:r>
          </w:p>
        </w:tc>
      </w:tr>
      <w:tr w:rsidR="0036375F" w:rsidRPr="00E50604" w14:paraId="4034D361" w14:textId="77777777" w:rsidTr="00936E07">
        <w:trPr>
          <w:trHeight w:val="1176"/>
        </w:trPr>
        <w:tc>
          <w:tcPr>
            <w:tcW w:w="9016" w:type="dxa"/>
            <w:gridSpan w:val="2"/>
          </w:tcPr>
          <w:p w14:paraId="44F32DE7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36375F" w:rsidRPr="00E50604" w14:paraId="75A1D67C" w14:textId="77777777" w:rsidTr="00D106AF">
        <w:tc>
          <w:tcPr>
            <w:tcW w:w="9016" w:type="dxa"/>
            <w:gridSpan w:val="2"/>
          </w:tcPr>
          <w:p w14:paraId="459E0F9F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t>Research costs</w:t>
            </w:r>
          </w:p>
          <w:p w14:paraId="5BCA295E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Provide an estimate of any project-specific research costs, such as data collection and experiments.</w:t>
            </w:r>
          </w:p>
        </w:tc>
      </w:tr>
      <w:tr w:rsidR="0036375F" w:rsidRPr="00E50604" w14:paraId="2366D67C" w14:textId="77777777" w:rsidTr="00936E07">
        <w:trPr>
          <w:trHeight w:val="1147"/>
        </w:trPr>
        <w:tc>
          <w:tcPr>
            <w:tcW w:w="9016" w:type="dxa"/>
            <w:gridSpan w:val="2"/>
          </w:tcPr>
          <w:p w14:paraId="5CAE3CFE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36375F" w:rsidRPr="00E50604" w14:paraId="4C23C9C3" w14:textId="77777777" w:rsidTr="008F584F">
        <w:tc>
          <w:tcPr>
            <w:tcW w:w="9016" w:type="dxa"/>
            <w:gridSpan w:val="2"/>
          </w:tcPr>
          <w:p w14:paraId="3B3F1057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  <w:b/>
              </w:rPr>
            </w:pPr>
            <w:r w:rsidRPr="00E50604">
              <w:rPr>
                <w:rFonts w:ascii="Nirmala UI" w:hAnsi="Nirmala UI" w:cs="Nirmala UI"/>
                <w:b/>
              </w:rPr>
              <w:t>Travel costs</w:t>
            </w:r>
          </w:p>
          <w:p w14:paraId="7D62A368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  <w:r w:rsidRPr="00E50604">
              <w:rPr>
                <w:rFonts w:ascii="Nirmala UI" w:hAnsi="Nirmala UI" w:cs="Nirmala UI"/>
              </w:rPr>
              <w:t>If your project requires extended trips (e.g. regular visits to external research labs), please estimate and justify additional costs.</w:t>
            </w:r>
          </w:p>
        </w:tc>
      </w:tr>
      <w:tr w:rsidR="0036375F" w:rsidRPr="00E50604" w14:paraId="6276C16F" w14:textId="77777777" w:rsidTr="003E3017">
        <w:trPr>
          <w:trHeight w:val="900"/>
        </w:trPr>
        <w:tc>
          <w:tcPr>
            <w:tcW w:w="9016" w:type="dxa"/>
            <w:gridSpan w:val="2"/>
          </w:tcPr>
          <w:p w14:paraId="140016C8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  <w:tr w:rsidR="0036375F" w:rsidRPr="00E50604" w14:paraId="4B248D53" w14:textId="77777777" w:rsidTr="00985A2D">
        <w:tc>
          <w:tcPr>
            <w:tcW w:w="4508" w:type="dxa"/>
          </w:tcPr>
          <w:p w14:paraId="00E7A3CF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  <w:tc>
          <w:tcPr>
            <w:tcW w:w="4508" w:type="dxa"/>
          </w:tcPr>
          <w:p w14:paraId="5183DF91" w14:textId="77777777" w:rsidR="0036375F" w:rsidRPr="00E50604" w:rsidRDefault="0036375F" w:rsidP="007F7DDA">
            <w:pPr>
              <w:jc w:val="both"/>
              <w:rPr>
                <w:rFonts w:ascii="Nirmala UI" w:hAnsi="Nirmala UI" w:cs="Nirmala UI"/>
              </w:rPr>
            </w:pPr>
          </w:p>
        </w:tc>
      </w:tr>
    </w:tbl>
    <w:p w14:paraId="1A9AB578" w14:textId="00C2F0A4" w:rsidR="00194580" w:rsidRPr="00344DA8" w:rsidRDefault="00A165E4" w:rsidP="00344DA8">
      <w:pPr>
        <w:pStyle w:val="Heading1"/>
        <w:spacing w:after="120"/>
        <w:jc w:val="both"/>
        <w:rPr>
          <w:rFonts w:ascii="Nirmala UI" w:hAnsi="Nirmala UI" w:cs="Nirmala UI"/>
          <w:b/>
          <w:color w:val="auto"/>
        </w:rPr>
      </w:pPr>
      <w:r>
        <w:rPr>
          <w:rFonts w:ascii="Nirmala UI" w:hAnsi="Nirmala UI" w:cs="Nirmala UI"/>
          <w:b/>
          <w:color w:val="auto"/>
        </w:rPr>
        <w:t xml:space="preserve">Full PhD </w:t>
      </w:r>
      <w:r w:rsidR="00194580">
        <w:rPr>
          <w:rFonts w:ascii="Nirmala UI" w:hAnsi="Nirmala UI" w:cs="Nirmala UI"/>
          <w:b/>
          <w:color w:val="auto"/>
        </w:rPr>
        <w:t xml:space="preserve">project </w:t>
      </w:r>
      <w:r>
        <w:rPr>
          <w:rFonts w:ascii="Nirmala UI" w:hAnsi="Nirmala UI" w:cs="Nirmala UI"/>
          <w:b/>
          <w:color w:val="auto"/>
        </w:rPr>
        <w:t>proposal</w:t>
      </w:r>
    </w:p>
    <w:p w14:paraId="16B43547" w14:textId="48132E9C" w:rsidR="00344DA8" w:rsidRPr="00344DA8" w:rsidRDefault="00344DA8" w:rsidP="00194580">
      <w:pPr>
        <w:rPr>
          <w:rFonts w:cstheme="minorHAnsi"/>
        </w:rPr>
      </w:pPr>
      <w:r w:rsidRPr="00344DA8">
        <w:rPr>
          <w:rFonts w:cstheme="minorHAnsi"/>
        </w:rPr>
        <w:t xml:space="preserve">A more detailed </w:t>
      </w:r>
      <w:r>
        <w:rPr>
          <w:rFonts w:cstheme="minorHAnsi"/>
        </w:rPr>
        <w:t xml:space="preserve">description </w:t>
      </w:r>
      <w:r w:rsidRPr="00344DA8">
        <w:rPr>
          <w:rFonts w:cstheme="minorHAnsi"/>
        </w:rPr>
        <w:t xml:space="preserve">of the proposed research </w:t>
      </w:r>
      <w:r>
        <w:rPr>
          <w:rFonts w:cstheme="minorHAnsi"/>
        </w:rPr>
        <w:t xml:space="preserve">of no more than </w:t>
      </w:r>
      <w:r w:rsidR="00737476">
        <w:rPr>
          <w:rFonts w:cstheme="minorHAnsi"/>
        </w:rPr>
        <w:t>5</w:t>
      </w:r>
      <w:r>
        <w:rPr>
          <w:rFonts w:cstheme="minorHAnsi"/>
        </w:rPr>
        <w:t xml:space="preserve"> </w:t>
      </w:r>
      <w:r w:rsidRPr="00344DA8">
        <w:rPr>
          <w:rFonts w:cstheme="minorHAnsi"/>
        </w:rPr>
        <w:t>pages, excluding front-matter, bibliography and any appendices/supplementary information.</w:t>
      </w:r>
    </w:p>
    <w:p w14:paraId="20C626CD" w14:textId="7423CB40" w:rsidR="00344DA8" w:rsidRDefault="00344DA8" w:rsidP="00194580">
      <w:pPr>
        <w:jc w:val="both"/>
        <w:rPr>
          <w:rFonts w:cstheme="minorHAnsi"/>
        </w:rPr>
      </w:pPr>
      <w:r w:rsidRPr="00344DA8">
        <w:rPr>
          <w:rFonts w:cstheme="minorHAnsi"/>
        </w:rPr>
        <w:t>The proposal should include the following sections:</w:t>
      </w:r>
    </w:p>
    <w:p w14:paraId="63C877B8" w14:textId="5F53A1CB" w:rsidR="00344DA8" w:rsidRPr="00344DA8" w:rsidRDefault="00344DA8" w:rsidP="00344DA8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44DA8">
        <w:rPr>
          <w:rFonts w:cstheme="minorHAnsi"/>
        </w:rPr>
        <w:t>Project Title (50 words)</w:t>
      </w:r>
      <w:r>
        <w:rPr>
          <w:rFonts w:cstheme="minorHAnsi"/>
        </w:rPr>
        <w:t>.</w:t>
      </w:r>
    </w:p>
    <w:p w14:paraId="1C394033" w14:textId="634EC11F" w:rsidR="00344DA8" w:rsidRPr="00344DA8" w:rsidRDefault="00344DA8" w:rsidP="00344DA8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44DA8">
        <w:rPr>
          <w:rFonts w:cstheme="minorHAnsi"/>
        </w:rPr>
        <w:t>Scientific Abstract (250 words)</w:t>
      </w:r>
      <w:r>
        <w:rPr>
          <w:rFonts w:cstheme="minorHAnsi"/>
        </w:rPr>
        <w:t>.</w:t>
      </w:r>
    </w:p>
    <w:p w14:paraId="7D1DE687" w14:textId="7028ABAB" w:rsidR="00344DA8" w:rsidRPr="00344DA8" w:rsidRDefault="00344DA8" w:rsidP="00344DA8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44DA8">
        <w:rPr>
          <w:rFonts w:cstheme="minorHAnsi"/>
        </w:rPr>
        <w:t>Lay Abstract (250 words)</w:t>
      </w:r>
      <w:r>
        <w:rPr>
          <w:rFonts w:cstheme="minorHAnsi"/>
        </w:rPr>
        <w:t>.</w:t>
      </w:r>
    </w:p>
    <w:p w14:paraId="525A851F" w14:textId="44EA59A1" w:rsidR="00344DA8" w:rsidRPr="003F25CA" w:rsidRDefault="00194580" w:rsidP="00344DA8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44DA8">
        <w:rPr>
          <w:rFonts w:cstheme="minorHAnsi"/>
        </w:rPr>
        <w:t>Motivation</w:t>
      </w:r>
      <w:r w:rsidR="00737476">
        <w:rPr>
          <w:rFonts w:cstheme="minorHAnsi"/>
        </w:rPr>
        <w:t xml:space="preserve"> – why are you proposing this? Include the potential value and significance of the </w:t>
      </w:r>
      <w:r w:rsidR="00737476" w:rsidRPr="003F25CA">
        <w:rPr>
          <w:rFonts w:cstheme="minorHAnsi"/>
        </w:rPr>
        <w:t>proposed research.</w:t>
      </w:r>
    </w:p>
    <w:p w14:paraId="20DB6AE0" w14:textId="19EBC781" w:rsidR="00194580" w:rsidRPr="003F25CA" w:rsidRDefault="00194580" w:rsidP="00344DA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F25CA">
        <w:rPr>
          <w:rFonts w:cstheme="minorHAnsi"/>
        </w:rPr>
        <w:t xml:space="preserve">Aims &amp; </w:t>
      </w:r>
      <w:r w:rsidR="00344DA8" w:rsidRPr="003F25CA">
        <w:rPr>
          <w:rFonts w:cstheme="minorHAnsi"/>
        </w:rPr>
        <w:t>O</w:t>
      </w:r>
      <w:r w:rsidRPr="003F25CA">
        <w:rPr>
          <w:rFonts w:cstheme="minorHAnsi"/>
        </w:rPr>
        <w:t>bjectives</w:t>
      </w:r>
      <w:r w:rsidR="00344DA8" w:rsidRPr="003F25CA">
        <w:rPr>
          <w:rFonts w:cstheme="minorHAnsi"/>
        </w:rPr>
        <w:t>.</w:t>
      </w:r>
    </w:p>
    <w:p w14:paraId="0551651A" w14:textId="48FAC498" w:rsidR="00E023BB" w:rsidRPr="003F25CA" w:rsidRDefault="00E023BB" w:rsidP="00344DA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F25CA">
        <w:rPr>
          <w:rFonts w:cstheme="minorHAnsi"/>
        </w:rPr>
        <w:t>Interdisciplinary component</w:t>
      </w:r>
    </w:p>
    <w:p w14:paraId="5754DA87" w14:textId="35E19283" w:rsidR="00E023BB" w:rsidRPr="003F25CA" w:rsidRDefault="00E023BB" w:rsidP="00344DA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F25CA">
        <w:rPr>
          <w:rFonts w:cstheme="minorHAnsi"/>
        </w:rPr>
        <w:t>Supervisory team</w:t>
      </w:r>
    </w:p>
    <w:p w14:paraId="66120ABB" w14:textId="3FE6D72D" w:rsidR="00194580" w:rsidRPr="00344DA8" w:rsidRDefault="00737476" w:rsidP="00344DA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F25CA">
        <w:rPr>
          <w:rFonts w:cstheme="minorHAnsi"/>
        </w:rPr>
        <w:t>Introduction</w:t>
      </w:r>
      <w:r w:rsidR="00344DA8" w:rsidRPr="003F25CA">
        <w:rPr>
          <w:rFonts w:cstheme="minorHAnsi"/>
        </w:rPr>
        <w:t xml:space="preserve"> – place the research </w:t>
      </w:r>
      <w:r w:rsidR="00344DA8">
        <w:rPr>
          <w:rFonts w:cstheme="minorHAnsi"/>
        </w:rPr>
        <w:t>in context and prime with necessary information that would enable an academic reader who is not necessarily an AI/Biomedical expert to understand what is to follow.</w:t>
      </w:r>
    </w:p>
    <w:p w14:paraId="6297E914" w14:textId="5DD4FFC6" w:rsidR="00344DA8" w:rsidRPr="00344DA8" w:rsidRDefault="00194580" w:rsidP="00344DA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44DA8">
        <w:rPr>
          <w:rFonts w:cstheme="minorHAnsi"/>
        </w:rPr>
        <w:t xml:space="preserve">Expected </w:t>
      </w:r>
      <w:r w:rsidR="00344DA8" w:rsidRPr="00344DA8">
        <w:rPr>
          <w:rFonts w:cstheme="minorHAnsi"/>
        </w:rPr>
        <w:t>O</w:t>
      </w:r>
      <w:r w:rsidRPr="00344DA8">
        <w:rPr>
          <w:rFonts w:cstheme="minorHAnsi"/>
        </w:rPr>
        <w:t>ut</w:t>
      </w:r>
      <w:r w:rsidR="00737476">
        <w:rPr>
          <w:rFonts w:cstheme="minorHAnsi"/>
        </w:rPr>
        <w:t>puts</w:t>
      </w:r>
      <w:r w:rsidR="00344DA8" w:rsidRPr="00344DA8">
        <w:rPr>
          <w:rFonts w:cstheme="minorHAnsi"/>
        </w:rPr>
        <w:t xml:space="preserve"> – </w:t>
      </w:r>
      <w:r w:rsidR="00737476">
        <w:rPr>
          <w:rFonts w:cstheme="minorHAnsi"/>
        </w:rPr>
        <w:t xml:space="preserve">for example novel </w:t>
      </w:r>
      <w:r w:rsidR="00344DA8" w:rsidRPr="00344DA8">
        <w:rPr>
          <w:rFonts w:cstheme="minorHAnsi"/>
        </w:rPr>
        <w:t>insight, tools, software, publications, data</w:t>
      </w:r>
      <w:r w:rsidR="00737476">
        <w:rPr>
          <w:rFonts w:cstheme="minorHAnsi"/>
        </w:rPr>
        <w:t>. What do you expect the research to produce?</w:t>
      </w:r>
    </w:p>
    <w:p w14:paraId="190CBCC0" w14:textId="203A6301" w:rsidR="00194580" w:rsidRPr="00344DA8" w:rsidRDefault="00344DA8" w:rsidP="00344DA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44DA8">
        <w:rPr>
          <w:rFonts w:cstheme="minorHAnsi"/>
        </w:rPr>
        <w:t xml:space="preserve">Initial </w:t>
      </w:r>
      <w:r w:rsidR="00194580" w:rsidRPr="00344DA8">
        <w:rPr>
          <w:rFonts w:cstheme="minorHAnsi"/>
        </w:rPr>
        <w:t xml:space="preserve">Research </w:t>
      </w:r>
      <w:r w:rsidRPr="00344DA8">
        <w:rPr>
          <w:rFonts w:cstheme="minorHAnsi"/>
        </w:rPr>
        <w:t>P</w:t>
      </w:r>
      <w:r w:rsidR="00194580" w:rsidRPr="00344DA8">
        <w:rPr>
          <w:rFonts w:cstheme="minorHAnsi"/>
        </w:rPr>
        <w:t>lan</w:t>
      </w:r>
      <w:r w:rsidRPr="00344DA8">
        <w:rPr>
          <w:rFonts w:cstheme="minorHAnsi"/>
        </w:rPr>
        <w:t xml:space="preserve"> – a plan for the first year including a Gantt chart with key milestones and deliverables</w:t>
      </w:r>
      <w:r>
        <w:rPr>
          <w:rFonts w:cstheme="minorHAnsi"/>
        </w:rPr>
        <w:t>.</w:t>
      </w:r>
    </w:p>
    <w:p w14:paraId="364C5932" w14:textId="7632E828" w:rsidR="00344DA8" w:rsidRDefault="00344DA8" w:rsidP="00344DA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344DA8">
        <w:rPr>
          <w:rFonts w:cstheme="minorHAnsi"/>
        </w:rPr>
        <w:t>References</w:t>
      </w:r>
      <w:r>
        <w:rPr>
          <w:rFonts w:cstheme="minorHAnsi"/>
        </w:rPr>
        <w:t>.</w:t>
      </w:r>
    </w:p>
    <w:p w14:paraId="021F43E6" w14:textId="3DE0702E" w:rsidR="00ED05F5" w:rsidRDefault="00344DA8" w:rsidP="00344DA8">
      <w:pPr>
        <w:jc w:val="both"/>
        <w:rPr>
          <w:rFonts w:cstheme="minorHAnsi"/>
        </w:rPr>
      </w:pPr>
      <w:r>
        <w:rPr>
          <w:rFonts w:cstheme="minorHAnsi"/>
        </w:rPr>
        <w:t>You c</w:t>
      </w:r>
      <w:r w:rsidR="00ED05F5">
        <w:rPr>
          <w:rFonts w:cstheme="minorHAnsi"/>
        </w:rPr>
        <w:t>an</w:t>
      </w:r>
      <w:r>
        <w:rPr>
          <w:rFonts w:cstheme="minorHAnsi"/>
        </w:rPr>
        <w:t xml:space="preserve"> use </w:t>
      </w:r>
      <w:r w:rsidR="00ED05F5">
        <w:rPr>
          <w:rFonts w:cstheme="minorHAnsi"/>
        </w:rPr>
        <w:t xml:space="preserve">and adapt </w:t>
      </w:r>
      <w:r>
        <w:rPr>
          <w:rFonts w:cstheme="minorHAnsi"/>
        </w:rPr>
        <w:t xml:space="preserve">the </w:t>
      </w:r>
      <w:hyperlink r:id="rId14" w:history="1">
        <w:r w:rsidRPr="00ED05F5">
          <w:rPr>
            <w:rStyle w:val="Hyperlink"/>
            <w:rFonts w:cstheme="minorHAnsi"/>
          </w:rPr>
          <w:t>InfThesis Latex template</w:t>
        </w:r>
      </w:hyperlink>
      <w:r>
        <w:rPr>
          <w:rFonts w:cstheme="minorHAnsi"/>
        </w:rPr>
        <w:t xml:space="preserve"> for this, </w:t>
      </w:r>
      <w:r w:rsidR="00ED05F5">
        <w:rPr>
          <w:rFonts w:cstheme="minorHAnsi"/>
        </w:rPr>
        <w:t xml:space="preserve">but in any case, </w:t>
      </w:r>
      <w:r>
        <w:rPr>
          <w:rFonts w:cstheme="minorHAnsi"/>
        </w:rPr>
        <w:t xml:space="preserve">submission </w:t>
      </w:r>
      <w:r w:rsidR="00ED05F5">
        <w:rPr>
          <w:rFonts w:cstheme="minorHAnsi"/>
        </w:rPr>
        <w:t>should be to the CDT Coordinator as a separate PDF document alongside the completed form above and appropriately named using the following structure:</w:t>
      </w:r>
    </w:p>
    <w:p w14:paraId="1A014636" w14:textId="5E190D47" w:rsidR="00344DA8" w:rsidRPr="00344DA8" w:rsidRDefault="00ED05F5" w:rsidP="00344DA8">
      <w:pPr>
        <w:jc w:val="both"/>
        <w:rPr>
          <w:rFonts w:cstheme="minorHAnsi"/>
        </w:rPr>
      </w:pPr>
      <w:r w:rsidRPr="00ED05F5">
        <w:rPr>
          <w:rFonts w:cstheme="minorHAnsi"/>
          <w:b/>
          <w:bCs/>
        </w:rPr>
        <w:t>[UUN]_[Surname]_CDTBAIProjectProposal_[SUBMISSIONDATE].pdf</w:t>
      </w:r>
      <w:r>
        <w:rPr>
          <w:rFonts w:cstheme="minorHAnsi"/>
        </w:rPr>
        <w:t>.</w:t>
      </w:r>
    </w:p>
    <w:sectPr w:rsidR="00344DA8" w:rsidRPr="00344DA8" w:rsidSect="00AF118D"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B94A3" w14:textId="77777777" w:rsidR="00081DC2" w:rsidRDefault="00081DC2" w:rsidP="00AF118D">
      <w:pPr>
        <w:spacing w:after="0" w:line="240" w:lineRule="auto"/>
      </w:pPr>
      <w:r>
        <w:separator/>
      </w:r>
    </w:p>
  </w:endnote>
  <w:endnote w:type="continuationSeparator" w:id="0">
    <w:p w14:paraId="08A443D5" w14:textId="77777777" w:rsidR="00081DC2" w:rsidRDefault="00081DC2" w:rsidP="00AF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C5C3" w14:textId="71BDCD49" w:rsidR="004B7081" w:rsidRDefault="004B7081">
    <w:pPr>
      <w:pStyle w:val="Footer"/>
    </w:pPr>
    <w:r>
      <w:t>v.</w:t>
    </w:r>
    <w:r w:rsidR="00B060CF">
      <w:t>2</w:t>
    </w:r>
    <w:r>
      <w:t xml:space="preserve"> 0</w:t>
    </w:r>
    <w:r w:rsidR="00B060CF">
      <w:t>3</w:t>
    </w:r>
    <w:r>
      <w:t>/0</w:t>
    </w:r>
    <w:r w:rsidR="00B060CF">
      <w:t>8</w:t>
    </w:r>
    <w:r>
      <w:t>/2020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C55A" w14:textId="1903BDC9" w:rsidR="004B7081" w:rsidRDefault="004B7081">
    <w:pPr>
      <w:pStyle w:val="Footer"/>
    </w:pPr>
    <w:r>
      <w:t>v.</w:t>
    </w:r>
    <w:r w:rsidR="00B060CF">
      <w:t xml:space="preserve">2 </w:t>
    </w:r>
    <w:r>
      <w:t>0</w:t>
    </w:r>
    <w:r w:rsidR="00B060CF">
      <w:t>3</w:t>
    </w:r>
    <w:r>
      <w:t>/0</w:t>
    </w:r>
    <w:r w:rsidR="00B060CF">
      <w:t>8</w:t>
    </w:r>
    <w:r>
      <w:t>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7C30" w14:textId="77777777" w:rsidR="00081DC2" w:rsidRDefault="00081DC2" w:rsidP="00AF118D">
      <w:pPr>
        <w:spacing w:after="0" w:line="240" w:lineRule="auto"/>
      </w:pPr>
      <w:r>
        <w:separator/>
      </w:r>
    </w:p>
  </w:footnote>
  <w:footnote w:type="continuationSeparator" w:id="0">
    <w:p w14:paraId="6DAA0872" w14:textId="77777777" w:rsidR="00081DC2" w:rsidRDefault="00081DC2" w:rsidP="00AF1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71F7" w14:textId="77777777" w:rsidR="00AF118D" w:rsidRDefault="00AF118D" w:rsidP="00AF118D">
    <w:pPr>
      <w:pStyle w:val="Header"/>
      <w:ind w:left="-709"/>
      <w:jc w:val="center"/>
    </w:pPr>
    <w:r w:rsidRPr="00AF118D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28BB1188" wp14:editId="2B9C5032">
          <wp:simplePos x="0" y="0"/>
          <wp:positionH relativeFrom="column">
            <wp:posOffset>2966277</wp:posOffset>
          </wp:positionH>
          <wp:positionV relativeFrom="paragraph">
            <wp:posOffset>207645</wp:posOffset>
          </wp:positionV>
          <wp:extent cx="1650365" cy="486410"/>
          <wp:effectExtent l="0" t="0" r="6985" b="8890"/>
          <wp:wrapNone/>
          <wp:docPr id="8" name="Picture 8" descr="Z:\Administrative\templates\UKRI logos\RGB\RGB\UKRI-Logo_Horiz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Administrative\templates\UKRI logos\RGB\RGB\UKRI-Logo_Horiz-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65" cy="48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6BD5413" wp14:editId="484F2270">
          <wp:simplePos x="0" y="0"/>
          <wp:positionH relativeFrom="column">
            <wp:posOffset>924531</wp:posOffset>
          </wp:positionH>
          <wp:positionV relativeFrom="paragraph">
            <wp:posOffset>-5080</wp:posOffset>
          </wp:positionV>
          <wp:extent cx="1775460" cy="80200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802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4220"/>
    <w:multiLevelType w:val="hybridMultilevel"/>
    <w:tmpl w:val="FD5A2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2203"/>
    <w:multiLevelType w:val="hybridMultilevel"/>
    <w:tmpl w:val="F65A8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D95"/>
    <w:multiLevelType w:val="hybridMultilevel"/>
    <w:tmpl w:val="8B1AE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74808"/>
    <w:multiLevelType w:val="hybridMultilevel"/>
    <w:tmpl w:val="63902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2E3"/>
    <w:rsid w:val="0003066E"/>
    <w:rsid w:val="000409A5"/>
    <w:rsid w:val="00050B5D"/>
    <w:rsid w:val="00055772"/>
    <w:rsid w:val="00080684"/>
    <w:rsid w:val="00081DC2"/>
    <w:rsid w:val="00084DF3"/>
    <w:rsid w:val="000A509A"/>
    <w:rsid w:val="000B78C0"/>
    <w:rsid w:val="000C1D20"/>
    <w:rsid w:val="00142A0D"/>
    <w:rsid w:val="0016545C"/>
    <w:rsid w:val="001844FF"/>
    <w:rsid w:val="00194580"/>
    <w:rsid w:val="001B5706"/>
    <w:rsid w:val="001F5798"/>
    <w:rsid w:val="001F7F83"/>
    <w:rsid w:val="00221697"/>
    <w:rsid w:val="0028754F"/>
    <w:rsid w:val="002A12E1"/>
    <w:rsid w:val="002D0373"/>
    <w:rsid w:val="002E0AEA"/>
    <w:rsid w:val="002E7652"/>
    <w:rsid w:val="002F30F9"/>
    <w:rsid w:val="00301BD1"/>
    <w:rsid w:val="003149B2"/>
    <w:rsid w:val="00317EC4"/>
    <w:rsid w:val="00322642"/>
    <w:rsid w:val="003242E3"/>
    <w:rsid w:val="00344DA8"/>
    <w:rsid w:val="00344E85"/>
    <w:rsid w:val="0036375F"/>
    <w:rsid w:val="00365D53"/>
    <w:rsid w:val="00377B93"/>
    <w:rsid w:val="003D4A6E"/>
    <w:rsid w:val="003E1121"/>
    <w:rsid w:val="003E3017"/>
    <w:rsid w:val="003F25CA"/>
    <w:rsid w:val="00401031"/>
    <w:rsid w:val="00402C36"/>
    <w:rsid w:val="004120DF"/>
    <w:rsid w:val="0041224A"/>
    <w:rsid w:val="00424734"/>
    <w:rsid w:val="004A3F14"/>
    <w:rsid w:val="004B6745"/>
    <w:rsid w:val="004B7081"/>
    <w:rsid w:val="00502A46"/>
    <w:rsid w:val="005138CE"/>
    <w:rsid w:val="00527BD4"/>
    <w:rsid w:val="005862D0"/>
    <w:rsid w:val="005A30A0"/>
    <w:rsid w:val="005A372D"/>
    <w:rsid w:val="005D0D03"/>
    <w:rsid w:val="00624D98"/>
    <w:rsid w:val="006639AB"/>
    <w:rsid w:val="006849E9"/>
    <w:rsid w:val="00694E37"/>
    <w:rsid w:val="00697B84"/>
    <w:rsid w:val="006B2DF8"/>
    <w:rsid w:val="00704493"/>
    <w:rsid w:val="00732F49"/>
    <w:rsid w:val="00737476"/>
    <w:rsid w:val="00774171"/>
    <w:rsid w:val="007845CD"/>
    <w:rsid w:val="00785CB1"/>
    <w:rsid w:val="007A4648"/>
    <w:rsid w:val="007F2513"/>
    <w:rsid w:val="007F7DDA"/>
    <w:rsid w:val="0084300E"/>
    <w:rsid w:val="00854850"/>
    <w:rsid w:val="0088087A"/>
    <w:rsid w:val="00883DB1"/>
    <w:rsid w:val="0089366E"/>
    <w:rsid w:val="008D6F71"/>
    <w:rsid w:val="008F3C87"/>
    <w:rsid w:val="00936E07"/>
    <w:rsid w:val="009649C5"/>
    <w:rsid w:val="00985A2D"/>
    <w:rsid w:val="009A3EC7"/>
    <w:rsid w:val="009E2D8B"/>
    <w:rsid w:val="009E55E6"/>
    <w:rsid w:val="009F2113"/>
    <w:rsid w:val="00A165E4"/>
    <w:rsid w:val="00A3362D"/>
    <w:rsid w:val="00A366B5"/>
    <w:rsid w:val="00A50343"/>
    <w:rsid w:val="00A5122B"/>
    <w:rsid w:val="00A74DBC"/>
    <w:rsid w:val="00AB6095"/>
    <w:rsid w:val="00AF118D"/>
    <w:rsid w:val="00AF46F9"/>
    <w:rsid w:val="00AF7571"/>
    <w:rsid w:val="00AF76E7"/>
    <w:rsid w:val="00B060CF"/>
    <w:rsid w:val="00B221C6"/>
    <w:rsid w:val="00B45A40"/>
    <w:rsid w:val="00B66E93"/>
    <w:rsid w:val="00B96BEC"/>
    <w:rsid w:val="00C4523F"/>
    <w:rsid w:val="00C62C18"/>
    <w:rsid w:val="00C649E0"/>
    <w:rsid w:val="00C750BA"/>
    <w:rsid w:val="00C76312"/>
    <w:rsid w:val="00CD2370"/>
    <w:rsid w:val="00CF6003"/>
    <w:rsid w:val="00D13042"/>
    <w:rsid w:val="00D35197"/>
    <w:rsid w:val="00D55BE9"/>
    <w:rsid w:val="00D61F37"/>
    <w:rsid w:val="00D978E6"/>
    <w:rsid w:val="00DC56F1"/>
    <w:rsid w:val="00DE1842"/>
    <w:rsid w:val="00E023BB"/>
    <w:rsid w:val="00E17CD3"/>
    <w:rsid w:val="00E27413"/>
    <w:rsid w:val="00E50604"/>
    <w:rsid w:val="00E55248"/>
    <w:rsid w:val="00E70C92"/>
    <w:rsid w:val="00E81EF8"/>
    <w:rsid w:val="00ED05F5"/>
    <w:rsid w:val="00F01107"/>
    <w:rsid w:val="00F039C3"/>
    <w:rsid w:val="00F336CD"/>
    <w:rsid w:val="00F51130"/>
    <w:rsid w:val="00F550C6"/>
    <w:rsid w:val="00FB20AC"/>
    <w:rsid w:val="00FB31C0"/>
    <w:rsid w:val="00FC4FFD"/>
    <w:rsid w:val="00FF6209"/>
    <w:rsid w:val="7064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85AF0"/>
  <w15:chartTrackingRefBased/>
  <w15:docId w15:val="{010E8D0F-13B5-40DF-AF3E-7AC9F0EF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F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0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1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18D"/>
  </w:style>
  <w:style w:type="paragraph" w:styleId="Footer">
    <w:name w:val="footer"/>
    <w:basedOn w:val="Normal"/>
    <w:link w:val="FooterChar"/>
    <w:uiPriority w:val="99"/>
    <w:unhideWhenUsed/>
    <w:rsid w:val="00AF1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18D"/>
  </w:style>
  <w:style w:type="character" w:styleId="CommentReference">
    <w:name w:val="annotation reference"/>
    <w:basedOn w:val="DefaultParagraphFont"/>
    <w:uiPriority w:val="99"/>
    <w:semiHidden/>
    <w:unhideWhenUsed/>
    <w:rsid w:val="00D13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0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0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04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05F5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7B9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7B9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.inf.ed.ac.uk/cdt/biomedical-ai/student-guide/academic-outpu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kri.org/funding/information-for-award-holders/grant-terms-and-conditions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eb.inf.ed.ac.uk/cdt/biomedical-ai/student-guide/cdt-fundin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media.inf.ed.ac.uk/infweb/infthesis.zi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E0117BA4B6B047A6E31594D39FFE1C" ma:contentTypeVersion="6" ma:contentTypeDescription="Create a new document." ma:contentTypeScope="" ma:versionID="010ab48ca4f9afb9f525af5181870957">
  <xsd:schema xmlns:xsd="http://www.w3.org/2001/XMLSchema" xmlns:xs="http://www.w3.org/2001/XMLSchema" xmlns:p="http://schemas.microsoft.com/office/2006/metadata/properties" xmlns:ns2="e464705b-7b8e-455a-8d87-033e86e00802" xmlns:ns3="95614e7e-616b-45dc-977d-d64f4ca97c79" targetNamespace="http://schemas.microsoft.com/office/2006/metadata/properties" ma:root="true" ma:fieldsID="353a29092954518ad34bd80773023ef7" ns2:_="" ns3:_="">
    <xsd:import namespace="e464705b-7b8e-455a-8d87-033e86e00802"/>
    <xsd:import namespace="95614e7e-616b-45dc-977d-d64f4ca97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705b-7b8e-455a-8d87-033e86e00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14e7e-616b-45dc-977d-d64f4ca97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0154-23A8-40E6-84D9-D7B4F59E9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24598D-EF6A-4798-909F-58E0888AD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705b-7b8e-455a-8d87-033e86e00802"/>
    <ds:schemaRef ds:uri="95614e7e-616b-45dc-977d-d64f4ca97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37D4D6-4F79-4BFC-99B2-C93D9C0B30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A77B19-0B6A-4F04-A319-F2CF8B71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CHURKINA Ekaterina</dc:creator>
  <cp:keywords/>
  <dc:description/>
  <cp:lastModifiedBy>MERZBACHER Charlotte</cp:lastModifiedBy>
  <cp:revision>2</cp:revision>
  <dcterms:created xsi:type="dcterms:W3CDTF">2021-12-28T11:14:00Z</dcterms:created>
  <dcterms:modified xsi:type="dcterms:W3CDTF">2021-12-28T11:14:00Z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0x010100CEE0117BA4B6B047A6E31594D39FFE1C</vt:lpwstr>
  </property>
</Properties>
</file>