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8C18" w14:textId="772A2815" w:rsidR="00B158A3" w:rsidRDefault="00A82B98">
      <w:r>
        <w:t>Wayne Mitchell</w:t>
      </w:r>
    </w:p>
    <w:p w14:paraId="5A9193EC" w14:textId="78AD7414" w:rsidR="00A82B98" w:rsidRDefault="00A82B98">
      <w:r>
        <w:t>CIS.250</w:t>
      </w:r>
    </w:p>
    <w:p w14:paraId="2BDE75DC" w14:textId="115B6283" w:rsidR="00A82B98" w:rsidRDefault="00A82B98">
      <w:r>
        <w:t>Chapter 11</w:t>
      </w:r>
    </w:p>
    <w:p w14:paraId="7BD62AB1" w14:textId="38EDEDB1" w:rsidR="00A82B98" w:rsidRDefault="00A82B98">
      <w:r>
        <w:t>Discussion Topics</w:t>
      </w:r>
    </w:p>
    <w:p w14:paraId="7AEFF3B5" w14:textId="77777777" w:rsidR="00A82B98" w:rsidRDefault="00A82B98"/>
    <w:p w14:paraId="4493792E" w14:textId="0D13E174" w:rsidR="00A82B98" w:rsidRPr="00A82B98" w:rsidRDefault="00A82B98" w:rsidP="00A82B98">
      <w:pPr>
        <w:ind w:firstLine="720"/>
      </w:pPr>
      <w:r w:rsidRPr="00A82B98">
        <w:t xml:space="preserve">Requirements analysis keeps projects realistic and allows </w:t>
      </w:r>
      <w:r>
        <w:t>needs to be visualized and costs and benefits to be evaluated objectively, so that the system not only meets its requirements but is also cost-efficient</w:t>
      </w:r>
      <w:r w:rsidRPr="00A82B98">
        <w:t xml:space="preserve"> for the business while serving its purpose.</w:t>
      </w:r>
    </w:p>
    <w:p w14:paraId="689CB44C" w14:textId="0F292F28" w:rsidR="00A82B98" w:rsidRPr="00A82B98" w:rsidRDefault="00A82B98" w:rsidP="00A82B98">
      <w:pPr>
        <w:ind w:firstLine="720"/>
      </w:pPr>
      <w:r w:rsidRPr="00A82B98">
        <w:t xml:space="preserve">The most significant difference among structured, </w:t>
      </w:r>
      <w:r>
        <w:t>object-oriented</w:t>
      </w:r>
      <w:r w:rsidRPr="00A82B98">
        <w:t xml:space="preserve">, and agile methods lies in how they approach requirements and process flow. Structured methods are linear and </w:t>
      </w:r>
      <w:r>
        <w:t>function-focused</w:t>
      </w:r>
      <w:r w:rsidRPr="00A82B98">
        <w:t>, breaking a system down into processes and data flows</w:t>
      </w:r>
      <w:r>
        <w:t>, assuming</w:t>
      </w:r>
      <w:r w:rsidRPr="00A82B98">
        <w:t xml:space="preserve"> requirements are known upfront. </w:t>
      </w:r>
      <w:r>
        <w:t>Object-oriented methods shift the focus to modeling real-world</w:t>
      </w:r>
      <w:r w:rsidRPr="00A82B98">
        <w:t xml:space="preserve"> entities and their interactions, emphasizing reusability and modularity. Agile abandons the idea of fixed requirements altogether, delivering working software in short iterative cycles and welcoming change throughout the project. Despite these differences, all three methods share the </w:t>
      </w:r>
      <w:r>
        <w:t xml:space="preserve">goal of delivering a system that meets user needs and involves </w:t>
      </w:r>
      <w:r w:rsidRPr="00A82B98">
        <w:t>analysis, design, testing, and stakeholder collaboration.</w:t>
      </w:r>
    </w:p>
    <w:p w14:paraId="6836EAA5" w14:textId="77777777" w:rsidR="00A82B98" w:rsidRDefault="00A82B98"/>
    <w:sectPr w:rsidR="00A82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B98"/>
    <w:rsid w:val="00304047"/>
    <w:rsid w:val="00551378"/>
    <w:rsid w:val="00682C77"/>
    <w:rsid w:val="00A82B98"/>
    <w:rsid w:val="00AD75CF"/>
    <w:rsid w:val="00B1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73A7"/>
  <w15:chartTrackingRefBased/>
  <w15:docId w15:val="{E88F10FD-DE14-400A-9597-5C4A0E611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B98"/>
    <w:rPr>
      <w:rFonts w:eastAsiaTheme="majorEastAsia" w:cstheme="majorBidi"/>
      <w:color w:val="272727" w:themeColor="text1" w:themeTint="D8"/>
    </w:rPr>
  </w:style>
  <w:style w:type="paragraph" w:styleId="Title">
    <w:name w:val="Title"/>
    <w:basedOn w:val="Normal"/>
    <w:next w:val="Normal"/>
    <w:link w:val="TitleChar"/>
    <w:uiPriority w:val="10"/>
    <w:qFormat/>
    <w:rsid w:val="00A82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B98"/>
    <w:pPr>
      <w:spacing w:before="160"/>
      <w:jc w:val="center"/>
    </w:pPr>
    <w:rPr>
      <w:i/>
      <w:iCs/>
      <w:color w:val="404040" w:themeColor="text1" w:themeTint="BF"/>
    </w:rPr>
  </w:style>
  <w:style w:type="character" w:customStyle="1" w:styleId="QuoteChar">
    <w:name w:val="Quote Char"/>
    <w:basedOn w:val="DefaultParagraphFont"/>
    <w:link w:val="Quote"/>
    <w:uiPriority w:val="29"/>
    <w:rsid w:val="00A82B98"/>
    <w:rPr>
      <w:i/>
      <w:iCs/>
      <w:color w:val="404040" w:themeColor="text1" w:themeTint="BF"/>
    </w:rPr>
  </w:style>
  <w:style w:type="paragraph" w:styleId="ListParagraph">
    <w:name w:val="List Paragraph"/>
    <w:basedOn w:val="Normal"/>
    <w:uiPriority w:val="34"/>
    <w:qFormat/>
    <w:rsid w:val="00A82B98"/>
    <w:pPr>
      <w:ind w:left="720"/>
      <w:contextualSpacing/>
    </w:pPr>
  </w:style>
  <w:style w:type="character" w:styleId="IntenseEmphasis">
    <w:name w:val="Intense Emphasis"/>
    <w:basedOn w:val="DefaultParagraphFont"/>
    <w:uiPriority w:val="21"/>
    <w:qFormat/>
    <w:rsid w:val="00A82B98"/>
    <w:rPr>
      <w:i/>
      <w:iCs/>
      <w:color w:val="0F4761" w:themeColor="accent1" w:themeShade="BF"/>
    </w:rPr>
  </w:style>
  <w:style w:type="paragraph" w:styleId="IntenseQuote">
    <w:name w:val="Intense Quote"/>
    <w:basedOn w:val="Normal"/>
    <w:next w:val="Normal"/>
    <w:link w:val="IntenseQuoteChar"/>
    <w:uiPriority w:val="30"/>
    <w:qFormat/>
    <w:rsid w:val="00A82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B98"/>
    <w:rPr>
      <w:i/>
      <w:iCs/>
      <w:color w:val="0F4761" w:themeColor="accent1" w:themeShade="BF"/>
    </w:rPr>
  </w:style>
  <w:style w:type="character" w:styleId="IntenseReference">
    <w:name w:val="Intense Reference"/>
    <w:basedOn w:val="DefaultParagraphFont"/>
    <w:uiPriority w:val="32"/>
    <w:qFormat/>
    <w:rsid w:val="00A82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908</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2026-04-19T20:20:00Z</dcterms:created>
  <dcterms:modified xsi:type="dcterms:W3CDTF">2026-04-19T20:21:00Z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f4a06157-1f43-46cd-aab5-e5853c2eadb3</vt:lpwstr>
  </property>
</Properties>
</file>