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BA739" w14:textId="73E6E0CB" w:rsidR="008358C8" w:rsidRDefault="008358C8">
      <w:r>
        <w:t>Wayne Mitchell</w:t>
      </w:r>
    </w:p>
    <w:p w14:paraId="7D0C5737" w14:textId="265A7A33" w:rsidR="008358C8" w:rsidRDefault="008358C8">
      <w:r>
        <w:t>CIS.250</w:t>
      </w:r>
    </w:p>
    <w:p w14:paraId="676005BB" w14:textId="4CDC4547" w:rsidR="008358C8" w:rsidRDefault="008358C8">
      <w:r>
        <w:t xml:space="preserve">Chapter 8 </w:t>
      </w:r>
    </w:p>
    <w:p w14:paraId="63A59CEF" w14:textId="2DAFC6CD" w:rsidR="008358C8" w:rsidRDefault="008358C8">
      <w:r>
        <w:t>Discussion Topics</w:t>
      </w:r>
    </w:p>
    <w:p w14:paraId="4DC10624" w14:textId="77777777" w:rsidR="008358C8" w:rsidRDefault="008358C8"/>
    <w:p w14:paraId="307B8877" w14:textId="4846BE2C" w:rsidR="008358C8" w:rsidRDefault="008358C8">
      <w:r>
        <w:tab/>
        <w:t xml:space="preserve">In Mario's example, he might incorrectly enter data because he must do it more than once, whereas in Danica’s example, her database is linked, so she only needs to enter the data once. For example, in Mario's case, he could add the wrong pay rate or even the wrong number of hours worked for the job in either document, and in the future, when he reviews the information, he might not know which is the correct data and which isn’t. </w:t>
      </w:r>
    </w:p>
    <w:p w14:paraId="12D328CC" w14:textId="77777777" w:rsidR="008358C8" w:rsidRDefault="008358C8"/>
    <w:p w14:paraId="359FF820" w14:textId="554DBD4E" w:rsidR="00820D51" w:rsidRPr="00820D51" w:rsidRDefault="008358C8" w:rsidP="00820D51">
      <w:r>
        <w:tab/>
      </w:r>
      <w:r w:rsidR="00820D51" w:rsidRPr="00820D51">
        <w:t xml:space="preserve">Permissions should be </w:t>
      </w:r>
      <w:r w:rsidR="00820D51">
        <w:t>set up with subschemas so that database access is on an as-needed basis, with read-only permissions, access codes, data encryption, and audit trails</w:t>
      </w:r>
      <w:r w:rsidR="00820D51" w:rsidRPr="00820D51">
        <w:t xml:space="preserve"> </w:t>
      </w:r>
      <w:r w:rsidR="00820D51">
        <w:t>to prevent customer data from being</w:t>
      </w:r>
      <w:r w:rsidR="00820D51" w:rsidRPr="00820D51">
        <w:t xml:space="preserve"> manipulated or </w:t>
      </w:r>
      <w:r w:rsidR="00820D51">
        <w:t>viewed</w:t>
      </w:r>
      <w:r w:rsidR="00820D51" w:rsidRPr="00820D51">
        <w:t xml:space="preserve"> by people who shouldn't be. It does make a difference with </w:t>
      </w:r>
      <w:r w:rsidR="00820D51">
        <w:t>web-based design because information being transmitted over the internet is more susceptible</w:t>
      </w:r>
      <w:r w:rsidR="00820D51" w:rsidRPr="00820D51">
        <w:t xml:space="preserve"> to intrusion. </w:t>
      </w:r>
    </w:p>
    <w:p w14:paraId="6C2F10DC" w14:textId="54FEC482" w:rsidR="008358C8" w:rsidRDefault="008358C8"/>
    <w:sectPr w:rsidR="00835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8C8"/>
    <w:rsid w:val="00420282"/>
    <w:rsid w:val="00551378"/>
    <w:rsid w:val="00682C77"/>
    <w:rsid w:val="00820D51"/>
    <w:rsid w:val="008358C8"/>
    <w:rsid w:val="00AD75CF"/>
    <w:rsid w:val="00B15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5717C"/>
  <w15:chartTrackingRefBased/>
  <w15:docId w15:val="{6DB81434-B948-4790-B0E8-1A067333F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8C8"/>
    <w:rPr>
      <w:rFonts w:eastAsiaTheme="majorEastAsia" w:cstheme="majorBidi"/>
      <w:color w:val="272727" w:themeColor="text1" w:themeTint="D8"/>
    </w:rPr>
  </w:style>
  <w:style w:type="paragraph" w:styleId="Title">
    <w:name w:val="Title"/>
    <w:basedOn w:val="Normal"/>
    <w:next w:val="Normal"/>
    <w:link w:val="TitleChar"/>
    <w:uiPriority w:val="10"/>
    <w:qFormat/>
    <w:rsid w:val="00835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8C8"/>
    <w:pPr>
      <w:spacing w:before="160"/>
      <w:jc w:val="center"/>
    </w:pPr>
    <w:rPr>
      <w:i/>
      <w:iCs/>
      <w:color w:val="404040" w:themeColor="text1" w:themeTint="BF"/>
    </w:rPr>
  </w:style>
  <w:style w:type="character" w:customStyle="1" w:styleId="QuoteChar">
    <w:name w:val="Quote Char"/>
    <w:basedOn w:val="DefaultParagraphFont"/>
    <w:link w:val="Quote"/>
    <w:uiPriority w:val="29"/>
    <w:rsid w:val="008358C8"/>
    <w:rPr>
      <w:i/>
      <w:iCs/>
      <w:color w:val="404040" w:themeColor="text1" w:themeTint="BF"/>
    </w:rPr>
  </w:style>
  <w:style w:type="paragraph" w:styleId="ListParagraph">
    <w:name w:val="List Paragraph"/>
    <w:basedOn w:val="Normal"/>
    <w:uiPriority w:val="34"/>
    <w:qFormat/>
    <w:rsid w:val="008358C8"/>
    <w:pPr>
      <w:ind w:left="720"/>
      <w:contextualSpacing/>
    </w:pPr>
  </w:style>
  <w:style w:type="character" w:styleId="IntenseEmphasis">
    <w:name w:val="Intense Emphasis"/>
    <w:basedOn w:val="DefaultParagraphFont"/>
    <w:uiPriority w:val="21"/>
    <w:qFormat/>
    <w:rsid w:val="008358C8"/>
    <w:rPr>
      <w:i/>
      <w:iCs/>
      <w:color w:val="0F4761" w:themeColor="accent1" w:themeShade="BF"/>
    </w:rPr>
  </w:style>
  <w:style w:type="paragraph" w:styleId="IntenseQuote">
    <w:name w:val="Intense Quote"/>
    <w:basedOn w:val="Normal"/>
    <w:next w:val="Normal"/>
    <w:link w:val="IntenseQuoteChar"/>
    <w:uiPriority w:val="30"/>
    <w:qFormat/>
    <w:rsid w:val="00835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8C8"/>
    <w:rPr>
      <w:i/>
      <w:iCs/>
      <w:color w:val="0F4761" w:themeColor="accent1" w:themeShade="BF"/>
    </w:rPr>
  </w:style>
  <w:style w:type="character" w:styleId="IntenseReference">
    <w:name w:val="Intense Reference"/>
    <w:basedOn w:val="DefaultParagraphFont"/>
    <w:uiPriority w:val="32"/>
    <w:qFormat/>
    <w:rsid w:val="008358C8"/>
    <w:rPr>
      <w:b/>
      <w:bCs/>
      <w:smallCaps/>
      <w:color w:val="0F4761" w:themeColor="accent1" w:themeShade="BF"/>
      <w:spacing w:val="5"/>
    </w:rPr>
  </w:style>
  <w:style w:type="paragraph" w:styleId="NormalWeb">
    <w:name w:val="Normal (Web)"/>
    <w:basedOn w:val="Normal"/>
    <w:uiPriority w:val="99"/>
    <w:semiHidden/>
    <w:unhideWhenUsed/>
    <w:rsid w:val="00820D5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132</Words>
  <Characters>755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1</cp:revision>
  <dcterms:created xsi:type="dcterms:W3CDTF">2026-04-19T13:55:00Z</dcterms:created>
  <dcterms:modified xsi:type="dcterms:W3CDTF">2026-04-19T14:08:00Z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923f42ef-5495-46ff-b6a1-63c6c70eb7eb</vt:lpwstr>
  </property>
</Properties>
</file>