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2564" w14:textId="70522AB7" w:rsidR="003020E5" w:rsidRPr="003020E5" w:rsidRDefault="003020E5" w:rsidP="003020E5">
      <w:pPr>
        <w:spacing w:line="480" w:lineRule="auto"/>
        <w:rPr>
          <w:rFonts w:ascii="Calibri" w:hAnsi="Calibri" w:cs="Calibri"/>
        </w:rPr>
      </w:pPr>
      <w:r w:rsidRPr="003020E5">
        <w:rPr>
          <w:rFonts w:ascii="Calibri" w:hAnsi="Calibri" w:cs="Calibri"/>
        </w:rPr>
        <w:t>Wayne Mitchell</w:t>
      </w:r>
    </w:p>
    <w:p w14:paraId="24FC486F" w14:textId="6DF8C6FB" w:rsidR="003020E5" w:rsidRPr="003020E5" w:rsidRDefault="003020E5" w:rsidP="003020E5">
      <w:pPr>
        <w:spacing w:line="480" w:lineRule="auto"/>
        <w:rPr>
          <w:rFonts w:ascii="Calibri" w:hAnsi="Calibri" w:cs="Calibri"/>
        </w:rPr>
      </w:pPr>
      <w:r w:rsidRPr="003020E5">
        <w:rPr>
          <w:rFonts w:ascii="Calibri" w:hAnsi="Calibri" w:cs="Calibri"/>
        </w:rPr>
        <w:t>Stat 101</w:t>
      </w:r>
    </w:p>
    <w:p w14:paraId="38EFCD83" w14:textId="3F269439" w:rsidR="003020E5" w:rsidRPr="003020E5" w:rsidRDefault="003020E5" w:rsidP="003020E5">
      <w:pPr>
        <w:spacing w:line="480" w:lineRule="auto"/>
        <w:rPr>
          <w:rFonts w:ascii="Calibri" w:hAnsi="Calibri" w:cs="Calibri"/>
        </w:rPr>
      </w:pPr>
      <w:r w:rsidRPr="003020E5">
        <w:rPr>
          <w:rFonts w:ascii="Calibri" w:hAnsi="Calibri" w:cs="Calibri"/>
        </w:rPr>
        <w:t>Project 6</w:t>
      </w:r>
      <w:r w:rsidRPr="003020E5">
        <w:rPr>
          <w:rFonts w:ascii="Calibri" w:hAnsi="Calibri" w:cs="Calibri"/>
        </w:rPr>
        <w:br/>
      </w:r>
      <w:r w:rsidRPr="003020E5">
        <w:rPr>
          <w:rFonts w:ascii="Calibri" w:hAnsi="Calibri" w:cs="Calibri"/>
        </w:rPr>
        <w:br/>
      </w:r>
      <w:r w:rsidRPr="003020E5">
        <w:rPr>
          <w:rFonts w:ascii="Calibri" w:hAnsi="Calibri" w:cs="Calibri"/>
        </w:rPr>
        <w:t xml:space="preserve">The topic I chose to focus on for my inquiry study is minimum wage and its impact on workers and the economy. </w:t>
      </w:r>
      <w:r>
        <w:rPr>
          <w:rFonts w:ascii="Calibri" w:hAnsi="Calibri" w:cs="Calibri"/>
        </w:rPr>
        <w:t xml:space="preserve"> </w:t>
      </w:r>
      <w:r w:rsidRPr="003020E5">
        <w:rPr>
          <w:rFonts w:ascii="Calibri" w:hAnsi="Calibri" w:cs="Calibri"/>
        </w:rPr>
        <w:t xml:space="preserve">I’ve always been interested in understanding whether raising the minimum wage truly helps improve people’s financial stability or if it unintentionally leads to fewer job opportunities. Many debates focus on </w:t>
      </w:r>
      <w:r>
        <w:rPr>
          <w:rFonts w:ascii="Calibri" w:hAnsi="Calibri" w:cs="Calibri"/>
        </w:rPr>
        <w:t>balancing</w:t>
      </w:r>
      <w:r w:rsidRPr="003020E5">
        <w:rPr>
          <w:rFonts w:ascii="Calibri" w:hAnsi="Calibri" w:cs="Calibri"/>
        </w:rPr>
        <w:t xml:space="preserve"> fair pay and potential economic consequences for businesses. The question I want to answer with data is: How does an increase in the minimum wage affect employment rates and average income levels in the United States? By analyzing wage trends, employment statistics, and cost of living, I hope to show whether raising the minimum wage benefits workers overall or if the outcomes are more complex.</w:t>
      </w:r>
    </w:p>
    <w:sectPr w:rsidR="003020E5" w:rsidRPr="00302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0E5"/>
    <w:rsid w:val="003020E5"/>
    <w:rsid w:val="0050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ACEA7B"/>
  <w15:chartTrackingRefBased/>
  <w15:docId w15:val="{CD7EF693-9744-4845-BEBD-062502C49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635</Characters>
  <Application>Microsoft Office Word</Application>
  <DocSecurity>0</DocSecurity>
  <Lines>12</Lines>
  <Paragraphs>3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2</cp:revision>
  <dcterms:created xsi:type="dcterms:W3CDTF">2025-10-26T23:56:00Z</dcterms:created>
  <dcterms:modified xsi:type="dcterms:W3CDTF">2025-10-26T23:58:00Z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3f9f792a-8cf1-4622-a6dd-d3f4eca5d2ef</vt:lpwstr>
  </property>
</Properties>
</file>