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BBB87" w14:textId="6B8B476F" w:rsidR="00B158A3" w:rsidRDefault="00D10960">
      <w:r>
        <w:t>Wayne Mitchell</w:t>
      </w:r>
    </w:p>
    <w:p w14:paraId="163A7ED7" w14:textId="6916C298" w:rsidR="00D10960" w:rsidRDefault="00D10960">
      <w:r>
        <w:t>CIS.250</w:t>
      </w:r>
    </w:p>
    <w:p w14:paraId="20698580" w14:textId="78E2DFDA" w:rsidR="00D10960" w:rsidRDefault="00D10960">
      <w:r>
        <w:t>Discussion Topics</w:t>
      </w:r>
    </w:p>
    <w:p w14:paraId="37C96F7E" w14:textId="77777777" w:rsidR="00D10960" w:rsidRDefault="00D10960"/>
    <w:p w14:paraId="30BACC76" w14:textId="77777777" w:rsidR="00D10960" w:rsidRDefault="00D10960" w:rsidP="00D10960"/>
    <w:p w14:paraId="0942A83B" w14:textId="1FA205ED" w:rsidR="00D10960" w:rsidRDefault="00D10960" w:rsidP="00D10960">
      <w:pPr>
        <w:ind w:firstLine="720"/>
      </w:pPr>
      <w:r>
        <w:t xml:space="preserve">I would say </w:t>
      </w:r>
      <w:r>
        <w:t>those skills are absolutely needed for one-</w:t>
      </w:r>
      <w:proofErr w:type="gramStart"/>
      <w:r>
        <w:t>to</w:t>
      </w:r>
      <w:proofErr w:type="gramEnd"/>
      <w:r>
        <w:t xml:space="preserve">-one interviews, as being able to not only connect but also communicate clearly and effectively with the </w:t>
      </w:r>
      <w:proofErr w:type="gramStart"/>
      <w:r>
        <w:t>person</w:t>
      </w:r>
      <w:proofErr w:type="gramEnd"/>
      <w:r>
        <w:t xml:space="preserve"> you're interviewing is huge, not only when building a team but also when maintaining that </w:t>
      </w:r>
      <w:r>
        <w:t xml:space="preserve">team. If an analyst </w:t>
      </w:r>
      <w:proofErr w:type="gramStart"/>
      <w:r>
        <w:t>wasn't able to</w:t>
      </w:r>
      <w:proofErr w:type="gramEnd"/>
      <w:r>
        <w:t xml:space="preserve"> properly communicate ideas, solutions</w:t>
      </w:r>
      <w:r>
        <w:t>,</w:t>
      </w:r>
      <w:r>
        <w:t xml:space="preserve"> and challenges</w:t>
      </w:r>
      <w:r>
        <w:t>,</w:t>
      </w:r>
      <w:r>
        <w:t xml:space="preserve"> a project could very well fail or become ineffective due to not being able </w:t>
      </w:r>
      <w:r>
        <w:t xml:space="preserve">to </w:t>
      </w:r>
      <w:r>
        <w:t xml:space="preserve">put into practice a basic skill in a business environment </w:t>
      </w:r>
    </w:p>
    <w:p w14:paraId="5D3C9F59" w14:textId="77777777" w:rsidR="00D10960" w:rsidRDefault="00D10960" w:rsidP="00D10960"/>
    <w:p w14:paraId="7E6C0704" w14:textId="125CDDAD" w:rsidR="00D10960" w:rsidRDefault="00D10960" w:rsidP="00D10960">
      <w:pPr>
        <w:ind w:firstLine="720"/>
      </w:pPr>
      <w:r>
        <w:t>Rapid development cycles will require the system analyst to become highly adaptable and to focus more on staying engaged with the project</w:t>
      </w:r>
      <w:r>
        <w:t>. Due to its short life cycle,</w:t>
      </w:r>
      <w:r>
        <w:t xml:space="preserve"> the analyst must stay organized and clarify requirements before each iteration of the system.</w:t>
      </w:r>
    </w:p>
    <w:sectPr w:rsidR="00D109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960"/>
    <w:rsid w:val="0051317B"/>
    <w:rsid w:val="00551378"/>
    <w:rsid w:val="00682C77"/>
    <w:rsid w:val="00AD75CF"/>
    <w:rsid w:val="00B158A3"/>
    <w:rsid w:val="00D10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EAE59"/>
  <w15:chartTrackingRefBased/>
  <w15:docId w15:val="{C0038B99-5E09-463C-97A3-6E5F64E9C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9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9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9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700</Characters>
  <Application>Microsoft Office Word</Application>
  <DocSecurity>0</DocSecurity>
  <Lines>58</Lines>
  <Paragraphs>60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Mitchell, Wayne, 5871</dc:creator>
  <cp:keywords/>
  <dc:description/>
  <cp:lastModifiedBy>Mitchell, Wayne, 5871</cp:lastModifiedBy>
  <cp:revision>1</cp:revision>
  <dcterms:created xsi:type="dcterms:W3CDTF">2026-02-21T23:02:00Z</dcterms:created>
  <dcterms:modified xsi:type="dcterms:W3CDTF">2026-02-21T23:05:00Z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a72b1dec-b715-4612-aad7-febaa47ef39d</vt:lpwstr>
  </property>
</Properties>
</file>