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50B53" w14:textId="077D6D1C"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t>Wayne Mitchell</w:t>
      </w:r>
    </w:p>
    <w:p w14:paraId="44339D5B" w14:textId="0B2876EA" w:rsidR="00657A27" w:rsidRPr="00E45827" w:rsidRDefault="00657A27" w:rsidP="00E45827">
      <w:pPr>
        <w:spacing w:line="480" w:lineRule="auto"/>
        <w:rPr>
          <w:rFonts w:ascii="Times New Roman" w:hAnsi="Times New Roman" w:cs="Times New Roman"/>
        </w:rPr>
      </w:pPr>
      <w:r>
        <w:rPr>
          <w:rFonts w:ascii="Times New Roman" w:hAnsi="Times New Roman" w:cs="Times New Roman"/>
        </w:rPr>
        <w:t>CIS.250</w:t>
      </w:r>
    </w:p>
    <w:p w14:paraId="5000E49A" w14:textId="06245BDF" w:rsidR="00E45827" w:rsidRDefault="00E45827" w:rsidP="00E45827">
      <w:pPr>
        <w:spacing w:line="480" w:lineRule="auto"/>
        <w:rPr>
          <w:rFonts w:ascii="Times New Roman" w:hAnsi="Times New Roman" w:cs="Times New Roman"/>
        </w:rPr>
      </w:pPr>
      <w:r w:rsidRPr="00E45827">
        <w:rPr>
          <w:rFonts w:ascii="Times New Roman" w:hAnsi="Times New Roman" w:cs="Times New Roman"/>
        </w:rPr>
        <w:t>Chapter 7</w:t>
      </w:r>
    </w:p>
    <w:p w14:paraId="4117C254" w14:textId="0D726F12" w:rsidR="00657A27" w:rsidRPr="00E45827" w:rsidRDefault="00657A27" w:rsidP="00E45827">
      <w:pPr>
        <w:spacing w:line="480" w:lineRule="auto"/>
        <w:rPr>
          <w:rFonts w:ascii="Times New Roman" w:hAnsi="Times New Roman" w:cs="Times New Roman"/>
        </w:rPr>
      </w:pPr>
      <w:r>
        <w:rPr>
          <w:rFonts w:ascii="Times New Roman" w:hAnsi="Times New Roman" w:cs="Times New Roman"/>
        </w:rPr>
        <w:t>Review Questions</w:t>
      </w:r>
    </w:p>
    <w:p w14:paraId="291AE4BC" w14:textId="62538041"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t xml:space="preserve">Apple uses a </w:t>
      </w:r>
      <w:r>
        <w:rPr>
          <w:rFonts w:ascii="Times New Roman" w:hAnsi="Times New Roman" w:cs="Times New Roman"/>
        </w:rPr>
        <w:t>user-centered</w:t>
      </w:r>
      <w:r w:rsidRPr="00E45827">
        <w:rPr>
          <w:rFonts w:ascii="Times New Roman" w:hAnsi="Times New Roman" w:cs="Times New Roman"/>
        </w:rPr>
        <w:t xml:space="preserve"> system for </w:t>
      </w:r>
      <w:proofErr w:type="gramStart"/>
      <w:r w:rsidRPr="00E45827">
        <w:rPr>
          <w:rFonts w:ascii="Times New Roman" w:hAnsi="Times New Roman" w:cs="Times New Roman"/>
        </w:rPr>
        <w:t>all of</w:t>
      </w:r>
      <w:proofErr w:type="gramEnd"/>
      <w:r w:rsidRPr="00E45827">
        <w:rPr>
          <w:rFonts w:ascii="Times New Roman" w:hAnsi="Times New Roman" w:cs="Times New Roman"/>
        </w:rPr>
        <w:t xml:space="preserve"> their software so that </w:t>
      </w:r>
      <w:proofErr w:type="spellStart"/>
      <w:proofErr w:type="gramStart"/>
      <w:r w:rsidRPr="00E45827">
        <w:rPr>
          <w:rFonts w:ascii="Times New Roman" w:hAnsi="Times New Roman" w:cs="Times New Roman"/>
        </w:rPr>
        <w:t>its</w:t>
      </w:r>
      <w:proofErr w:type="spellEnd"/>
      <w:proofErr w:type="gramEnd"/>
      <w:r w:rsidRPr="00E45827">
        <w:rPr>
          <w:rFonts w:ascii="Times New Roman" w:hAnsi="Times New Roman" w:cs="Times New Roman"/>
        </w:rPr>
        <w:t xml:space="preserve"> as simple and intuitive to use as possible so that users have less barriers to entry when trying their products</w:t>
      </w:r>
    </w:p>
    <w:p w14:paraId="07C5C90E" w14:textId="77777777"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t>It describes the relationship between computers and those who use them to perform their jobs.</w:t>
      </w:r>
    </w:p>
    <w:p w14:paraId="49BEDFDF" w14:textId="77777777"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t xml:space="preserve">Understand the business, Maximize Graphical Effectiveness, Think Like a User, </w:t>
      </w:r>
      <w:proofErr w:type="gramStart"/>
      <w:r w:rsidRPr="00E45827">
        <w:rPr>
          <w:rFonts w:ascii="Times New Roman" w:hAnsi="Times New Roman" w:cs="Times New Roman"/>
        </w:rPr>
        <w:t>use</w:t>
      </w:r>
      <w:proofErr w:type="gramEnd"/>
      <w:r w:rsidRPr="00E45827">
        <w:rPr>
          <w:rFonts w:ascii="Times New Roman" w:hAnsi="Times New Roman" w:cs="Times New Roman"/>
        </w:rPr>
        <w:t xml:space="preserve"> Models and </w:t>
      </w:r>
      <w:proofErr w:type="gramStart"/>
      <w:r w:rsidRPr="00E45827">
        <w:rPr>
          <w:rFonts w:ascii="Times New Roman" w:hAnsi="Times New Roman" w:cs="Times New Roman"/>
        </w:rPr>
        <w:t>Prototypes,,</w:t>
      </w:r>
      <w:proofErr w:type="gramEnd"/>
      <w:r w:rsidRPr="00E45827">
        <w:rPr>
          <w:rFonts w:ascii="Times New Roman" w:hAnsi="Times New Roman" w:cs="Times New Roman"/>
        </w:rPr>
        <w:t xml:space="preserve"> Focus on usability, Invite Feedback, Document Everything </w:t>
      </w:r>
    </w:p>
    <w:p w14:paraId="3A9F5A49" w14:textId="77777777"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t>1. Create an Interface That Is Easy to Learn and Use This is foundational. If users can't figure out the interface, nothing else matters. Learnability underlies every other guideline.</w:t>
      </w:r>
    </w:p>
    <w:p w14:paraId="0E57680E" w14:textId="77777777"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t>2. Provide Users with Help and Feedback Users will always make mistakes or get confused. Without feedback — error messages, confirmations, status indicators — they're flying blind. This is critical for trust and recovery.</w:t>
      </w:r>
    </w:p>
    <w:p w14:paraId="4A3FAA24" w14:textId="77777777"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t>3. Use Validation Rules Bad data is worse than no data. Validation prevents errors at the source, protecting both the user and the system's integrity. It's especially vital in data-driven applications.</w:t>
      </w:r>
    </w:p>
    <w:p w14:paraId="076F04BE" w14:textId="77777777"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t xml:space="preserve">4. Reduce Input Volume Every unnecessary keystroke is a chance for error and a drain on productivity. Defaults, dropdowns, </w:t>
      </w:r>
      <w:proofErr w:type="gramStart"/>
      <w:r w:rsidRPr="00E45827">
        <w:rPr>
          <w:rFonts w:ascii="Times New Roman" w:hAnsi="Times New Roman" w:cs="Times New Roman"/>
        </w:rPr>
        <w:t>auto-fill</w:t>
      </w:r>
      <w:proofErr w:type="gramEnd"/>
      <w:r w:rsidRPr="00E45827">
        <w:rPr>
          <w:rFonts w:ascii="Times New Roman" w:hAnsi="Times New Roman" w:cs="Times New Roman"/>
        </w:rPr>
        <w:t>, and smart suggestions belong here. This directly supports efficiency.</w:t>
      </w:r>
    </w:p>
    <w:p w14:paraId="4915A272" w14:textId="77777777"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lastRenderedPageBreak/>
        <w:t>5. Manage Data Effectively How data is organized, stored, and retrieved shapes the entire user experience. Poor data management cascades into every other part of the interface.</w:t>
      </w:r>
    </w:p>
    <w:p w14:paraId="5E05DCCF" w14:textId="77777777"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t>6. Enhance User Productivity Shortcuts, batch actions, and workflow optimization matter enormously — but they're a layer built on top of a correct, learnable foundation (hence ranked below the basics).</w:t>
      </w:r>
    </w:p>
    <w:p w14:paraId="21F4D289" w14:textId="77777777"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t>7. Focus on Data Entry Screens Data entry is where most user interaction happens in business systems, and poorly designed forms cause massive friction. Still, this is more specific than the broader principles above it.</w:t>
      </w:r>
    </w:p>
    <w:p w14:paraId="483D835F" w14:textId="77777777"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t>8. Provide Flexibility Power users benefit from flexibility, but novices can be overwhelmed by too many options. It's important, but it's a refinement rather than a prerequisite.</w:t>
      </w:r>
    </w:p>
    <w:p w14:paraId="7AE5B6CA" w14:textId="77777777"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t>9. Enhance the Interface Micro-interactions, animations, and polish improve experience, but they're the last thing to add — not the first thing to design.</w:t>
      </w:r>
    </w:p>
    <w:p w14:paraId="59A25712" w14:textId="77777777"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t>10. Create an Attractive Layout and Design Aesthetics matter, but a beautiful interface that's hard to use fails. Visual design is the finishing coat, not the structure.</w:t>
      </w:r>
    </w:p>
    <w:p w14:paraId="43F338C3" w14:textId="77777777"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t>A good form layout makes a form easier to complete and provides enough space for each entry into the data spaces</w:t>
      </w:r>
    </w:p>
    <w:p w14:paraId="64D567E8" w14:textId="77777777"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t xml:space="preserve">A detailed report produces one or more lines of output for each record processed. It can be lengthy because it contains multiple lines for each record. A summary report is a report that </w:t>
      </w:r>
      <w:proofErr w:type="gramStart"/>
      <w:r w:rsidRPr="00E45827">
        <w:rPr>
          <w:rFonts w:ascii="Times New Roman" w:hAnsi="Times New Roman" w:cs="Times New Roman"/>
        </w:rPr>
        <w:t>show</w:t>
      </w:r>
      <w:proofErr w:type="gramEnd"/>
      <w:r w:rsidRPr="00E45827">
        <w:rPr>
          <w:rFonts w:ascii="Times New Roman" w:hAnsi="Times New Roman" w:cs="Times New Roman"/>
        </w:rPr>
        <w:t xml:space="preserve"> total figures and less detailed information as compared to a </w:t>
      </w:r>
      <w:proofErr w:type="gramStart"/>
      <w:r w:rsidRPr="00E45827">
        <w:rPr>
          <w:rFonts w:ascii="Times New Roman" w:hAnsi="Times New Roman" w:cs="Times New Roman"/>
        </w:rPr>
        <w:t>lower level</w:t>
      </w:r>
      <w:proofErr w:type="gramEnd"/>
      <w:r w:rsidRPr="00E45827">
        <w:rPr>
          <w:rFonts w:ascii="Times New Roman" w:hAnsi="Times New Roman" w:cs="Times New Roman"/>
        </w:rPr>
        <w:t xml:space="preserve"> employees report. An exception report displays records that meet specific conditions.</w:t>
      </w:r>
    </w:p>
    <w:p w14:paraId="6A000BAA" w14:textId="77777777"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lastRenderedPageBreak/>
        <w:t xml:space="preserve">The types of input devices have gone from </w:t>
      </w:r>
      <w:proofErr w:type="gramStart"/>
      <w:r w:rsidRPr="00E45827">
        <w:rPr>
          <w:rFonts w:ascii="Times New Roman" w:hAnsi="Times New Roman" w:cs="Times New Roman"/>
        </w:rPr>
        <w:t>physically</w:t>
      </w:r>
      <w:proofErr w:type="gramEnd"/>
      <w:r w:rsidRPr="00E45827">
        <w:rPr>
          <w:rFonts w:ascii="Times New Roman" w:hAnsi="Times New Roman" w:cs="Times New Roman"/>
        </w:rPr>
        <w:t xml:space="preserve"> interacting with </w:t>
      </w:r>
      <w:proofErr w:type="gramStart"/>
      <w:r w:rsidRPr="00E45827">
        <w:rPr>
          <w:rFonts w:ascii="Times New Roman" w:hAnsi="Times New Roman" w:cs="Times New Roman"/>
        </w:rPr>
        <w:t>a computers</w:t>
      </w:r>
      <w:proofErr w:type="gramEnd"/>
      <w:r w:rsidRPr="00E45827">
        <w:rPr>
          <w:rFonts w:ascii="Times New Roman" w:hAnsi="Times New Roman" w:cs="Times New Roman"/>
        </w:rPr>
        <w:t xml:space="preserve"> input devices to more advanced forms of interactions from a distance or even autonomous interactions with things like AI and robotics</w:t>
      </w:r>
    </w:p>
    <w:p w14:paraId="1ECC778A" w14:textId="77777777"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t>Output security is about safeguarding the data being transmitted or displayed, ensuring that it is accessible only to authorized individuals or systems</w:t>
      </w:r>
    </w:p>
    <w:p w14:paraId="2512A980" w14:textId="77777777" w:rsidR="00E45827" w:rsidRPr="00E45827" w:rsidRDefault="00E45827" w:rsidP="00E45827">
      <w:pPr>
        <w:spacing w:line="480" w:lineRule="auto"/>
        <w:rPr>
          <w:rFonts w:ascii="Times New Roman" w:hAnsi="Times New Roman" w:cs="Times New Roman"/>
        </w:rPr>
      </w:pPr>
      <w:r w:rsidRPr="00E45827">
        <w:rPr>
          <w:rFonts w:ascii="Times New Roman" w:hAnsi="Times New Roman" w:cs="Times New Roman"/>
        </w:rPr>
        <w:t xml:space="preserve">Responsive Webs design, Prototyping, Wearable Computing </w:t>
      </w:r>
    </w:p>
    <w:p w14:paraId="636D964D" w14:textId="77777777" w:rsidR="00E45827" w:rsidRPr="00E45827" w:rsidRDefault="00E45827" w:rsidP="00E45827">
      <w:pPr>
        <w:spacing w:line="480" w:lineRule="auto"/>
        <w:rPr>
          <w:rFonts w:ascii="Times New Roman" w:hAnsi="Times New Roman" w:cs="Times New Roman"/>
        </w:rPr>
      </w:pPr>
    </w:p>
    <w:sectPr w:rsidR="00E45827" w:rsidRPr="00E45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827"/>
    <w:rsid w:val="00077185"/>
    <w:rsid w:val="00551378"/>
    <w:rsid w:val="00657A27"/>
    <w:rsid w:val="00682C77"/>
    <w:rsid w:val="00AD75CF"/>
    <w:rsid w:val="00B158A3"/>
    <w:rsid w:val="00E45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1381D"/>
  <w15:chartTrackingRefBased/>
  <w15:docId w15:val="{E0C96A6C-9297-496C-AE4D-3021F0700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827"/>
    <w:rPr>
      <w:rFonts w:eastAsiaTheme="majorEastAsia" w:cstheme="majorBidi"/>
      <w:color w:val="272727" w:themeColor="text1" w:themeTint="D8"/>
    </w:rPr>
  </w:style>
  <w:style w:type="paragraph" w:styleId="Title">
    <w:name w:val="Title"/>
    <w:basedOn w:val="Normal"/>
    <w:next w:val="Normal"/>
    <w:link w:val="TitleChar"/>
    <w:uiPriority w:val="10"/>
    <w:qFormat/>
    <w:rsid w:val="00E45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827"/>
    <w:pPr>
      <w:spacing w:before="160"/>
      <w:jc w:val="center"/>
    </w:pPr>
    <w:rPr>
      <w:i/>
      <w:iCs/>
      <w:color w:val="404040" w:themeColor="text1" w:themeTint="BF"/>
    </w:rPr>
  </w:style>
  <w:style w:type="character" w:customStyle="1" w:styleId="QuoteChar">
    <w:name w:val="Quote Char"/>
    <w:basedOn w:val="DefaultParagraphFont"/>
    <w:link w:val="Quote"/>
    <w:uiPriority w:val="29"/>
    <w:rsid w:val="00E45827"/>
    <w:rPr>
      <w:i/>
      <w:iCs/>
      <w:color w:val="404040" w:themeColor="text1" w:themeTint="BF"/>
    </w:rPr>
  </w:style>
  <w:style w:type="paragraph" w:styleId="ListParagraph">
    <w:name w:val="List Paragraph"/>
    <w:basedOn w:val="Normal"/>
    <w:uiPriority w:val="34"/>
    <w:qFormat/>
    <w:rsid w:val="00E45827"/>
    <w:pPr>
      <w:ind w:left="720"/>
      <w:contextualSpacing/>
    </w:pPr>
  </w:style>
  <w:style w:type="character" w:styleId="IntenseEmphasis">
    <w:name w:val="Intense Emphasis"/>
    <w:basedOn w:val="DefaultParagraphFont"/>
    <w:uiPriority w:val="21"/>
    <w:qFormat/>
    <w:rsid w:val="00E45827"/>
    <w:rPr>
      <w:i/>
      <w:iCs/>
      <w:color w:val="0F4761" w:themeColor="accent1" w:themeShade="BF"/>
    </w:rPr>
  </w:style>
  <w:style w:type="paragraph" w:styleId="IntenseQuote">
    <w:name w:val="Intense Quote"/>
    <w:basedOn w:val="Normal"/>
    <w:next w:val="Normal"/>
    <w:link w:val="IntenseQuoteChar"/>
    <w:uiPriority w:val="30"/>
    <w:qFormat/>
    <w:rsid w:val="00E45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827"/>
    <w:rPr>
      <w:i/>
      <w:iCs/>
      <w:color w:val="0F4761" w:themeColor="accent1" w:themeShade="BF"/>
    </w:rPr>
  </w:style>
  <w:style w:type="character" w:styleId="IntenseReference">
    <w:name w:val="Intense Reference"/>
    <w:basedOn w:val="DefaultParagraphFont"/>
    <w:uiPriority w:val="32"/>
    <w:qFormat/>
    <w:rsid w:val="00E458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491</Words>
  <Characters>2804</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2</cp:revision>
  <dcterms:created xsi:type="dcterms:W3CDTF">2026-03-22T20:02:00Z</dcterms:created>
  <dcterms:modified xsi:type="dcterms:W3CDTF">2026-03-22T20:08:00Z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848c79fe-4a89-4187-9679-d905c964c5e5</vt:lpwstr>
  </property>
</Properties>
</file>