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0" w:line="240" w:lineRule="auto"/>
        <w:jc w:val="left"/>
      </w:pPr>
      <w:r>
        <w:drawing>
          <wp:inline xmlns:a="http://schemas.openxmlformats.org/drawingml/2006/main" xmlns:pic="http://schemas.openxmlformats.org/drawingml/2006/picture">
            <wp:extent cx="1532751"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532751"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