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4BD71362" w:rsidR="006721CD" w:rsidRDefault="00D379F8" w:rsidP="006721CD">
      <w:pPr>
        <w:pStyle w:val="ListParagraph"/>
        <w:numPr>
          <w:ilvl w:val="1"/>
          <w:numId w:val="1"/>
        </w:numPr>
        <w:rPr>
          <w:rFonts w:cstheme="minorHAnsi"/>
        </w:rPr>
      </w:pPr>
      <w:r>
        <w:rPr>
          <w:rFonts w:cstheme="minorHAnsi"/>
        </w:rPr>
        <w:t xml:space="preserve">Developing </w:t>
      </w:r>
      <w:r w:rsidR="006721CD">
        <w:rPr>
          <w:rFonts w:cstheme="minorHAnsi"/>
        </w:rPr>
        <w:t>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E1421A">
      <w:pPr>
        <w:pStyle w:val="ListParagraph"/>
        <w:numPr>
          <w:ilvl w:val="0"/>
          <w:numId w:val="6"/>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3D8C807E" w:rsidR="00B12614" w:rsidRPr="00B12614" w:rsidRDefault="00B12614" w:rsidP="00E1421A">
      <w:pPr>
        <w:pStyle w:val="ListParagraph"/>
        <w:numPr>
          <w:ilvl w:val="0"/>
          <w:numId w:val="9"/>
        </w:numPr>
        <w:rPr>
          <w:rFonts w:cstheme="minorHAnsi"/>
        </w:rPr>
      </w:pPr>
      <w:r>
        <w:rPr>
          <w:rFonts w:cstheme="minorHAnsi"/>
        </w:rPr>
        <w:t>Increasing your Budget Sustainably</w:t>
      </w:r>
    </w:p>
    <w:p w14:paraId="6DBC56CB" w14:textId="427203E8" w:rsidR="00215AAD" w:rsidRDefault="00B2013D" w:rsidP="00215AAD">
      <w:pPr>
        <w:pStyle w:val="ListParagraph"/>
        <w:numPr>
          <w:ilvl w:val="0"/>
          <w:numId w:val="9"/>
        </w:numPr>
        <w:rPr>
          <w:rFonts w:cstheme="minorHAnsi"/>
        </w:rPr>
      </w:pPr>
      <w:r>
        <w:rPr>
          <w:rFonts w:cstheme="minorHAnsi"/>
        </w:rPr>
        <w:t>Growing the Cultur</w:t>
      </w:r>
      <w:r w:rsidR="00A67AED">
        <w:rPr>
          <w:rFonts w:cstheme="minorHAnsi"/>
        </w:rPr>
        <w:t>e</w:t>
      </w:r>
    </w:p>
    <w:p w14:paraId="2B0CB3B3" w14:textId="21569A65" w:rsidR="00215AAD" w:rsidRPr="00215AAD" w:rsidRDefault="00215AAD" w:rsidP="00215AAD">
      <w:pPr>
        <w:pStyle w:val="ListParagraph"/>
        <w:numPr>
          <w:ilvl w:val="0"/>
          <w:numId w:val="9"/>
        </w:numPr>
        <w:rPr>
          <w:rFonts w:cstheme="minorHAnsi"/>
        </w:rPr>
      </w:pPr>
      <w:r w:rsidRPr="00215AAD">
        <w:rPr>
          <w:rFonts w:cstheme="minorHAnsi"/>
        </w:rPr>
        <w:t>Recruitment Techniques to Expand your Membership</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10355253" w:rsidR="00654B40" w:rsidRDefault="00654B40" w:rsidP="00654B40">
      <w:pPr>
        <w:pStyle w:val="Heading2"/>
      </w:pPr>
      <w:r>
        <w:br w:type="column"/>
      </w:r>
      <w:r w:rsidR="00D379F8">
        <w:lastRenderedPageBreak/>
        <w:t>Developing</w:t>
      </w:r>
      <w:r>
        <w:t xml:space="preserve"> Your Leadership Skills</w:t>
      </w:r>
    </w:p>
    <w:p w14:paraId="61FCD89C" w14:textId="106871C7" w:rsidR="00654B40" w:rsidRDefault="00654B40" w:rsidP="00654B40">
      <w:pPr>
        <w:pStyle w:val="Heading3"/>
      </w:pPr>
      <w:r>
        <w:br w:type="column"/>
      </w:r>
      <w:r>
        <w:lastRenderedPageBreak/>
        <w:t>The Fundamentals of Leadership</w:t>
      </w:r>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 xml:space="preserve">The single biggest mistake that student organization leaders (top-third members) make when it comes to motivation and fighting apathy is thinking that </w:t>
      </w:r>
      <w:proofErr w:type="gramStart"/>
      <w:r w:rsidRPr="00DA4F26">
        <w:rPr>
          <w:color w:val="000000" w:themeColor="text1"/>
        </w:rPr>
        <w:t>all of</w:t>
      </w:r>
      <w:proofErr w:type="gramEnd"/>
      <w:r w:rsidRPr="00DA4F26">
        <w:rPr>
          <w:color w:val="000000" w:themeColor="text1"/>
        </w:rPr>
        <w:t xml:space="preserve">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 xml:space="preserve">We </w:t>
      </w:r>
      <w:proofErr w:type="gramStart"/>
      <w:r w:rsidRPr="00DA4F26">
        <w:rPr>
          <w:color w:val="000000" w:themeColor="text1"/>
        </w:rPr>
        <w:t>have to</w:t>
      </w:r>
      <w:proofErr w:type="gramEnd"/>
      <w:r w:rsidRPr="00DA4F26">
        <w:rPr>
          <w:color w:val="000000" w:themeColor="text1"/>
        </w:rPr>
        <w:t xml:space="preserve"> be committed to excellence even 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truly clear means we need to take the time to discover what we need, to articulate it clearly, and to be sure the other part understood our communication.</w:t>
      </w:r>
    </w:p>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True leadership inspires people with vision.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 to take personal ownership of it, and to bring their “A game” every day.</w:t>
      </w:r>
    </w:p>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w:t>
      </w:r>
      <w:proofErr w:type="gramStart"/>
      <w:r w:rsidRPr="00DA4F26">
        <w:rPr>
          <w:color w:val="000000" w:themeColor="text1"/>
        </w:rPr>
        <w:t>more motivated and safe</w:t>
      </w:r>
      <w:proofErr w:type="gramEnd"/>
      <w:r w:rsidRPr="00DA4F26">
        <w:rPr>
          <w:color w:val="000000" w:themeColor="text1"/>
        </w:rPr>
        <w:t xml:space="preserv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Fear pushed people to </w:t>
      </w:r>
      <w:proofErr w:type="gramStart"/>
      <w:r w:rsidRPr="00DA4F26">
        <w:rPr>
          <w:color w:val="000000" w:themeColor="text1"/>
        </w:rPr>
        <w:t>take action</w:t>
      </w:r>
      <w:proofErr w:type="gramEnd"/>
      <w:r w:rsidRPr="00DA4F26">
        <w:rPr>
          <w:color w:val="000000" w:themeColor="text1"/>
        </w:rPr>
        <w:t xml:space="preserve">.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 xml:space="preserve">As a leader, you need to ensure that your team </w:t>
      </w:r>
      <w:proofErr w:type="gramStart"/>
      <w:r w:rsidRPr="00DA4F26">
        <w:rPr>
          <w:color w:val="000000" w:themeColor="text1"/>
        </w:rPr>
        <w:t>actually is</w:t>
      </w:r>
      <w:proofErr w:type="gramEnd"/>
      <w:r w:rsidRPr="00DA4F26">
        <w:rPr>
          <w:color w:val="000000" w:themeColor="text1"/>
        </w:rPr>
        <w:t xml:space="preserve">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In low accountability cultures, we see that the trouble begins at the top. The team is simply modeling the low accountability that the executive team is displaying.</w:t>
      </w:r>
    </w:p>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When team members feel their leaders doesn’t care about </w:t>
      </w:r>
      <w:proofErr w:type="gramStart"/>
      <w:r w:rsidRPr="00DA4F26">
        <w:rPr>
          <w:color w:val="000000" w:themeColor="text1"/>
        </w:rPr>
        <w:t>them</w:t>
      </w:r>
      <w:proofErr w:type="gramEnd"/>
      <w:r w:rsidRPr="00DA4F26">
        <w:rPr>
          <w:color w:val="000000" w:themeColor="text1"/>
        </w:rPr>
        <w:t xml:space="preserve">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proofErr w:type="gramStart"/>
      <w:r w:rsidRPr="00DA4F26">
        <w:rPr>
          <w:color w:val="000000" w:themeColor="text1"/>
        </w:rPr>
        <w:t>So</w:t>
      </w:r>
      <w:proofErr w:type="gramEnd"/>
      <w:r w:rsidRPr="00DA4F26">
        <w:rPr>
          <w:color w:val="000000" w:themeColor="text1"/>
        </w:rPr>
        <w:t xml:space="preserve"> </w:t>
      </w:r>
      <w:proofErr w:type="spellStart"/>
      <w:r w:rsidRPr="00DA4F26">
        <w:rPr>
          <w:color w:val="000000" w:themeColor="text1"/>
        </w:rPr>
        <w:t>its</w:t>
      </w:r>
      <w:proofErr w:type="spellEnd"/>
      <w:r w:rsidRPr="00DA4F26">
        <w:rPr>
          <w:color w:val="000000" w:themeColor="text1"/>
        </w:rPr>
        <w:t xml:space="preserve">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your response to team members who want to talk is, “not now, I don’t have time,” they may slink back to work thinking, she doesn’t even listen to a thing I say, or, he doesn’t respect me.</w:t>
      </w:r>
    </w:p>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If you are smart, you’ll resist the temptation to talk more than listen. You’ll realize that no one person can possibly have all the answers </w:t>
      </w:r>
      <w:proofErr w:type="gramStart"/>
      <w:r w:rsidRPr="00DA4F26">
        <w:rPr>
          <w:color w:val="000000" w:themeColor="text1"/>
        </w:rPr>
        <w:t>all of</w:t>
      </w:r>
      <w:proofErr w:type="gramEnd"/>
      <w:r w:rsidRPr="00DA4F26">
        <w:rPr>
          <w:color w:val="000000" w:themeColor="text1"/>
        </w:rPr>
        <w:t xml:space="preserve">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But feeling like you’re </w:t>
      </w:r>
      <w:proofErr w:type="gramStart"/>
      <w:r w:rsidRPr="00DA4F26">
        <w:rPr>
          <w:color w:val="000000" w:themeColor="text1"/>
        </w:rPr>
        <w:t>making a contribution</w:t>
      </w:r>
      <w:proofErr w:type="gramEnd"/>
      <w:r w:rsidRPr="00DA4F26">
        <w:rPr>
          <w:color w:val="000000" w:themeColor="text1"/>
        </w:rPr>
        <w:t xml:space="preserve">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leader who engages us has clear, high expectations and cares if we meet them.</w:t>
      </w:r>
    </w:p>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There may be times when you feel so frustrated you want to tell people off, throw your phone across the room, or just quit. It won’t help.</w:t>
      </w:r>
    </w:p>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proofErr w:type="gramStart"/>
      <w:r>
        <w:t>Close proximity</w:t>
      </w:r>
      <w:proofErr w:type="gramEnd"/>
      <w:r>
        <w:t xml:space="preserve">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6AC0C10F" w14:textId="49B8FE07" w:rsidR="00C02AC8" w:rsidRDefault="00C02AC8" w:rsidP="00E1421A">
      <w:pPr>
        <w:pStyle w:val="ListParagraph"/>
        <w:numPr>
          <w:ilvl w:val="0"/>
          <w:numId w:val="27"/>
        </w:numPr>
      </w:pPr>
      <w:r>
        <w:t>The Key to Communication</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 xml:space="preserve">Work must have a </w:t>
      </w:r>
      <w:proofErr w:type="gramStart"/>
      <w:r>
        <w:t>point,</w:t>
      </w:r>
      <w:proofErr w:type="gramEnd"/>
      <w:r>
        <w:t xml:space="preserve">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w:t>
      </w:r>
      <w:proofErr w:type="spellStart"/>
      <w:r w:rsidRPr="00DA4F26">
        <w:rPr>
          <w:color w:val="000000" w:themeColor="text1"/>
          <w:sz w:val="20"/>
          <w:szCs w:val="20"/>
        </w:rPr>
        <w:t>legistlation</w:t>
      </w:r>
      <w:proofErr w:type="spellEnd"/>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 xml:space="preserve">Well </w:t>
      </w:r>
      <w:proofErr w:type="gramStart"/>
      <w:r w:rsidRPr="00DA4F26">
        <w:rPr>
          <w:color w:val="000000" w:themeColor="text1"/>
          <w:sz w:val="20"/>
          <w:szCs w:val="20"/>
        </w:rPr>
        <w:t>it</w:t>
      </w:r>
      <w:proofErr w:type="gramEnd"/>
      <w:r w:rsidRPr="00DA4F26">
        <w:rPr>
          <w:color w:val="000000" w:themeColor="text1"/>
          <w:sz w:val="20"/>
          <w:szCs w:val="20"/>
        </w:rPr>
        <w:t xml:space="preserve"> </w:t>
      </w:r>
      <w:proofErr w:type="spellStart"/>
      <w:r w:rsidRPr="00DA4F26">
        <w:rPr>
          <w:color w:val="000000" w:themeColor="text1"/>
          <w:sz w:val="20"/>
          <w:szCs w:val="20"/>
        </w:rPr>
        <w:t>wont</w:t>
      </w:r>
      <w:proofErr w:type="spellEnd"/>
      <w:r w:rsidRPr="00DA4F26">
        <w:rPr>
          <w:color w:val="000000" w:themeColor="text1"/>
          <w:sz w:val="20"/>
          <w:szCs w:val="20"/>
        </w:rPr>
        <w:t xml:space="preserve">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With just a little preparation, you can access your key stakeholders and </w:t>
      </w:r>
      <w:proofErr w:type="gramStart"/>
      <w:r w:rsidRPr="00DA4F26">
        <w:rPr>
          <w:color w:val="000000" w:themeColor="text1"/>
          <w:sz w:val="20"/>
          <w:szCs w:val="20"/>
        </w:rPr>
        <w:t>be seen as</w:t>
      </w:r>
      <w:proofErr w:type="gramEnd"/>
      <w:r w:rsidRPr="00DA4F26">
        <w:rPr>
          <w:color w:val="000000" w:themeColor="text1"/>
          <w:sz w:val="20"/>
          <w:szCs w:val="20"/>
        </w:rPr>
        <w:t xml:space="preserve">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Communication needs is a huge factor in project success. Asks </w:t>
      </w:r>
      <w:proofErr w:type="spellStart"/>
      <w:r w:rsidRPr="00DA4F26">
        <w:rPr>
          <w:color w:val="000000" w:themeColor="text1"/>
          <w:sz w:val="20"/>
          <w:szCs w:val="20"/>
        </w:rPr>
        <w:t>takeholders</w:t>
      </w:r>
      <w:proofErr w:type="spellEnd"/>
      <w:r w:rsidRPr="00DA4F26">
        <w:rPr>
          <w:color w:val="000000" w:themeColor="text1"/>
          <w:sz w:val="20"/>
          <w:szCs w:val="20"/>
        </w:rPr>
        <w:t>,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So where is all this hard work leading? To a beautiful project scope statement: one clear set of expectations approved by </w:t>
      </w:r>
      <w:proofErr w:type="gramStart"/>
      <w:r w:rsidRPr="00DA4F26">
        <w:rPr>
          <w:color w:val="000000" w:themeColor="text1"/>
          <w:sz w:val="20"/>
          <w:szCs w:val="20"/>
        </w:rPr>
        <w:t>all of</w:t>
      </w:r>
      <w:proofErr w:type="gramEnd"/>
      <w:r w:rsidRPr="00DA4F26">
        <w:rPr>
          <w:color w:val="000000" w:themeColor="text1"/>
          <w:sz w:val="20"/>
          <w:szCs w:val="20"/>
        </w:rPr>
        <w:t xml:space="preserve">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In  an</w:t>
      </w:r>
      <w:proofErr w:type="gramEnd"/>
      <w:r w:rsidRPr="00DA4F26">
        <w:rPr>
          <w:color w:val="000000" w:themeColor="text1"/>
          <w:sz w:val="20"/>
          <w:szCs w:val="20"/>
        </w:rPr>
        <w:t xml:space="preserve">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Dependency: a logical relationship where two </w:t>
      </w:r>
      <w:proofErr w:type="spellStart"/>
      <w:r w:rsidRPr="00DA4F26">
        <w:rPr>
          <w:color w:val="000000" w:themeColor="text1"/>
          <w:sz w:val="20"/>
          <w:szCs w:val="20"/>
        </w:rPr>
        <w:t>activites</w:t>
      </w:r>
      <w:proofErr w:type="spellEnd"/>
      <w:r w:rsidRPr="00DA4F26">
        <w:rPr>
          <w:color w:val="000000" w:themeColor="text1"/>
          <w:sz w:val="20"/>
          <w:szCs w:val="20"/>
        </w:rPr>
        <w:t xml:space="preserve">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A project manager’s job is 90 percent communicating with team members, stakeholders, executives, suppliers, and the media – in meetings, conference calls, </w:t>
      </w:r>
      <w:proofErr w:type="gramStart"/>
      <w:r w:rsidRPr="00DA4F26">
        <w:rPr>
          <w:color w:val="000000" w:themeColor="text1"/>
          <w:sz w:val="20"/>
          <w:szCs w:val="20"/>
        </w:rPr>
        <w:t>emails,,</w:t>
      </w:r>
      <w:proofErr w:type="gramEnd"/>
      <w:r w:rsidRPr="00DA4F26">
        <w:rPr>
          <w:color w:val="000000" w:themeColor="text1"/>
          <w:sz w:val="20"/>
          <w:szCs w:val="20"/>
        </w:rPr>
        <w:t xml:space="preserve">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Don’t expect things to go according to plan. Sometimes people will not get things exactly right. Executives and others </w:t>
      </w:r>
      <w:proofErr w:type="spellStart"/>
      <w:proofErr w:type="gramStart"/>
      <w:r w:rsidRPr="00DA4F26">
        <w:rPr>
          <w:color w:val="000000" w:themeColor="text1"/>
          <w:sz w:val="20"/>
          <w:szCs w:val="20"/>
        </w:rPr>
        <w:t>wont</w:t>
      </w:r>
      <w:proofErr w:type="spellEnd"/>
      <w:proofErr w:type="gramEnd"/>
      <w:r w:rsidRPr="00DA4F26">
        <w:rPr>
          <w:color w:val="000000" w:themeColor="text1"/>
          <w:sz w:val="20"/>
          <w:szCs w:val="20"/>
        </w:rPr>
        <w:t xml:space="preserve">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Great project managers prove that every request, every commitment, every missed deadline </w:t>
      </w:r>
      <w:proofErr w:type="gramStart"/>
      <w:r w:rsidRPr="00DA4F26">
        <w:rPr>
          <w:color w:val="000000" w:themeColor="text1"/>
          <w:sz w:val="20"/>
          <w:szCs w:val="20"/>
        </w:rPr>
        <w:t>matters</w:t>
      </w:r>
      <w:proofErr w:type="gramEnd"/>
      <w:r w:rsidRPr="00DA4F26">
        <w:rPr>
          <w:color w:val="000000" w:themeColor="text1"/>
          <w:sz w:val="20"/>
          <w:szCs w:val="20"/>
        </w:rPr>
        <w:t>.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Good control </w:t>
      </w:r>
      <w:proofErr w:type="gramStart"/>
      <w:r w:rsidRPr="00DA4F26">
        <w:rPr>
          <w:color w:val="000000" w:themeColor="text1"/>
          <w:sz w:val="20"/>
          <w:szCs w:val="20"/>
        </w:rPr>
        <w:t>reveal</w:t>
      </w:r>
      <w:proofErr w:type="gramEnd"/>
      <w:r w:rsidRPr="00DA4F26">
        <w:rPr>
          <w:color w:val="000000" w:themeColor="text1"/>
          <w:sz w:val="20"/>
          <w:szCs w:val="20"/>
        </w:rPr>
        <w:t xml:space="preserve">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Driving a car isn’t hard if you’re focused on getting where you need to </w:t>
      </w:r>
      <w:proofErr w:type="gramStart"/>
      <w:r w:rsidRPr="00DA4F26">
        <w:rPr>
          <w:color w:val="000000" w:themeColor="text1"/>
          <w:sz w:val="20"/>
          <w:szCs w:val="20"/>
        </w:rPr>
        <w:t>go</w:t>
      </w:r>
      <w:proofErr w:type="gramEnd"/>
      <w:r w:rsidRPr="00DA4F26">
        <w:rPr>
          <w:color w:val="000000" w:themeColor="text1"/>
          <w:sz w:val="20"/>
          <w:szCs w:val="20"/>
        </w:rPr>
        <w:t xml:space="preserve"> and you know the route.</w:t>
      </w:r>
    </w:p>
    <w:p w14:paraId="347630B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 xml:space="preserve">Are you satisfied with </w:t>
      </w:r>
      <w:proofErr w:type="gramStart"/>
      <w:r w:rsidRPr="00DA4F26">
        <w:rPr>
          <w:color w:val="000000" w:themeColor="text1"/>
          <w:sz w:val="20"/>
          <w:szCs w:val="20"/>
        </w:rPr>
        <w:t>the end result</w:t>
      </w:r>
      <w:proofErr w:type="gramEnd"/>
      <w:r w:rsidRPr="00DA4F26">
        <w:rPr>
          <w:color w:val="000000" w:themeColor="text1"/>
          <w:sz w:val="20"/>
          <w:szCs w:val="20"/>
        </w:rPr>
        <w: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You should call your key stakeholder together for one meeting. Go over your task list, confirm the deliverables, and report </w:t>
      </w:r>
      <w:proofErr w:type="gramStart"/>
      <w:r w:rsidRPr="00DA4F26">
        <w:rPr>
          <w:color w:val="000000" w:themeColor="text1"/>
          <w:sz w:val="20"/>
          <w:szCs w:val="20"/>
        </w:rPr>
        <w:t>you</w:t>
      </w:r>
      <w:proofErr w:type="gramEnd"/>
      <w:r w:rsidRPr="00DA4F26">
        <w:rPr>
          <w:color w:val="000000" w:themeColor="text1"/>
          <w:sz w:val="20"/>
          <w:szCs w:val="20"/>
        </w:rPr>
        <w:t xml:space="preserve">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 xml:space="preserve">Your top-third members might get very annoyed by the disparity in expectations. They will say </w:t>
      </w:r>
      <w:proofErr w:type="spellStart"/>
      <w:r w:rsidRPr="00071D3D">
        <w:rPr>
          <w:color w:val="000000" w:themeColor="text1"/>
        </w:rPr>
        <w:t>its</w:t>
      </w:r>
      <w:proofErr w:type="spellEnd"/>
      <w:r w:rsidRPr="00071D3D">
        <w:rPr>
          <w:color w:val="000000" w:themeColor="text1"/>
        </w:rPr>
        <w:t xml:space="preserve">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r>
        <w:t>We should not overlook the power of titles.</w:t>
      </w:r>
    </w:p>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 xml:space="preserve">The good news is everyone has </w:t>
      </w:r>
      <w:proofErr w:type="gramStart"/>
      <w:r>
        <w:t>talents</w:t>
      </w:r>
      <w:proofErr w:type="gramEnd"/>
      <w:r>
        <w:t xml:space="preserve"> and none are better than others; they are just different.</w:t>
      </w:r>
    </w:p>
    <w:p w14:paraId="01ADFC7D" w14:textId="77777777" w:rsidR="00071D3D" w:rsidRDefault="00071D3D" w:rsidP="00E1421A">
      <w:pPr>
        <w:pStyle w:val="ListParagraph"/>
        <w:numPr>
          <w:ilvl w:val="0"/>
          <w:numId w:val="19"/>
        </w:numPr>
        <w:spacing w:line="254" w:lineRule="auto"/>
      </w:pPr>
      <w:r>
        <w:t xml:space="preserve">Talents are the native abilities that a person is born with that are necessary </w:t>
      </w:r>
      <w:proofErr w:type="gramStart"/>
      <w:r>
        <w:t>in order for</w:t>
      </w:r>
      <w:proofErr w:type="gramEnd"/>
      <w:r>
        <w:t xml:space="preserve">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1478B6C9" w14:textId="10D8E169" w:rsidR="00B12614" w:rsidRDefault="00654B40" w:rsidP="00B12614">
      <w:pPr>
        <w:pStyle w:val="Heading2"/>
      </w:pPr>
      <w:r>
        <w:br w:type="column"/>
      </w:r>
      <w:r w:rsidR="00B12614" w:rsidRPr="00B12614">
        <w:lastRenderedPageBreak/>
        <w:t>Increasing your Budget Sustainably</w:t>
      </w:r>
    </w:p>
    <w:p w14:paraId="6B4C2A12" w14:textId="63F6E5D4" w:rsidR="005A53DC" w:rsidRDefault="005A53DC" w:rsidP="005A53DC"/>
    <w:p w14:paraId="11DBE86F" w14:textId="428A5154" w:rsidR="005A53DC" w:rsidRDefault="005A53DC" w:rsidP="005A53DC">
      <w:pPr>
        <w:pStyle w:val="ListParagraph"/>
        <w:numPr>
          <w:ilvl w:val="0"/>
          <w:numId w:val="36"/>
        </w:numPr>
      </w:pPr>
      <w:r>
        <w:t>The typical way organization raise money</w:t>
      </w:r>
    </w:p>
    <w:p w14:paraId="4F5ED9D5" w14:textId="059994DE" w:rsidR="005A53DC" w:rsidRDefault="005A53DC" w:rsidP="005A53DC">
      <w:pPr>
        <w:pStyle w:val="ListParagraph"/>
        <w:numPr>
          <w:ilvl w:val="0"/>
          <w:numId w:val="36"/>
        </w:numPr>
      </w:pPr>
      <w:r>
        <w:t>The Steps to Increase your Budget Quickly</w:t>
      </w:r>
    </w:p>
    <w:p w14:paraId="6FF0ABCA" w14:textId="2435A26D" w:rsidR="005A53DC" w:rsidRPr="005A53DC" w:rsidRDefault="005A53DC" w:rsidP="005A53DC">
      <w:pPr>
        <w:pStyle w:val="ListParagraph"/>
        <w:numPr>
          <w:ilvl w:val="0"/>
          <w:numId w:val="36"/>
        </w:numPr>
      </w:pPr>
      <w:r>
        <w:t>How to retain sponsors each year</w:t>
      </w:r>
    </w:p>
    <w:p w14:paraId="0BEBBCB7" w14:textId="6DB36343" w:rsidR="00BE716E" w:rsidRDefault="00BE716E" w:rsidP="00BE716E"/>
    <w:p w14:paraId="15F3F6AE" w14:textId="2808BE0F" w:rsidR="00BE716E" w:rsidRDefault="00BE716E" w:rsidP="00BE716E">
      <w:pPr>
        <w:pStyle w:val="Heading2"/>
      </w:pPr>
      <w:r>
        <w:br w:type="column"/>
      </w:r>
      <w:bookmarkStart w:id="0" w:name="_Hlk35091622"/>
      <w:r>
        <w:lastRenderedPageBreak/>
        <w:t>Expand</w:t>
      </w:r>
      <w:r w:rsidR="00215AAD">
        <w:t>ing</w:t>
      </w:r>
      <w:r>
        <w:t xml:space="preserve"> your Membership</w:t>
      </w:r>
    </w:p>
    <w:bookmarkEnd w:id="0"/>
    <w:p w14:paraId="591EEF0B" w14:textId="12C56725" w:rsidR="00BE716E" w:rsidRDefault="00BE716E" w:rsidP="00BE716E"/>
    <w:p w14:paraId="3A12AA5E" w14:textId="315EC96C" w:rsidR="00BE716E" w:rsidRDefault="00BE716E" w:rsidP="00BE716E">
      <w:pPr>
        <w:pStyle w:val="ListParagraph"/>
        <w:numPr>
          <w:ilvl w:val="0"/>
          <w:numId w:val="33"/>
        </w:numPr>
      </w:pPr>
      <w:r>
        <w:t xml:space="preserve">What is the True Purpose of </w:t>
      </w:r>
      <w:proofErr w:type="gramStart"/>
      <w:r>
        <w:t>Recruitment</w:t>
      </w:r>
      <w:proofErr w:type="gramEnd"/>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w:t>
      </w:r>
      <w:bookmarkStart w:id="1" w:name="_GoBack"/>
      <w:bookmarkEnd w:id="1"/>
      <w:r>
        <w:t>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But if involvement in your organization starts feeling negative, then the middle-third member might show up less, </w:t>
      </w:r>
      <w:proofErr w:type="gramStart"/>
      <w:r w:rsidRPr="00071D3D">
        <w:rPr>
          <w:color w:val="000000" w:themeColor="text1"/>
        </w:rPr>
        <w:t>help out</w:t>
      </w:r>
      <w:proofErr w:type="gramEnd"/>
      <w:r w:rsidRPr="00071D3D">
        <w:rPr>
          <w:color w:val="000000" w:themeColor="text1"/>
        </w:rPr>
        <w:t xml:space="preserve">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w:t>
      </w:r>
      <w:proofErr w:type="spellStart"/>
      <w:r w:rsidRPr="00071D3D">
        <w:rPr>
          <w:color w:val="000000" w:themeColor="text1"/>
        </w:rPr>
        <w:t>its</w:t>
      </w:r>
      <w:proofErr w:type="spellEnd"/>
      <w:r w:rsidRPr="00071D3D">
        <w:rPr>
          <w:color w:val="000000" w:themeColor="text1"/>
        </w:rPr>
        <w:t xml:space="preserve"> who you are, what you stand for, what will last if everything else is stripped away. Culture refers to organizations – </w:t>
      </w:r>
      <w:proofErr w:type="spellStart"/>
      <w:r w:rsidRPr="00071D3D">
        <w:rPr>
          <w:color w:val="000000" w:themeColor="text1"/>
        </w:rPr>
        <w:t>its</w:t>
      </w:r>
      <w:proofErr w:type="spellEnd"/>
      <w:r w:rsidRPr="00071D3D">
        <w:rPr>
          <w:color w:val="000000" w:themeColor="text1"/>
        </w:rPr>
        <w:t xml:space="preserve">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Having a solid culture and compelling cultural rituals fosters safety, belonging, mattering, staff retention, and high performance.</w:t>
      </w:r>
    </w:p>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r>
        <w:t>People can perform better when they are in good physical proximity to the things and people, they need to do their jobs.</w:t>
      </w:r>
    </w:p>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w:t>
      </w:r>
      <w:proofErr w:type="gramStart"/>
      <w:r w:rsidR="0013364A">
        <w:t>a an</w:t>
      </w:r>
      <w:proofErr w:type="gramEnd"/>
      <w:r w:rsidR="0013364A">
        <w:t xml:space="preserve">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 xml:space="preserve">Another area of the emotion of tools to be aware of is people confusing tools as an </w:t>
      </w:r>
      <w:proofErr w:type="gramStart"/>
      <w:r>
        <w:t>investment  in</w:t>
      </w:r>
      <w:proofErr w:type="gramEnd"/>
      <w:r>
        <w:t xml:space="preserve">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 xml:space="preserve">Policies, which many people love to hate, might </w:t>
      </w:r>
      <w:proofErr w:type="gramStart"/>
      <w:r>
        <w:t>actually be</w:t>
      </w:r>
      <w:proofErr w:type="gramEnd"/>
      <w:r>
        <w:t xml:space="preserv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We recommend that if you are aiming to change something, you enlist the support of a trusted advisor, because </w:t>
      </w:r>
      <w:proofErr w:type="spellStart"/>
      <w:r w:rsidRPr="00071D3D">
        <w:rPr>
          <w:color w:val="000000" w:themeColor="text1"/>
        </w:rPr>
        <w:t>its</w:t>
      </w:r>
      <w:proofErr w:type="spellEnd"/>
      <w:r w:rsidRPr="00071D3D">
        <w:rPr>
          <w:color w:val="000000" w:themeColor="text1"/>
        </w:rPr>
        <w:t xml:space="preserve">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Use the words growth, progress and evolution as opposed to change. Change can </w:t>
      </w:r>
      <w:proofErr w:type="spellStart"/>
      <w:r w:rsidRPr="00071D3D">
        <w:rPr>
          <w:color w:val="000000" w:themeColor="text1"/>
        </w:rPr>
        <w:t>hurl</w:t>
      </w:r>
      <w:proofErr w:type="spellEnd"/>
      <w:r w:rsidRPr="00071D3D">
        <w:rPr>
          <w:color w:val="000000" w:themeColor="text1"/>
        </w:rPr>
        <w:t xml:space="preserve">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“There is nothing more difficult to take in hand, more perilous to conduct, or more certain in its success, than to take the lead in introducing a new order of things” – </w:t>
      </w:r>
      <w:proofErr w:type="spellStart"/>
      <w:r w:rsidRPr="00071D3D">
        <w:rPr>
          <w:color w:val="000000" w:themeColor="text1"/>
        </w:rPr>
        <w:t>Niccolo</w:t>
      </w:r>
      <w:proofErr w:type="spellEnd"/>
      <w:r w:rsidRPr="00071D3D">
        <w:rPr>
          <w:color w:val="000000" w:themeColor="text1"/>
        </w:rPr>
        <w:t xml:space="preserve">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 xml:space="preserve">Would it be helpful </w:t>
      </w:r>
      <w:proofErr w:type="gramStart"/>
      <w:r w:rsidRPr="00071D3D">
        <w:rPr>
          <w:color w:val="000000" w:themeColor="text1"/>
        </w:rPr>
        <w:t>if</w:t>
      </w:r>
      <w:proofErr w:type="gramEnd"/>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 xml:space="preserve">“We can’t take any credit for our talents. It’s how we use them that counts.” – Madeleine </w:t>
      </w:r>
      <w:proofErr w:type="spellStart"/>
      <w:r>
        <w:t>L’Engle</w:t>
      </w:r>
      <w:proofErr w:type="spellEnd"/>
    </w:p>
    <w:p w14:paraId="71C3C69F" w14:textId="77777777" w:rsidR="00071D3D" w:rsidRPr="00071D3D" w:rsidRDefault="00071D3D" w:rsidP="00071D3D"/>
    <w:p w14:paraId="79EA7F4C" w14:textId="2DC126DD" w:rsidR="00F037D2" w:rsidRDefault="00654B40" w:rsidP="005A53DC">
      <w:pPr>
        <w:pStyle w:val="Heading2"/>
      </w:pPr>
      <w:r>
        <w:br w:type="column"/>
      </w:r>
      <w:r>
        <w:lastRenderedPageBreak/>
        <w:t>Closing your Project</w:t>
      </w:r>
    </w:p>
    <w:p w14:paraId="65FCA827" w14:textId="28CBBF07" w:rsidR="005A53DC" w:rsidRDefault="005A53DC" w:rsidP="005A53DC"/>
    <w:p w14:paraId="2B6C47BC" w14:textId="6CBD194B" w:rsidR="005A53DC" w:rsidRDefault="005A53DC" w:rsidP="005A53DC">
      <w:pPr>
        <w:pStyle w:val="ListParagraph"/>
        <w:numPr>
          <w:ilvl w:val="0"/>
          <w:numId w:val="37"/>
        </w:numPr>
      </w:pPr>
      <w:r>
        <w:t>How to Check Leadership is Ready</w:t>
      </w:r>
    </w:p>
    <w:p w14:paraId="2D805333" w14:textId="4C85D1C7" w:rsidR="005A53DC" w:rsidRDefault="005A53DC" w:rsidP="005A53DC">
      <w:pPr>
        <w:pStyle w:val="ListParagraph"/>
        <w:numPr>
          <w:ilvl w:val="0"/>
          <w:numId w:val="37"/>
        </w:numPr>
      </w:pPr>
      <w:r>
        <w:t>How to mentally prepare yourself to leave</w:t>
      </w:r>
    </w:p>
    <w:p w14:paraId="44CD9E01" w14:textId="0591282F" w:rsidR="005A53DC" w:rsidRPr="005A53DC" w:rsidRDefault="005A53DC" w:rsidP="005A53DC">
      <w:pPr>
        <w:pStyle w:val="ListParagraph"/>
        <w:numPr>
          <w:ilvl w:val="0"/>
          <w:numId w:val="37"/>
        </w:numPr>
      </w:pPr>
      <w:r>
        <w:t>The Final Celebration</w:t>
      </w:r>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 xml:space="preserve">Not really any quotes for this section yet. Mostly from the </w:t>
      </w:r>
      <w:proofErr w:type="gramStart"/>
      <w:r>
        <w:t>heart, and</w:t>
      </w:r>
      <w:proofErr w:type="gramEnd"/>
      <w:r>
        <w:t xml:space="preserve">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1E76"/>
    <w:multiLevelType w:val="hybridMultilevel"/>
    <w:tmpl w:val="A27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1018"/>
    <w:multiLevelType w:val="hybridMultilevel"/>
    <w:tmpl w:val="27A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9"/>
  </w:num>
  <w:num w:numId="3">
    <w:abstractNumId w:val="27"/>
  </w:num>
  <w:num w:numId="4">
    <w:abstractNumId w:val="10"/>
  </w:num>
  <w:num w:numId="5">
    <w:abstractNumId w:val="35"/>
  </w:num>
  <w:num w:numId="6">
    <w:abstractNumId w:val="30"/>
  </w:num>
  <w:num w:numId="7">
    <w:abstractNumId w:val="9"/>
  </w:num>
  <w:num w:numId="8">
    <w:abstractNumId w:val="6"/>
  </w:num>
  <w:num w:numId="9">
    <w:abstractNumId w:val="26"/>
  </w:num>
  <w:num w:numId="10">
    <w:abstractNumId w:val="8"/>
  </w:num>
  <w:num w:numId="11">
    <w:abstractNumId w:val="1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4"/>
  </w:num>
  <w:num w:numId="17">
    <w:abstractNumId w:val="7"/>
  </w:num>
  <w:num w:numId="18">
    <w:abstractNumId w:val="18"/>
  </w:num>
  <w:num w:numId="19">
    <w:abstractNumId w:val="31"/>
  </w:num>
  <w:num w:numId="20">
    <w:abstractNumId w:val="21"/>
  </w:num>
  <w:num w:numId="21">
    <w:abstractNumId w:val="22"/>
  </w:num>
  <w:num w:numId="22">
    <w:abstractNumId w:val="4"/>
  </w:num>
  <w:num w:numId="23">
    <w:abstractNumId w:val="0"/>
  </w:num>
  <w:num w:numId="24">
    <w:abstractNumId w:val="19"/>
  </w:num>
  <w:num w:numId="25">
    <w:abstractNumId w:val="23"/>
  </w:num>
  <w:num w:numId="26">
    <w:abstractNumId w:val="11"/>
  </w:num>
  <w:num w:numId="27">
    <w:abstractNumId w:val="32"/>
  </w:num>
  <w:num w:numId="28">
    <w:abstractNumId w:val="1"/>
  </w:num>
  <w:num w:numId="29">
    <w:abstractNumId w:val="25"/>
  </w:num>
  <w:num w:numId="30">
    <w:abstractNumId w:val="20"/>
  </w:num>
  <w:num w:numId="31">
    <w:abstractNumId w:val="5"/>
  </w:num>
  <w:num w:numId="32">
    <w:abstractNumId w:val="24"/>
  </w:num>
  <w:num w:numId="33">
    <w:abstractNumId w:val="28"/>
  </w:num>
  <w:num w:numId="34">
    <w:abstractNumId w:val="13"/>
  </w:num>
  <w:num w:numId="35">
    <w:abstractNumId w:val="3"/>
  </w:num>
  <w:num w:numId="36">
    <w:abstractNumId w:val="2"/>
  </w:num>
  <w:num w:numId="3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215AAD"/>
    <w:rsid w:val="00482009"/>
    <w:rsid w:val="00490E69"/>
    <w:rsid w:val="00502786"/>
    <w:rsid w:val="00521C3B"/>
    <w:rsid w:val="005374BB"/>
    <w:rsid w:val="005672E1"/>
    <w:rsid w:val="005A53DC"/>
    <w:rsid w:val="00654B40"/>
    <w:rsid w:val="006721CD"/>
    <w:rsid w:val="00731E0D"/>
    <w:rsid w:val="00745898"/>
    <w:rsid w:val="007637D4"/>
    <w:rsid w:val="00826CC5"/>
    <w:rsid w:val="008D6261"/>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379F8"/>
    <w:rsid w:val="00D84326"/>
    <w:rsid w:val="00DA4F26"/>
    <w:rsid w:val="00DF6A23"/>
    <w:rsid w:val="00E1421A"/>
    <w:rsid w:val="00E61132"/>
    <w:rsid w:val="00EA230F"/>
    <w:rsid w:val="00F037D2"/>
    <w:rsid w:val="00F10D4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4D0E-224A-41A7-A7A8-37776DBA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39</Pages>
  <Words>8172</Words>
  <Characters>46583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22</cp:revision>
  <dcterms:created xsi:type="dcterms:W3CDTF">2020-02-24T19:38:00Z</dcterms:created>
  <dcterms:modified xsi:type="dcterms:W3CDTF">2020-03-14T19:21:00Z</dcterms:modified>
</cp:coreProperties>
</file>