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C8DDBA" w14:textId="77777777" w:rsidR="008B61D2" w:rsidRDefault="00EC3CE8" w:rsidP="003E66EB">
      <w:pPr>
        <w:jc w:val="center"/>
      </w:pPr>
      <w:bookmarkStart w:id="0" w:name="_GoBack"/>
      <w:bookmarkEnd w:id="0"/>
      <w:r w:rsidRPr="00EC3CE8">
        <w:rPr>
          <w:rFonts w:ascii="Arial" w:hAnsi="Arial"/>
          <w:b/>
          <w:caps/>
          <w:sz w:val="24"/>
        </w:rPr>
        <w:t>Thermal Management of a Drone Pod System</w:t>
      </w:r>
    </w:p>
    <w:p w14:paraId="42EF2015" w14:textId="77777777" w:rsidR="008B61D2" w:rsidRDefault="008B61D2" w:rsidP="003E66EB">
      <w:pPr>
        <w:jc w:val="center"/>
      </w:pPr>
    </w:p>
    <w:tbl>
      <w:tblPr>
        <w:tblW w:w="0" w:type="auto"/>
        <w:tblLayout w:type="fixed"/>
        <w:tblLook w:val="0000" w:firstRow="0" w:lastRow="0" w:firstColumn="0" w:lastColumn="0" w:noHBand="0" w:noVBand="0"/>
      </w:tblPr>
      <w:tblGrid>
        <w:gridCol w:w="4680"/>
        <w:gridCol w:w="4680"/>
      </w:tblGrid>
      <w:tr w:rsidR="008B61D2" w14:paraId="24F3CB2A" w14:textId="77777777">
        <w:tc>
          <w:tcPr>
            <w:tcW w:w="4680" w:type="dxa"/>
          </w:tcPr>
          <w:p w14:paraId="6AAE949A" w14:textId="77777777" w:rsidR="007B2BF3" w:rsidRPr="007B2BF3" w:rsidRDefault="00EC3CE8" w:rsidP="003E66EB">
            <w:pPr>
              <w:pStyle w:val="Author"/>
            </w:pPr>
            <w:bookmarkStart w:id="1" w:name="PutAuthorsHere"/>
            <w:r>
              <w:t>Charlie Nitschelm</w:t>
            </w:r>
          </w:p>
          <w:p w14:paraId="4687C305" w14:textId="77777777" w:rsidR="007B2BF3" w:rsidRPr="007B2BF3" w:rsidRDefault="007B2BF3" w:rsidP="003E66EB">
            <w:pPr>
              <w:pStyle w:val="Affiliation"/>
            </w:pPr>
          </w:p>
        </w:tc>
        <w:tc>
          <w:tcPr>
            <w:tcW w:w="4680" w:type="dxa"/>
          </w:tcPr>
          <w:p w14:paraId="61515FF2" w14:textId="77777777" w:rsidR="007B2BF3" w:rsidRPr="007B2BF3" w:rsidRDefault="00EC3CE8" w:rsidP="003E66EB">
            <w:pPr>
              <w:pStyle w:val="Author"/>
            </w:pPr>
            <w:r>
              <w:t>Joseph Williams</w:t>
            </w:r>
          </w:p>
          <w:p w14:paraId="09DAAB8C" w14:textId="77777777" w:rsidR="008B61D2" w:rsidRPr="007B2BF3" w:rsidRDefault="008B61D2" w:rsidP="003E66EB">
            <w:pPr>
              <w:pStyle w:val="Author"/>
              <w:rPr>
                <w:b w:val="0"/>
              </w:rPr>
            </w:pPr>
          </w:p>
        </w:tc>
      </w:tr>
    </w:tbl>
    <w:p w14:paraId="37C5D1AA" w14:textId="77777777" w:rsidR="008B61D2" w:rsidRDefault="008B61D2" w:rsidP="003E66EB">
      <w:pPr>
        <w:jc w:val="center"/>
      </w:pPr>
    </w:p>
    <w:p w14:paraId="3B094492" w14:textId="77777777" w:rsidR="008B61D2" w:rsidRDefault="008B61D2" w:rsidP="003E66EB">
      <w:pPr>
        <w:jc w:val="center"/>
      </w:pPr>
    </w:p>
    <w:tbl>
      <w:tblPr>
        <w:tblW w:w="0" w:type="auto"/>
        <w:tblLayout w:type="fixed"/>
        <w:tblLook w:val="0000" w:firstRow="0" w:lastRow="0" w:firstColumn="0" w:lastColumn="0" w:noHBand="0" w:noVBand="0"/>
      </w:tblPr>
      <w:tblGrid>
        <w:gridCol w:w="3125"/>
        <w:gridCol w:w="3125"/>
        <w:gridCol w:w="3125"/>
      </w:tblGrid>
      <w:tr w:rsidR="008B61D2" w14:paraId="22D1F0E8" w14:textId="77777777" w:rsidTr="00EC3CE8">
        <w:trPr>
          <w:trHeight w:val="675"/>
        </w:trPr>
        <w:tc>
          <w:tcPr>
            <w:tcW w:w="3125" w:type="dxa"/>
          </w:tcPr>
          <w:p w14:paraId="6D985866" w14:textId="77777777" w:rsidR="008B61D2" w:rsidRPr="007B2BF3" w:rsidRDefault="008B61D2" w:rsidP="003E66EB">
            <w:pPr>
              <w:pStyle w:val="Author"/>
              <w:rPr>
                <w:b w:val="0"/>
              </w:rPr>
            </w:pPr>
          </w:p>
        </w:tc>
        <w:tc>
          <w:tcPr>
            <w:tcW w:w="3125" w:type="dxa"/>
          </w:tcPr>
          <w:p w14:paraId="08842636" w14:textId="77777777" w:rsidR="008B61D2" w:rsidRPr="00EC3CE8" w:rsidRDefault="00EC3CE8" w:rsidP="003E66EB">
            <w:pPr>
              <w:pStyle w:val="Author"/>
            </w:pPr>
            <w:r>
              <w:t>Thomas Collins</w:t>
            </w:r>
          </w:p>
        </w:tc>
        <w:tc>
          <w:tcPr>
            <w:tcW w:w="3125" w:type="dxa"/>
          </w:tcPr>
          <w:p w14:paraId="50BAA17C" w14:textId="77777777" w:rsidR="008B61D2" w:rsidRPr="007B2BF3" w:rsidRDefault="008B61D2" w:rsidP="003E66EB">
            <w:pPr>
              <w:pStyle w:val="Author"/>
              <w:rPr>
                <w:b w:val="0"/>
              </w:rPr>
            </w:pPr>
          </w:p>
        </w:tc>
      </w:tr>
    </w:tbl>
    <w:p w14:paraId="6B13CC78" w14:textId="77777777" w:rsidR="008B61D2" w:rsidRDefault="008B61D2" w:rsidP="00006B68"/>
    <w:bookmarkEnd w:id="1"/>
    <w:p w14:paraId="71980FC7" w14:textId="77777777" w:rsidR="008B61D2" w:rsidRDefault="008B61D2" w:rsidP="00006B68"/>
    <w:p w14:paraId="71A22C9E" w14:textId="77777777" w:rsidR="008B61D2" w:rsidRDefault="008B61D2" w:rsidP="00006B68">
      <w:pPr>
        <w:sectPr w:rsidR="008B61D2" w:rsidSect="00B90FF2">
          <w:type w:val="continuous"/>
          <w:pgSz w:w="12240" w:h="15840"/>
          <w:pgMar w:top="1080" w:right="1080" w:bottom="1080" w:left="1080" w:header="720" w:footer="720" w:gutter="0"/>
          <w:cols w:space="720"/>
        </w:sectPr>
      </w:pPr>
    </w:p>
    <w:p w14:paraId="759695D1" w14:textId="77777777" w:rsidR="008B61D2" w:rsidRDefault="008B61D2" w:rsidP="00006B68">
      <w:pPr>
        <w:pStyle w:val="AbstractClauseTitle"/>
      </w:pPr>
      <w:r>
        <w:t>Abstract</w:t>
      </w:r>
    </w:p>
    <w:tbl>
      <w:tblPr>
        <w:tblW w:w="0" w:type="dxa"/>
        <w:tblCellMar>
          <w:left w:w="0" w:type="dxa"/>
          <w:right w:w="0" w:type="dxa"/>
        </w:tblCellMar>
        <w:tblLook w:val="04A0" w:firstRow="1" w:lastRow="0" w:firstColumn="1" w:lastColumn="0" w:noHBand="0" w:noVBand="1"/>
      </w:tblPr>
      <w:tblGrid>
        <w:gridCol w:w="5124"/>
        <w:gridCol w:w="6"/>
      </w:tblGrid>
      <w:tr w:rsidR="00503E48" w:rsidRPr="00503E48" w14:paraId="60236FD6" w14:textId="77777777" w:rsidTr="00503E48">
        <w:tc>
          <w:tcPr>
            <w:tcW w:w="0" w:type="auto"/>
            <w:shd w:val="clear" w:color="auto" w:fill="auto"/>
            <w:tcMar>
              <w:top w:w="45" w:type="dxa"/>
              <w:left w:w="0" w:type="dxa"/>
              <w:bottom w:w="45" w:type="dxa"/>
              <w:right w:w="0" w:type="dxa"/>
            </w:tcMar>
            <w:hideMark/>
          </w:tcPr>
          <w:p w14:paraId="2CFE6CD6" w14:textId="76819D49" w:rsidR="00503E48" w:rsidRPr="0053728D" w:rsidRDefault="00C91B7D" w:rsidP="00C91B7D">
            <w:pPr>
              <w:pStyle w:val="BodyTextIndent"/>
              <w:ind w:firstLine="0"/>
            </w:pPr>
            <w:r>
              <w:t xml:space="preserve">              </w:t>
            </w:r>
            <w:r w:rsidR="0053728D">
              <w:t xml:space="preserve">The department of defense has contracted us to complete an analysis of a thermal management system for a drone pod system. This task shall be completed in three sections. First is two analysis consisting of temperature vs entropy and pressure vs enthalpy. The second section is coefficient of performance (COP) vs temperature (T) for three selected refrigerants. Investigation will also include the thermal, environmental safety, and cost considerations as to determine the best refrigerant for the drone pod. The last analysis will be focused towards the COP again with factoring in the difference from the outside temperature to the working fluid temperature and its respective actual performance on the field.  </w:t>
            </w:r>
          </w:p>
        </w:tc>
        <w:tc>
          <w:tcPr>
            <w:tcW w:w="0" w:type="auto"/>
            <w:shd w:val="clear" w:color="auto" w:fill="auto"/>
            <w:tcMar>
              <w:top w:w="45" w:type="dxa"/>
              <w:left w:w="0" w:type="dxa"/>
              <w:bottom w:w="45" w:type="dxa"/>
              <w:right w:w="0" w:type="dxa"/>
            </w:tcMar>
            <w:hideMark/>
          </w:tcPr>
          <w:p w14:paraId="37A21599" w14:textId="77777777" w:rsidR="00503E48" w:rsidRPr="00503E48" w:rsidRDefault="00503E48" w:rsidP="00006B68">
            <w:pPr>
              <w:suppressAutoHyphens w:val="0"/>
              <w:overflowPunct/>
              <w:autoSpaceDE/>
              <w:autoSpaceDN/>
              <w:adjustRightInd/>
              <w:rPr>
                <w:kern w:val="0"/>
                <w:sz w:val="24"/>
                <w:szCs w:val="24"/>
              </w:rPr>
            </w:pPr>
          </w:p>
        </w:tc>
      </w:tr>
    </w:tbl>
    <w:p w14:paraId="4A865C1A" w14:textId="77777777" w:rsidR="0053728D" w:rsidRDefault="0053728D" w:rsidP="00006B68">
      <w:pPr>
        <w:pStyle w:val="NomenclatureClauseTitle"/>
        <w:spacing w:before="0"/>
      </w:pPr>
      <w:bookmarkStart w:id="2" w:name="_Hlk527927639"/>
    </w:p>
    <w:p w14:paraId="1F8838D9" w14:textId="77777777" w:rsidR="008B61D2" w:rsidRDefault="0053728D" w:rsidP="00006B68">
      <w:pPr>
        <w:pStyle w:val="NomenclatureClauseTitle"/>
        <w:spacing w:before="0"/>
      </w:pPr>
      <w:r>
        <w:t xml:space="preserve">Pod </w:t>
      </w:r>
      <w:r w:rsidR="00A37DB1">
        <w:t>Shell material and thickness</w:t>
      </w:r>
      <w:bookmarkEnd w:id="2"/>
    </w:p>
    <w:p w14:paraId="47F9A9C9" w14:textId="272FAC72" w:rsidR="00545F99" w:rsidRDefault="00DD2F30" w:rsidP="00C91B7D">
      <w:pPr>
        <w:pStyle w:val="paragraph"/>
        <w:spacing w:before="0" w:beforeAutospacing="0" w:after="0" w:afterAutospacing="0"/>
        <w:ind w:firstLine="720"/>
        <w:jc w:val="both"/>
        <w:textAlignment w:val="baseline"/>
        <w:rPr>
          <w:rStyle w:val="normaltextrun"/>
          <w:sz w:val="20"/>
          <w:szCs w:val="20"/>
        </w:rPr>
      </w:pPr>
      <w:bookmarkStart w:id="3" w:name="_Hlk527927663"/>
      <w:r w:rsidRPr="00DD2F30">
        <w:rPr>
          <w:rStyle w:val="normaltextrun"/>
          <w:sz w:val="20"/>
          <w:szCs w:val="20"/>
        </w:rPr>
        <w:t xml:space="preserve">To establish the shell material and thickness of the pod we first had to analyze the thermal properties of different metals and </w:t>
      </w:r>
      <w:r w:rsidRPr="00BC6921">
        <w:rPr>
          <w:rStyle w:val="normaltextrun"/>
          <w:sz w:val="20"/>
          <w:szCs w:val="20"/>
        </w:rPr>
        <w:t>composites</w:t>
      </w:r>
      <w:r w:rsidR="0053728D" w:rsidRPr="00BC6921">
        <w:rPr>
          <w:rStyle w:val="normaltextrun"/>
          <w:sz w:val="20"/>
          <w:szCs w:val="20"/>
        </w:rPr>
        <w:t xml:space="preserve"> at the environments they will be operating</w:t>
      </w:r>
      <w:r w:rsidRPr="00BC6921">
        <w:rPr>
          <w:rStyle w:val="normaltextrun"/>
          <w:sz w:val="20"/>
          <w:szCs w:val="20"/>
        </w:rPr>
        <w:t xml:space="preserve">. </w:t>
      </w:r>
      <w:r w:rsidR="00BC6921" w:rsidRPr="00BC6921">
        <w:rPr>
          <w:rStyle w:val="normaltextrun"/>
          <w:sz w:val="20"/>
          <w:szCs w:val="20"/>
        </w:rPr>
        <w:t xml:space="preserve">At drone takeoff and apogee, the pod mist be able to maintain an inside </w:t>
      </w:r>
      <w:r w:rsidR="003E66EB" w:rsidRPr="00BC6921">
        <w:rPr>
          <w:rStyle w:val="normaltextrun"/>
          <w:sz w:val="20"/>
          <w:szCs w:val="20"/>
        </w:rPr>
        <w:t>temperature</w:t>
      </w:r>
      <w:r w:rsidR="00BC6921" w:rsidRPr="00BC6921">
        <w:rPr>
          <w:rStyle w:val="normaltextrun"/>
          <w:sz w:val="20"/>
          <w:szCs w:val="20"/>
        </w:rPr>
        <w:t xml:space="preserve"> of 20 </w:t>
      </w:r>
      <w:r w:rsidR="00BC6921" w:rsidRPr="00BC6921">
        <w:rPr>
          <w:color w:val="222222"/>
          <w:sz w:val="20"/>
          <w:szCs w:val="20"/>
        </w:rPr>
        <w:t>°C</w:t>
      </w:r>
      <w:r w:rsidR="00BC6921" w:rsidRPr="00BC6921">
        <w:rPr>
          <w:sz w:val="20"/>
          <w:szCs w:val="20"/>
        </w:rPr>
        <w:t xml:space="preserve"> wh</w:t>
      </w:r>
      <w:r w:rsidR="00BC6921">
        <w:rPr>
          <w:sz w:val="20"/>
          <w:szCs w:val="20"/>
        </w:rPr>
        <w:t xml:space="preserve">ile experiencing outside environment temperatures of -20 </w:t>
      </w:r>
      <w:r w:rsidR="00BC6921" w:rsidRPr="00BC6921">
        <w:rPr>
          <w:color w:val="222222"/>
          <w:sz w:val="20"/>
          <w:szCs w:val="20"/>
        </w:rPr>
        <w:t>°C</w:t>
      </w:r>
      <w:r w:rsidR="00BC6921" w:rsidRPr="00BC6921">
        <w:rPr>
          <w:sz w:val="20"/>
          <w:szCs w:val="20"/>
        </w:rPr>
        <w:t xml:space="preserve"> </w:t>
      </w:r>
      <w:r w:rsidR="00BC6921">
        <w:rPr>
          <w:sz w:val="20"/>
          <w:szCs w:val="20"/>
        </w:rPr>
        <w:t xml:space="preserve">and 50 </w:t>
      </w:r>
      <w:r w:rsidR="00BC6921" w:rsidRPr="00BC6921">
        <w:rPr>
          <w:color w:val="222222"/>
          <w:sz w:val="20"/>
          <w:szCs w:val="20"/>
        </w:rPr>
        <w:t>°C</w:t>
      </w:r>
      <w:r w:rsidR="00BC6921">
        <w:rPr>
          <w:sz w:val="20"/>
          <w:szCs w:val="20"/>
        </w:rPr>
        <w:t xml:space="preserve">at apogee and takeoff, </w:t>
      </w:r>
      <w:r w:rsidR="003E66EB">
        <w:rPr>
          <w:sz w:val="20"/>
          <w:szCs w:val="20"/>
        </w:rPr>
        <w:t>respectively</w:t>
      </w:r>
      <w:r w:rsidR="00BC6921">
        <w:rPr>
          <w:sz w:val="20"/>
          <w:szCs w:val="20"/>
        </w:rPr>
        <w:t xml:space="preserve">. </w:t>
      </w:r>
      <w:r w:rsidRPr="00BC6921">
        <w:rPr>
          <w:sz w:val="20"/>
          <w:szCs w:val="20"/>
        </w:rPr>
        <w:t>Our</w:t>
      </w:r>
      <w:r w:rsidRPr="00BC6921">
        <w:rPr>
          <w:rStyle w:val="normaltextrun"/>
          <w:sz w:val="20"/>
          <w:szCs w:val="20"/>
        </w:rPr>
        <w:t xml:space="preserve"> chosen mater</w:t>
      </w:r>
      <w:r w:rsidR="0053728D" w:rsidRPr="00BC6921">
        <w:rPr>
          <w:rStyle w:val="normaltextrun"/>
          <w:sz w:val="20"/>
          <w:szCs w:val="20"/>
        </w:rPr>
        <w:t>ials for further analysis were carbon fiber, fiberglass, aluminum, and m</w:t>
      </w:r>
      <w:r w:rsidR="00BC6921">
        <w:rPr>
          <w:rStyle w:val="normaltextrun"/>
          <w:sz w:val="20"/>
          <w:szCs w:val="20"/>
        </w:rPr>
        <w:t>agnesium (AZ61/AZ31). C</w:t>
      </w:r>
      <w:r w:rsidR="0053728D" w:rsidRPr="00BC6921">
        <w:rPr>
          <w:rStyle w:val="normaltextrun"/>
          <w:sz w:val="20"/>
          <w:szCs w:val="20"/>
        </w:rPr>
        <w:t>arbon fiber and m</w:t>
      </w:r>
      <w:r w:rsidRPr="00BC6921">
        <w:rPr>
          <w:rStyle w:val="normaltextrun"/>
          <w:sz w:val="20"/>
          <w:szCs w:val="20"/>
        </w:rPr>
        <w:t>agnesium both had relatively low densities of 1700 kg/m</w:t>
      </w:r>
      <w:r w:rsidRPr="00BC6921">
        <w:rPr>
          <w:rStyle w:val="normaltextrun"/>
          <w:sz w:val="20"/>
          <w:szCs w:val="20"/>
          <w:vertAlign w:val="superscript"/>
        </w:rPr>
        <w:t>3</w:t>
      </w:r>
      <w:r w:rsidRPr="00BC6921">
        <w:rPr>
          <w:rStyle w:val="normaltextrun"/>
          <w:sz w:val="20"/>
          <w:szCs w:val="20"/>
        </w:rPr>
        <w:t> and 1800kg/m</w:t>
      </w:r>
      <w:r w:rsidRPr="00BC6921">
        <w:rPr>
          <w:rStyle w:val="normaltextrun"/>
          <w:sz w:val="20"/>
          <w:szCs w:val="20"/>
          <w:vertAlign w:val="superscript"/>
        </w:rPr>
        <w:t>3 </w:t>
      </w:r>
      <w:r w:rsidRPr="00BC6921">
        <w:rPr>
          <w:rStyle w:val="normaltextrun"/>
          <w:sz w:val="20"/>
          <w:szCs w:val="20"/>
        </w:rPr>
        <w:t>respectively, when compared to th</w:t>
      </w:r>
      <w:r w:rsidR="0053728D" w:rsidRPr="00BC6921">
        <w:rPr>
          <w:rStyle w:val="normaltextrun"/>
          <w:sz w:val="20"/>
          <w:szCs w:val="20"/>
        </w:rPr>
        <w:t>e higher densities of f</w:t>
      </w:r>
      <w:r w:rsidRPr="00BC6921">
        <w:rPr>
          <w:rStyle w:val="normaltextrun"/>
          <w:sz w:val="20"/>
          <w:szCs w:val="20"/>
        </w:rPr>
        <w:t>iberglass at 2550kg/m</w:t>
      </w:r>
      <w:r w:rsidRPr="00BC6921">
        <w:rPr>
          <w:rStyle w:val="normaltextrun"/>
          <w:sz w:val="20"/>
          <w:szCs w:val="20"/>
          <w:vertAlign w:val="superscript"/>
        </w:rPr>
        <w:t>3</w:t>
      </w:r>
      <w:r w:rsidR="0053728D" w:rsidRPr="00BC6921">
        <w:rPr>
          <w:rStyle w:val="normaltextrun"/>
          <w:sz w:val="20"/>
          <w:szCs w:val="20"/>
        </w:rPr>
        <w:t> and a</w:t>
      </w:r>
      <w:r w:rsidRPr="00BC6921">
        <w:rPr>
          <w:rStyle w:val="normaltextrun"/>
          <w:sz w:val="20"/>
          <w:szCs w:val="20"/>
        </w:rPr>
        <w:t>luminum, the material with the highest density at 2700kg/m</w:t>
      </w:r>
      <w:r w:rsidRPr="00BC6921">
        <w:rPr>
          <w:rStyle w:val="normaltextrun"/>
          <w:sz w:val="20"/>
          <w:szCs w:val="20"/>
          <w:vertAlign w:val="superscript"/>
        </w:rPr>
        <w:t>3</w:t>
      </w:r>
      <w:r w:rsidR="002B3EDC">
        <w:rPr>
          <w:rStyle w:val="normaltextrun"/>
          <w:sz w:val="20"/>
          <w:szCs w:val="20"/>
          <w:vertAlign w:val="superscript"/>
        </w:rPr>
        <w:t xml:space="preserve"> [1]</w:t>
      </w:r>
      <w:r w:rsidRPr="00BC6921">
        <w:rPr>
          <w:rStyle w:val="normaltextrun"/>
          <w:sz w:val="20"/>
          <w:szCs w:val="20"/>
        </w:rPr>
        <w:t>. Aluminum also had the highest thermal conductivity of all the tested materials with a</w:t>
      </w:r>
      <w:r w:rsidRPr="00DD2F30">
        <w:rPr>
          <w:rStyle w:val="normaltextrun"/>
          <w:sz w:val="20"/>
          <w:szCs w:val="20"/>
        </w:rPr>
        <w:t xml:space="preserve"> conductivity of 147W/</w:t>
      </w:r>
      <w:r w:rsidRPr="00DD2F30">
        <w:rPr>
          <w:rStyle w:val="spellingerror"/>
          <w:sz w:val="20"/>
          <w:szCs w:val="20"/>
        </w:rPr>
        <w:t>mK</w:t>
      </w:r>
      <w:r w:rsidRPr="00DD2F30">
        <w:rPr>
          <w:rStyle w:val="normaltextrun"/>
          <w:sz w:val="20"/>
          <w:szCs w:val="20"/>
        </w:rPr>
        <w:t xml:space="preserve"> at </w:t>
      </w:r>
      <w:r w:rsidR="00BC6921">
        <w:rPr>
          <w:sz w:val="20"/>
          <w:szCs w:val="20"/>
        </w:rPr>
        <w:t xml:space="preserve">-20 </w:t>
      </w:r>
      <w:r w:rsidR="00BC6921" w:rsidRPr="00BC6921">
        <w:rPr>
          <w:color w:val="222222"/>
          <w:sz w:val="20"/>
          <w:szCs w:val="20"/>
        </w:rPr>
        <w:t>°C</w:t>
      </w:r>
      <w:r w:rsidRPr="00DD2F30">
        <w:rPr>
          <w:rStyle w:val="normaltextrun"/>
          <w:sz w:val="20"/>
          <w:szCs w:val="20"/>
        </w:rPr>
        <w:t xml:space="preserve"> and 155W/</w:t>
      </w:r>
      <w:r w:rsidRPr="00DD2F30">
        <w:rPr>
          <w:rStyle w:val="spellingerror"/>
          <w:sz w:val="20"/>
          <w:szCs w:val="20"/>
        </w:rPr>
        <w:t>mK</w:t>
      </w:r>
      <w:r w:rsidRPr="00DD2F30">
        <w:rPr>
          <w:rStyle w:val="normaltextrun"/>
          <w:sz w:val="20"/>
          <w:szCs w:val="20"/>
        </w:rPr>
        <w:t xml:space="preserve"> at </w:t>
      </w:r>
      <w:r w:rsidR="00BC6921">
        <w:rPr>
          <w:sz w:val="20"/>
          <w:szCs w:val="20"/>
        </w:rPr>
        <w:t xml:space="preserve">50 </w:t>
      </w:r>
      <w:r w:rsidR="00BC6921" w:rsidRPr="00BC6921">
        <w:rPr>
          <w:color w:val="222222"/>
          <w:sz w:val="20"/>
          <w:szCs w:val="20"/>
        </w:rPr>
        <w:t>°C</w:t>
      </w:r>
      <w:r w:rsidRPr="00DD2F30">
        <w:rPr>
          <w:rStyle w:val="normaltextrun"/>
          <w:sz w:val="20"/>
          <w:szCs w:val="20"/>
        </w:rPr>
        <w:t xml:space="preserve">. Fiberglass had the lowest thermal conductivities at </w:t>
      </w:r>
      <w:r w:rsidR="00BC6921">
        <w:rPr>
          <w:sz w:val="20"/>
          <w:szCs w:val="20"/>
        </w:rPr>
        <w:t xml:space="preserve">-20 </w:t>
      </w:r>
      <w:r w:rsidR="00BC6921" w:rsidRPr="00BC6921">
        <w:rPr>
          <w:color w:val="222222"/>
          <w:sz w:val="20"/>
          <w:szCs w:val="20"/>
        </w:rPr>
        <w:t>°C</w:t>
      </w:r>
      <w:r w:rsidRPr="00DD2F30">
        <w:rPr>
          <w:rStyle w:val="normaltextrun"/>
          <w:sz w:val="20"/>
          <w:szCs w:val="20"/>
        </w:rPr>
        <w:t xml:space="preserve"> and </w:t>
      </w:r>
      <w:r w:rsidR="00BC6921">
        <w:rPr>
          <w:sz w:val="20"/>
          <w:szCs w:val="20"/>
        </w:rPr>
        <w:t xml:space="preserve">50 </w:t>
      </w:r>
      <w:r w:rsidR="00BC6921" w:rsidRPr="00BC6921">
        <w:rPr>
          <w:color w:val="222222"/>
          <w:sz w:val="20"/>
          <w:szCs w:val="20"/>
        </w:rPr>
        <w:t>°C</w:t>
      </w:r>
      <w:r w:rsidR="00BC6921" w:rsidRPr="00BC6921">
        <w:rPr>
          <w:sz w:val="20"/>
          <w:szCs w:val="20"/>
        </w:rPr>
        <w:t xml:space="preserve"> </w:t>
      </w:r>
      <w:r w:rsidR="00BC6921">
        <w:rPr>
          <w:sz w:val="20"/>
          <w:szCs w:val="20"/>
        </w:rPr>
        <w:t xml:space="preserve"> </w:t>
      </w:r>
      <w:r w:rsidRPr="00DD2F30">
        <w:rPr>
          <w:rStyle w:val="normaltextrun"/>
          <w:sz w:val="20"/>
          <w:szCs w:val="20"/>
        </w:rPr>
        <w:t>being 0.0325W/</w:t>
      </w:r>
      <w:r w:rsidRPr="00DD2F30">
        <w:rPr>
          <w:rStyle w:val="spellingerror"/>
          <w:sz w:val="20"/>
          <w:szCs w:val="20"/>
        </w:rPr>
        <w:t>mK</w:t>
      </w:r>
      <w:r w:rsidRPr="00DD2F30">
        <w:rPr>
          <w:rStyle w:val="normaltextrun"/>
          <w:sz w:val="20"/>
          <w:szCs w:val="20"/>
        </w:rPr>
        <w:t> and 0.038W/</w:t>
      </w:r>
      <w:r w:rsidRPr="00DD2F30">
        <w:rPr>
          <w:rStyle w:val="spellingerror"/>
          <w:sz w:val="20"/>
          <w:szCs w:val="20"/>
        </w:rPr>
        <w:t>mK</w:t>
      </w:r>
      <w:r w:rsidR="00BC6921">
        <w:rPr>
          <w:rStyle w:val="normaltextrun"/>
          <w:sz w:val="20"/>
          <w:szCs w:val="20"/>
        </w:rPr>
        <w:t> while the other composite, carbon f</w:t>
      </w:r>
      <w:r w:rsidRPr="00DD2F30">
        <w:rPr>
          <w:rStyle w:val="normaltextrun"/>
          <w:sz w:val="20"/>
          <w:szCs w:val="20"/>
        </w:rPr>
        <w:t>iber, had slightly higher thermal conductivities at 0.5W/</w:t>
      </w:r>
      <w:r w:rsidRPr="00DD2F30">
        <w:rPr>
          <w:rStyle w:val="spellingerror"/>
          <w:sz w:val="20"/>
          <w:szCs w:val="20"/>
        </w:rPr>
        <w:t>mK</w:t>
      </w:r>
      <w:r w:rsidRPr="00DD2F30">
        <w:rPr>
          <w:rStyle w:val="normaltextrun"/>
          <w:sz w:val="20"/>
          <w:szCs w:val="20"/>
        </w:rPr>
        <w:t> and 0.8W/</w:t>
      </w:r>
      <w:r w:rsidRPr="00DD2F30">
        <w:rPr>
          <w:rStyle w:val="spellingerror"/>
          <w:sz w:val="20"/>
          <w:szCs w:val="20"/>
        </w:rPr>
        <w:t>mK</w:t>
      </w:r>
      <w:r w:rsidR="00716274">
        <w:rPr>
          <w:rStyle w:val="spellingerror"/>
          <w:sz w:val="20"/>
          <w:szCs w:val="20"/>
          <w:vertAlign w:val="superscript"/>
        </w:rPr>
        <w:t>[2]</w:t>
      </w:r>
      <w:r w:rsidRPr="00DD2F30">
        <w:rPr>
          <w:rStyle w:val="spellingerror"/>
          <w:sz w:val="20"/>
          <w:szCs w:val="20"/>
        </w:rPr>
        <w:t>.</w:t>
      </w:r>
      <w:r w:rsidR="00BC6921">
        <w:rPr>
          <w:rStyle w:val="normaltextrun"/>
          <w:sz w:val="20"/>
          <w:szCs w:val="20"/>
        </w:rPr>
        <w:t> Both magnesium a</w:t>
      </w:r>
      <w:r w:rsidRPr="00DD2F30">
        <w:rPr>
          <w:rStyle w:val="normaltextrun"/>
          <w:sz w:val="20"/>
          <w:szCs w:val="20"/>
        </w:rPr>
        <w:t>lloys had thermal conductivities ranging from 60 to 85W/</w:t>
      </w:r>
      <w:r w:rsidRPr="00DD2F30">
        <w:rPr>
          <w:rStyle w:val="spellingerror"/>
          <w:sz w:val="20"/>
          <w:szCs w:val="20"/>
        </w:rPr>
        <w:t>mK</w:t>
      </w:r>
      <w:r w:rsidR="00716274">
        <w:rPr>
          <w:rStyle w:val="spellingerror"/>
          <w:sz w:val="20"/>
          <w:szCs w:val="20"/>
          <w:vertAlign w:val="superscript"/>
        </w:rPr>
        <w:t>[2]</w:t>
      </w:r>
      <w:r w:rsidRPr="00DD2F30">
        <w:rPr>
          <w:rStyle w:val="spellingerror"/>
          <w:sz w:val="20"/>
          <w:szCs w:val="20"/>
        </w:rPr>
        <w:t>.</w:t>
      </w:r>
      <w:r w:rsidRPr="00DD2F30">
        <w:rPr>
          <w:rStyle w:val="normaltextrun"/>
          <w:sz w:val="20"/>
          <w:szCs w:val="20"/>
        </w:rPr>
        <w:t xml:space="preserve"> Using the densities, thermal conductivities, and factoring in the dimensions for our </w:t>
      </w:r>
      <w:r w:rsidR="000913EF" w:rsidRPr="00DD2F30">
        <w:rPr>
          <w:rStyle w:val="normaltextrun"/>
          <w:sz w:val="20"/>
          <w:szCs w:val="20"/>
        </w:rPr>
        <w:t>2-meter-long</w:t>
      </w:r>
      <w:r w:rsidRPr="00DD2F30">
        <w:rPr>
          <w:rStyle w:val="normaltextrun"/>
          <w:sz w:val="20"/>
          <w:szCs w:val="20"/>
        </w:rPr>
        <w:t xml:space="preserve">, 0.4 meters high, and </w:t>
      </w:r>
      <w:r w:rsidR="00C91B7D" w:rsidRPr="00DD2F30">
        <w:rPr>
          <w:rStyle w:val="normaltextrun"/>
          <w:sz w:val="20"/>
          <w:szCs w:val="20"/>
        </w:rPr>
        <w:t>0.38-meter-wide</w:t>
      </w:r>
      <w:r w:rsidRPr="00DD2F30">
        <w:rPr>
          <w:rStyle w:val="normaltextrun"/>
          <w:sz w:val="20"/>
          <w:szCs w:val="20"/>
        </w:rPr>
        <w:t xml:space="preserve"> pod we were able to determine an optimal thickness of 2mm</w:t>
      </w:r>
      <w:r w:rsidR="00B90FF2">
        <w:rPr>
          <w:rStyle w:val="normaltextrun"/>
          <w:sz w:val="20"/>
          <w:szCs w:val="20"/>
        </w:rPr>
        <w:t xml:space="preserve"> (Figure 1)</w:t>
      </w:r>
      <w:r w:rsidRPr="00DD2F30">
        <w:rPr>
          <w:rStyle w:val="normaltextrun"/>
          <w:sz w:val="20"/>
          <w:szCs w:val="20"/>
        </w:rPr>
        <w:t>, looping an array of thi</w:t>
      </w:r>
      <w:r w:rsidR="00BC6921">
        <w:rPr>
          <w:rStyle w:val="normaltextrun"/>
          <w:sz w:val="20"/>
          <w:szCs w:val="20"/>
        </w:rPr>
        <w:t>cknesses through our equation</w:t>
      </w:r>
      <w:r w:rsidR="00545F99">
        <w:rPr>
          <w:rStyle w:val="normaltextrun"/>
          <w:sz w:val="20"/>
          <w:szCs w:val="20"/>
        </w:rPr>
        <w:t xml:space="preserve"> </w:t>
      </w:r>
      <w:r w:rsidR="00334326">
        <w:rPr>
          <w:rStyle w:val="normaltextrun"/>
          <w:sz w:val="20"/>
          <w:szCs w:val="20"/>
        </w:rPr>
        <w:t>below.</w:t>
      </w:r>
    </w:p>
    <w:p w14:paraId="4FF34C66" w14:textId="77777777" w:rsidR="00545F99" w:rsidRDefault="00334326" w:rsidP="00545F99">
      <w:pPr>
        <w:pStyle w:val="paragraph"/>
        <w:spacing w:before="0" w:beforeAutospacing="0" w:after="0" w:afterAutospacing="0"/>
        <w:jc w:val="center"/>
        <w:textAlignment w:val="baseline"/>
        <w:rPr>
          <w:rStyle w:val="normaltextrun"/>
          <w:sz w:val="20"/>
          <w:szCs w:val="20"/>
        </w:rPr>
      </w:pPr>
      <w:r>
        <w:rPr>
          <w:rStyle w:val="normaltextrun"/>
          <w:sz w:val="20"/>
          <w:szCs w:val="20"/>
        </w:rPr>
        <w:t xml:space="preserve">                              </w:t>
      </w:r>
      <m:oMath>
        <m:r>
          <w:rPr>
            <w:rStyle w:val="normaltextrun"/>
            <w:rFonts w:ascii="Cambria Math" w:hAnsi="Cambria Math"/>
            <w:sz w:val="20"/>
            <w:szCs w:val="20"/>
          </w:rPr>
          <m:t>Req=</m:t>
        </m:r>
        <m:f>
          <m:fPr>
            <m:ctrlPr>
              <w:rPr>
                <w:rStyle w:val="normaltextrun"/>
                <w:rFonts w:ascii="Cambria Math" w:hAnsi="Cambria Math"/>
                <w:i/>
                <w:sz w:val="20"/>
                <w:szCs w:val="20"/>
              </w:rPr>
            </m:ctrlPr>
          </m:fPr>
          <m:num>
            <m:r>
              <w:rPr>
                <w:rStyle w:val="normaltextrun"/>
                <w:rFonts w:ascii="Cambria Math" w:hAnsi="Cambria Math"/>
                <w:sz w:val="20"/>
                <w:szCs w:val="20"/>
              </w:rPr>
              <m:t>1</m:t>
            </m:r>
          </m:num>
          <m:den>
            <m:r>
              <w:rPr>
                <w:rStyle w:val="normaltextrun"/>
                <w:rFonts w:ascii="Cambria Math" w:hAnsi="Cambria Math"/>
                <w:sz w:val="20"/>
                <w:szCs w:val="20"/>
              </w:rPr>
              <m:t>h1A1</m:t>
            </m:r>
          </m:den>
        </m:f>
        <m:r>
          <w:rPr>
            <w:rStyle w:val="normaltextrun"/>
            <w:rFonts w:ascii="Cambria Math" w:hAnsi="Cambria Math"/>
            <w:sz w:val="20"/>
            <w:szCs w:val="20"/>
          </w:rPr>
          <m:t>+</m:t>
        </m:r>
        <m:f>
          <m:fPr>
            <m:ctrlPr>
              <w:rPr>
                <w:rStyle w:val="normaltextrun"/>
                <w:rFonts w:ascii="Cambria Math" w:hAnsi="Cambria Math"/>
                <w:i/>
                <w:sz w:val="20"/>
                <w:szCs w:val="20"/>
              </w:rPr>
            </m:ctrlPr>
          </m:fPr>
          <m:num>
            <m:r>
              <m:rPr>
                <m:sty m:val="p"/>
              </m:rPr>
              <w:rPr>
                <w:rStyle w:val="normaltextrun"/>
                <w:rFonts w:ascii="Cambria Math" w:hAnsi="Cambria Math"/>
                <w:sz w:val="20"/>
                <w:szCs w:val="20"/>
              </w:rPr>
              <m:t>ln⁡</m:t>
            </m:r>
            <m:r>
              <w:rPr>
                <w:rStyle w:val="normaltextrun"/>
                <w:rFonts w:ascii="Cambria Math" w:hAnsi="Cambria Math"/>
                <w:sz w:val="20"/>
                <w:szCs w:val="20"/>
              </w:rPr>
              <m:t>(</m:t>
            </m:r>
            <m:f>
              <m:fPr>
                <m:ctrlPr>
                  <w:rPr>
                    <w:rStyle w:val="normaltextrun"/>
                    <w:rFonts w:ascii="Cambria Math" w:hAnsi="Cambria Math"/>
                    <w:i/>
                    <w:sz w:val="20"/>
                    <w:szCs w:val="20"/>
                  </w:rPr>
                </m:ctrlPr>
              </m:fPr>
              <m:num>
                <m:r>
                  <w:rPr>
                    <w:rStyle w:val="normaltextrun"/>
                    <w:rFonts w:ascii="Cambria Math" w:hAnsi="Cambria Math"/>
                    <w:sz w:val="20"/>
                    <w:szCs w:val="20"/>
                  </w:rPr>
                  <m:t>r2</m:t>
                </m:r>
              </m:num>
              <m:den>
                <m:r>
                  <w:rPr>
                    <w:rStyle w:val="normaltextrun"/>
                    <w:rFonts w:ascii="Cambria Math" w:hAnsi="Cambria Math"/>
                    <w:sz w:val="20"/>
                    <w:szCs w:val="20"/>
                  </w:rPr>
                  <m:t>r1</m:t>
                </m:r>
              </m:den>
            </m:f>
            <m:r>
              <w:rPr>
                <w:rStyle w:val="normaltextrun"/>
                <w:rFonts w:ascii="Cambria Math" w:hAnsi="Cambria Math"/>
                <w:sz w:val="20"/>
                <w:szCs w:val="20"/>
              </w:rPr>
              <m:t>)</m:t>
            </m:r>
          </m:num>
          <m:den>
            <m:r>
              <w:rPr>
                <w:rStyle w:val="normaltextrun"/>
                <w:rFonts w:ascii="Cambria Math" w:hAnsi="Cambria Math"/>
                <w:sz w:val="20"/>
                <w:szCs w:val="20"/>
              </w:rPr>
              <m:t>2πk</m:t>
            </m:r>
          </m:den>
        </m:f>
        <m:r>
          <w:rPr>
            <w:rStyle w:val="normaltextrun"/>
            <w:rFonts w:ascii="Cambria Math" w:hAnsi="Cambria Math"/>
            <w:sz w:val="20"/>
            <w:szCs w:val="20"/>
          </w:rPr>
          <m:t>+</m:t>
        </m:r>
        <m:f>
          <m:fPr>
            <m:ctrlPr>
              <w:rPr>
                <w:rStyle w:val="normaltextrun"/>
                <w:rFonts w:ascii="Cambria Math" w:hAnsi="Cambria Math"/>
                <w:i/>
                <w:sz w:val="20"/>
                <w:szCs w:val="20"/>
              </w:rPr>
            </m:ctrlPr>
          </m:fPr>
          <m:num>
            <m:r>
              <w:rPr>
                <w:rStyle w:val="normaltextrun"/>
                <w:rFonts w:ascii="Cambria Math" w:hAnsi="Cambria Math"/>
                <w:sz w:val="20"/>
                <w:szCs w:val="20"/>
              </w:rPr>
              <m:t>1</m:t>
            </m:r>
          </m:num>
          <m:den>
            <m:r>
              <w:rPr>
                <w:rStyle w:val="normaltextrun"/>
                <w:rFonts w:ascii="Cambria Math" w:hAnsi="Cambria Math"/>
                <w:sz w:val="20"/>
                <w:szCs w:val="20"/>
              </w:rPr>
              <m:t>h2A2</m:t>
            </m:r>
          </m:den>
        </m:f>
      </m:oMath>
      <w:r w:rsidR="00545F99">
        <w:rPr>
          <w:rStyle w:val="normaltextrun"/>
          <w:sz w:val="20"/>
          <w:szCs w:val="20"/>
        </w:rPr>
        <w:t xml:space="preserve"> </w:t>
      </w:r>
      <w:r>
        <w:rPr>
          <w:rStyle w:val="normaltextrun"/>
          <w:sz w:val="20"/>
          <w:szCs w:val="20"/>
        </w:rPr>
        <w:t xml:space="preserve">                    (1)</w:t>
      </w:r>
    </w:p>
    <w:p w14:paraId="43C6D0BA" w14:textId="653318AC" w:rsidR="00DD2F30" w:rsidRDefault="00DD2F30" w:rsidP="00006B68">
      <w:pPr>
        <w:pStyle w:val="paragraph"/>
        <w:spacing w:before="0" w:beforeAutospacing="0" w:after="0" w:afterAutospacing="0"/>
        <w:jc w:val="both"/>
        <w:textAlignment w:val="baseline"/>
        <w:rPr>
          <w:rStyle w:val="eop"/>
          <w:sz w:val="20"/>
          <w:szCs w:val="20"/>
        </w:rPr>
      </w:pPr>
      <w:r w:rsidRPr="00DD2F30">
        <w:rPr>
          <w:rStyle w:val="normaltextrun"/>
          <w:sz w:val="20"/>
          <w:szCs w:val="20"/>
        </w:rPr>
        <w:t xml:space="preserve"> that maximized the resis</w:t>
      </w:r>
      <w:r w:rsidR="00BC6921">
        <w:rPr>
          <w:rStyle w:val="normaltextrun"/>
          <w:sz w:val="20"/>
          <w:szCs w:val="20"/>
        </w:rPr>
        <w:t>tance to minimize the heat t</w:t>
      </w:r>
      <w:r w:rsidRPr="00DD2F30">
        <w:rPr>
          <w:rStyle w:val="normaltextrun"/>
          <w:sz w:val="20"/>
          <w:szCs w:val="20"/>
        </w:rPr>
        <w:t xml:space="preserve">ransfer across the </w:t>
      </w:r>
      <w:r w:rsidR="000913EF" w:rsidRPr="00DD2F30">
        <w:rPr>
          <w:rStyle w:val="normaltextrun"/>
          <w:sz w:val="20"/>
          <w:szCs w:val="20"/>
        </w:rPr>
        <w:t>pod.</w:t>
      </w:r>
      <w:r w:rsidRPr="00DD2F30">
        <w:rPr>
          <w:rStyle w:val="normaltextrun"/>
          <w:sz w:val="20"/>
          <w:szCs w:val="20"/>
        </w:rPr>
        <w:t>  With both the graph created comparing heat transfer and material thickness and the graph comparing shell mass and material thickness we con</w:t>
      </w:r>
      <w:r w:rsidR="00B90FF2">
        <w:rPr>
          <w:rStyle w:val="normaltextrun"/>
          <w:sz w:val="20"/>
          <w:szCs w:val="20"/>
        </w:rPr>
        <w:t>cluded that f</w:t>
      </w:r>
      <w:r w:rsidRPr="00DD2F30">
        <w:rPr>
          <w:rStyle w:val="normaltextrun"/>
          <w:sz w:val="20"/>
          <w:szCs w:val="20"/>
        </w:rPr>
        <w:t>iberglass is the best suited material for the pod</w:t>
      </w:r>
      <w:r w:rsidR="00B90FF2">
        <w:rPr>
          <w:rStyle w:val="normaltextrun"/>
          <w:sz w:val="20"/>
          <w:szCs w:val="20"/>
        </w:rPr>
        <w:t xml:space="preserve"> with low heat transfer</w:t>
      </w:r>
      <w:r w:rsidRPr="00DD2F30">
        <w:rPr>
          <w:rStyle w:val="normaltextrun"/>
          <w:sz w:val="20"/>
          <w:szCs w:val="20"/>
        </w:rPr>
        <w:t>. Fiberglass provided the third lightest pod frame at 13.</w:t>
      </w:r>
      <w:r w:rsidR="000913EF" w:rsidRPr="00DD2F30">
        <w:rPr>
          <w:rStyle w:val="normaltextrun"/>
          <w:sz w:val="20"/>
          <w:szCs w:val="20"/>
        </w:rPr>
        <w:t>79kg but</w:t>
      </w:r>
      <w:r w:rsidRPr="00DD2F30">
        <w:rPr>
          <w:rStyle w:val="normaltextrun"/>
          <w:sz w:val="20"/>
          <w:szCs w:val="20"/>
        </w:rPr>
        <w:t xml:space="preserve"> had a substantiall</w:t>
      </w:r>
      <w:r w:rsidR="00B90FF2">
        <w:rPr>
          <w:rStyle w:val="normaltextrun"/>
          <w:sz w:val="20"/>
          <w:szCs w:val="20"/>
        </w:rPr>
        <w:t>y lower heat transfer rate of 75</w:t>
      </w:r>
      <w:r w:rsidRPr="00DD2F30">
        <w:rPr>
          <w:rStyle w:val="normaltextrun"/>
          <w:sz w:val="20"/>
          <w:szCs w:val="20"/>
        </w:rPr>
        <w:t xml:space="preserve">00 J/s </w:t>
      </w:r>
      <w:r w:rsidR="00B90FF2">
        <w:rPr>
          <w:rStyle w:val="normaltextrun"/>
          <w:sz w:val="20"/>
          <w:szCs w:val="20"/>
        </w:rPr>
        <w:t xml:space="preserve">and 7,300J/s at </w:t>
      </w:r>
      <w:r w:rsidR="00B90FF2">
        <w:rPr>
          <w:rStyle w:val="normaltextrun"/>
          <w:sz w:val="20"/>
          <w:szCs w:val="20"/>
        </w:rPr>
        <w:t>takeoff and apogee, respectively, w</w:t>
      </w:r>
      <w:r w:rsidRPr="00DD2F30">
        <w:rPr>
          <w:rStyle w:val="normaltextrun"/>
          <w:sz w:val="20"/>
          <w:szCs w:val="20"/>
        </w:rPr>
        <w:t>hen compared to the other materials at our found ideal material thickn</w:t>
      </w:r>
      <w:r w:rsidR="00B90FF2">
        <w:rPr>
          <w:rStyle w:val="normaltextrun"/>
          <w:sz w:val="20"/>
          <w:szCs w:val="20"/>
        </w:rPr>
        <w:t>ess</w:t>
      </w:r>
      <w:r w:rsidRPr="00DD2F30">
        <w:rPr>
          <w:rStyle w:val="normaltextrun"/>
          <w:sz w:val="20"/>
          <w:szCs w:val="20"/>
        </w:rPr>
        <w:t>.</w:t>
      </w:r>
      <w:r w:rsidR="00B90FF2">
        <w:rPr>
          <w:rStyle w:val="normaltextrun"/>
          <w:sz w:val="20"/>
          <w:szCs w:val="20"/>
        </w:rPr>
        <w:t xml:space="preserve"> </w:t>
      </w:r>
      <w:r w:rsidR="00C427E7">
        <w:rPr>
          <w:rStyle w:val="normaltextrun"/>
          <w:sz w:val="20"/>
          <w:szCs w:val="20"/>
        </w:rPr>
        <w:t xml:space="preserve">The values for heat transfer with respect to its pod thickness can be seen in figures 2 and 3 for takeoff and apogee, respectively. </w:t>
      </w:r>
      <w:r w:rsidR="00B90FF2">
        <w:rPr>
          <w:rStyle w:val="normaltextrun"/>
          <w:sz w:val="20"/>
          <w:szCs w:val="20"/>
        </w:rPr>
        <w:t>This provided the fiberglass pods worst case scenario which will take place at takeoff because of the slightly higher heat transfer to the pod.</w:t>
      </w:r>
      <w:r w:rsidR="00C427E7">
        <w:rPr>
          <w:rStyle w:val="normaltextrun"/>
          <w:sz w:val="20"/>
          <w:szCs w:val="20"/>
        </w:rPr>
        <w:t xml:space="preserve"> Aluminum was selected to be the second pod shell material to analyze to cross reference our in-depth analysis of fiberglass to </w:t>
      </w:r>
      <w:r w:rsidR="003E66EB">
        <w:rPr>
          <w:rStyle w:val="normaltextrun"/>
          <w:sz w:val="20"/>
          <w:szCs w:val="20"/>
        </w:rPr>
        <w:t>conclude</w:t>
      </w:r>
      <w:r w:rsidR="00C427E7">
        <w:rPr>
          <w:rStyle w:val="normaltextrun"/>
          <w:sz w:val="20"/>
          <w:szCs w:val="20"/>
        </w:rPr>
        <w:t xml:space="preserve"> that our preferred material is correct. Aluminum would yield a heat transfer of 14,500 J/s at takeoff to the shell, which is nearly double the rate for our fiberglass predictions.</w:t>
      </w:r>
    </w:p>
    <w:p w14:paraId="3D424A16" w14:textId="77777777" w:rsidR="001A4C1E" w:rsidRDefault="00FC28FB" w:rsidP="001A4C1E">
      <w:pPr>
        <w:pStyle w:val="paragraph"/>
        <w:keepNext/>
        <w:spacing w:before="0" w:beforeAutospacing="0" w:after="0" w:afterAutospacing="0"/>
        <w:jc w:val="both"/>
        <w:textAlignment w:val="baseline"/>
      </w:pPr>
      <w:r>
        <w:rPr>
          <w:rFonts w:ascii="Segoe UI" w:hAnsi="Segoe UI" w:cs="Segoe UI"/>
          <w:noProof/>
          <w:sz w:val="20"/>
          <w:szCs w:val="20"/>
        </w:rPr>
        <w:drawing>
          <wp:inline distT="0" distB="0" distL="0" distR="0" wp14:anchorId="5A626C75" wp14:editId="0CE7A5FD">
            <wp:extent cx="3257550" cy="2438400"/>
            <wp:effectExtent l="0" t="0" r="0" b="0"/>
            <wp:docPr id="1" name="Picture 1" descr="FRAM MASS VS MATERIAL THICK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AM MASS VS MATERIAL THICKNE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57550" cy="2438400"/>
                    </a:xfrm>
                    <a:prstGeom prst="rect">
                      <a:avLst/>
                    </a:prstGeom>
                    <a:noFill/>
                    <a:ln>
                      <a:noFill/>
                    </a:ln>
                  </pic:spPr>
                </pic:pic>
              </a:graphicData>
            </a:graphic>
          </wp:inline>
        </w:drawing>
      </w:r>
    </w:p>
    <w:p w14:paraId="3320F1A7" w14:textId="5723E9B6" w:rsidR="00DD2F30" w:rsidRDefault="001A4C1E" w:rsidP="001A4C1E">
      <w:pPr>
        <w:pStyle w:val="Caption"/>
        <w:rPr>
          <w:rFonts w:ascii="Segoe UI" w:hAnsi="Segoe UI" w:cs="Segoe UI"/>
          <w:sz w:val="20"/>
          <w:szCs w:val="20"/>
        </w:rPr>
      </w:pPr>
      <w:r>
        <w:t xml:space="preserve">Figure </w:t>
      </w:r>
      <w:r w:rsidR="00DE3C25">
        <w:rPr>
          <w:noProof/>
        </w:rPr>
        <w:fldChar w:fldCharType="begin"/>
      </w:r>
      <w:r w:rsidR="00DE3C25">
        <w:rPr>
          <w:noProof/>
        </w:rPr>
        <w:instrText xml:space="preserve"> SEQ Figure \* ARABIC </w:instrText>
      </w:r>
      <w:r w:rsidR="00DE3C25">
        <w:rPr>
          <w:noProof/>
        </w:rPr>
        <w:fldChar w:fldCharType="separate"/>
      </w:r>
      <w:r w:rsidR="006B2B89">
        <w:rPr>
          <w:noProof/>
        </w:rPr>
        <w:t>1</w:t>
      </w:r>
      <w:r w:rsidR="00DE3C25">
        <w:rPr>
          <w:noProof/>
        </w:rPr>
        <w:fldChar w:fldCharType="end"/>
      </w:r>
      <w:r>
        <w:t xml:space="preserve"> - Frame Mass vs. Material Thickness for various pod materials</w:t>
      </w:r>
    </w:p>
    <w:p w14:paraId="11E36E56" w14:textId="77777777" w:rsidR="00B91A48" w:rsidRDefault="00FC28FB" w:rsidP="00B91A48">
      <w:pPr>
        <w:pStyle w:val="paragraph"/>
        <w:keepNext/>
        <w:spacing w:before="0" w:beforeAutospacing="0" w:after="0" w:afterAutospacing="0"/>
        <w:jc w:val="both"/>
        <w:textAlignment w:val="baseline"/>
      </w:pPr>
      <w:r>
        <w:rPr>
          <w:rFonts w:ascii="Segoe UI" w:hAnsi="Segoe UI" w:cs="Segoe UI"/>
          <w:noProof/>
          <w:sz w:val="20"/>
          <w:szCs w:val="20"/>
        </w:rPr>
        <w:drawing>
          <wp:inline distT="0" distB="0" distL="0" distR="0" wp14:anchorId="2DD79A73" wp14:editId="434D08D1">
            <wp:extent cx="3257550" cy="2438400"/>
            <wp:effectExtent l="0" t="0" r="0" b="0"/>
            <wp:docPr id="2" name="Picture 2" descr="HEAT TRANSFER VS MATERIAL THICKNESS APOG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AT TRANSFER VS MATERIAL THICKNESS APOGE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57550" cy="2438400"/>
                    </a:xfrm>
                    <a:prstGeom prst="rect">
                      <a:avLst/>
                    </a:prstGeom>
                    <a:noFill/>
                    <a:ln>
                      <a:noFill/>
                    </a:ln>
                  </pic:spPr>
                </pic:pic>
              </a:graphicData>
            </a:graphic>
          </wp:inline>
        </w:drawing>
      </w:r>
    </w:p>
    <w:p w14:paraId="5D0C8479" w14:textId="76267EDF" w:rsidR="00DD2F30" w:rsidRPr="00B91A48" w:rsidRDefault="00B91A48" w:rsidP="00B91A48">
      <w:pPr>
        <w:pStyle w:val="Caption"/>
        <w:rPr>
          <w:rFonts w:ascii="Segoe UI" w:hAnsi="Segoe UI" w:cs="Segoe UI"/>
          <w:i w:val="0"/>
          <w:sz w:val="20"/>
          <w:szCs w:val="20"/>
        </w:rPr>
      </w:pPr>
      <w:r>
        <w:t xml:space="preserve">Figure </w:t>
      </w:r>
      <w:r w:rsidR="00DE3C25">
        <w:rPr>
          <w:noProof/>
        </w:rPr>
        <w:fldChar w:fldCharType="begin"/>
      </w:r>
      <w:r w:rsidR="00DE3C25">
        <w:rPr>
          <w:noProof/>
        </w:rPr>
        <w:instrText xml:space="preserve"> SEQ Figure \* ARABIC </w:instrText>
      </w:r>
      <w:r w:rsidR="00DE3C25">
        <w:rPr>
          <w:noProof/>
        </w:rPr>
        <w:fldChar w:fldCharType="separate"/>
      </w:r>
      <w:r w:rsidR="006B2B89">
        <w:rPr>
          <w:noProof/>
        </w:rPr>
        <w:t>2</w:t>
      </w:r>
      <w:r w:rsidR="00DE3C25">
        <w:rPr>
          <w:noProof/>
        </w:rPr>
        <w:fldChar w:fldCharType="end"/>
      </w:r>
      <w:r>
        <w:t xml:space="preserve"> - </w:t>
      </w:r>
      <w:r w:rsidRPr="004C15D7">
        <w:t>Heat Transfer vs</w:t>
      </w:r>
      <w:r>
        <w:t>.</w:t>
      </w:r>
      <w:r w:rsidRPr="004C15D7">
        <w:t xml:space="preserve"> Material Thickness at Apogee</w:t>
      </w:r>
    </w:p>
    <w:p w14:paraId="44430EBE" w14:textId="77777777" w:rsidR="00B91A48" w:rsidRDefault="00FC28FB" w:rsidP="00B91A48">
      <w:pPr>
        <w:pStyle w:val="paragraph"/>
        <w:keepNext/>
        <w:spacing w:before="0" w:beforeAutospacing="0" w:after="0" w:afterAutospacing="0"/>
        <w:jc w:val="both"/>
        <w:textAlignment w:val="baseline"/>
      </w:pPr>
      <w:r>
        <w:rPr>
          <w:i/>
          <w:noProof/>
          <w:sz w:val="20"/>
          <w:szCs w:val="20"/>
        </w:rPr>
        <w:lastRenderedPageBreak/>
        <w:drawing>
          <wp:inline distT="0" distB="0" distL="0" distR="0" wp14:anchorId="7D5807FF" wp14:editId="3537CC2E">
            <wp:extent cx="3257550" cy="2438400"/>
            <wp:effectExtent l="0" t="0" r="0" b="0"/>
            <wp:docPr id="3" name="Picture 3" descr="HEAT TRANSFER VS MATERIAL THICKNESS TAKEO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EAT TRANSFER VS MATERIAL THICKNESS TAKEOF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57550" cy="2438400"/>
                    </a:xfrm>
                    <a:prstGeom prst="rect">
                      <a:avLst/>
                    </a:prstGeom>
                    <a:noFill/>
                    <a:ln>
                      <a:noFill/>
                    </a:ln>
                  </pic:spPr>
                </pic:pic>
              </a:graphicData>
            </a:graphic>
          </wp:inline>
        </w:drawing>
      </w:r>
    </w:p>
    <w:p w14:paraId="5B99615E" w14:textId="3C96DC73" w:rsidR="00A37DB1" w:rsidRDefault="00B91A48" w:rsidP="00B91A48">
      <w:pPr>
        <w:pStyle w:val="Caption"/>
      </w:pPr>
      <w:r>
        <w:t xml:space="preserve">Figure </w:t>
      </w:r>
      <w:r w:rsidR="00DE3C25">
        <w:rPr>
          <w:noProof/>
        </w:rPr>
        <w:fldChar w:fldCharType="begin"/>
      </w:r>
      <w:r w:rsidR="00DE3C25">
        <w:rPr>
          <w:noProof/>
        </w:rPr>
        <w:instrText xml:space="preserve"> SEQ Figure \* ARABIC </w:instrText>
      </w:r>
      <w:r w:rsidR="00DE3C25">
        <w:rPr>
          <w:noProof/>
        </w:rPr>
        <w:fldChar w:fldCharType="separate"/>
      </w:r>
      <w:r w:rsidR="006B2B89">
        <w:rPr>
          <w:noProof/>
        </w:rPr>
        <w:t>3</w:t>
      </w:r>
      <w:r w:rsidR="00DE3C25">
        <w:rPr>
          <w:noProof/>
        </w:rPr>
        <w:fldChar w:fldCharType="end"/>
      </w:r>
      <w:r>
        <w:t xml:space="preserve"> - Heat Transfer vs. Material Thickness at Takeoff</w:t>
      </w:r>
      <w:bookmarkEnd w:id="3"/>
    </w:p>
    <w:p w14:paraId="263944E4" w14:textId="77777777" w:rsidR="00A37DB1" w:rsidRDefault="00A37DB1" w:rsidP="00006B68">
      <w:pPr>
        <w:pStyle w:val="BodyTextIndent"/>
        <w:ind w:firstLine="0"/>
        <w:rPr>
          <w:rFonts w:ascii="Arial" w:hAnsi="Arial" w:cs="Arial"/>
          <w:b/>
        </w:rPr>
      </w:pPr>
      <w:r>
        <w:rPr>
          <w:rFonts w:ascii="Arial" w:hAnsi="Arial" w:cs="Arial"/>
          <w:b/>
        </w:rPr>
        <w:t>REFRIDGERANT SELECTION</w:t>
      </w:r>
    </w:p>
    <w:p w14:paraId="7E14AE53" w14:textId="77777777" w:rsidR="00006B68" w:rsidRDefault="00006B68" w:rsidP="00006B68">
      <w:pPr>
        <w:pStyle w:val="BodyTextIndent"/>
        <w:ind w:firstLine="0"/>
        <w:rPr>
          <w:rFonts w:ascii="Arial" w:hAnsi="Arial" w:cs="Arial"/>
          <w:b/>
        </w:rPr>
      </w:pPr>
    </w:p>
    <w:p w14:paraId="7A709BA3" w14:textId="77777777" w:rsidR="00723B0B" w:rsidRDefault="00006B68" w:rsidP="00C91B7D">
      <w:pPr>
        <w:pStyle w:val="paragraph"/>
        <w:spacing w:before="0" w:beforeAutospacing="0" w:after="0" w:afterAutospacing="0"/>
        <w:ind w:firstLine="720"/>
        <w:jc w:val="both"/>
        <w:textAlignment w:val="baseline"/>
        <w:rPr>
          <w:rStyle w:val="normaltextrun"/>
          <w:sz w:val="20"/>
          <w:szCs w:val="20"/>
        </w:rPr>
      </w:pPr>
      <w:r>
        <w:rPr>
          <w:rStyle w:val="normaltextrun"/>
          <w:sz w:val="20"/>
          <w:szCs w:val="20"/>
        </w:rPr>
        <w:t xml:space="preserve">Once the pod materials and optimal thickness were determined, the next parameter to calculate is the choice of the </w:t>
      </w:r>
      <w:r w:rsidR="00B91A48">
        <w:rPr>
          <w:rStyle w:val="normaltextrun"/>
          <w:sz w:val="20"/>
          <w:szCs w:val="20"/>
        </w:rPr>
        <w:t>refrigerant</w:t>
      </w:r>
      <w:r>
        <w:rPr>
          <w:rStyle w:val="normaltextrun"/>
          <w:sz w:val="20"/>
          <w:szCs w:val="20"/>
        </w:rPr>
        <w:t xml:space="preserve"> for the thermal management system. </w:t>
      </w:r>
      <w:r w:rsidR="00DD2F30" w:rsidRPr="00DD2F30">
        <w:rPr>
          <w:rStyle w:val="normaltextrun"/>
          <w:sz w:val="20"/>
          <w:szCs w:val="20"/>
        </w:rPr>
        <w:t>From an array of four widely used refrigerants we can narrow them down to a top choice</w:t>
      </w:r>
      <w:r>
        <w:rPr>
          <w:rStyle w:val="normaltextrun"/>
          <w:sz w:val="20"/>
          <w:szCs w:val="20"/>
        </w:rPr>
        <w:t xml:space="preserve"> involving it COP, compressor power </w:t>
      </w:r>
      <w:r w:rsidR="00723B0B">
        <w:rPr>
          <w:rStyle w:val="normaltextrun"/>
          <w:sz w:val="20"/>
          <w:szCs w:val="20"/>
        </w:rPr>
        <w:t>and required mass flow rate</w:t>
      </w:r>
      <w:r w:rsidR="00716274">
        <w:rPr>
          <w:rStyle w:val="normaltextrun"/>
          <w:sz w:val="20"/>
          <w:szCs w:val="20"/>
          <w:vertAlign w:val="superscript"/>
        </w:rPr>
        <w:t>[3]</w:t>
      </w:r>
      <w:r w:rsidR="00723B0B">
        <w:rPr>
          <w:rStyle w:val="normaltextrun"/>
          <w:sz w:val="20"/>
          <w:szCs w:val="20"/>
        </w:rPr>
        <w:t>.</w:t>
      </w:r>
    </w:p>
    <w:p w14:paraId="4D0FB539" w14:textId="77777777" w:rsidR="00723B0B" w:rsidRDefault="00723B0B" w:rsidP="00006B68">
      <w:pPr>
        <w:pStyle w:val="paragraph"/>
        <w:spacing w:before="0" w:beforeAutospacing="0" w:after="0" w:afterAutospacing="0"/>
        <w:jc w:val="both"/>
        <w:textAlignment w:val="baseline"/>
        <w:rPr>
          <w:rStyle w:val="normaltextrun"/>
          <w:sz w:val="20"/>
          <w:szCs w:val="20"/>
        </w:rPr>
      </w:pPr>
    </w:p>
    <w:p w14:paraId="6EA83308" w14:textId="77777777" w:rsidR="00723B0B" w:rsidRDefault="00723B0B" w:rsidP="00006B68">
      <w:pPr>
        <w:pStyle w:val="paragraph"/>
        <w:spacing w:before="0" w:beforeAutospacing="0" w:after="0" w:afterAutospacing="0"/>
        <w:jc w:val="both"/>
        <w:textAlignment w:val="baseline"/>
        <w:rPr>
          <w:rStyle w:val="normaltextrun"/>
          <w:sz w:val="20"/>
          <w:szCs w:val="20"/>
        </w:rPr>
      </w:pPr>
      <m:oMath>
        <m:r>
          <w:rPr>
            <w:rStyle w:val="normaltextrun"/>
            <w:rFonts w:ascii="Cambria Math" w:hAnsi="Cambria Math"/>
            <w:sz w:val="20"/>
            <w:szCs w:val="20"/>
          </w:rPr>
          <m:t xml:space="preserve">                           Compressor Power= </m:t>
        </m:r>
        <m:acc>
          <m:accPr>
            <m:chr m:val="̇"/>
            <m:ctrlPr>
              <w:rPr>
                <w:rStyle w:val="normaltextrun"/>
                <w:rFonts w:ascii="Cambria Math" w:hAnsi="Cambria Math"/>
                <w:i/>
                <w:sz w:val="20"/>
                <w:szCs w:val="20"/>
              </w:rPr>
            </m:ctrlPr>
          </m:accPr>
          <m:e>
            <m:r>
              <w:rPr>
                <w:rStyle w:val="normaltextrun"/>
                <w:rFonts w:ascii="Cambria Math" w:hAnsi="Cambria Math"/>
                <w:sz w:val="20"/>
                <w:szCs w:val="20"/>
              </w:rPr>
              <m:t>m</m:t>
            </m:r>
          </m:e>
        </m:acc>
        <m:r>
          <w:rPr>
            <w:rStyle w:val="normaltextrun"/>
            <w:rFonts w:ascii="Cambria Math" w:hAnsi="Cambria Math"/>
            <w:sz w:val="20"/>
            <w:szCs w:val="20"/>
          </w:rPr>
          <m:t>(</m:t>
        </m:r>
        <m:sSub>
          <m:sSubPr>
            <m:ctrlPr>
              <w:rPr>
                <w:rStyle w:val="normaltextrun"/>
                <w:rFonts w:ascii="Cambria Math" w:hAnsi="Cambria Math"/>
                <w:i/>
                <w:sz w:val="20"/>
                <w:szCs w:val="20"/>
              </w:rPr>
            </m:ctrlPr>
          </m:sSubPr>
          <m:e>
            <m:r>
              <w:rPr>
                <w:rStyle w:val="normaltextrun"/>
                <w:rFonts w:ascii="Cambria Math" w:hAnsi="Cambria Math"/>
                <w:sz w:val="20"/>
                <w:szCs w:val="20"/>
              </w:rPr>
              <m:t>h</m:t>
            </m:r>
          </m:e>
          <m:sub>
            <m:r>
              <w:rPr>
                <w:rStyle w:val="normaltextrun"/>
                <w:rFonts w:ascii="Cambria Math" w:hAnsi="Cambria Math"/>
                <w:sz w:val="20"/>
                <w:szCs w:val="20"/>
              </w:rPr>
              <m:t>2</m:t>
            </m:r>
          </m:sub>
        </m:sSub>
        <m:r>
          <w:rPr>
            <w:rStyle w:val="normaltextrun"/>
            <w:rFonts w:ascii="Cambria Math" w:hAnsi="Cambria Math"/>
            <w:sz w:val="20"/>
            <w:szCs w:val="20"/>
          </w:rPr>
          <m:t>-</m:t>
        </m:r>
        <m:sSub>
          <m:sSubPr>
            <m:ctrlPr>
              <w:rPr>
                <w:rStyle w:val="normaltextrun"/>
                <w:rFonts w:ascii="Cambria Math" w:hAnsi="Cambria Math"/>
                <w:i/>
                <w:sz w:val="20"/>
                <w:szCs w:val="20"/>
              </w:rPr>
            </m:ctrlPr>
          </m:sSubPr>
          <m:e>
            <m:r>
              <w:rPr>
                <w:rStyle w:val="normaltextrun"/>
                <w:rFonts w:ascii="Cambria Math" w:hAnsi="Cambria Math"/>
                <w:sz w:val="20"/>
                <w:szCs w:val="20"/>
              </w:rPr>
              <m:t>h</m:t>
            </m:r>
          </m:e>
          <m:sub>
            <m:r>
              <w:rPr>
                <w:rStyle w:val="normaltextrun"/>
                <w:rFonts w:ascii="Cambria Math" w:hAnsi="Cambria Math"/>
                <w:sz w:val="20"/>
                <w:szCs w:val="20"/>
              </w:rPr>
              <m:t>1</m:t>
            </m:r>
          </m:sub>
        </m:sSub>
        <m:r>
          <w:rPr>
            <w:rStyle w:val="normaltextrun"/>
            <w:rFonts w:ascii="Cambria Math" w:hAnsi="Cambria Math"/>
            <w:sz w:val="20"/>
            <w:szCs w:val="20"/>
          </w:rPr>
          <m:t>)</m:t>
        </m:r>
      </m:oMath>
      <w:r>
        <w:rPr>
          <w:rStyle w:val="normaltextrun"/>
          <w:sz w:val="20"/>
          <w:szCs w:val="20"/>
        </w:rPr>
        <w:t xml:space="preserve">            (2)</w:t>
      </w:r>
    </w:p>
    <w:p w14:paraId="45BAA641" w14:textId="77777777" w:rsidR="002B24C4" w:rsidRDefault="002B24C4" w:rsidP="00006B68">
      <w:pPr>
        <w:pStyle w:val="paragraph"/>
        <w:spacing w:before="0" w:beforeAutospacing="0" w:after="0" w:afterAutospacing="0"/>
        <w:jc w:val="both"/>
        <w:textAlignment w:val="baseline"/>
        <w:rPr>
          <w:rStyle w:val="normaltextrun"/>
          <w:sz w:val="20"/>
          <w:szCs w:val="20"/>
        </w:rPr>
      </w:pPr>
    </w:p>
    <w:p w14:paraId="2488D844" w14:textId="77777777" w:rsidR="00723B0B" w:rsidRDefault="00723B0B" w:rsidP="00006B68">
      <w:pPr>
        <w:pStyle w:val="paragraph"/>
        <w:spacing w:before="0" w:beforeAutospacing="0" w:after="0" w:afterAutospacing="0"/>
        <w:jc w:val="both"/>
        <w:textAlignment w:val="baseline"/>
        <w:rPr>
          <w:rStyle w:val="normaltextrun"/>
          <w:sz w:val="20"/>
          <w:szCs w:val="20"/>
        </w:rPr>
      </w:pPr>
      <m:oMath>
        <m:r>
          <w:rPr>
            <w:rStyle w:val="normaltextrun"/>
            <w:rFonts w:ascii="Cambria Math" w:hAnsi="Cambria Math"/>
            <w:sz w:val="20"/>
            <w:szCs w:val="20"/>
          </w:rPr>
          <m:t xml:space="preserve">                                       </m:t>
        </m:r>
        <m:acc>
          <m:accPr>
            <m:chr m:val="̇"/>
            <m:ctrlPr>
              <w:rPr>
                <w:rStyle w:val="normaltextrun"/>
                <w:rFonts w:ascii="Cambria Math" w:hAnsi="Cambria Math"/>
                <w:i/>
                <w:sz w:val="20"/>
                <w:szCs w:val="20"/>
              </w:rPr>
            </m:ctrlPr>
          </m:accPr>
          <m:e>
            <m:r>
              <w:rPr>
                <w:rStyle w:val="normaltextrun"/>
                <w:rFonts w:ascii="Cambria Math" w:hAnsi="Cambria Math"/>
                <w:sz w:val="20"/>
                <w:szCs w:val="20"/>
              </w:rPr>
              <m:t>m</m:t>
            </m:r>
          </m:e>
        </m:acc>
        <m:r>
          <w:rPr>
            <w:rStyle w:val="normaltextrun"/>
            <w:rFonts w:ascii="Cambria Math" w:hAnsi="Cambria Math"/>
            <w:sz w:val="20"/>
            <w:szCs w:val="20"/>
          </w:rPr>
          <m:t>=</m:t>
        </m:r>
        <m:f>
          <m:fPr>
            <m:ctrlPr>
              <w:rPr>
                <w:rStyle w:val="normaltextrun"/>
                <w:rFonts w:ascii="Cambria Math" w:hAnsi="Cambria Math"/>
                <w:i/>
                <w:sz w:val="20"/>
                <w:szCs w:val="20"/>
              </w:rPr>
            </m:ctrlPr>
          </m:fPr>
          <m:num>
            <m:r>
              <w:rPr>
                <w:rStyle w:val="normaltextrun"/>
                <w:rFonts w:ascii="Cambria Math" w:hAnsi="Cambria Math"/>
                <w:sz w:val="20"/>
                <w:szCs w:val="20"/>
              </w:rPr>
              <m:t>Cooling Capacity</m:t>
            </m:r>
          </m:num>
          <m:den>
            <m:r>
              <w:rPr>
                <w:rStyle w:val="normaltextrun"/>
                <w:rFonts w:ascii="Cambria Math" w:hAnsi="Cambria Math"/>
                <w:sz w:val="20"/>
                <w:szCs w:val="20"/>
              </w:rPr>
              <m:t>∆</m:t>
            </m:r>
            <m:sSub>
              <m:sSubPr>
                <m:ctrlPr>
                  <w:rPr>
                    <w:rStyle w:val="normaltextrun"/>
                    <w:rFonts w:ascii="Cambria Math" w:hAnsi="Cambria Math"/>
                    <w:i/>
                    <w:sz w:val="20"/>
                    <w:szCs w:val="20"/>
                  </w:rPr>
                </m:ctrlPr>
              </m:sSubPr>
              <m:e>
                <m:r>
                  <w:rPr>
                    <w:rStyle w:val="normaltextrun"/>
                    <w:rFonts w:ascii="Cambria Math" w:hAnsi="Cambria Math"/>
                    <w:sz w:val="20"/>
                    <w:szCs w:val="20"/>
                  </w:rPr>
                  <m:t>h</m:t>
                </m:r>
              </m:e>
              <m:sub>
                <m:r>
                  <w:rPr>
                    <w:rStyle w:val="normaltextrun"/>
                    <w:rFonts w:ascii="Cambria Math" w:hAnsi="Cambria Math"/>
                    <w:sz w:val="20"/>
                    <w:szCs w:val="20"/>
                  </w:rPr>
                  <m:t>evaporator</m:t>
                </m:r>
              </m:sub>
            </m:sSub>
          </m:den>
        </m:f>
      </m:oMath>
      <w:r>
        <w:rPr>
          <w:rStyle w:val="normaltextrun"/>
          <w:sz w:val="20"/>
          <w:szCs w:val="20"/>
        </w:rPr>
        <w:t xml:space="preserve">                             (3)</w:t>
      </w:r>
    </w:p>
    <w:p w14:paraId="30DD7B93" w14:textId="77777777" w:rsidR="00723B0B" w:rsidRDefault="00723B0B" w:rsidP="00006B68">
      <w:pPr>
        <w:pStyle w:val="paragraph"/>
        <w:spacing w:before="0" w:beforeAutospacing="0" w:after="0" w:afterAutospacing="0"/>
        <w:jc w:val="both"/>
        <w:textAlignment w:val="baseline"/>
        <w:rPr>
          <w:rStyle w:val="normaltextrun"/>
          <w:sz w:val="20"/>
          <w:szCs w:val="20"/>
        </w:rPr>
      </w:pPr>
    </w:p>
    <w:p w14:paraId="3BDA8C32" w14:textId="046399E6" w:rsidR="00DD2F30" w:rsidRPr="00DD2F30" w:rsidRDefault="00DD2F30" w:rsidP="00006B68">
      <w:pPr>
        <w:pStyle w:val="paragraph"/>
        <w:spacing w:before="0" w:beforeAutospacing="0" w:after="0" w:afterAutospacing="0"/>
        <w:jc w:val="both"/>
        <w:textAlignment w:val="baseline"/>
        <w:rPr>
          <w:sz w:val="20"/>
          <w:szCs w:val="20"/>
        </w:rPr>
      </w:pPr>
      <w:r w:rsidRPr="00DD2F30">
        <w:rPr>
          <w:rStyle w:val="normaltextrun"/>
          <w:sz w:val="20"/>
          <w:szCs w:val="20"/>
        </w:rPr>
        <w:t xml:space="preserve">A performance analysis </w:t>
      </w:r>
      <w:r w:rsidR="00994244">
        <w:rPr>
          <w:rStyle w:val="normaltextrun"/>
          <w:sz w:val="20"/>
          <w:szCs w:val="20"/>
        </w:rPr>
        <w:t>can then</w:t>
      </w:r>
      <w:r w:rsidRPr="00DD2F30">
        <w:rPr>
          <w:rStyle w:val="normaltextrun"/>
          <w:sz w:val="20"/>
          <w:szCs w:val="20"/>
        </w:rPr>
        <w:t xml:space="preserve"> happen to determine our most effective refrigerant</w:t>
      </w:r>
      <w:r w:rsidR="00994244">
        <w:rPr>
          <w:rStyle w:val="normaltextrun"/>
          <w:sz w:val="20"/>
          <w:szCs w:val="20"/>
        </w:rPr>
        <w:t xml:space="preserve"> for takeoff, the </w:t>
      </w:r>
      <w:r w:rsidR="00C91B7D">
        <w:rPr>
          <w:rStyle w:val="normaltextrun"/>
          <w:sz w:val="20"/>
          <w:szCs w:val="20"/>
        </w:rPr>
        <w:t>worst-case</w:t>
      </w:r>
      <w:r w:rsidR="00994244">
        <w:rPr>
          <w:rStyle w:val="normaltextrun"/>
          <w:sz w:val="20"/>
          <w:szCs w:val="20"/>
        </w:rPr>
        <w:t xml:space="preserve"> scenario for our pod designs</w:t>
      </w:r>
      <w:r w:rsidRPr="00DD2F30">
        <w:rPr>
          <w:rStyle w:val="normaltextrun"/>
          <w:sz w:val="20"/>
          <w:szCs w:val="20"/>
        </w:rPr>
        <w:t xml:space="preserve">. This performance analysis will </w:t>
      </w:r>
      <w:r w:rsidR="00994244">
        <w:rPr>
          <w:rStyle w:val="normaltextrun"/>
          <w:sz w:val="20"/>
          <w:szCs w:val="20"/>
        </w:rPr>
        <w:t xml:space="preserve">also </w:t>
      </w:r>
      <w:r w:rsidR="000913EF" w:rsidRPr="00DD2F30">
        <w:rPr>
          <w:rStyle w:val="normaltextrun"/>
          <w:sz w:val="20"/>
          <w:szCs w:val="20"/>
        </w:rPr>
        <w:t>include considerations</w:t>
      </w:r>
      <w:r w:rsidRPr="00DD2F30">
        <w:rPr>
          <w:rStyle w:val="normaltextrun"/>
          <w:sz w:val="20"/>
          <w:szCs w:val="20"/>
        </w:rPr>
        <w:t xml:space="preserve"> regarding to </w:t>
      </w:r>
      <w:r w:rsidR="00994244">
        <w:rPr>
          <w:rStyle w:val="normaltextrun"/>
          <w:sz w:val="20"/>
          <w:szCs w:val="20"/>
        </w:rPr>
        <w:t xml:space="preserve">the </w:t>
      </w:r>
      <w:r w:rsidR="00C91B7D">
        <w:rPr>
          <w:rStyle w:val="normaltextrun"/>
          <w:sz w:val="20"/>
          <w:szCs w:val="20"/>
        </w:rPr>
        <w:t xml:space="preserve">refrigerants </w:t>
      </w:r>
      <w:r w:rsidR="00C91B7D" w:rsidRPr="00DD2F30">
        <w:rPr>
          <w:rStyle w:val="normaltextrun"/>
          <w:sz w:val="20"/>
          <w:szCs w:val="20"/>
        </w:rPr>
        <w:t>environmental</w:t>
      </w:r>
      <w:r w:rsidR="00994244">
        <w:rPr>
          <w:rStyle w:val="normaltextrun"/>
          <w:sz w:val="20"/>
          <w:szCs w:val="20"/>
        </w:rPr>
        <w:t xml:space="preserve"> impact and safety handling.</w:t>
      </w:r>
    </w:p>
    <w:p w14:paraId="4A41332E" w14:textId="77777777" w:rsidR="00DD2F30" w:rsidRPr="00DD2F30" w:rsidRDefault="00DD2F30" w:rsidP="00006B68">
      <w:pPr>
        <w:pStyle w:val="paragraph"/>
        <w:spacing w:before="0" w:beforeAutospacing="0" w:after="0" w:afterAutospacing="0"/>
        <w:jc w:val="both"/>
        <w:textAlignment w:val="baseline"/>
        <w:rPr>
          <w:sz w:val="20"/>
          <w:szCs w:val="20"/>
        </w:rPr>
      </w:pPr>
    </w:p>
    <w:p w14:paraId="42553D75" w14:textId="77777777" w:rsidR="00723B0B" w:rsidRDefault="00DD2F30" w:rsidP="00723B0B">
      <w:pPr>
        <w:pStyle w:val="paragraph"/>
        <w:spacing w:before="0" w:beforeAutospacing="0" w:after="0" w:afterAutospacing="0"/>
        <w:jc w:val="both"/>
        <w:textAlignment w:val="baseline"/>
        <w:rPr>
          <w:rStyle w:val="normaltextrun"/>
          <w:sz w:val="20"/>
          <w:szCs w:val="20"/>
        </w:rPr>
      </w:pPr>
      <w:r w:rsidRPr="00DD2F30">
        <w:rPr>
          <w:rStyle w:val="normaltextrun"/>
          <w:sz w:val="20"/>
          <w:szCs w:val="20"/>
        </w:rPr>
        <w:t>MATLAB and </w:t>
      </w:r>
      <w:r w:rsidRPr="00DD2F30">
        <w:rPr>
          <w:rStyle w:val="spellingerror"/>
          <w:sz w:val="20"/>
          <w:szCs w:val="20"/>
        </w:rPr>
        <w:t>CoolProps</w:t>
      </w:r>
      <w:r w:rsidR="00994244">
        <w:rPr>
          <w:rStyle w:val="normaltextrun"/>
          <w:sz w:val="20"/>
          <w:szCs w:val="20"/>
        </w:rPr>
        <w:t> was</w:t>
      </w:r>
      <w:r w:rsidRPr="00DD2F30">
        <w:rPr>
          <w:rStyle w:val="normaltextrun"/>
          <w:sz w:val="20"/>
          <w:szCs w:val="20"/>
        </w:rPr>
        <w:t xml:space="preserve"> utilized to numerically calculate the </w:t>
      </w:r>
      <w:r w:rsidR="00994244">
        <w:rPr>
          <w:rStyle w:val="normaltextrun"/>
          <w:sz w:val="20"/>
          <w:szCs w:val="20"/>
        </w:rPr>
        <w:t>COP</w:t>
      </w:r>
      <w:r w:rsidRPr="00DD2F30">
        <w:rPr>
          <w:rStyle w:val="normaltextrun"/>
          <w:sz w:val="20"/>
          <w:szCs w:val="20"/>
        </w:rPr>
        <w:t xml:space="preserve"> </w:t>
      </w:r>
    </w:p>
    <w:p w14:paraId="5B2391DC" w14:textId="77777777" w:rsidR="00723B0B" w:rsidRDefault="00723B0B" w:rsidP="00723B0B">
      <w:pPr>
        <w:pStyle w:val="paragraph"/>
        <w:spacing w:before="0" w:beforeAutospacing="0" w:after="0" w:afterAutospacing="0"/>
        <w:ind w:firstLine="720"/>
        <w:jc w:val="both"/>
        <w:textAlignment w:val="baseline"/>
        <w:rPr>
          <w:rStyle w:val="normaltextrun"/>
          <w:sz w:val="20"/>
          <w:szCs w:val="20"/>
        </w:rPr>
      </w:pPr>
      <w:r>
        <w:rPr>
          <w:rStyle w:val="normaltextrun"/>
          <w:sz w:val="20"/>
          <w:szCs w:val="20"/>
        </w:rPr>
        <w:t xml:space="preserve">                             </w:t>
      </w:r>
      <m:oMath>
        <m:r>
          <w:rPr>
            <w:rStyle w:val="normaltextrun"/>
            <w:rFonts w:ascii="Cambria Math" w:hAnsi="Cambria Math"/>
            <w:sz w:val="20"/>
            <w:szCs w:val="20"/>
          </w:rPr>
          <m:t xml:space="preserve">COP= </m:t>
        </m:r>
        <m:f>
          <m:fPr>
            <m:ctrlPr>
              <w:rPr>
                <w:rStyle w:val="normaltextrun"/>
                <w:rFonts w:ascii="Cambria Math" w:hAnsi="Cambria Math"/>
                <w:i/>
                <w:sz w:val="20"/>
                <w:szCs w:val="20"/>
              </w:rPr>
            </m:ctrlPr>
          </m:fPr>
          <m:num>
            <m:sSub>
              <m:sSubPr>
                <m:ctrlPr>
                  <w:rPr>
                    <w:rStyle w:val="normaltextrun"/>
                    <w:rFonts w:ascii="Cambria Math" w:hAnsi="Cambria Math"/>
                    <w:i/>
                    <w:sz w:val="20"/>
                    <w:szCs w:val="20"/>
                  </w:rPr>
                </m:ctrlPr>
              </m:sSubPr>
              <m:e>
                <m:r>
                  <w:rPr>
                    <w:rStyle w:val="normaltextrun"/>
                    <w:rFonts w:ascii="Cambria Math" w:hAnsi="Cambria Math"/>
                    <w:sz w:val="20"/>
                    <w:szCs w:val="20"/>
                  </w:rPr>
                  <m:t>h</m:t>
                </m:r>
              </m:e>
              <m:sub>
                <m:r>
                  <w:rPr>
                    <w:rStyle w:val="normaltextrun"/>
                    <w:rFonts w:ascii="Cambria Math" w:hAnsi="Cambria Math"/>
                    <w:sz w:val="20"/>
                    <w:szCs w:val="20"/>
                  </w:rPr>
                  <m:t>1</m:t>
                </m:r>
              </m:sub>
            </m:sSub>
            <m:r>
              <w:rPr>
                <w:rStyle w:val="normaltextrun"/>
                <w:rFonts w:ascii="Cambria Math" w:hAnsi="Cambria Math"/>
                <w:sz w:val="20"/>
                <w:szCs w:val="20"/>
              </w:rPr>
              <m:t>-</m:t>
            </m:r>
            <m:sSub>
              <m:sSubPr>
                <m:ctrlPr>
                  <w:rPr>
                    <w:rStyle w:val="normaltextrun"/>
                    <w:rFonts w:ascii="Cambria Math" w:hAnsi="Cambria Math"/>
                    <w:i/>
                    <w:sz w:val="20"/>
                    <w:szCs w:val="20"/>
                  </w:rPr>
                </m:ctrlPr>
              </m:sSubPr>
              <m:e>
                <m:r>
                  <w:rPr>
                    <w:rStyle w:val="normaltextrun"/>
                    <w:rFonts w:ascii="Cambria Math" w:hAnsi="Cambria Math"/>
                    <w:sz w:val="20"/>
                    <w:szCs w:val="20"/>
                  </w:rPr>
                  <m:t>h</m:t>
                </m:r>
              </m:e>
              <m:sub>
                <m:r>
                  <w:rPr>
                    <w:rStyle w:val="normaltextrun"/>
                    <w:rFonts w:ascii="Cambria Math" w:hAnsi="Cambria Math"/>
                    <w:sz w:val="20"/>
                    <w:szCs w:val="20"/>
                  </w:rPr>
                  <m:t>4</m:t>
                </m:r>
              </m:sub>
            </m:sSub>
          </m:num>
          <m:den>
            <m:sSub>
              <m:sSubPr>
                <m:ctrlPr>
                  <w:rPr>
                    <w:rStyle w:val="normaltextrun"/>
                    <w:rFonts w:ascii="Cambria Math" w:hAnsi="Cambria Math"/>
                    <w:i/>
                    <w:sz w:val="20"/>
                    <w:szCs w:val="20"/>
                  </w:rPr>
                </m:ctrlPr>
              </m:sSubPr>
              <m:e>
                <m:r>
                  <w:rPr>
                    <w:rStyle w:val="normaltextrun"/>
                    <w:rFonts w:ascii="Cambria Math" w:hAnsi="Cambria Math"/>
                    <w:sz w:val="20"/>
                    <w:szCs w:val="20"/>
                  </w:rPr>
                  <m:t>h</m:t>
                </m:r>
              </m:e>
              <m:sub>
                <m:r>
                  <w:rPr>
                    <w:rStyle w:val="normaltextrun"/>
                    <w:rFonts w:ascii="Cambria Math" w:hAnsi="Cambria Math"/>
                    <w:sz w:val="20"/>
                    <w:szCs w:val="20"/>
                  </w:rPr>
                  <m:t>2</m:t>
                </m:r>
              </m:sub>
            </m:sSub>
            <m:r>
              <w:rPr>
                <w:rStyle w:val="normaltextrun"/>
                <w:rFonts w:ascii="Cambria Math" w:hAnsi="Cambria Math"/>
                <w:sz w:val="20"/>
                <w:szCs w:val="20"/>
              </w:rPr>
              <m:t>-</m:t>
            </m:r>
            <m:sSub>
              <m:sSubPr>
                <m:ctrlPr>
                  <w:rPr>
                    <w:rStyle w:val="normaltextrun"/>
                    <w:rFonts w:ascii="Cambria Math" w:hAnsi="Cambria Math"/>
                    <w:i/>
                    <w:sz w:val="20"/>
                    <w:szCs w:val="20"/>
                  </w:rPr>
                </m:ctrlPr>
              </m:sSubPr>
              <m:e>
                <m:r>
                  <w:rPr>
                    <w:rStyle w:val="normaltextrun"/>
                    <w:rFonts w:ascii="Cambria Math" w:hAnsi="Cambria Math"/>
                    <w:sz w:val="20"/>
                    <w:szCs w:val="20"/>
                  </w:rPr>
                  <m:t>h</m:t>
                </m:r>
              </m:e>
              <m:sub>
                <m:r>
                  <w:rPr>
                    <w:rStyle w:val="normaltextrun"/>
                    <w:rFonts w:ascii="Cambria Math" w:hAnsi="Cambria Math"/>
                    <w:sz w:val="20"/>
                    <w:szCs w:val="20"/>
                  </w:rPr>
                  <m:t>1</m:t>
                </m:r>
              </m:sub>
            </m:sSub>
          </m:den>
        </m:f>
      </m:oMath>
      <w:r>
        <w:rPr>
          <w:rStyle w:val="normaltextrun"/>
          <w:sz w:val="20"/>
          <w:szCs w:val="20"/>
        </w:rPr>
        <w:t xml:space="preserve">                                (4)</w:t>
      </w:r>
    </w:p>
    <w:p w14:paraId="7E9F9563" w14:textId="77777777" w:rsidR="00723B0B" w:rsidRDefault="00723B0B" w:rsidP="00006B68">
      <w:pPr>
        <w:pStyle w:val="paragraph"/>
        <w:spacing w:before="0" w:beforeAutospacing="0" w:after="0" w:afterAutospacing="0"/>
        <w:ind w:firstLine="720"/>
        <w:jc w:val="both"/>
        <w:textAlignment w:val="baseline"/>
        <w:rPr>
          <w:rStyle w:val="normaltextrun"/>
          <w:sz w:val="20"/>
          <w:szCs w:val="20"/>
        </w:rPr>
      </w:pPr>
    </w:p>
    <w:p w14:paraId="4B32E974" w14:textId="7B5CF1A7" w:rsidR="00DD2F30" w:rsidRDefault="00994244" w:rsidP="00723B0B">
      <w:pPr>
        <w:pStyle w:val="paragraph"/>
        <w:spacing w:before="0" w:beforeAutospacing="0" w:after="0" w:afterAutospacing="0"/>
        <w:jc w:val="both"/>
        <w:textAlignment w:val="baseline"/>
        <w:rPr>
          <w:rStyle w:val="normaltextrun"/>
          <w:sz w:val="20"/>
          <w:szCs w:val="20"/>
        </w:rPr>
      </w:pPr>
      <w:r>
        <w:rPr>
          <w:rStyle w:val="normaltextrun"/>
          <w:sz w:val="20"/>
          <w:szCs w:val="20"/>
        </w:rPr>
        <w:t>of the refrigeration cycle at takeoff as seen in F</w:t>
      </w:r>
      <w:r w:rsidR="00504099">
        <w:rPr>
          <w:rStyle w:val="normaltextrun"/>
          <w:sz w:val="20"/>
          <w:szCs w:val="20"/>
        </w:rPr>
        <w:t>igure 4</w:t>
      </w:r>
      <w:r>
        <w:rPr>
          <w:rStyle w:val="normaltextrun"/>
          <w:sz w:val="20"/>
          <w:szCs w:val="20"/>
        </w:rPr>
        <w:t>. By i</w:t>
      </w:r>
      <w:r w:rsidR="00DD2F30" w:rsidRPr="00DD2F30">
        <w:rPr>
          <w:rStyle w:val="normaltextrun"/>
          <w:sz w:val="20"/>
          <w:szCs w:val="20"/>
        </w:rPr>
        <w:t xml:space="preserve">nterpreting this </w:t>
      </w:r>
      <w:r w:rsidR="000913EF" w:rsidRPr="00DD2F30">
        <w:rPr>
          <w:rStyle w:val="normaltextrun"/>
          <w:sz w:val="20"/>
          <w:szCs w:val="20"/>
        </w:rPr>
        <w:t>plot,</w:t>
      </w:r>
      <w:r w:rsidR="00DD2F30" w:rsidRPr="00DD2F30">
        <w:rPr>
          <w:rStyle w:val="normaltextrun"/>
          <w:sz w:val="20"/>
          <w:szCs w:val="20"/>
        </w:rPr>
        <w:t xml:space="preserve"> we </w:t>
      </w:r>
      <w:r>
        <w:rPr>
          <w:rStyle w:val="normaltextrun"/>
          <w:sz w:val="20"/>
          <w:szCs w:val="20"/>
        </w:rPr>
        <w:t>conclude</w:t>
      </w:r>
      <w:r w:rsidR="00DD2F30" w:rsidRPr="00DD2F30">
        <w:rPr>
          <w:rStyle w:val="normaltextrun"/>
          <w:sz w:val="20"/>
          <w:szCs w:val="20"/>
        </w:rPr>
        <w:t xml:space="preserve"> that the COP at the extreme scenarios </w:t>
      </w:r>
      <w:r>
        <w:rPr>
          <w:rStyle w:val="normaltextrun"/>
          <w:sz w:val="20"/>
          <w:szCs w:val="20"/>
        </w:rPr>
        <w:t xml:space="preserve">(specifically takeoff) </w:t>
      </w:r>
      <w:r w:rsidR="00DD2F30" w:rsidRPr="00DD2F30">
        <w:rPr>
          <w:rStyle w:val="normaltextrun"/>
          <w:sz w:val="20"/>
          <w:szCs w:val="20"/>
        </w:rPr>
        <w:t xml:space="preserve">are where deviations between each </w:t>
      </w:r>
      <w:r w:rsidR="00C91B7D" w:rsidRPr="00DD2F30">
        <w:rPr>
          <w:rStyle w:val="normaltextrun"/>
          <w:sz w:val="20"/>
          <w:szCs w:val="20"/>
        </w:rPr>
        <w:t>refrigerant</w:t>
      </w:r>
      <w:r w:rsidR="00C91B7D">
        <w:rPr>
          <w:rStyle w:val="normaltextrun"/>
          <w:sz w:val="20"/>
          <w:szCs w:val="20"/>
        </w:rPr>
        <w:t>’s</w:t>
      </w:r>
      <w:r>
        <w:rPr>
          <w:rStyle w:val="normaltextrun"/>
          <w:sz w:val="20"/>
          <w:szCs w:val="20"/>
        </w:rPr>
        <w:t xml:space="preserve"> performance</w:t>
      </w:r>
      <w:r w:rsidR="00DD2F30" w:rsidRPr="00DD2F30">
        <w:rPr>
          <w:rStyle w:val="normaltextrun"/>
          <w:sz w:val="20"/>
          <w:szCs w:val="20"/>
        </w:rPr>
        <w:t xml:space="preserve"> appear. </w:t>
      </w:r>
      <w:r>
        <w:rPr>
          <w:rStyle w:val="normaltextrun"/>
          <w:sz w:val="20"/>
          <w:szCs w:val="20"/>
        </w:rPr>
        <w:t>A sweep of 20 different refrigerants COP’s were calculated to narrow down t</w:t>
      </w:r>
      <w:r w:rsidR="00DD2F30" w:rsidRPr="00DD2F30">
        <w:rPr>
          <w:rStyle w:val="normaltextrun"/>
          <w:sz w:val="20"/>
          <w:szCs w:val="20"/>
        </w:rPr>
        <w:t>he top four refrigerants with the highest COP</w:t>
      </w:r>
      <w:r>
        <w:rPr>
          <w:rStyle w:val="normaltextrun"/>
          <w:sz w:val="20"/>
          <w:szCs w:val="20"/>
        </w:rPr>
        <w:t>. The COP’s w</w:t>
      </w:r>
      <w:r w:rsidR="00DD2F30" w:rsidRPr="00DD2F30">
        <w:rPr>
          <w:rStyle w:val="normaltextrun"/>
          <w:sz w:val="20"/>
          <w:szCs w:val="20"/>
        </w:rPr>
        <w:t>ith respect to the thermal management system o</w:t>
      </w:r>
      <w:r>
        <w:rPr>
          <w:rStyle w:val="normaltextrun"/>
          <w:sz w:val="20"/>
          <w:szCs w:val="20"/>
        </w:rPr>
        <w:t xml:space="preserve">f the drone pod at takeoff </w:t>
      </w:r>
      <w:r w:rsidR="00EB21CD">
        <w:rPr>
          <w:rStyle w:val="normaltextrun"/>
          <w:sz w:val="20"/>
          <w:szCs w:val="20"/>
        </w:rPr>
        <w:t>for fiber</w:t>
      </w:r>
      <w:r w:rsidR="00B91A48">
        <w:rPr>
          <w:rStyle w:val="normaltextrun"/>
          <w:sz w:val="20"/>
          <w:szCs w:val="20"/>
        </w:rPr>
        <w:t>gl</w:t>
      </w:r>
      <w:r w:rsidR="00EB21CD">
        <w:rPr>
          <w:rStyle w:val="normaltextrun"/>
          <w:sz w:val="20"/>
          <w:szCs w:val="20"/>
        </w:rPr>
        <w:t xml:space="preserve">ass and aluminum </w:t>
      </w:r>
      <w:r>
        <w:rPr>
          <w:rStyle w:val="normaltextrun"/>
          <w:sz w:val="20"/>
          <w:szCs w:val="20"/>
        </w:rPr>
        <w:t>are acetone, ammonia, R290, and R410</w:t>
      </w:r>
      <w:r w:rsidR="00DD2F30" w:rsidRPr="00DD2F30">
        <w:rPr>
          <w:rStyle w:val="normaltextrun"/>
          <w:sz w:val="20"/>
          <w:szCs w:val="20"/>
        </w:rPr>
        <w:t xml:space="preserve"> with a COP of </w:t>
      </w:r>
      <w:r w:rsidR="00EB21CD">
        <w:rPr>
          <w:rStyle w:val="normaltextrun"/>
          <w:sz w:val="20"/>
          <w:szCs w:val="20"/>
        </w:rPr>
        <w:t xml:space="preserve">6.50, 6.08, 5.41 and 4.87 </w:t>
      </w:r>
      <w:r w:rsidR="00C91B7D">
        <w:rPr>
          <w:rStyle w:val="normaltextrun"/>
          <w:sz w:val="20"/>
          <w:szCs w:val="20"/>
        </w:rPr>
        <w:t>respectively</w:t>
      </w:r>
      <w:r w:rsidR="00C91B7D">
        <w:rPr>
          <w:rStyle w:val="normaltextrun"/>
          <w:sz w:val="20"/>
          <w:szCs w:val="20"/>
          <w:vertAlign w:val="superscript"/>
        </w:rPr>
        <w:t xml:space="preserve"> [</w:t>
      </w:r>
      <w:r w:rsidR="00716274">
        <w:rPr>
          <w:rStyle w:val="normaltextrun"/>
          <w:sz w:val="20"/>
          <w:szCs w:val="20"/>
          <w:vertAlign w:val="superscript"/>
        </w:rPr>
        <w:t>3][4]</w:t>
      </w:r>
      <w:r w:rsidR="00EB21CD">
        <w:rPr>
          <w:rStyle w:val="normaltextrun"/>
          <w:sz w:val="20"/>
          <w:szCs w:val="20"/>
        </w:rPr>
        <w:t>.</w:t>
      </w:r>
    </w:p>
    <w:p w14:paraId="7B32F5F5" w14:textId="77777777" w:rsidR="00B91A48" w:rsidRDefault="00420BBA" w:rsidP="00B91A48">
      <w:pPr>
        <w:keepNext/>
      </w:pPr>
      <w:r>
        <w:rPr>
          <w:noProof/>
        </w:rPr>
        <w:drawing>
          <wp:inline distT="0" distB="0" distL="0" distR="0" wp14:anchorId="38A0D502" wp14:editId="0D186E78">
            <wp:extent cx="3257550" cy="2438400"/>
            <wp:effectExtent l="0" t="0" r="0" b="0"/>
            <wp:docPr id="8" name="Picture 8" descr="FiberGlass%20COP%20vs%20Temper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berGlass%20COP%20vs%20Tempera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57550" cy="2438400"/>
                    </a:xfrm>
                    <a:prstGeom prst="rect">
                      <a:avLst/>
                    </a:prstGeom>
                    <a:noFill/>
                    <a:ln>
                      <a:noFill/>
                    </a:ln>
                  </pic:spPr>
                </pic:pic>
              </a:graphicData>
            </a:graphic>
          </wp:inline>
        </w:drawing>
      </w:r>
    </w:p>
    <w:p w14:paraId="6D12AAA4" w14:textId="138D2279" w:rsidR="00420BBA" w:rsidRPr="00B91A48" w:rsidRDefault="00B91A48" w:rsidP="00B91A48">
      <w:pPr>
        <w:pStyle w:val="Caption"/>
      </w:pPr>
      <w:r>
        <w:t xml:space="preserve">Figure </w:t>
      </w:r>
      <w:r w:rsidR="00DE3C25">
        <w:rPr>
          <w:noProof/>
        </w:rPr>
        <w:fldChar w:fldCharType="begin"/>
      </w:r>
      <w:r w:rsidR="00DE3C25">
        <w:rPr>
          <w:noProof/>
        </w:rPr>
        <w:instrText xml:space="preserve"> SEQ Figure \* ARABIC </w:instrText>
      </w:r>
      <w:r w:rsidR="00DE3C25">
        <w:rPr>
          <w:noProof/>
        </w:rPr>
        <w:fldChar w:fldCharType="separate"/>
      </w:r>
      <w:r w:rsidR="006B2B89">
        <w:rPr>
          <w:noProof/>
        </w:rPr>
        <w:t>4</w:t>
      </w:r>
      <w:r w:rsidR="00DE3C25">
        <w:rPr>
          <w:noProof/>
        </w:rPr>
        <w:fldChar w:fldCharType="end"/>
      </w:r>
      <w:r>
        <w:t xml:space="preserve"> - </w:t>
      </w:r>
      <w:r w:rsidRPr="006F004B">
        <w:t>Coefficient of Performance vs</w:t>
      </w:r>
      <w:r>
        <w:t>.</w:t>
      </w:r>
      <w:r w:rsidRPr="006F004B">
        <w:t xml:space="preserve"> Temperature for </w:t>
      </w:r>
      <w:r>
        <w:t>Refrigerants</w:t>
      </w:r>
    </w:p>
    <w:p w14:paraId="0029527D" w14:textId="77777777" w:rsidR="00DD2F30" w:rsidRPr="00DD2F30" w:rsidRDefault="00994244" w:rsidP="00006B68">
      <w:pPr>
        <w:pStyle w:val="paragraph"/>
        <w:spacing w:before="0" w:beforeAutospacing="0" w:after="0" w:afterAutospacing="0"/>
        <w:ind w:firstLine="720"/>
        <w:jc w:val="both"/>
        <w:textAlignment w:val="baseline"/>
        <w:rPr>
          <w:sz w:val="20"/>
          <w:szCs w:val="20"/>
        </w:rPr>
      </w:pPr>
      <w:r>
        <w:rPr>
          <w:rStyle w:val="normaltextrun"/>
          <w:sz w:val="20"/>
          <w:szCs w:val="20"/>
        </w:rPr>
        <w:t>The compressor power vs</w:t>
      </w:r>
      <w:r w:rsidR="00EB21CD">
        <w:rPr>
          <w:rStyle w:val="normaltextrun"/>
          <w:sz w:val="20"/>
          <w:szCs w:val="20"/>
        </w:rPr>
        <w:t>.</w:t>
      </w:r>
      <w:r>
        <w:rPr>
          <w:rStyle w:val="normaltextrun"/>
          <w:sz w:val="20"/>
          <w:szCs w:val="20"/>
        </w:rPr>
        <w:t xml:space="preserve"> t</w:t>
      </w:r>
      <w:r w:rsidR="00DD2F30" w:rsidRPr="00DD2F30">
        <w:rPr>
          <w:rStyle w:val="normaltextrun"/>
          <w:sz w:val="20"/>
          <w:szCs w:val="20"/>
        </w:rPr>
        <w:t xml:space="preserve">emperature graph is crucial in </w:t>
      </w:r>
      <w:r w:rsidR="00504099">
        <w:rPr>
          <w:rStyle w:val="normaltextrun"/>
          <w:sz w:val="20"/>
          <w:szCs w:val="20"/>
        </w:rPr>
        <w:t>determining the compressor to be integrated into the system and verifying</w:t>
      </w:r>
      <w:r w:rsidR="00DD2F30" w:rsidRPr="00DD2F30">
        <w:rPr>
          <w:rStyle w:val="normaltextrun"/>
          <w:sz w:val="20"/>
          <w:szCs w:val="20"/>
        </w:rPr>
        <w:t xml:space="preserve"> the </w:t>
      </w:r>
      <w:r w:rsidR="00504099">
        <w:rPr>
          <w:rStyle w:val="normaltextrun"/>
          <w:sz w:val="20"/>
          <w:szCs w:val="20"/>
        </w:rPr>
        <w:t>performance of the system with respect to the COP conclusions</w:t>
      </w:r>
      <w:r w:rsidR="00DD2F30" w:rsidRPr="00DD2F30">
        <w:rPr>
          <w:rStyle w:val="normaltextrun"/>
          <w:sz w:val="20"/>
          <w:szCs w:val="20"/>
        </w:rPr>
        <w:t xml:space="preserve">. </w:t>
      </w:r>
      <w:r w:rsidR="00504099">
        <w:rPr>
          <w:rStyle w:val="normaltextrun"/>
          <w:sz w:val="20"/>
          <w:szCs w:val="20"/>
        </w:rPr>
        <w:t xml:space="preserve">Compressor power, COP and </w:t>
      </w:r>
      <w:r w:rsidR="00EB21CD">
        <w:rPr>
          <w:rStyle w:val="normaltextrun"/>
          <w:sz w:val="20"/>
          <w:szCs w:val="20"/>
        </w:rPr>
        <w:t>mass flow rate are all directly proportional to each</w:t>
      </w:r>
      <w:r w:rsidR="003E66EB">
        <w:rPr>
          <w:rStyle w:val="normaltextrun"/>
          <w:sz w:val="20"/>
          <w:szCs w:val="20"/>
        </w:rPr>
        <w:t xml:space="preserve"> </w:t>
      </w:r>
      <w:r w:rsidR="00EB21CD">
        <w:rPr>
          <w:rStyle w:val="normaltextrun"/>
          <w:sz w:val="20"/>
          <w:szCs w:val="20"/>
        </w:rPr>
        <w:t>other</w:t>
      </w:r>
      <w:r w:rsidR="00504099">
        <w:rPr>
          <w:rStyle w:val="normaltextrun"/>
          <w:sz w:val="20"/>
          <w:szCs w:val="20"/>
        </w:rPr>
        <w:t>.</w:t>
      </w:r>
      <w:r w:rsidR="00DD2F30" w:rsidRPr="00DD2F30">
        <w:rPr>
          <w:rStyle w:val="normaltextrun"/>
          <w:sz w:val="20"/>
          <w:szCs w:val="20"/>
        </w:rPr>
        <w:t xml:space="preserve"> These trends are exaggerated as your environment temperature reaches your working fluid temp</w:t>
      </w:r>
      <w:r w:rsidR="00504099">
        <w:rPr>
          <w:rStyle w:val="normaltextrun"/>
          <w:sz w:val="20"/>
          <w:szCs w:val="20"/>
        </w:rPr>
        <w:t>erature</w:t>
      </w:r>
      <w:r w:rsidR="00DD2F30" w:rsidRPr="00DD2F30">
        <w:rPr>
          <w:rStyle w:val="normaltextrun"/>
          <w:sz w:val="20"/>
          <w:szCs w:val="20"/>
        </w:rPr>
        <w:t xml:space="preserve">, </w:t>
      </w:r>
      <w:r w:rsidR="00504099">
        <w:rPr>
          <w:rStyle w:val="normaltextrun"/>
          <w:sz w:val="20"/>
          <w:szCs w:val="20"/>
        </w:rPr>
        <w:t xml:space="preserve">where </w:t>
      </w:r>
      <w:r w:rsidR="00DD2F30" w:rsidRPr="00DD2F30">
        <w:rPr>
          <w:rStyle w:val="normaltextrun"/>
          <w:sz w:val="20"/>
          <w:szCs w:val="20"/>
        </w:rPr>
        <w:t xml:space="preserve">the amount of work required </w:t>
      </w:r>
      <w:r w:rsidR="00504099">
        <w:rPr>
          <w:rStyle w:val="normaltextrun"/>
          <w:sz w:val="20"/>
          <w:szCs w:val="20"/>
        </w:rPr>
        <w:t>from the refrigeration system approaches zero,</w:t>
      </w:r>
      <w:r w:rsidR="00DD2F30" w:rsidRPr="00DD2F30">
        <w:rPr>
          <w:rStyle w:val="normaltextrun"/>
          <w:sz w:val="20"/>
          <w:szCs w:val="20"/>
        </w:rPr>
        <w:t xml:space="preserve"> </w:t>
      </w:r>
      <w:r w:rsidR="00504099">
        <w:rPr>
          <w:rStyle w:val="normaltextrun"/>
          <w:sz w:val="20"/>
          <w:szCs w:val="20"/>
        </w:rPr>
        <w:t xml:space="preserve">causing COP to </w:t>
      </w:r>
      <w:r w:rsidR="003E66EB">
        <w:rPr>
          <w:rStyle w:val="normaltextrun"/>
          <w:sz w:val="20"/>
          <w:szCs w:val="20"/>
        </w:rPr>
        <w:t>approach</w:t>
      </w:r>
      <w:r w:rsidR="00504099">
        <w:rPr>
          <w:rStyle w:val="normaltextrun"/>
          <w:sz w:val="20"/>
          <w:szCs w:val="20"/>
        </w:rPr>
        <w:t xml:space="preserve"> to infinity which can be seen in Figure 5</w:t>
      </w:r>
      <w:r w:rsidR="00EB21CD">
        <w:rPr>
          <w:rStyle w:val="normaltextrun"/>
          <w:sz w:val="20"/>
          <w:szCs w:val="20"/>
        </w:rPr>
        <w:t xml:space="preserve"> and 6 for the fiberglass and aluminum pod design, respectively</w:t>
      </w:r>
      <w:r w:rsidR="00DD2F30" w:rsidRPr="00DD2F30">
        <w:rPr>
          <w:rStyle w:val="normaltextrun"/>
          <w:sz w:val="20"/>
          <w:szCs w:val="20"/>
        </w:rPr>
        <w:t xml:space="preserve">. </w:t>
      </w:r>
      <w:r w:rsidR="00504099">
        <w:rPr>
          <w:rStyle w:val="normaltextrun"/>
          <w:sz w:val="20"/>
          <w:szCs w:val="20"/>
        </w:rPr>
        <w:t>R410a, R290, acetone, and a</w:t>
      </w:r>
      <w:r w:rsidR="00DD2F30" w:rsidRPr="00DD2F30">
        <w:rPr>
          <w:rStyle w:val="normaltextrun"/>
          <w:sz w:val="20"/>
          <w:szCs w:val="20"/>
        </w:rPr>
        <w:t xml:space="preserve">mmonia require the most to least </w:t>
      </w:r>
      <w:r w:rsidR="00504099">
        <w:rPr>
          <w:rStyle w:val="normaltextrun"/>
          <w:sz w:val="20"/>
          <w:szCs w:val="20"/>
        </w:rPr>
        <w:t>compressor power at takeoff</w:t>
      </w:r>
      <w:r w:rsidR="009A0B9B">
        <w:rPr>
          <w:rStyle w:val="normaltextrun"/>
          <w:sz w:val="20"/>
          <w:szCs w:val="20"/>
        </w:rPr>
        <w:t xml:space="preserve"> which requires the cycle to act as a refrigeration system to cool the pod to its desired temperature</w:t>
      </w:r>
      <w:r w:rsidR="00EB21CD">
        <w:rPr>
          <w:rStyle w:val="normaltextrun"/>
          <w:sz w:val="20"/>
          <w:szCs w:val="20"/>
        </w:rPr>
        <w:t xml:space="preserve"> in both scenarios.</w:t>
      </w:r>
    </w:p>
    <w:p w14:paraId="4C4E3118" w14:textId="77777777" w:rsidR="00B91A48" w:rsidRDefault="00420BBA" w:rsidP="00B91A48">
      <w:pPr>
        <w:pStyle w:val="paragraph"/>
        <w:keepNext/>
        <w:spacing w:before="0" w:beforeAutospacing="0" w:after="0" w:afterAutospacing="0"/>
        <w:jc w:val="both"/>
        <w:textAlignment w:val="baseline"/>
      </w:pPr>
      <w:r>
        <w:rPr>
          <w:noProof/>
        </w:rPr>
        <w:drawing>
          <wp:inline distT="0" distB="0" distL="0" distR="0" wp14:anchorId="7D52A2AB" wp14:editId="66377959">
            <wp:extent cx="3166110" cy="2369954"/>
            <wp:effectExtent l="0" t="0" r="0" b="0"/>
            <wp:docPr id="4" name="Picture 4" descr="Aluminum Compressor Power vs Temper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luminum Compressor Power vs Tempera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66110" cy="2369954"/>
                    </a:xfrm>
                    <a:prstGeom prst="rect">
                      <a:avLst/>
                    </a:prstGeom>
                    <a:noFill/>
                    <a:ln>
                      <a:noFill/>
                    </a:ln>
                  </pic:spPr>
                </pic:pic>
              </a:graphicData>
            </a:graphic>
          </wp:inline>
        </w:drawing>
      </w:r>
    </w:p>
    <w:p w14:paraId="6EBE3B96" w14:textId="6DA26EAF" w:rsidR="00420BBA" w:rsidRDefault="00B91A48" w:rsidP="00334326">
      <w:pPr>
        <w:pStyle w:val="Caption"/>
        <w:rPr>
          <w:sz w:val="20"/>
          <w:szCs w:val="20"/>
        </w:rPr>
      </w:pPr>
      <w:r>
        <w:t xml:space="preserve">Figure </w:t>
      </w:r>
      <w:r w:rsidR="00DE3C25">
        <w:rPr>
          <w:noProof/>
        </w:rPr>
        <w:fldChar w:fldCharType="begin"/>
      </w:r>
      <w:r w:rsidR="00DE3C25">
        <w:rPr>
          <w:noProof/>
        </w:rPr>
        <w:instrText xml:space="preserve"> SEQ Figure \* ARABIC </w:instrText>
      </w:r>
      <w:r w:rsidR="00DE3C25">
        <w:rPr>
          <w:noProof/>
        </w:rPr>
        <w:fldChar w:fldCharType="separate"/>
      </w:r>
      <w:r w:rsidR="006B2B89">
        <w:rPr>
          <w:noProof/>
        </w:rPr>
        <w:t>5</w:t>
      </w:r>
      <w:r w:rsidR="00DE3C25">
        <w:rPr>
          <w:noProof/>
        </w:rPr>
        <w:fldChar w:fldCharType="end"/>
      </w:r>
      <w:r>
        <w:t xml:space="preserve"> - </w:t>
      </w:r>
      <w:r w:rsidRPr="003B184E">
        <w:t xml:space="preserve">Compressor Power vs. Temperature for Refrigerants in </w:t>
      </w:r>
      <w:r>
        <w:t>Aluminum</w:t>
      </w:r>
      <w:r w:rsidRPr="003B184E">
        <w:t xml:space="preserve"> Pod</w:t>
      </w:r>
    </w:p>
    <w:p w14:paraId="1300D7DD" w14:textId="77777777" w:rsidR="00B91A48" w:rsidRDefault="00420BBA" w:rsidP="00B91A48">
      <w:pPr>
        <w:keepNext/>
      </w:pPr>
      <w:r>
        <w:rPr>
          <w:noProof/>
        </w:rPr>
        <w:lastRenderedPageBreak/>
        <w:drawing>
          <wp:inline distT="0" distB="0" distL="0" distR="0" wp14:anchorId="793735A7" wp14:editId="56123E34">
            <wp:extent cx="3257550" cy="2438400"/>
            <wp:effectExtent l="0" t="0" r="0" b="0"/>
            <wp:docPr id="7" name="Picture 7" descr="FiberGlass%20Compressor%20Power%20vs%20Temper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berGlass%20Compressor%20Power%20vs%20Tempera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57550" cy="2438400"/>
                    </a:xfrm>
                    <a:prstGeom prst="rect">
                      <a:avLst/>
                    </a:prstGeom>
                    <a:noFill/>
                    <a:ln>
                      <a:noFill/>
                    </a:ln>
                  </pic:spPr>
                </pic:pic>
              </a:graphicData>
            </a:graphic>
          </wp:inline>
        </w:drawing>
      </w:r>
    </w:p>
    <w:p w14:paraId="22660231" w14:textId="786966E0" w:rsidR="00420BBA" w:rsidRPr="00B91A48" w:rsidRDefault="00B91A48" w:rsidP="00B91A48">
      <w:pPr>
        <w:pStyle w:val="Caption"/>
      </w:pPr>
      <w:r>
        <w:t xml:space="preserve">Figure </w:t>
      </w:r>
      <w:r w:rsidR="00DE3C25">
        <w:rPr>
          <w:noProof/>
        </w:rPr>
        <w:fldChar w:fldCharType="begin"/>
      </w:r>
      <w:r w:rsidR="00DE3C25">
        <w:rPr>
          <w:noProof/>
        </w:rPr>
        <w:instrText xml:space="preserve"> SEQ Figure \* ARABIC </w:instrText>
      </w:r>
      <w:r w:rsidR="00DE3C25">
        <w:rPr>
          <w:noProof/>
        </w:rPr>
        <w:fldChar w:fldCharType="separate"/>
      </w:r>
      <w:r w:rsidR="006B2B89">
        <w:rPr>
          <w:noProof/>
        </w:rPr>
        <w:t>6</w:t>
      </w:r>
      <w:r w:rsidR="00DE3C25">
        <w:rPr>
          <w:noProof/>
        </w:rPr>
        <w:fldChar w:fldCharType="end"/>
      </w:r>
      <w:r>
        <w:t xml:space="preserve"> - </w:t>
      </w:r>
      <w:r w:rsidRPr="00E1185C">
        <w:t>Compressor Power vs</w:t>
      </w:r>
      <w:r>
        <w:t>.</w:t>
      </w:r>
      <w:r w:rsidRPr="00E1185C">
        <w:t xml:space="preserve"> Temperature for</w:t>
      </w:r>
      <w:r>
        <w:t xml:space="preserve"> Refrigerants in</w:t>
      </w:r>
      <w:r w:rsidRPr="00E1185C">
        <w:t xml:space="preserve"> Fiber</w:t>
      </w:r>
      <w:r w:rsidR="003E66EB">
        <w:t>g</w:t>
      </w:r>
      <w:r w:rsidRPr="00E1185C">
        <w:t>lass</w:t>
      </w:r>
      <w:r>
        <w:t xml:space="preserve"> Pod</w:t>
      </w:r>
    </w:p>
    <w:p w14:paraId="3E6EE186" w14:textId="77777777" w:rsidR="00DD2F30" w:rsidRDefault="00DD2F30" w:rsidP="00006B68">
      <w:pPr>
        <w:pStyle w:val="paragraph"/>
        <w:spacing w:before="0" w:beforeAutospacing="0" w:after="0" w:afterAutospacing="0"/>
        <w:ind w:firstLine="720"/>
        <w:jc w:val="both"/>
        <w:textAlignment w:val="baseline"/>
        <w:rPr>
          <w:rStyle w:val="normaltextrun"/>
          <w:sz w:val="20"/>
          <w:szCs w:val="20"/>
        </w:rPr>
      </w:pPr>
      <w:r w:rsidRPr="00DD2F30">
        <w:rPr>
          <w:rStyle w:val="normaltextrun"/>
          <w:sz w:val="20"/>
          <w:szCs w:val="20"/>
        </w:rPr>
        <w:t xml:space="preserve">The mass flow rates of the selected refrigerants </w:t>
      </w:r>
      <w:r w:rsidR="00EB21CD">
        <w:rPr>
          <w:rStyle w:val="normaltextrun"/>
          <w:sz w:val="20"/>
          <w:szCs w:val="20"/>
        </w:rPr>
        <w:t xml:space="preserve">in the fiberglass and aluminum designs </w:t>
      </w:r>
      <w:r w:rsidRPr="00DD2F30">
        <w:rPr>
          <w:rStyle w:val="normaltextrun"/>
          <w:sz w:val="20"/>
          <w:szCs w:val="20"/>
        </w:rPr>
        <w:t xml:space="preserve">are graphically interpreted </w:t>
      </w:r>
      <w:r w:rsidR="009A0B9B">
        <w:rPr>
          <w:rStyle w:val="normaltextrun"/>
          <w:sz w:val="20"/>
          <w:szCs w:val="20"/>
        </w:rPr>
        <w:t>in Figure</w:t>
      </w:r>
      <w:r w:rsidR="00EB21CD">
        <w:rPr>
          <w:rStyle w:val="normaltextrun"/>
          <w:sz w:val="20"/>
          <w:szCs w:val="20"/>
        </w:rPr>
        <w:t>s</w:t>
      </w:r>
      <w:r w:rsidR="009A0B9B">
        <w:rPr>
          <w:rStyle w:val="normaltextrun"/>
          <w:sz w:val="20"/>
          <w:szCs w:val="20"/>
        </w:rPr>
        <w:t xml:space="preserve"> </w:t>
      </w:r>
      <w:r w:rsidR="00EB21CD">
        <w:rPr>
          <w:rStyle w:val="normaltextrun"/>
          <w:sz w:val="20"/>
          <w:szCs w:val="20"/>
        </w:rPr>
        <w:t>7 and 8.</w:t>
      </w:r>
      <w:r w:rsidR="009A0B9B">
        <w:rPr>
          <w:rStyle w:val="normaltextrun"/>
          <w:sz w:val="20"/>
          <w:szCs w:val="20"/>
        </w:rPr>
        <w:t xml:space="preserve"> </w:t>
      </w:r>
      <w:r w:rsidR="00EB21CD">
        <w:rPr>
          <w:rStyle w:val="normaltextrun"/>
          <w:sz w:val="20"/>
          <w:szCs w:val="20"/>
        </w:rPr>
        <w:t>These data show</w:t>
      </w:r>
      <w:r w:rsidRPr="00DD2F30">
        <w:rPr>
          <w:rStyle w:val="normaltextrun"/>
          <w:sz w:val="20"/>
          <w:szCs w:val="20"/>
        </w:rPr>
        <w:t xml:space="preserve"> mass flow rate values plotted vs</w:t>
      </w:r>
      <w:r w:rsidR="00EB21CD">
        <w:rPr>
          <w:rStyle w:val="normaltextrun"/>
          <w:sz w:val="20"/>
          <w:szCs w:val="20"/>
        </w:rPr>
        <w:t>.</w:t>
      </w:r>
      <w:r w:rsidRPr="00DD2F30">
        <w:rPr>
          <w:rStyle w:val="normaltextrun"/>
          <w:sz w:val="20"/>
          <w:szCs w:val="20"/>
        </w:rPr>
        <w:t xml:space="preserve"> outside temperature</w:t>
      </w:r>
      <w:r w:rsidR="009A0B9B">
        <w:rPr>
          <w:rStyle w:val="normaltextrun"/>
          <w:sz w:val="20"/>
          <w:szCs w:val="20"/>
        </w:rPr>
        <w:t xml:space="preserve"> ranging between its takeoff and apogee </w:t>
      </w:r>
      <w:r w:rsidR="00B91A48">
        <w:rPr>
          <w:rStyle w:val="normaltextrun"/>
          <w:sz w:val="20"/>
          <w:szCs w:val="20"/>
        </w:rPr>
        <w:t>environment</w:t>
      </w:r>
      <w:r w:rsidR="009A0B9B">
        <w:rPr>
          <w:rStyle w:val="normaltextrun"/>
          <w:sz w:val="20"/>
          <w:szCs w:val="20"/>
        </w:rPr>
        <w:t xml:space="preserve"> </w:t>
      </w:r>
      <w:r w:rsidR="00B91A48">
        <w:rPr>
          <w:rStyle w:val="normaltextrun"/>
          <w:sz w:val="20"/>
          <w:szCs w:val="20"/>
        </w:rPr>
        <w:t>temperatures</w:t>
      </w:r>
      <w:r w:rsidR="009A0B9B">
        <w:rPr>
          <w:rStyle w:val="normaltextrun"/>
          <w:sz w:val="20"/>
          <w:szCs w:val="20"/>
        </w:rPr>
        <w:t>. T</w:t>
      </w:r>
      <w:r w:rsidRPr="00DD2F30">
        <w:rPr>
          <w:rStyle w:val="normaltextrun"/>
          <w:sz w:val="20"/>
          <w:szCs w:val="20"/>
        </w:rPr>
        <w:t xml:space="preserve">he graph trends such that the mass flow rate increases as the environment temperature </w:t>
      </w:r>
      <w:r w:rsidR="009A0B9B">
        <w:rPr>
          <w:rStyle w:val="normaltextrun"/>
          <w:sz w:val="20"/>
          <w:szCs w:val="20"/>
        </w:rPr>
        <w:t>moves further away from the desired pod temperature</w:t>
      </w:r>
      <w:r w:rsidRPr="00DD2F30">
        <w:rPr>
          <w:rStyle w:val="normaltextrun"/>
          <w:sz w:val="20"/>
          <w:szCs w:val="20"/>
        </w:rPr>
        <w:t xml:space="preserve">. </w:t>
      </w:r>
      <w:r w:rsidR="009A0B9B">
        <w:rPr>
          <w:rStyle w:val="normaltextrun"/>
          <w:sz w:val="20"/>
          <w:szCs w:val="20"/>
        </w:rPr>
        <w:t xml:space="preserve">Very similar trends are seen from the mass flow rate vs. outside temperatures compared to the compressor power </w:t>
      </w:r>
      <w:r w:rsidR="00EB21CD">
        <w:rPr>
          <w:rStyle w:val="normaltextrun"/>
          <w:sz w:val="20"/>
          <w:szCs w:val="20"/>
        </w:rPr>
        <w:t>figures above.</w:t>
      </w:r>
    </w:p>
    <w:p w14:paraId="3ECEB5B6" w14:textId="77777777" w:rsidR="00B91A48" w:rsidRDefault="00420BBA" w:rsidP="00B91A48">
      <w:pPr>
        <w:keepNext/>
      </w:pPr>
      <w:r>
        <w:rPr>
          <w:noProof/>
        </w:rPr>
        <w:drawing>
          <wp:inline distT="0" distB="0" distL="0" distR="0" wp14:anchorId="14E93885" wp14:editId="522A01CF">
            <wp:extent cx="3257550" cy="2438400"/>
            <wp:effectExtent l="0" t="0" r="0" b="0"/>
            <wp:docPr id="9" name="Picture 9" descr="FiberGlass%20Mass%20Flor%20Rate%20vs%20Temper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berGlass%20Mass%20Flor%20Rate%20vs%20Tempera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57550" cy="2438400"/>
                    </a:xfrm>
                    <a:prstGeom prst="rect">
                      <a:avLst/>
                    </a:prstGeom>
                    <a:noFill/>
                    <a:ln>
                      <a:noFill/>
                    </a:ln>
                  </pic:spPr>
                </pic:pic>
              </a:graphicData>
            </a:graphic>
          </wp:inline>
        </w:drawing>
      </w:r>
    </w:p>
    <w:p w14:paraId="1B1DCD67" w14:textId="06CEE8AF" w:rsidR="00420BBA" w:rsidRPr="00B91A48" w:rsidRDefault="00B91A48" w:rsidP="00B91A48">
      <w:pPr>
        <w:pStyle w:val="Caption"/>
      </w:pPr>
      <w:r>
        <w:t xml:space="preserve">Figure </w:t>
      </w:r>
      <w:r w:rsidR="00DE3C25">
        <w:rPr>
          <w:noProof/>
        </w:rPr>
        <w:fldChar w:fldCharType="begin"/>
      </w:r>
      <w:r w:rsidR="00DE3C25">
        <w:rPr>
          <w:noProof/>
        </w:rPr>
        <w:instrText xml:space="preserve"> SEQ Figure \* ARABIC </w:instrText>
      </w:r>
      <w:r w:rsidR="00DE3C25">
        <w:rPr>
          <w:noProof/>
        </w:rPr>
        <w:fldChar w:fldCharType="separate"/>
      </w:r>
      <w:r w:rsidR="006B2B89">
        <w:rPr>
          <w:noProof/>
        </w:rPr>
        <w:t>7</w:t>
      </w:r>
      <w:r w:rsidR="00DE3C25">
        <w:rPr>
          <w:noProof/>
        </w:rPr>
        <w:fldChar w:fldCharType="end"/>
      </w:r>
      <w:r>
        <w:t xml:space="preserve"> - Mass Flow Rate vs. Temperature for Fiber</w:t>
      </w:r>
      <w:r w:rsidR="003E66EB">
        <w:t>g</w:t>
      </w:r>
      <w:r>
        <w:t>lass Pod</w:t>
      </w:r>
    </w:p>
    <w:p w14:paraId="615DAA6E" w14:textId="77777777" w:rsidR="00B91A48" w:rsidRDefault="00420BBA" w:rsidP="00B91A48">
      <w:pPr>
        <w:pStyle w:val="paragraph"/>
        <w:keepNext/>
        <w:spacing w:before="0" w:beforeAutospacing="0" w:after="0" w:afterAutospacing="0"/>
        <w:jc w:val="both"/>
        <w:textAlignment w:val="baseline"/>
      </w:pPr>
      <w:r>
        <w:rPr>
          <w:noProof/>
        </w:rPr>
        <w:drawing>
          <wp:inline distT="0" distB="0" distL="0" distR="0" wp14:anchorId="30944495" wp14:editId="4317CE90">
            <wp:extent cx="3166110" cy="2369954"/>
            <wp:effectExtent l="0" t="0" r="0" b="0"/>
            <wp:docPr id="6" name="Picture 6" descr="Aluminum%20Mass%20Flor%20Rate%20vs%20Temper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luminum%20Mass%20Flor%20Rate%20vs%20Temperatu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66110" cy="2369954"/>
                    </a:xfrm>
                    <a:prstGeom prst="rect">
                      <a:avLst/>
                    </a:prstGeom>
                    <a:noFill/>
                    <a:ln>
                      <a:noFill/>
                    </a:ln>
                  </pic:spPr>
                </pic:pic>
              </a:graphicData>
            </a:graphic>
          </wp:inline>
        </w:drawing>
      </w:r>
    </w:p>
    <w:p w14:paraId="616018C6" w14:textId="4FE5B90F" w:rsidR="00420BBA" w:rsidRPr="00DD2F30" w:rsidRDefault="00B91A48" w:rsidP="00B91A48">
      <w:pPr>
        <w:pStyle w:val="Caption"/>
        <w:rPr>
          <w:sz w:val="20"/>
          <w:szCs w:val="20"/>
        </w:rPr>
      </w:pPr>
      <w:r>
        <w:t xml:space="preserve">Figure </w:t>
      </w:r>
      <w:r w:rsidR="00DE3C25">
        <w:rPr>
          <w:noProof/>
        </w:rPr>
        <w:fldChar w:fldCharType="begin"/>
      </w:r>
      <w:r w:rsidR="00DE3C25">
        <w:rPr>
          <w:noProof/>
        </w:rPr>
        <w:instrText xml:space="preserve"> SEQ Figure \* ARABIC </w:instrText>
      </w:r>
      <w:r w:rsidR="00DE3C25">
        <w:rPr>
          <w:noProof/>
        </w:rPr>
        <w:fldChar w:fldCharType="separate"/>
      </w:r>
      <w:r w:rsidR="006B2B89">
        <w:rPr>
          <w:noProof/>
        </w:rPr>
        <w:t>8</w:t>
      </w:r>
      <w:r w:rsidR="00DE3C25">
        <w:rPr>
          <w:noProof/>
        </w:rPr>
        <w:fldChar w:fldCharType="end"/>
      </w:r>
      <w:r>
        <w:t xml:space="preserve"> - Mass Flow Rate vs. Temperature for Aluminum Pod</w:t>
      </w:r>
    </w:p>
    <w:p w14:paraId="3EA34377" w14:textId="280A2F82" w:rsidR="009A0B9B" w:rsidRDefault="00DD2F30" w:rsidP="00420BBA">
      <w:pPr>
        <w:pStyle w:val="paragraph"/>
        <w:spacing w:before="0" w:beforeAutospacing="0" w:after="0" w:afterAutospacing="0"/>
        <w:ind w:firstLine="720"/>
        <w:jc w:val="both"/>
        <w:textAlignment w:val="baseline"/>
        <w:rPr>
          <w:sz w:val="20"/>
          <w:szCs w:val="20"/>
        </w:rPr>
      </w:pPr>
      <w:r w:rsidRPr="00DD2F30">
        <w:rPr>
          <w:rStyle w:val="normaltextrun"/>
          <w:sz w:val="20"/>
          <w:szCs w:val="20"/>
        </w:rPr>
        <w:t>The last portion in our performance analysis is the environmental impact, safety handling, and overall cost</w:t>
      </w:r>
      <w:r w:rsidR="009A0B9B">
        <w:rPr>
          <w:rStyle w:val="normaltextrun"/>
          <w:sz w:val="20"/>
          <w:szCs w:val="20"/>
        </w:rPr>
        <w:t xml:space="preserve"> of the refrigerant</w:t>
      </w:r>
      <w:r w:rsidRPr="00DD2F30">
        <w:rPr>
          <w:rStyle w:val="normaltextrun"/>
          <w:sz w:val="20"/>
          <w:szCs w:val="20"/>
        </w:rPr>
        <w:t>. </w:t>
      </w:r>
      <w:r w:rsidR="009A0B9B" w:rsidRPr="00DD2F30">
        <w:rPr>
          <w:rStyle w:val="normaltextrun"/>
          <w:sz w:val="20"/>
          <w:szCs w:val="20"/>
        </w:rPr>
        <w:t>Ammonia is extremely harmful to humans and the environment with a lethal dose being 30</w:t>
      </w:r>
      <w:r w:rsidR="00716274">
        <w:rPr>
          <w:rStyle w:val="normaltextrun"/>
          <w:sz w:val="20"/>
          <w:szCs w:val="20"/>
        </w:rPr>
        <w:t xml:space="preserve">0ppm over a 30min </w:t>
      </w:r>
      <w:r w:rsidR="00C91B7D">
        <w:rPr>
          <w:rStyle w:val="normaltextrun"/>
          <w:sz w:val="20"/>
          <w:szCs w:val="20"/>
        </w:rPr>
        <w:t>timespan</w:t>
      </w:r>
      <w:r w:rsidR="00C91B7D">
        <w:rPr>
          <w:rStyle w:val="normaltextrun"/>
          <w:sz w:val="20"/>
          <w:szCs w:val="20"/>
          <w:vertAlign w:val="superscript"/>
        </w:rPr>
        <w:t xml:space="preserve"> [</w:t>
      </w:r>
      <w:r w:rsidR="00716274">
        <w:rPr>
          <w:rStyle w:val="normaltextrun"/>
          <w:sz w:val="20"/>
          <w:szCs w:val="20"/>
          <w:vertAlign w:val="superscript"/>
        </w:rPr>
        <w:t>5]</w:t>
      </w:r>
      <w:r w:rsidR="009A0B9B" w:rsidRPr="00DD2F30">
        <w:rPr>
          <w:rStyle w:val="normaltextrun"/>
          <w:sz w:val="20"/>
          <w:szCs w:val="20"/>
        </w:rPr>
        <w:t xml:space="preserve">. Acetone, although the most efficient and least mass flow rate, is too dangerous regarding its environmental impact and safety.  R290 has little to zero impact on the environment and is non-toxic to people when </w:t>
      </w:r>
      <w:r w:rsidR="00C91B7D" w:rsidRPr="00DD2F30">
        <w:rPr>
          <w:rStyle w:val="normaltextrun"/>
          <w:sz w:val="20"/>
          <w:szCs w:val="20"/>
        </w:rPr>
        <w:t>handling</w:t>
      </w:r>
      <w:r w:rsidR="00C91B7D">
        <w:rPr>
          <w:rStyle w:val="normaltextrun"/>
          <w:sz w:val="20"/>
          <w:szCs w:val="20"/>
          <w:vertAlign w:val="superscript"/>
        </w:rPr>
        <w:t xml:space="preserve"> [</w:t>
      </w:r>
      <w:r w:rsidR="00CE6201">
        <w:rPr>
          <w:rStyle w:val="normaltextrun"/>
          <w:sz w:val="20"/>
          <w:szCs w:val="20"/>
          <w:vertAlign w:val="superscript"/>
        </w:rPr>
        <w:t>12]</w:t>
      </w:r>
      <w:r w:rsidR="009A0B9B" w:rsidRPr="00DD2F30">
        <w:rPr>
          <w:rStyle w:val="normaltextrun"/>
          <w:sz w:val="20"/>
          <w:szCs w:val="20"/>
        </w:rPr>
        <w:t>. It is also a desirable refrigerant in terms of price, with it costing $7.00 per kilogram.</w:t>
      </w:r>
      <w:r w:rsidR="009A0B9B">
        <w:rPr>
          <w:rStyle w:val="normaltextrun"/>
          <w:sz w:val="20"/>
          <w:szCs w:val="20"/>
        </w:rPr>
        <w:t xml:space="preserve"> </w:t>
      </w:r>
      <w:r w:rsidRPr="00DD2F30">
        <w:rPr>
          <w:rStyle w:val="normaltextrun"/>
          <w:sz w:val="20"/>
          <w:szCs w:val="20"/>
        </w:rPr>
        <w:t xml:space="preserve">R410a is not harmful to </w:t>
      </w:r>
      <w:r w:rsidR="009A0B9B">
        <w:rPr>
          <w:rStyle w:val="normaltextrun"/>
          <w:sz w:val="20"/>
          <w:szCs w:val="20"/>
        </w:rPr>
        <w:t>people</w:t>
      </w:r>
      <w:r w:rsidRPr="00DD2F30">
        <w:rPr>
          <w:rStyle w:val="normaltextrun"/>
          <w:sz w:val="20"/>
          <w:szCs w:val="20"/>
        </w:rPr>
        <w:t xml:space="preserve"> in acute doses and has a market cost of $13.2 per </w:t>
      </w:r>
      <w:r w:rsidR="00C91B7D" w:rsidRPr="00DD2F30">
        <w:rPr>
          <w:rStyle w:val="normaltextrun"/>
          <w:sz w:val="20"/>
          <w:szCs w:val="20"/>
        </w:rPr>
        <w:t>kilogram</w:t>
      </w:r>
      <w:r w:rsidR="00C91B7D">
        <w:rPr>
          <w:rStyle w:val="normaltextrun"/>
          <w:sz w:val="20"/>
          <w:szCs w:val="20"/>
          <w:vertAlign w:val="superscript"/>
        </w:rPr>
        <w:t xml:space="preserve"> [</w:t>
      </w:r>
      <w:r w:rsidR="00D3258B">
        <w:rPr>
          <w:rStyle w:val="normaltextrun"/>
          <w:sz w:val="20"/>
          <w:szCs w:val="20"/>
          <w:vertAlign w:val="superscript"/>
        </w:rPr>
        <w:t>6][8][10]</w:t>
      </w:r>
      <w:r w:rsidRPr="00DD2F30">
        <w:rPr>
          <w:rStyle w:val="normaltextrun"/>
          <w:sz w:val="20"/>
          <w:szCs w:val="20"/>
        </w:rPr>
        <w:t xml:space="preserve">. </w:t>
      </w:r>
    </w:p>
    <w:p w14:paraId="185FF66A" w14:textId="77777777" w:rsidR="00A37DB1" w:rsidRPr="00420BBA" w:rsidRDefault="009A0B9B" w:rsidP="00420BBA">
      <w:pPr>
        <w:pStyle w:val="paragraph"/>
        <w:spacing w:before="0" w:beforeAutospacing="0" w:after="0" w:afterAutospacing="0"/>
        <w:ind w:firstLine="720"/>
        <w:jc w:val="both"/>
        <w:textAlignment w:val="baseline"/>
        <w:rPr>
          <w:rFonts w:ascii="Segoe UI" w:hAnsi="Segoe UI" w:cs="Segoe UI"/>
          <w:sz w:val="18"/>
          <w:szCs w:val="18"/>
        </w:rPr>
      </w:pPr>
      <w:r w:rsidRPr="00DD2F30">
        <w:rPr>
          <w:rStyle w:val="normaltextrun"/>
          <w:sz w:val="20"/>
          <w:szCs w:val="20"/>
        </w:rPr>
        <w:t xml:space="preserve">With the considerations </w:t>
      </w:r>
      <w:r w:rsidR="00420BBA">
        <w:rPr>
          <w:rStyle w:val="normaltextrun"/>
          <w:sz w:val="20"/>
          <w:szCs w:val="20"/>
        </w:rPr>
        <w:t>of COP</w:t>
      </w:r>
      <w:r w:rsidRPr="00DD2F30">
        <w:rPr>
          <w:rStyle w:val="normaltextrun"/>
          <w:sz w:val="20"/>
          <w:szCs w:val="20"/>
        </w:rPr>
        <w:t xml:space="preserve">, </w:t>
      </w:r>
      <w:r w:rsidR="00420BBA">
        <w:rPr>
          <w:rStyle w:val="normaltextrun"/>
          <w:sz w:val="20"/>
          <w:szCs w:val="20"/>
        </w:rPr>
        <w:t xml:space="preserve">compressor power, </w:t>
      </w:r>
      <w:r w:rsidRPr="00DD2F30">
        <w:rPr>
          <w:rStyle w:val="normaltextrun"/>
          <w:sz w:val="20"/>
          <w:szCs w:val="20"/>
        </w:rPr>
        <w:t>mass flow rate, environmental impact, safety handling and cost, R290 is clearly the most desired refrigerant for the system</w:t>
      </w:r>
      <w:r w:rsidR="00420BBA">
        <w:rPr>
          <w:rStyle w:val="normaltextrun"/>
          <w:sz w:val="20"/>
          <w:szCs w:val="20"/>
        </w:rPr>
        <w:t>. Ammonia and acetone are too dangerous to any operators that would need to handle it, leading to our 3</w:t>
      </w:r>
      <w:r w:rsidR="00420BBA" w:rsidRPr="00420BBA">
        <w:rPr>
          <w:rStyle w:val="normaltextrun"/>
          <w:sz w:val="20"/>
          <w:szCs w:val="20"/>
          <w:vertAlign w:val="superscript"/>
        </w:rPr>
        <w:t>rd</w:t>
      </w:r>
      <w:r w:rsidR="00420BBA">
        <w:rPr>
          <w:rStyle w:val="normaltextrun"/>
          <w:sz w:val="20"/>
          <w:szCs w:val="20"/>
        </w:rPr>
        <w:t xml:space="preserve"> highest COP refrigerant at takeoff to be used for further analysis on the refrigerant system on </w:t>
      </w:r>
      <w:r w:rsidR="00EB21CD">
        <w:rPr>
          <w:rStyle w:val="normaltextrun"/>
          <w:sz w:val="20"/>
          <w:szCs w:val="20"/>
        </w:rPr>
        <w:t xml:space="preserve">both </w:t>
      </w:r>
      <w:r w:rsidR="00420BBA">
        <w:rPr>
          <w:rStyle w:val="normaltextrun"/>
          <w:sz w:val="20"/>
          <w:szCs w:val="20"/>
        </w:rPr>
        <w:t>our pod designs.</w:t>
      </w:r>
    </w:p>
    <w:p w14:paraId="347CED3E" w14:textId="77777777" w:rsidR="00B301A4" w:rsidRDefault="00B301A4" w:rsidP="00006B68">
      <w:pPr>
        <w:pStyle w:val="BodyTextIndent"/>
        <w:ind w:firstLine="0"/>
        <w:rPr>
          <w:rFonts w:ascii="Arial" w:hAnsi="Arial" w:cs="Arial"/>
          <w:b/>
        </w:rPr>
      </w:pPr>
    </w:p>
    <w:p w14:paraId="37A627DC" w14:textId="77777777" w:rsidR="00A37DB1" w:rsidRDefault="00A37DB1" w:rsidP="00006B68">
      <w:pPr>
        <w:pStyle w:val="BodyTextIndent"/>
        <w:ind w:firstLine="0"/>
        <w:rPr>
          <w:rFonts w:ascii="Arial" w:hAnsi="Arial" w:cs="Arial"/>
          <w:b/>
        </w:rPr>
      </w:pPr>
      <w:r>
        <w:rPr>
          <w:rFonts w:ascii="Arial" w:hAnsi="Arial" w:cs="Arial"/>
          <w:b/>
        </w:rPr>
        <w:t>HEAT EXCHANGER DESIGN</w:t>
      </w:r>
    </w:p>
    <w:p w14:paraId="7C53EF92" w14:textId="77777777" w:rsidR="008F5CC4" w:rsidRDefault="008F5CC4" w:rsidP="00006B68">
      <w:pPr>
        <w:pStyle w:val="BodyTextIndent"/>
        <w:ind w:firstLine="0"/>
        <w:rPr>
          <w:rFonts w:ascii="Arial" w:hAnsi="Arial" w:cs="Arial"/>
          <w:b/>
        </w:rPr>
      </w:pPr>
    </w:p>
    <w:p w14:paraId="3B1AAD46" w14:textId="77777777" w:rsidR="008F5CC4" w:rsidRPr="008F5CC4" w:rsidRDefault="008F5CC4" w:rsidP="00C91B7D">
      <w:pPr>
        <w:pStyle w:val="paragraph"/>
        <w:spacing w:before="0" w:beforeAutospacing="0" w:after="0" w:afterAutospacing="0"/>
        <w:ind w:firstLine="720"/>
        <w:textAlignment w:val="baseline"/>
        <w:rPr>
          <w:rFonts w:ascii="Segoe UI" w:hAnsi="Segoe UI" w:cs="Segoe UI"/>
          <w:sz w:val="20"/>
          <w:szCs w:val="20"/>
        </w:rPr>
      </w:pPr>
      <w:r w:rsidRPr="008F5CC4">
        <w:rPr>
          <w:rStyle w:val="normaltextrun"/>
          <w:sz w:val="20"/>
          <w:szCs w:val="20"/>
        </w:rPr>
        <w:t>Following our shell design and refrigerant selection we had to design two worst case scenario heat exchangers that would fit within our specifications. Taking convection coefficients and overall mass into consider</w:t>
      </w:r>
      <w:r w:rsidR="00732EBA">
        <w:rPr>
          <w:rStyle w:val="normaltextrun"/>
          <w:sz w:val="20"/>
          <w:szCs w:val="20"/>
        </w:rPr>
        <w:t>ation, we decided that PVC and c</w:t>
      </w:r>
      <w:r w:rsidRPr="008F5CC4">
        <w:rPr>
          <w:rStyle w:val="normaltextrun"/>
          <w:sz w:val="20"/>
          <w:szCs w:val="20"/>
        </w:rPr>
        <w:t xml:space="preserve">opper </w:t>
      </w:r>
      <w:r w:rsidR="00732EBA">
        <w:rPr>
          <w:rStyle w:val="normaltextrun"/>
          <w:sz w:val="20"/>
          <w:szCs w:val="20"/>
        </w:rPr>
        <w:t xml:space="preserve">piping </w:t>
      </w:r>
      <w:r w:rsidRPr="008F5CC4">
        <w:rPr>
          <w:rStyle w:val="normaltextrun"/>
          <w:sz w:val="20"/>
          <w:szCs w:val="20"/>
        </w:rPr>
        <w:t>would provide the widest range of results due to their difference in physical properties, from which we could determine the most ideal piping material for our two heat exchangers. </w:t>
      </w:r>
      <w:r w:rsidRPr="008F5CC4">
        <w:rPr>
          <w:rStyle w:val="eop"/>
          <w:sz w:val="20"/>
          <w:szCs w:val="20"/>
        </w:rPr>
        <w:t> </w:t>
      </w:r>
    </w:p>
    <w:p w14:paraId="09762C60" w14:textId="77777777" w:rsidR="00616390" w:rsidRDefault="008F5CC4" w:rsidP="00C91B7D">
      <w:pPr>
        <w:pStyle w:val="paragraph"/>
        <w:spacing w:before="0" w:beforeAutospacing="0" w:after="0" w:afterAutospacing="0"/>
        <w:ind w:firstLine="720"/>
        <w:textAlignment w:val="baseline"/>
        <w:rPr>
          <w:rStyle w:val="normaltextrun"/>
          <w:sz w:val="20"/>
          <w:szCs w:val="20"/>
        </w:rPr>
      </w:pPr>
      <w:r w:rsidRPr="008F5CC4">
        <w:rPr>
          <w:rStyle w:val="normaltextrun"/>
          <w:sz w:val="20"/>
          <w:szCs w:val="20"/>
        </w:rPr>
        <w:t>To establish the inner and outer radii of our pipes we first decided on the length for one long pipe as our heat exchanger, knowing that we could divide the pipe into many equal length</w:t>
      </w:r>
      <w:r w:rsidR="00732EBA">
        <w:rPr>
          <w:rStyle w:val="normaltextrun"/>
          <w:sz w:val="20"/>
          <w:szCs w:val="20"/>
        </w:rPr>
        <w:t>s</w:t>
      </w:r>
      <w:r w:rsidRPr="008F5CC4">
        <w:rPr>
          <w:rStyle w:val="normaltextrun"/>
          <w:sz w:val="20"/>
          <w:szCs w:val="20"/>
        </w:rPr>
        <w:t xml:space="preserve"> to create the same amount of heat exchange</w:t>
      </w:r>
      <w:r w:rsidR="00732EBA">
        <w:rPr>
          <w:rStyle w:val="normaltextrun"/>
          <w:sz w:val="20"/>
          <w:szCs w:val="20"/>
        </w:rPr>
        <w:t xml:space="preserve"> based on its exposed surface area</w:t>
      </w:r>
      <w:r w:rsidRPr="008F5CC4">
        <w:rPr>
          <w:rStyle w:val="normaltextrun"/>
          <w:sz w:val="20"/>
          <w:szCs w:val="20"/>
        </w:rPr>
        <w:t xml:space="preserve">. We discovered the required outside radius of </w:t>
      </w:r>
      <w:r w:rsidR="00732EBA">
        <w:rPr>
          <w:rStyle w:val="normaltextrun"/>
          <w:sz w:val="20"/>
          <w:szCs w:val="20"/>
        </w:rPr>
        <w:t>1 large pipe</w:t>
      </w:r>
      <w:r w:rsidRPr="008F5CC4">
        <w:rPr>
          <w:rStyle w:val="normaltextrun"/>
          <w:sz w:val="20"/>
          <w:szCs w:val="20"/>
        </w:rPr>
        <w:t xml:space="preserve"> </w:t>
      </w:r>
      <w:r w:rsidR="00732EBA">
        <w:rPr>
          <w:rStyle w:val="normaltextrun"/>
          <w:sz w:val="20"/>
          <w:szCs w:val="20"/>
        </w:rPr>
        <w:t>and broke that sur</w:t>
      </w:r>
      <w:r w:rsidR="00B91A48">
        <w:rPr>
          <w:rStyle w:val="normaltextrun"/>
          <w:sz w:val="20"/>
          <w:szCs w:val="20"/>
        </w:rPr>
        <w:t>f</w:t>
      </w:r>
      <w:r w:rsidR="00732EBA">
        <w:rPr>
          <w:rStyle w:val="normaltextrun"/>
          <w:sz w:val="20"/>
          <w:szCs w:val="20"/>
        </w:rPr>
        <w:t>ace area into several pipes of 5</w:t>
      </w:r>
      <w:r w:rsidRPr="008F5CC4">
        <w:rPr>
          <w:rStyle w:val="normaltextrun"/>
          <w:sz w:val="20"/>
          <w:szCs w:val="20"/>
        </w:rPr>
        <w:t xml:space="preserve">cm </w:t>
      </w:r>
      <w:r w:rsidR="00732EBA">
        <w:rPr>
          <w:rStyle w:val="normaltextrun"/>
          <w:sz w:val="20"/>
          <w:szCs w:val="20"/>
        </w:rPr>
        <w:t xml:space="preserve">in diameter. This was completed by </w:t>
      </w:r>
      <w:r w:rsidRPr="008F5CC4">
        <w:rPr>
          <w:rStyle w:val="normaltextrun"/>
          <w:sz w:val="20"/>
          <w:szCs w:val="20"/>
        </w:rPr>
        <w:t>using an array of outside radii to loop through an equation</w:t>
      </w:r>
      <m:oMath>
        <m:r>
          <w:rPr>
            <w:rStyle w:val="normaltextrun"/>
            <w:rFonts w:ascii="Cambria Math" w:hAnsi="Cambria Math"/>
            <w:sz w:val="20"/>
            <w:szCs w:val="20"/>
          </w:rPr>
          <m:t xml:space="preserve"> </m:t>
        </m:r>
      </m:oMath>
    </w:p>
    <w:p w14:paraId="15911F77" w14:textId="77777777" w:rsidR="002B24C4" w:rsidRPr="00616390" w:rsidRDefault="002B24C4" w:rsidP="008F5CC4">
      <w:pPr>
        <w:pStyle w:val="paragraph"/>
        <w:spacing w:before="0" w:beforeAutospacing="0" w:after="0" w:afterAutospacing="0"/>
        <w:textAlignment w:val="baseline"/>
        <w:rPr>
          <w:rStyle w:val="normaltextrun"/>
          <w:sz w:val="20"/>
          <w:szCs w:val="20"/>
        </w:rPr>
      </w:pPr>
    </w:p>
    <w:p w14:paraId="7B70E1BB" w14:textId="77777777" w:rsidR="00334326" w:rsidRDefault="00616390" w:rsidP="008F5CC4">
      <w:pPr>
        <w:pStyle w:val="paragraph"/>
        <w:spacing w:before="0" w:beforeAutospacing="0" w:after="0" w:afterAutospacing="0"/>
        <w:textAlignment w:val="baseline"/>
        <w:rPr>
          <w:rStyle w:val="normaltextrun"/>
          <w:sz w:val="20"/>
          <w:szCs w:val="20"/>
        </w:rPr>
      </w:pPr>
      <m:oMath>
        <m:r>
          <w:rPr>
            <w:rStyle w:val="normaltextrun"/>
            <w:rFonts w:ascii="Cambria Math" w:hAnsi="Cambria Math"/>
            <w:sz w:val="20"/>
            <w:szCs w:val="20"/>
          </w:rPr>
          <w:lastRenderedPageBreak/>
          <m:t xml:space="preserve">                                     </m:t>
        </m:r>
        <m:acc>
          <m:accPr>
            <m:chr m:val="̇"/>
            <m:ctrlPr>
              <w:rPr>
                <w:rStyle w:val="normaltextrun"/>
                <w:rFonts w:ascii="Cambria Math" w:hAnsi="Cambria Math"/>
                <w:i/>
                <w:sz w:val="20"/>
                <w:szCs w:val="20"/>
              </w:rPr>
            </m:ctrlPr>
          </m:accPr>
          <m:e>
            <m:r>
              <w:rPr>
                <w:rStyle w:val="normaltextrun"/>
                <w:rFonts w:ascii="Cambria Math" w:hAnsi="Cambria Math"/>
                <w:sz w:val="20"/>
                <w:szCs w:val="20"/>
              </w:rPr>
              <m:t>Q</m:t>
            </m:r>
          </m:e>
        </m:acc>
        <m:r>
          <w:rPr>
            <w:rStyle w:val="normaltextrun"/>
            <w:rFonts w:ascii="Cambria Math" w:hAnsi="Cambria Math"/>
            <w:sz w:val="20"/>
            <w:szCs w:val="20"/>
          </w:rPr>
          <m:t>=</m:t>
        </m:r>
        <m:f>
          <m:fPr>
            <m:ctrlPr>
              <w:rPr>
                <w:rStyle w:val="normaltextrun"/>
                <w:rFonts w:ascii="Cambria Math" w:hAnsi="Cambria Math"/>
                <w:i/>
                <w:sz w:val="20"/>
                <w:szCs w:val="20"/>
              </w:rPr>
            </m:ctrlPr>
          </m:fPr>
          <m:num>
            <m:r>
              <w:rPr>
                <w:rStyle w:val="normaltextrun"/>
                <w:rFonts w:ascii="Cambria Math" w:hAnsi="Cambria Math"/>
                <w:sz w:val="20"/>
                <w:szCs w:val="20"/>
              </w:rPr>
              <m:t>L*∆T</m:t>
            </m:r>
          </m:num>
          <m:den>
            <m:f>
              <m:fPr>
                <m:ctrlPr>
                  <w:rPr>
                    <w:rStyle w:val="normaltextrun"/>
                    <w:rFonts w:ascii="Cambria Math" w:hAnsi="Cambria Math"/>
                    <w:i/>
                    <w:sz w:val="20"/>
                    <w:szCs w:val="20"/>
                  </w:rPr>
                </m:ctrlPr>
              </m:fPr>
              <m:num>
                <m:r>
                  <w:rPr>
                    <w:rStyle w:val="normaltextrun"/>
                    <w:rFonts w:ascii="Cambria Math" w:hAnsi="Cambria Math"/>
                    <w:sz w:val="20"/>
                    <w:szCs w:val="20"/>
                  </w:rPr>
                  <m:t>1</m:t>
                </m:r>
              </m:num>
              <m:den>
                <m:r>
                  <w:rPr>
                    <w:rStyle w:val="normaltextrun"/>
                    <w:rFonts w:ascii="Cambria Math" w:hAnsi="Cambria Math"/>
                    <w:sz w:val="20"/>
                    <w:szCs w:val="20"/>
                  </w:rPr>
                  <m:t>2π</m:t>
                </m:r>
              </m:den>
            </m:f>
            <m:r>
              <w:rPr>
                <w:rStyle w:val="normaltextrun"/>
                <w:rFonts w:ascii="Cambria Math" w:hAnsi="Cambria Math"/>
                <w:sz w:val="20"/>
                <w:szCs w:val="20"/>
              </w:rPr>
              <m:t>(</m:t>
            </m:r>
            <m:f>
              <m:fPr>
                <m:ctrlPr>
                  <w:rPr>
                    <w:rStyle w:val="normaltextrun"/>
                    <w:rFonts w:ascii="Cambria Math" w:hAnsi="Cambria Math"/>
                    <w:i/>
                    <w:sz w:val="20"/>
                    <w:szCs w:val="20"/>
                  </w:rPr>
                </m:ctrlPr>
              </m:fPr>
              <m:num>
                <m:r>
                  <w:rPr>
                    <w:rStyle w:val="normaltextrun"/>
                    <w:rFonts w:ascii="Cambria Math" w:hAnsi="Cambria Math"/>
                    <w:sz w:val="20"/>
                    <w:szCs w:val="20"/>
                  </w:rPr>
                  <m:t>1</m:t>
                </m:r>
              </m:num>
              <m:den>
                <m:r>
                  <w:rPr>
                    <w:rStyle w:val="normaltextrun"/>
                    <w:rFonts w:ascii="Cambria Math" w:hAnsi="Cambria Math"/>
                    <w:sz w:val="20"/>
                    <w:szCs w:val="20"/>
                  </w:rPr>
                  <m:t>h1r1</m:t>
                </m:r>
              </m:den>
            </m:f>
            <m:r>
              <w:rPr>
                <w:rStyle w:val="normaltextrun"/>
                <w:rFonts w:ascii="Cambria Math" w:hAnsi="Cambria Math"/>
                <w:sz w:val="20"/>
                <w:szCs w:val="20"/>
              </w:rPr>
              <m:t>+</m:t>
            </m:r>
            <m:f>
              <m:fPr>
                <m:ctrlPr>
                  <w:rPr>
                    <w:rStyle w:val="normaltextrun"/>
                    <w:rFonts w:ascii="Cambria Math" w:hAnsi="Cambria Math"/>
                    <w:sz w:val="20"/>
                    <w:szCs w:val="20"/>
                  </w:rPr>
                </m:ctrlPr>
              </m:fPr>
              <m:num>
                <m:func>
                  <m:funcPr>
                    <m:ctrlPr>
                      <w:rPr>
                        <w:rStyle w:val="normaltextrun"/>
                        <w:rFonts w:ascii="Cambria Math" w:hAnsi="Cambria Math"/>
                        <w:sz w:val="20"/>
                        <w:szCs w:val="20"/>
                      </w:rPr>
                    </m:ctrlPr>
                  </m:funcPr>
                  <m:fName>
                    <m:r>
                      <m:rPr>
                        <m:sty m:val="p"/>
                      </m:rPr>
                      <w:rPr>
                        <w:rStyle w:val="normaltextrun"/>
                        <w:rFonts w:ascii="Cambria Math" w:hAnsi="Cambria Math"/>
                        <w:sz w:val="20"/>
                        <w:szCs w:val="20"/>
                      </w:rPr>
                      <m:t>ln</m:t>
                    </m:r>
                  </m:fName>
                  <m:e>
                    <m:d>
                      <m:dPr>
                        <m:ctrlPr>
                          <w:rPr>
                            <w:rStyle w:val="normaltextrun"/>
                            <w:rFonts w:ascii="Cambria Math" w:hAnsi="Cambria Math"/>
                            <w:i/>
                            <w:sz w:val="20"/>
                            <w:szCs w:val="20"/>
                          </w:rPr>
                        </m:ctrlPr>
                      </m:dPr>
                      <m:e>
                        <m:f>
                          <m:fPr>
                            <m:ctrlPr>
                              <w:rPr>
                                <w:rStyle w:val="normaltextrun"/>
                                <w:rFonts w:ascii="Cambria Math" w:hAnsi="Cambria Math"/>
                                <w:i/>
                                <w:sz w:val="20"/>
                                <w:szCs w:val="20"/>
                              </w:rPr>
                            </m:ctrlPr>
                          </m:fPr>
                          <m:num>
                            <m:r>
                              <w:rPr>
                                <w:rStyle w:val="normaltextrun"/>
                                <w:rFonts w:ascii="Cambria Math" w:hAnsi="Cambria Math"/>
                                <w:sz w:val="20"/>
                                <w:szCs w:val="20"/>
                              </w:rPr>
                              <m:t>r2</m:t>
                            </m:r>
                          </m:num>
                          <m:den>
                            <m:r>
                              <w:rPr>
                                <w:rStyle w:val="normaltextrun"/>
                                <w:rFonts w:ascii="Cambria Math" w:hAnsi="Cambria Math"/>
                                <w:sz w:val="20"/>
                                <w:szCs w:val="20"/>
                              </w:rPr>
                              <m:t>r1</m:t>
                            </m:r>
                          </m:den>
                        </m:f>
                      </m:e>
                    </m:d>
                  </m:e>
                </m:func>
              </m:num>
              <m:den>
                <m:r>
                  <w:rPr>
                    <w:rStyle w:val="normaltextrun"/>
                    <w:rFonts w:ascii="Cambria Math" w:hAnsi="Cambria Math"/>
                    <w:sz w:val="20"/>
                    <w:szCs w:val="20"/>
                  </w:rPr>
                  <m:t>K</m:t>
                </m:r>
              </m:den>
            </m:f>
            <m:r>
              <w:rPr>
                <w:rStyle w:val="normaltextrun"/>
                <w:rFonts w:ascii="Cambria Math" w:hAnsi="Cambria Math"/>
                <w:sz w:val="20"/>
                <w:szCs w:val="20"/>
              </w:rPr>
              <m:t>+</m:t>
            </m:r>
            <m:f>
              <m:fPr>
                <m:ctrlPr>
                  <w:rPr>
                    <w:rStyle w:val="normaltextrun"/>
                    <w:rFonts w:ascii="Cambria Math" w:hAnsi="Cambria Math"/>
                    <w:i/>
                    <w:sz w:val="20"/>
                    <w:szCs w:val="20"/>
                  </w:rPr>
                </m:ctrlPr>
              </m:fPr>
              <m:num>
                <m:r>
                  <w:rPr>
                    <w:rStyle w:val="normaltextrun"/>
                    <w:rFonts w:ascii="Cambria Math" w:hAnsi="Cambria Math"/>
                    <w:sz w:val="20"/>
                    <w:szCs w:val="20"/>
                  </w:rPr>
                  <m:t>1</m:t>
                </m:r>
              </m:num>
              <m:den>
                <m:r>
                  <w:rPr>
                    <w:rStyle w:val="normaltextrun"/>
                    <w:rFonts w:ascii="Cambria Math" w:hAnsi="Cambria Math"/>
                    <w:sz w:val="20"/>
                    <w:szCs w:val="20"/>
                  </w:rPr>
                  <m:t>h2r2</m:t>
                </m:r>
              </m:den>
            </m:f>
            <m:r>
              <w:rPr>
                <w:rStyle w:val="normaltextrun"/>
                <w:rFonts w:ascii="Cambria Math" w:hAnsi="Cambria Math"/>
                <w:sz w:val="20"/>
                <w:szCs w:val="20"/>
              </w:rPr>
              <m:t>)</m:t>
            </m:r>
          </m:den>
        </m:f>
      </m:oMath>
      <w:r>
        <w:rPr>
          <w:rStyle w:val="normaltextrun"/>
          <w:sz w:val="20"/>
          <w:szCs w:val="20"/>
        </w:rPr>
        <w:t xml:space="preserve">                      </w:t>
      </w:r>
      <w:r w:rsidR="00723B0B">
        <w:rPr>
          <w:rStyle w:val="normaltextrun"/>
          <w:sz w:val="20"/>
          <w:szCs w:val="20"/>
        </w:rPr>
        <w:t xml:space="preserve">  (5</w:t>
      </w:r>
      <w:r>
        <w:rPr>
          <w:rStyle w:val="normaltextrun"/>
          <w:sz w:val="20"/>
          <w:szCs w:val="20"/>
        </w:rPr>
        <w:t>)</w:t>
      </w:r>
    </w:p>
    <w:p w14:paraId="3490CA68" w14:textId="77777777" w:rsidR="002B24C4" w:rsidRDefault="002B24C4" w:rsidP="00616390">
      <w:pPr>
        <w:pStyle w:val="paragraph"/>
        <w:spacing w:before="0" w:beforeAutospacing="0" w:after="0" w:afterAutospacing="0"/>
        <w:textAlignment w:val="baseline"/>
        <w:rPr>
          <w:rStyle w:val="normaltextrun"/>
          <w:sz w:val="20"/>
          <w:szCs w:val="20"/>
        </w:rPr>
      </w:pPr>
    </w:p>
    <w:p w14:paraId="31B1BAD8" w14:textId="77777777" w:rsidR="00616390" w:rsidRDefault="00616390" w:rsidP="00616390">
      <w:pPr>
        <w:pStyle w:val="paragraph"/>
        <w:spacing w:before="0" w:beforeAutospacing="0" w:after="0" w:afterAutospacing="0"/>
        <w:textAlignment w:val="baseline"/>
        <w:rPr>
          <w:rStyle w:val="normaltextrun"/>
          <w:sz w:val="20"/>
          <w:szCs w:val="20"/>
        </w:rPr>
      </w:pPr>
      <w:r w:rsidRPr="008F5CC4">
        <w:rPr>
          <w:rStyle w:val="normaltextrun"/>
          <w:sz w:val="20"/>
          <w:szCs w:val="20"/>
        </w:rPr>
        <w:t>to determine total resistance using our determined change of</w:t>
      </w:r>
    </w:p>
    <w:p w14:paraId="0A59B9C1" w14:textId="77777777" w:rsidR="00616390" w:rsidRDefault="00616390" w:rsidP="008F5CC4">
      <w:pPr>
        <w:pStyle w:val="paragraph"/>
        <w:spacing w:before="0" w:beforeAutospacing="0" w:after="0" w:afterAutospacing="0"/>
        <w:textAlignment w:val="baseline"/>
        <w:rPr>
          <w:rStyle w:val="normaltextrun"/>
          <w:sz w:val="20"/>
          <w:szCs w:val="20"/>
        </w:rPr>
      </w:pPr>
    </w:p>
    <w:p w14:paraId="2F37C6F4" w14:textId="77777777" w:rsidR="008F5CC4" w:rsidRDefault="008F5CC4" w:rsidP="008F5CC4">
      <w:pPr>
        <w:pStyle w:val="paragraph"/>
        <w:spacing w:before="0" w:beforeAutospacing="0" w:after="0" w:afterAutospacing="0"/>
        <w:textAlignment w:val="baseline"/>
        <w:rPr>
          <w:rStyle w:val="normaltextrun"/>
          <w:sz w:val="20"/>
          <w:szCs w:val="20"/>
        </w:rPr>
      </w:pPr>
      <w:r w:rsidRPr="008F5CC4">
        <w:rPr>
          <w:rStyle w:val="normaltextrun"/>
          <w:sz w:val="20"/>
          <w:szCs w:val="20"/>
        </w:rPr>
        <w:t xml:space="preserve">temperature, convection coefficients of air and </w:t>
      </w:r>
      <w:r w:rsidR="00732EBA">
        <w:rPr>
          <w:rStyle w:val="normaltextrun"/>
          <w:sz w:val="20"/>
          <w:szCs w:val="20"/>
        </w:rPr>
        <w:t>R290</w:t>
      </w:r>
      <w:r w:rsidRPr="008F5CC4">
        <w:rPr>
          <w:rStyle w:val="normaltextrun"/>
          <w:sz w:val="20"/>
          <w:szCs w:val="20"/>
        </w:rPr>
        <w:t xml:space="preserve">, thermal conductivity of pipe material, and inner radius relating to our desired pipe thickness of 0.8mm </w:t>
      </w:r>
      <w:r w:rsidR="00732EBA">
        <w:rPr>
          <w:rStyle w:val="normaltextrun"/>
          <w:sz w:val="20"/>
          <w:szCs w:val="20"/>
        </w:rPr>
        <w:t xml:space="preserve">(1/32 inch) </w:t>
      </w:r>
      <w:r w:rsidRPr="008F5CC4">
        <w:rPr>
          <w:rStyle w:val="normaltextrun"/>
          <w:sz w:val="20"/>
          <w:szCs w:val="20"/>
        </w:rPr>
        <w:t>until it resulted in a rate of heat transfer equivalent to the heat transfe</w:t>
      </w:r>
      <w:r w:rsidR="00732EBA">
        <w:rPr>
          <w:rStyle w:val="normaltextrun"/>
          <w:sz w:val="20"/>
          <w:szCs w:val="20"/>
        </w:rPr>
        <w:t xml:space="preserve">r we had previously calculated for the pod design material. </w:t>
      </w:r>
      <w:r w:rsidR="000152B0">
        <w:rPr>
          <w:rStyle w:val="normaltextrun"/>
          <w:sz w:val="20"/>
          <w:szCs w:val="20"/>
        </w:rPr>
        <w:t>This relationship can be seen below in Figures 9 and 10 for fiberglass and aluminum, respectively.</w:t>
      </w:r>
    </w:p>
    <w:p w14:paraId="09D84E11" w14:textId="77777777" w:rsidR="00B91A48" w:rsidRDefault="006E2A7A" w:rsidP="00B91A48">
      <w:pPr>
        <w:pStyle w:val="BodyTextIndent"/>
        <w:keepNext/>
        <w:ind w:firstLine="0"/>
      </w:pPr>
      <w:r>
        <w:rPr>
          <w:noProof/>
        </w:rPr>
        <w:drawing>
          <wp:inline distT="0" distB="0" distL="0" distR="0" wp14:anchorId="035C3A44" wp14:editId="0433EEEA">
            <wp:extent cx="3166110" cy="23749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rt 3 updates fiberglass.png"/>
                    <pic:cNvPicPr/>
                  </pic:nvPicPr>
                  <pic:blipFill>
                    <a:blip r:embed="rId15">
                      <a:extLst>
                        <a:ext uri="{28A0092B-C50C-407E-A947-70E740481C1C}">
                          <a14:useLocalDpi xmlns:a14="http://schemas.microsoft.com/office/drawing/2010/main" val="0"/>
                        </a:ext>
                      </a:extLst>
                    </a:blip>
                    <a:stretch>
                      <a:fillRect/>
                    </a:stretch>
                  </pic:blipFill>
                  <pic:spPr>
                    <a:xfrm>
                      <a:off x="0" y="0"/>
                      <a:ext cx="3166110" cy="2374900"/>
                    </a:xfrm>
                    <a:prstGeom prst="rect">
                      <a:avLst/>
                    </a:prstGeom>
                  </pic:spPr>
                </pic:pic>
              </a:graphicData>
            </a:graphic>
          </wp:inline>
        </w:drawing>
      </w:r>
    </w:p>
    <w:p w14:paraId="4A37AA55" w14:textId="01492F62" w:rsidR="00B91A48" w:rsidRDefault="00B91A48" w:rsidP="00B91A48">
      <w:pPr>
        <w:pStyle w:val="Caption"/>
        <w:keepNext/>
        <w:rPr>
          <w:rFonts w:ascii="Arial" w:hAnsi="Arial" w:cs="Arial"/>
          <w:b/>
          <w:noProof/>
        </w:rPr>
      </w:pPr>
      <w:r>
        <w:t xml:space="preserve">Figure </w:t>
      </w:r>
      <w:r w:rsidR="00DE3C25">
        <w:rPr>
          <w:noProof/>
        </w:rPr>
        <w:fldChar w:fldCharType="begin"/>
      </w:r>
      <w:r w:rsidR="00DE3C25">
        <w:rPr>
          <w:noProof/>
        </w:rPr>
        <w:instrText xml:space="preserve"> SEQ Figure \* ARABIC </w:instrText>
      </w:r>
      <w:r w:rsidR="00DE3C25">
        <w:rPr>
          <w:noProof/>
        </w:rPr>
        <w:fldChar w:fldCharType="separate"/>
      </w:r>
      <w:r w:rsidR="006B2B89">
        <w:rPr>
          <w:noProof/>
        </w:rPr>
        <w:t>9</w:t>
      </w:r>
      <w:r w:rsidR="00DE3C25">
        <w:rPr>
          <w:noProof/>
        </w:rPr>
        <w:fldChar w:fldCharType="end"/>
      </w:r>
      <w:r>
        <w:t xml:space="preserve"> - </w:t>
      </w:r>
      <w:r w:rsidRPr="00955BB5">
        <w:t>Number of Pipes vs</w:t>
      </w:r>
      <w:r>
        <w:t>.</w:t>
      </w:r>
      <w:r w:rsidRPr="00955BB5">
        <w:t xml:space="preserve"> Heat Transfer for Cooling in</w:t>
      </w:r>
      <w:r w:rsidR="00E5055A">
        <w:t xml:space="preserve"> the</w:t>
      </w:r>
      <w:r w:rsidRPr="00955BB5">
        <w:t xml:space="preserve"> </w:t>
      </w:r>
      <w:r>
        <w:t>F</w:t>
      </w:r>
      <w:r w:rsidRPr="00955BB5">
        <w:t>iberglas</w:t>
      </w:r>
      <w:r w:rsidR="00E5055A">
        <w:t>s</w:t>
      </w:r>
      <w:r w:rsidR="003E66EB">
        <w:t xml:space="preserve"> P</w:t>
      </w:r>
      <w:r w:rsidR="00E5055A">
        <w:t>od</w:t>
      </w:r>
    </w:p>
    <w:p w14:paraId="548E55A5" w14:textId="77777777" w:rsidR="006E2A7A" w:rsidRPr="006E2A7A" w:rsidRDefault="006E2A7A" w:rsidP="006E2A7A">
      <w:r>
        <w:rPr>
          <w:noProof/>
        </w:rPr>
        <w:drawing>
          <wp:inline distT="0" distB="0" distL="0" distR="0" wp14:anchorId="576140ED" wp14:editId="4904AD99">
            <wp:extent cx="3166110" cy="237490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art 3 updates aluminum.png"/>
                    <pic:cNvPicPr/>
                  </pic:nvPicPr>
                  <pic:blipFill>
                    <a:blip r:embed="rId16">
                      <a:extLst>
                        <a:ext uri="{28A0092B-C50C-407E-A947-70E740481C1C}">
                          <a14:useLocalDpi xmlns:a14="http://schemas.microsoft.com/office/drawing/2010/main" val="0"/>
                        </a:ext>
                      </a:extLst>
                    </a:blip>
                    <a:stretch>
                      <a:fillRect/>
                    </a:stretch>
                  </pic:blipFill>
                  <pic:spPr>
                    <a:xfrm>
                      <a:off x="0" y="0"/>
                      <a:ext cx="3166110" cy="2374900"/>
                    </a:xfrm>
                    <a:prstGeom prst="rect">
                      <a:avLst/>
                    </a:prstGeom>
                  </pic:spPr>
                </pic:pic>
              </a:graphicData>
            </a:graphic>
          </wp:inline>
        </w:drawing>
      </w:r>
    </w:p>
    <w:p w14:paraId="737881D1" w14:textId="2F5975E4" w:rsidR="000152B0" w:rsidRPr="00E5055A" w:rsidRDefault="00B91A48" w:rsidP="00E5055A">
      <w:pPr>
        <w:pStyle w:val="Caption"/>
        <w:rPr>
          <w:i w:val="0"/>
        </w:rPr>
      </w:pPr>
      <w:r>
        <w:t xml:space="preserve">Figure </w:t>
      </w:r>
      <w:r w:rsidR="00DE3C25">
        <w:rPr>
          <w:noProof/>
        </w:rPr>
        <w:fldChar w:fldCharType="begin"/>
      </w:r>
      <w:r w:rsidR="00DE3C25">
        <w:rPr>
          <w:noProof/>
        </w:rPr>
        <w:instrText xml:space="preserve"> SEQ Figure \* ARABIC </w:instrText>
      </w:r>
      <w:r w:rsidR="00DE3C25">
        <w:rPr>
          <w:noProof/>
        </w:rPr>
        <w:fldChar w:fldCharType="separate"/>
      </w:r>
      <w:r w:rsidR="006B2B89">
        <w:rPr>
          <w:noProof/>
        </w:rPr>
        <w:t>10</w:t>
      </w:r>
      <w:r w:rsidR="00DE3C25">
        <w:rPr>
          <w:noProof/>
        </w:rPr>
        <w:fldChar w:fldCharType="end"/>
      </w:r>
      <w:r>
        <w:t xml:space="preserve"> - </w:t>
      </w:r>
      <w:r w:rsidRPr="00C4064B">
        <w:t>Number of Pipes vs</w:t>
      </w:r>
      <w:r>
        <w:t>.</w:t>
      </w:r>
      <w:r w:rsidRPr="00C4064B">
        <w:t xml:space="preserve"> Heat Transfer for Cooling in the </w:t>
      </w:r>
      <w:r w:rsidR="00E5055A">
        <w:t>A</w:t>
      </w:r>
      <w:r w:rsidRPr="00C4064B">
        <w:t xml:space="preserve">luminum </w:t>
      </w:r>
      <w:r w:rsidR="00E5055A">
        <w:t>Pod</w:t>
      </w:r>
    </w:p>
    <w:p w14:paraId="711917D3" w14:textId="2162C303" w:rsidR="008F5CC4" w:rsidRPr="008F5CC4" w:rsidRDefault="008F5CC4" w:rsidP="00C91B7D">
      <w:pPr>
        <w:pStyle w:val="paragraph"/>
        <w:spacing w:before="0" w:beforeAutospacing="0" w:after="0" w:afterAutospacing="0"/>
        <w:ind w:firstLine="720"/>
        <w:textAlignment w:val="baseline"/>
        <w:rPr>
          <w:rFonts w:ascii="Segoe UI" w:hAnsi="Segoe UI" w:cs="Segoe UI"/>
          <w:sz w:val="20"/>
          <w:szCs w:val="20"/>
        </w:rPr>
      </w:pPr>
      <w:r w:rsidRPr="008F5CC4">
        <w:rPr>
          <w:rStyle w:val="normaltextrun"/>
          <w:sz w:val="20"/>
          <w:szCs w:val="20"/>
        </w:rPr>
        <w:t xml:space="preserve">We calculated that we needed 12, </w:t>
      </w:r>
      <w:r w:rsidR="00C91B7D" w:rsidRPr="008F5CC4">
        <w:rPr>
          <w:rStyle w:val="normaltextrun"/>
          <w:sz w:val="20"/>
          <w:szCs w:val="20"/>
        </w:rPr>
        <w:t>1</w:t>
      </w:r>
      <w:r w:rsidR="00C91B7D">
        <w:rPr>
          <w:rStyle w:val="normaltextrun"/>
          <w:sz w:val="20"/>
          <w:szCs w:val="20"/>
        </w:rPr>
        <w:t>.5-meter</w:t>
      </w:r>
      <w:r w:rsidRPr="008F5CC4">
        <w:rPr>
          <w:rStyle w:val="normaltextrun"/>
          <w:sz w:val="20"/>
          <w:szCs w:val="20"/>
        </w:rPr>
        <w:t xml:space="preserve"> pipes to operate the cycle given the thermal conductivity of the copper pipes and the heating/cooling of our system</w:t>
      </w:r>
      <w:r w:rsidR="00732EBA">
        <w:rPr>
          <w:rStyle w:val="normaltextrun"/>
          <w:sz w:val="20"/>
          <w:szCs w:val="20"/>
        </w:rPr>
        <w:t xml:space="preserve"> at the extreme temperature environments</w:t>
      </w:r>
      <w:r w:rsidRPr="008F5CC4">
        <w:rPr>
          <w:rStyle w:val="normaltextrun"/>
          <w:sz w:val="20"/>
          <w:szCs w:val="20"/>
        </w:rPr>
        <w:t xml:space="preserve">. Knowing the required heat transfer we determined the mass flow rate </w:t>
      </w:r>
      <w:r w:rsidR="00732EBA">
        <w:rPr>
          <w:rStyle w:val="normaltextrun"/>
          <w:sz w:val="20"/>
          <w:szCs w:val="20"/>
        </w:rPr>
        <w:t xml:space="preserve">required </w:t>
      </w:r>
      <w:r w:rsidRPr="008F5CC4">
        <w:rPr>
          <w:rStyle w:val="normaltextrun"/>
          <w:sz w:val="20"/>
          <w:szCs w:val="20"/>
        </w:rPr>
        <w:t xml:space="preserve">to be </w:t>
      </w:r>
      <w:r w:rsidR="00732EBA" w:rsidRPr="008F5CC4">
        <w:rPr>
          <w:rStyle w:val="normaltextrun"/>
          <w:sz w:val="20"/>
          <w:szCs w:val="20"/>
        </w:rPr>
        <w:t>0.0433Kg/s</w:t>
      </w:r>
      <w:r w:rsidR="00732EBA">
        <w:rPr>
          <w:rStyle w:val="normaltextrun"/>
          <w:sz w:val="20"/>
          <w:szCs w:val="20"/>
        </w:rPr>
        <w:t xml:space="preserve"> for fiberglass, as seen in Figure 9 and 0.0627Kg/s for aluminum</w:t>
      </w:r>
      <w:r w:rsidRPr="008F5CC4">
        <w:rPr>
          <w:rStyle w:val="normaltextrun"/>
          <w:sz w:val="20"/>
          <w:szCs w:val="20"/>
        </w:rPr>
        <w:t xml:space="preserve"> as </w:t>
      </w:r>
      <w:r w:rsidRPr="008F5CC4">
        <w:rPr>
          <w:rStyle w:val="normaltextrun"/>
          <w:sz w:val="20"/>
          <w:szCs w:val="20"/>
        </w:rPr>
        <w:t>seen in Figure 10</w:t>
      </w:r>
      <w:r w:rsidR="00732EBA">
        <w:rPr>
          <w:rStyle w:val="normaltextrun"/>
          <w:sz w:val="20"/>
          <w:szCs w:val="20"/>
        </w:rPr>
        <w:t>. A</w:t>
      </w:r>
      <w:r w:rsidRPr="008F5CC4">
        <w:rPr>
          <w:rStyle w:val="normaltextrun"/>
          <w:sz w:val="20"/>
          <w:szCs w:val="20"/>
        </w:rPr>
        <w:t xml:space="preserve"> negative mass flow rate direction </w:t>
      </w:r>
      <w:r w:rsidR="00732EBA">
        <w:rPr>
          <w:rStyle w:val="normaltextrun"/>
          <w:sz w:val="20"/>
          <w:szCs w:val="20"/>
        </w:rPr>
        <w:t>correlates</w:t>
      </w:r>
      <w:r w:rsidRPr="008F5CC4">
        <w:rPr>
          <w:rStyle w:val="normaltextrun"/>
          <w:sz w:val="20"/>
          <w:szCs w:val="20"/>
        </w:rPr>
        <w:t xml:space="preserve"> on whether the cycle is cooling or heating, resulting in a change in flow</w:t>
      </w:r>
      <w:r w:rsidR="00732EBA">
        <w:rPr>
          <w:rStyle w:val="normaltextrun"/>
          <w:sz w:val="20"/>
          <w:szCs w:val="20"/>
        </w:rPr>
        <w:t xml:space="preserve"> direction, as shown in both figures</w:t>
      </w:r>
      <w:r w:rsidRPr="008F5CC4">
        <w:rPr>
          <w:rStyle w:val="normaltextrun"/>
          <w:sz w:val="20"/>
          <w:szCs w:val="20"/>
        </w:rPr>
        <w:t>. The radius, and the density of R290 could assist in finding the average velocity of the flow speeds i</w:t>
      </w:r>
      <w:r w:rsidR="00732EBA">
        <w:rPr>
          <w:rStyle w:val="normaltextrun"/>
          <w:sz w:val="20"/>
          <w:szCs w:val="20"/>
        </w:rPr>
        <w:t xml:space="preserve">n the tubes, which resulted in 5.1 </w:t>
      </w:r>
      <w:r w:rsidRPr="008F5CC4">
        <w:rPr>
          <w:rStyle w:val="normaltextrun"/>
          <w:sz w:val="20"/>
          <w:szCs w:val="20"/>
        </w:rPr>
        <w:t>m/s</w:t>
      </w:r>
      <w:r w:rsidRPr="008F5CC4">
        <w:rPr>
          <w:rStyle w:val="eop"/>
          <w:sz w:val="20"/>
          <w:szCs w:val="20"/>
        </w:rPr>
        <w:t> </w:t>
      </w:r>
      <w:r w:rsidR="00732EBA">
        <w:rPr>
          <w:rStyle w:val="eop"/>
          <w:sz w:val="20"/>
          <w:szCs w:val="20"/>
        </w:rPr>
        <w:t>and 7.9 m/s for fiberglass and aluminum pod designs, respectively.</w:t>
      </w:r>
    </w:p>
    <w:p w14:paraId="6AB3DEE1" w14:textId="77777777" w:rsidR="008F5CC4" w:rsidRPr="008F5CC4" w:rsidRDefault="008F5CC4" w:rsidP="008F5CC4">
      <w:pPr>
        <w:pStyle w:val="paragraph"/>
        <w:spacing w:before="0" w:beforeAutospacing="0" w:after="0" w:afterAutospacing="0"/>
        <w:textAlignment w:val="baseline"/>
        <w:rPr>
          <w:rFonts w:ascii="Segoe UI" w:hAnsi="Segoe UI" w:cs="Segoe UI"/>
          <w:sz w:val="20"/>
          <w:szCs w:val="20"/>
        </w:rPr>
      </w:pPr>
      <w:r w:rsidRPr="008F5CC4">
        <w:rPr>
          <w:rStyle w:val="normaltextrun"/>
          <w:sz w:val="20"/>
          <w:szCs w:val="20"/>
        </w:rPr>
        <w:t>After the radii, length, and number of the pipes had be</w:t>
      </w:r>
      <w:r w:rsidR="00732EBA">
        <w:rPr>
          <w:rStyle w:val="normaltextrun"/>
          <w:sz w:val="20"/>
          <w:szCs w:val="20"/>
        </w:rPr>
        <w:t>en</w:t>
      </w:r>
      <w:r w:rsidRPr="008F5CC4">
        <w:rPr>
          <w:rStyle w:val="normaltextrun"/>
          <w:sz w:val="20"/>
          <w:szCs w:val="20"/>
        </w:rPr>
        <w:t xml:space="preserve"> calculated</w:t>
      </w:r>
      <w:r w:rsidR="00732EBA">
        <w:rPr>
          <w:rStyle w:val="normaltextrun"/>
          <w:sz w:val="20"/>
          <w:szCs w:val="20"/>
        </w:rPr>
        <w:t>,</w:t>
      </w:r>
      <w:r w:rsidRPr="008F5CC4">
        <w:rPr>
          <w:rStyle w:val="normaltextrun"/>
          <w:sz w:val="20"/>
          <w:szCs w:val="20"/>
        </w:rPr>
        <w:t xml:space="preserve"> we could then analyze the volume and the mass of the heat exchanger. To find the volume we used the cross-sectional area multiplied by the length and then multiplied that by the number of required pipes resulting in volumes of 0.0075</w:t>
      </w:r>
      <w:r w:rsidR="00732EBA">
        <w:rPr>
          <w:rStyle w:val="normaltextrun"/>
          <w:sz w:val="20"/>
          <w:szCs w:val="20"/>
        </w:rPr>
        <w:t xml:space="preserve"> </w:t>
      </w:r>
      <m:oMath>
        <m:r>
          <w:rPr>
            <w:rStyle w:val="normaltextrun"/>
            <w:rFonts w:ascii="Cambria Math" w:hAnsi="Cambria Math"/>
            <w:sz w:val="20"/>
            <w:szCs w:val="20"/>
          </w:rPr>
          <m:t>kg/</m:t>
        </m:r>
        <m:sSup>
          <m:sSupPr>
            <m:ctrlPr>
              <w:rPr>
                <w:rStyle w:val="normaltextrun"/>
                <w:rFonts w:ascii="Cambria Math" w:hAnsi="Cambria Math"/>
                <w:i/>
                <w:sz w:val="20"/>
                <w:szCs w:val="20"/>
              </w:rPr>
            </m:ctrlPr>
          </m:sSupPr>
          <m:e>
            <m:r>
              <w:rPr>
                <w:rStyle w:val="normaltextrun"/>
                <w:rFonts w:ascii="Cambria Math" w:hAnsi="Cambria Math"/>
                <w:sz w:val="20"/>
                <w:szCs w:val="20"/>
              </w:rPr>
              <m:t>m</m:t>
            </m:r>
          </m:e>
          <m:sup>
            <m:r>
              <w:rPr>
                <w:rStyle w:val="normaltextrun"/>
                <w:rFonts w:ascii="Cambria Math" w:hAnsi="Cambria Math"/>
                <w:sz w:val="20"/>
                <w:szCs w:val="20"/>
              </w:rPr>
              <m:t>3</m:t>
            </m:r>
          </m:sup>
        </m:sSup>
      </m:oMath>
      <w:r w:rsidR="00732EBA">
        <w:rPr>
          <w:rStyle w:val="normaltextrun"/>
          <w:sz w:val="20"/>
          <w:szCs w:val="20"/>
        </w:rPr>
        <w:t xml:space="preserve">and 0.0026 </w:t>
      </w:r>
      <m:oMath>
        <m:r>
          <w:rPr>
            <w:rStyle w:val="normaltextrun"/>
            <w:rFonts w:ascii="Cambria Math" w:hAnsi="Cambria Math"/>
            <w:sz w:val="20"/>
            <w:szCs w:val="20"/>
          </w:rPr>
          <m:t>kg/</m:t>
        </m:r>
        <m:sSup>
          <m:sSupPr>
            <m:ctrlPr>
              <w:rPr>
                <w:rStyle w:val="normaltextrun"/>
                <w:rFonts w:ascii="Cambria Math" w:hAnsi="Cambria Math"/>
                <w:i/>
                <w:sz w:val="20"/>
                <w:szCs w:val="20"/>
              </w:rPr>
            </m:ctrlPr>
          </m:sSupPr>
          <m:e>
            <m:r>
              <w:rPr>
                <w:rStyle w:val="normaltextrun"/>
                <w:rFonts w:ascii="Cambria Math" w:hAnsi="Cambria Math"/>
                <w:sz w:val="20"/>
                <w:szCs w:val="20"/>
              </w:rPr>
              <m:t>m</m:t>
            </m:r>
          </m:e>
          <m:sup>
            <m:r>
              <w:rPr>
                <w:rStyle w:val="normaltextrun"/>
                <w:rFonts w:ascii="Cambria Math" w:hAnsi="Cambria Math"/>
                <w:sz w:val="20"/>
                <w:szCs w:val="20"/>
              </w:rPr>
              <m:t>3</m:t>
            </m:r>
          </m:sup>
        </m:sSup>
      </m:oMath>
      <w:r w:rsidRPr="008F5CC4">
        <w:rPr>
          <w:rStyle w:val="normaltextrun"/>
          <w:sz w:val="20"/>
          <w:szCs w:val="20"/>
        </w:rPr>
        <w:t xml:space="preserve"> for PVC and copper </w:t>
      </w:r>
      <w:r w:rsidR="000152B0">
        <w:rPr>
          <w:rStyle w:val="normaltextrun"/>
          <w:sz w:val="20"/>
          <w:szCs w:val="20"/>
        </w:rPr>
        <w:t xml:space="preserve">pipes </w:t>
      </w:r>
      <w:r w:rsidRPr="008F5CC4">
        <w:rPr>
          <w:rStyle w:val="normaltextrun"/>
          <w:sz w:val="20"/>
          <w:szCs w:val="20"/>
        </w:rPr>
        <w:t>respectively. Using the volumes and the known densities of P</w:t>
      </w:r>
      <w:r w:rsidR="000152B0">
        <w:rPr>
          <w:rStyle w:val="normaltextrun"/>
          <w:sz w:val="20"/>
          <w:szCs w:val="20"/>
        </w:rPr>
        <w:t>VC and c</w:t>
      </w:r>
      <w:r w:rsidRPr="008F5CC4">
        <w:rPr>
          <w:rStyle w:val="normaltextrun"/>
          <w:sz w:val="20"/>
          <w:szCs w:val="20"/>
        </w:rPr>
        <w:t xml:space="preserve">opper we </w:t>
      </w:r>
      <w:r w:rsidR="000152B0">
        <w:rPr>
          <w:rStyle w:val="normaltextrun"/>
          <w:sz w:val="20"/>
          <w:szCs w:val="20"/>
        </w:rPr>
        <w:t>could calculate</w:t>
      </w:r>
      <w:r w:rsidRPr="008F5CC4">
        <w:rPr>
          <w:rStyle w:val="normaltextrun"/>
          <w:sz w:val="20"/>
          <w:szCs w:val="20"/>
        </w:rPr>
        <w:t xml:space="preserve"> the final masses of the heat exchangers to be 23.6kg for copper piping and 10.37kg for PVC piping.</w:t>
      </w:r>
      <w:r w:rsidRPr="008F5CC4">
        <w:rPr>
          <w:rStyle w:val="eop"/>
          <w:sz w:val="20"/>
          <w:szCs w:val="20"/>
        </w:rPr>
        <w:t> </w:t>
      </w:r>
      <w:r w:rsidR="000152B0">
        <w:rPr>
          <w:rStyle w:val="eop"/>
          <w:sz w:val="20"/>
          <w:szCs w:val="20"/>
        </w:rPr>
        <w:t>From the risk of PVC corrosion over time with the presence of R290, we settled for using copper tubing, which yielded larger mass, but safer operation risk over time.</w:t>
      </w:r>
      <w:r w:rsidR="00A46E6E">
        <w:rPr>
          <w:rStyle w:val="eop"/>
          <w:sz w:val="20"/>
          <w:szCs w:val="20"/>
        </w:rPr>
        <w:t xml:space="preserve"> The drone pod needs to be able to function for 6,000 hours before any </w:t>
      </w:r>
      <w:r w:rsidR="00C36522">
        <w:rPr>
          <w:rStyle w:val="eop"/>
          <w:sz w:val="20"/>
          <w:szCs w:val="20"/>
        </w:rPr>
        <w:t>maintenance</w:t>
      </w:r>
      <w:r w:rsidR="00A46E6E">
        <w:rPr>
          <w:rStyle w:val="eop"/>
          <w:sz w:val="20"/>
          <w:szCs w:val="20"/>
        </w:rPr>
        <w:t xml:space="preserve">, who eliminated the risk of using PVC as its corrosion could fail the system over that time. </w:t>
      </w:r>
    </w:p>
    <w:p w14:paraId="117A46DE" w14:textId="77777777" w:rsidR="00A37DB1" w:rsidRDefault="00A37DB1" w:rsidP="00006B68">
      <w:pPr>
        <w:pStyle w:val="BodyTextIndent"/>
        <w:ind w:firstLine="0"/>
        <w:rPr>
          <w:rFonts w:ascii="Arial" w:hAnsi="Arial" w:cs="Arial"/>
          <w:b/>
        </w:rPr>
      </w:pPr>
    </w:p>
    <w:p w14:paraId="1AFD600F" w14:textId="77777777" w:rsidR="00A37DB1" w:rsidRDefault="00A37DB1" w:rsidP="00006B68">
      <w:pPr>
        <w:pStyle w:val="BodyTextIndent"/>
        <w:ind w:firstLine="0"/>
        <w:rPr>
          <w:rFonts w:ascii="Arial" w:hAnsi="Arial" w:cs="Arial"/>
          <w:b/>
        </w:rPr>
      </w:pPr>
      <w:r>
        <w:rPr>
          <w:rFonts w:ascii="Arial" w:hAnsi="Arial" w:cs="Arial"/>
          <w:b/>
        </w:rPr>
        <w:t>IDEAL CYCLE ANALYSIS</w:t>
      </w:r>
    </w:p>
    <w:p w14:paraId="055AD5C7" w14:textId="77777777" w:rsidR="00376B15" w:rsidRPr="00376B15" w:rsidRDefault="00376B15" w:rsidP="00C91B7D">
      <w:pPr>
        <w:pStyle w:val="paragraph"/>
        <w:spacing w:before="0" w:beforeAutospacing="0" w:after="0" w:afterAutospacing="0"/>
        <w:ind w:firstLine="720"/>
        <w:textAlignment w:val="baseline"/>
        <w:rPr>
          <w:sz w:val="20"/>
          <w:szCs w:val="20"/>
        </w:rPr>
      </w:pPr>
      <w:r w:rsidRPr="00376B15">
        <w:rPr>
          <w:rStyle w:val="normaltextrun"/>
          <w:sz w:val="20"/>
          <w:szCs w:val="20"/>
        </w:rPr>
        <w:t xml:space="preserve">Ideal Cycle Analysis is essential in the optimization and design of our system. By comparison between the ideal and the </w:t>
      </w:r>
      <w:r>
        <w:rPr>
          <w:rStyle w:val="normaltextrun"/>
          <w:sz w:val="20"/>
          <w:szCs w:val="20"/>
        </w:rPr>
        <w:t>actual</w:t>
      </w:r>
      <w:r w:rsidRPr="00376B15">
        <w:rPr>
          <w:rStyle w:val="normaltextrun"/>
          <w:sz w:val="20"/>
          <w:szCs w:val="20"/>
        </w:rPr>
        <w:t xml:space="preserve"> cycle we can determine which properties need improvement and which meet our design requirements. In this sec</w:t>
      </w:r>
      <w:r>
        <w:rPr>
          <w:rStyle w:val="normaltextrun"/>
          <w:sz w:val="20"/>
          <w:szCs w:val="20"/>
        </w:rPr>
        <w:t>tion will show and discuss the t</w:t>
      </w:r>
      <w:r w:rsidRPr="00376B15">
        <w:rPr>
          <w:rStyle w:val="normaltextrun"/>
          <w:sz w:val="20"/>
          <w:szCs w:val="20"/>
        </w:rPr>
        <w:t>emp</w:t>
      </w:r>
      <w:r>
        <w:rPr>
          <w:rStyle w:val="normaltextrun"/>
          <w:sz w:val="20"/>
          <w:szCs w:val="20"/>
        </w:rPr>
        <w:t>erature vs e</w:t>
      </w:r>
      <w:r w:rsidRPr="00376B15">
        <w:rPr>
          <w:rStyle w:val="normaltextrun"/>
          <w:sz w:val="20"/>
          <w:szCs w:val="20"/>
        </w:rPr>
        <w:t xml:space="preserve">ntropy </w:t>
      </w:r>
      <w:r>
        <w:rPr>
          <w:rStyle w:val="normaltextrun"/>
          <w:sz w:val="20"/>
          <w:szCs w:val="20"/>
        </w:rPr>
        <w:t>and pressure vs enthalpy of our aluminum and fiber glass p</w:t>
      </w:r>
      <w:r w:rsidRPr="00376B15">
        <w:rPr>
          <w:rStyle w:val="normaltextrun"/>
          <w:sz w:val="20"/>
          <w:szCs w:val="20"/>
        </w:rPr>
        <w:t>od</w:t>
      </w:r>
      <w:r>
        <w:rPr>
          <w:rStyle w:val="normaltextrun"/>
          <w:sz w:val="20"/>
          <w:szCs w:val="20"/>
        </w:rPr>
        <w:t xml:space="preserve"> designs</w:t>
      </w:r>
      <w:r w:rsidRPr="00376B15">
        <w:rPr>
          <w:rStyle w:val="normaltextrun"/>
          <w:sz w:val="20"/>
          <w:szCs w:val="20"/>
        </w:rPr>
        <w:t>.</w:t>
      </w:r>
      <w:r w:rsidRPr="00376B15">
        <w:rPr>
          <w:rStyle w:val="eop"/>
          <w:sz w:val="20"/>
          <w:szCs w:val="20"/>
        </w:rPr>
        <w:t> </w:t>
      </w:r>
    </w:p>
    <w:p w14:paraId="08C7DADC" w14:textId="77777777" w:rsidR="00376B15" w:rsidRDefault="00376B15" w:rsidP="00C91B7D">
      <w:pPr>
        <w:pStyle w:val="paragraph"/>
        <w:spacing w:before="0" w:beforeAutospacing="0" w:after="0" w:afterAutospacing="0"/>
        <w:ind w:firstLine="720"/>
        <w:textAlignment w:val="baseline"/>
        <w:rPr>
          <w:rStyle w:val="eop"/>
          <w:sz w:val="20"/>
          <w:szCs w:val="20"/>
        </w:rPr>
      </w:pPr>
      <w:r>
        <w:rPr>
          <w:rStyle w:val="normaltextrun"/>
          <w:sz w:val="20"/>
          <w:szCs w:val="20"/>
        </w:rPr>
        <w:t>Figures 11 and 12 observe the</w:t>
      </w:r>
      <w:r w:rsidRPr="00376B15">
        <w:rPr>
          <w:rStyle w:val="normaltextrun"/>
          <w:sz w:val="20"/>
          <w:szCs w:val="20"/>
        </w:rPr>
        <w:t xml:space="preserve"> </w:t>
      </w:r>
      <w:r>
        <w:rPr>
          <w:rStyle w:val="normaltextrun"/>
          <w:sz w:val="20"/>
          <w:szCs w:val="20"/>
        </w:rPr>
        <w:t>temperature vs e</w:t>
      </w:r>
      <w:r w:rsidRPr="00376B15">
        <w:rPr>
          <w:rStyle w:val="normaltextrun"/>
          <w:sz w:val="20"/>
          <w:szCs w:val="20"/>
        </w:rPr>
        <w:t>ntropy graph</w:t>
      </w:r>
      <w:r>
        <w:rPr>
          <w:rStyle w:val="normaltextrun"/>
          <w:sz w:val="20"/>
          <w:szCs w:val="20"/>
        </w:rPr>
        <w:t>s</w:t>
      </w:r>
      <w:r w:rsidRPr="00376B15">
        <w:rPr>
          <w:rStyle w:val="normaltextrun"/>
          <w:sz w:val="20"/>
          <w:szCs w:val="20"/>
        </w:rPr>
        <w:t xml:space="preserve"> for </w:t>
      </w:r>
      <w:r>
        <w:rPr>
          <w:rStyle w:val="normaltextrun"/>
          <w:sz w:val="20"/>
          <w:szCs w:val="20"/>
        </w:rPr>
        <w:t>our f</w:t>
      </w:r>
      <w:r w:rsidRPr="00376B15">
        <w:rPr>
          <w:rStyle w:val="normaltextrun"/>
          <w:sz w:val="20"/>
          <w:szCs w:val="20"/>
        </w:rPr>
        <w:t xml:space="preserve">iberglass </w:t>
      </w:r>
      <w:r>
        <w:rPr>
          <w:rStyle w:val="normaltextrun"/>
          <w:sz w:val="20"/>
          <w:szCs w:val="20"/>
        </w:rPr>
        <w:t xml:space="preserve">and aluminum pod designs </w:t>
      </w:r>
      <w:r w:rsidRPr="00376B15">
        <w:rPr>
          <w:rStyle w:val="normaltextrun"/>
          <w:sz w:val="20"/>
          <w:szCs w:val="20"/>
        </w:rPr>
        <w:t>with COP and total heat transfer for our takeoff and apogee conditions. The ideal cycle</w:t>
      </w:r>
      <w:r>
        <w:rPr>
          <w:rStyle w:val="normaltextrun"/>
          <w:sz w:val="20"/>
          <w:szCs w:val="20"/>
        </w:rPr>
        <w:t>, which will be analyzed later,</w:t>
      </w:r>
      <w:r w:rsidRPr="00376B15">
        <w:rPr>
          <w:rStyle w:val="normaltextrun"/>
          <w:sz w:val="20"/>
          <w:szCs w:val="20"/>
        </w:rPr>
        <w:t xml:space="preserve"> deviates from the actual refrigeration cycles due to pressure drops related to fluid flow. In an ideal cycle there will be no pressure drops within the piping of a system, and transitions between vapor and liquid will happen as dictated by the ideal gas law.</w:t>
      </w:r>
      <w:r w:rsidRPr="00376B15">
        <w:rPr>
          <w:rStyle w:val="eop"/>
          <w:sz w:val="20"/>
          <w:szCs w:val="20"/>
        </w:rPr>
        <w:t> </w:t>
      </w:r>
    </w:p>
    <w:p w14:paraId="7623D9CC" w14:textId="77777777" w:rsidR="00C36522" w:rsidRDefault="00AB3FB4" w:rsidP="00C36522">
      <w:pPr>
        <w:pStyle w:val="paragraph"/>
        <w:keepNext/>
        <w:spacing w:before="0" w:beforeAutospacing="0" w:after="0" w:afterAutospacing="0"/>
        <w:textAlignment w:val="baseline"/>
      </w:pPr>
      <w:r>
        <w:rPr>
          <w:noProof/>
        </w:rPr>
        <w:drawing>
          <wp:inline distT="0" distB="0" distL="0" distR="0" wp14:anchorId="538496D4" wp14:editId="209B3176">
            <wp:extent cx="3166110" cy="237490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4tsfiber.png"/>
                    <pic:cNvPicPr/>
                  </pic:nvPicPr>
                  <pic:blipFill>
                    <a:blip r:embed="rId17">
                      <a:extLst>
                        <a:ext uri="{28A0092B-C50C-407E-A947-70E740481C1C}">
                          <a14:useLocalDpi xmlns:a14="http://schemas.microsoft.com/office/drawing/2010/main" val="0"/>
                        </a:ext>
                      </a:extLst>
                    </a:blip>
                    <a:stretch>
                      <a:fillRect/>
                    </a:stretch>
                  </pic:blipFill>
                  <pic:spPr>
                    <a:xfrm>
                      <a:off x="0" y="0"/>
                      <a:ext cx="3166110" cy="2374900"/>
                    </a:xfrm>
                    <a:prstGeom prst="rect">
                      <a:avLst/>
                    </a:prstGeom>
                  </pic:spPr>
                </pic:pic>
              </a:graphicData>
            </a:graphic>
          </wp:inline>
        </w:drawing>
      </w:r>
    </w:p>
    <w:p w14:paraId="586769EF" w14:textId="09711541" w:rsidR="003F3B3E" w:rsidRPr="00376B15" w:rsidRDefault="00C36522" w:rsidP="00C36522">
      <w:pPr>
        <w:pStyle w:val="Caption"/>
        <w:jc w:val="left"/>
        <w:rPr>
          <w:sz w:val="20"/>
          <w:szCs w:val="20"/>
        </w:rPr>
      </w:pPr>
      <w:r>
        <w:t xml:space="preserve">Figure </w:t>
      </w:r>
      <w:r w:rsidR="00DE3C25">
        <w:rPr>
          <w:noProof/>
        </w:rPr>
        <w:fldChar w:fldCharType="begin"/>
      </w:r>
      <w:r w:rsidR="00DE3C25">
        <w:rPr>
          <w:noProof/>
        </w:rPr>
        <w:instrText xml:space="preserve"> SEQ Figure \* ARABIC </w:instrText>
      </w:r>
      <w:r w:rsidR="00DE3C25">
        <w:rPr>
          <w:noProof/>
        </w:rPr>
        <w:fldChar w:fldCharType="separate"/>
      </w:r>
      <w:r w:rsidR="006B2B89">
        <w:rPr>
          <w:noProof/>
        </w:rPr>
        <w:t>11</w:t>
      </w:r>
      <w:r w:rsidR="00DE3C25">
        <w:rPr>
          <w:noProof/>
        </w:rPr>
        <w:fldChar w:fldCharType="end"/>
      </w:r>
      <w:r>
        <w:t xml:space="preserve"> - Temperature vs. Specific Entropy for </w:t>
      </w:r>
      <w:r w:rsidR="00AB3FB4">
        <w:t>Fiberglass</w:t>
      </w:r>
      <w:r>
        <w:t xml:space="preserve"> Pod</w:t>
      </w:r>
    </w:p>
    <w:p w14:paraId="1257D55C" w14:textId="77777777" w:rsidR="00E5055A" w:rsidRDefault="00AB3FB4" w:rsidP="00E5055A">
      <w:pPr>
        <w:pStyle w:val="paragraph"/>
        <w:keepNext/>
        <w:spacing w:before="0" w:beforeAutospacing="0" w:after="0" w:afterAutospacing="0"/>
        <w:jc w:val="both"/>
        <w:textAlignment w:val="baseline"/>
      </w:pPr>
      <w:r>
        <w:rPr>
          <w:noProof/>
        </w:rPr>
        <w:lastRenderedPageBreak/>
        <w:drawing>
          <wp:inline distT="0" distB="0" distL="0" distR="0" wp14:anchorId="7CC54BAA" wp14:editId="37F4A3C2">
            <wp:extent cx="3166110" cy="237490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4tsalum.png"/>
                    <pic:cNvPicPr/>
                  </pic:nvPicPr>
                  <pic:blipFill>
                    <a:blip r:embed="rId18">
                      <a:extLst>
                        <a:ext uri="{28A0092B-C50C-407E-A947-70E740481C1C}">
                          <a14:useLocalDpi xmlns:a14="http://schemas.microsoft.com/office/drawing/2010/main" val="0"/>
                        </a:ext>
                      </a:extLst>
                    </a:blip>
                    <a:stretch>
                      <a:fillRect/>
                    </a:stretch>
                  </pic:blipFill>
                  <pic:spPr>
                    <a:xfrm>
                      <a:off x="0" y="0"/>
                      <a:ext cx="3166110" cy="2374900"/>
                    </a:xfrm>
                    <a:prstGeom prst="rect">
                      <a:avLst/>
                    </a:prstGeom>
                  </pic:spPr>
                </pic:pic>
              </a:graphicData>
            </a:graphic>
          </wp:inline>
        </w:drawing>
      </w:r>
    </w:p>
    <w:p w14:paraId="4EA0F49A" w14:textId="114296F5" w:rsidR="00376B15" w:rsidRPr="00E5055A" w:rsidRDefault="00E5055A" w:rsidP="00E5055A">
      <w:pPr>
        <w:pStyle w:val="Caption"/>
      </w:pPr>
      <w:r>
        <w:t xml:space="preserve">Figure </w:t>
      </w:r>
      <w:r w:rsidR="00DE3C25">
        <w:rPr>
          <w:noProof/>
        </w:rPr>
        <w:fldChar w:fldCharType="begin"/>
      </w:r>
      <w:r w:rsidR="00DE3C25">
        <w:rPr>
          <w:noProof/>
        </w:rPr>
        <w:instrText xml:space="preserve"> SEQ Figure \* ARABIC </w:instrText>
      </w:r>
      <w:r w:rsidR="00DE3C25">
        <w:rPr>
          <w:noProof/>
        </w:rPr>
        <w:fldChar w:fldCharType="separate"/>
      </w:r>
      <w:r w:rsidR="006B2B89">
        <w:rPr>
          <w:noProof/>
        </w:rPr>
        <w:t>12</w:t>
      </w:r>
      <w:r w:rsidR="00DE3C25">
        <w:rPr>
          <w:noProof/>
        </w:rPr>
        <w:fldChar w:fldCharType="end"/>
      </w:r>
      <w:r>
        <w:t xml:space="preserve"> - Temperature vs. Specific Entropy for</w:t>
      </w:r>
      <w:r w:rsidR="00C36522">
        <w:t xml:space="preserve"> </w:t>
      </w:r>
      <w:r w:rsidR="00AB3FB4">
        <w:t>Aluminum</w:t>
      </w:r>
      <w:r w:rsidR="00C36522">
        <w:t xml:space="preserve"> </w:t>
      </w:r>
      <w:r>
        <w:t>Pod</w:t>
      </w:r>
    </w:p>
    <w:p w14:paraId="0FD48B0B" w14:textId="03EC48DD" w:rsidR="00376B15" w:rsidRPr="00376B15" w:rsidRDefault="00376B15" w:rsidP="00376B15">
      <w:pPr>
        <w:pStyle w:val="paragraph"/>
        <w:spacing w:before="0" w:beforeAutospacing="0" w:after="0" w:afterAutospacing="0"/>
        <w:textAlignment w:val="baseline"/>
        <w:rPr>
          <w:sz w:val="20"/>
          <w:szCs w:val="20"/>
        </w:rPr>
      </w:pPr>
      <w:r>
        <w:rPr>
          <w:rStyle w:val="normaltextrun"/>
          <w:sz w:val="20"/>
          <w:szCs w:val="20"/>
        </w:rPr>
        <w:t>Figures 13 and 14</w:t>
      </w:r>
      <w:r w:rsidRPr="00376B15">
        <w:rPr>
          <w:rStyle w:val="normaltextrun"/>
          <w:sz w:val="20"/>
          <w:szCs w:val="20"/>
        </w:rPr>
        <w:t xml:space="preserve"> </w:t>
      </w:r>
      <w:r>
        <w:rPr>
          <w:rStyle w:val="normaltextrun"/>
          <w:sz w:val="20"/>
          <w:szCs w:val="20"/>
        </w:rPr>
        <w:t>observe</w:t>
      </w:r>
      <w:r w:rsidRPr="00376B15">
        <w:rPr>
          <w:rStyle w:val="normaltextrun"/>
          <w:sz w:val="20"/>
          <w:szCs w:val="20"/>
        </w:rPr>
        <w:t xml:space="preserve"> the </w:t>
      </w:r>
      <w:r>
        <w:rPr>
          <w:rStyle w:val="normaltextrun"/>
          <w:sz w:val="20"/>
          <w:szCs w:val="20"/>
        </w:rPr>
        <w:t>pressure vs. specific enthalpy graphs for our fiberglass and aluminum pod designs</w:t>
      </w:r>
      <w:r w:rsidRPr="00376B15">
        <w:rPr>
          <w:rStyle w:val="normaltextrun"/>
          <w:sz w:val="20"/>
          <w:szCs w:val="20"/>
        </w:rPr>
        <w:t xml:space="preserve">. In the ideal cycle there is no irreversibility or heat transfer in the compression process, </w:t>
      </w:r>
      <w:r>
        <w:rPr>
          <w:rStyle w:val="normaltextrun"/>
          <w:sz w:val="20"/>
          <w:szCs w:val="20"/>
        </w:rPr>
        <w:t xml:space="preserve">where </w:t>
      </w:r>
      <w:r w:rsidRPr="00376B15">
        <w:rPr>
          <w:rStyle w:val="normaltextrun"/>
          <w:sz w:val="20"/>
          <w:szCs w:val="20"/>
        </w:rPr>
        <w:t xml:space="preserve">these are typically dependent on the temperature of the refrigerant and environment. This lack of </w:t>
      </w:r>
      <w:r>
        <w:rPr>
          <w:rStyle w:val="normaltextrun"/>
          <w:sz w:val="20"/>
          <w:szCs w:val="20"/>
        </w:rPr>
        <w:t>irreversibility results in the i</w:t>
      </w:r>
      <w:r w:rsidRPr="00376B15">
        <w:rPr>
          <w:rStyle w:val="normaltextrun"/>
          <w:sz w:val="20"/>
          <w:szCs w:val="20"/>
        </w:rPr>
        <w:t xml:space="preserve">sentropic line from state 1 - 2. </w:t>
      </w:r>
      <w:r w:rsidR="003F3B3E">
        <w:rPr>
          <w:rStyle w:val="eop"/>
          <w:sz w:val="20"/>
          <w:szCs w:val="20"/>
        </w:rPr>
        <w:t xml:space="preserve">As you can see in the figures below, our fiberglass design yields lower heat transfers required at the extreme </w:t>
      </w:r>
      <w:r w:rsidR="00C36522">
        <w:rPr>
          <w:rStyle w:val="eop"/>
          <w:sz w:val="20"/>
          <w:szCs w:val="20"/>
        </w:rPr>
        <w:t>environments</w:t>
      </w:r>
      <w:r w:rsidR="003F3B3E">
        <w:rPr>
          <w:rStyle w:val="eop"/>
          <w:sz w:val="20"/>
          <w:szCs w:val="20"/>
        </w:rPr>
        <w:t xml:space="preserve">, allowing for less of a load on our heat exchangers, therefore decreasing overall weight. These graphs also confirm that the takeoff environment is the </w:t>
      </w:r>
      <w:r w:rsidR="00C91B7D">
        <w:rPr>
          <w:rStyle w:val="eop"/>
          <w:sz w:val="20"/>
          <w:szCs w:val="20"/>
        </w:rPr>
        <w:t>worst-case</w:t>
      </w:r>
      <w:r w:rsidR="003F3B3E">
        <w:rPr>
          <w:rStyle w:val="eop"/>
          <w:sz w:val="20"/>
          <w:szCs w:val="20"/>
        </w:rPr>
        <w:t xml:space="preserve"> scenario for both pod designs as the COP for the takeoff environment </w:t>
      </w:r>
      <w:r w:rsidR="00C36522">
        <w:rPr>
          <w:rStyle w:val="eop"/>
          <w:sz w:val="20"/>
          <w:szCs w:val="20"/>
        </w:rPr>
        <w:t>temperature</w:t>
      </w:r>
      <w:r w:rsidR="003F3B3E">
        <w:rPr>
          <w:rStyle w:val="eop"/>
          <w:sz w:val="20"/>
          <w:szCs w:val="20"/>
        </w:rPr>
        <w:t xml:space="preserve"> is lower th</w:t>
      </w:r>
      <w:r w:rsidR="00C36522">
        <w:rPr>
          <w:rStyle w:val="eop"/>
          <w:sz w:val="20"/>
          <w:szCs w:val="20"/>
        </w:rPr>
        <w:t>a</w:t>
      </w:r>
      <w:r w:rsidR="003F3B3E">
        <w:rPr>
          <w:rStyle w:val="eop"/>
          <w:sz w:val="20"/>
          <w:szCs w:val="20"/>
        </w:rPr>
        <w:t>n at apogee.</w:t>
      </w:r>
    </w:p>
    <w:p w14:paraId="67E6E954" w14:textId="77777777" w:rsidR="00911889" w:rsidRDefault="00911889" w:rsidP="00006B68">
      <w:pPr>
        <w:pStyle w:val="paragraph"/>
        <w:spacing w:before="0" w:beforeAutospacing="0" w:after="0" w:afterAutospacing="0"/>
        <w:ind w:firstLine="720"/>
        <w:jc w:val="both"/>
        <w:textAlignment w:val="baseline"/>
        <w:rPr>
          <w:sz w:val="20"/>
          <w:szCs w:val="20"/>
        </w:rPr>
      </w:pPr>
    </w:p>
    <w:p w14:paraId="20922E88" w14:textId="77777777" w:rsidR="00E5055A" w:rsidRDefault="00AB3FB4" w:rsidP="00E5055A">
      <w:pPr>
        <w:pStyle w:val="paragraph"/>
        <w:keepNext/>
        <w:spacing w:before="0" w:beforeAutospacing="0" w:after="0" w:afterAutospacing="0"/>
        <w:jc w:val="both"/>
        <w:textAlignment w:val="baseline"/>
      </w:pPr>
      <w:r>
        <w:rPr>
          <w:noProof/>
        </w:rPr>
        <w:drawing>
          <wp:inline distT="0" distB="0" distL="0" distR="0" wp14:anchorId="3F3B0BA3" wp14:editId="573A54F7">
            <wp:extent cx="3166110" cy="237490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4phfiber.png"/>
                    <pic:cNvPicPr/>
                  </pic:nvPicPr>
                  <pic:blipFill>
                    <a:blip r:embed="rId19">
                      <a:extLst>
                        <a:ext uri="{28A0092B-C50C-407E-A947-70E740481C1C}">
                          <a14:useLocalDpi xmlns:a14="http://schemas.microsoft.com/office/drawing/2010/main" val="0"/>
                        </a:ext>
                      </a:extLst>
                    </a:blip>
                    <a:stretch>
                      <a:fillRect/>
                    </a:stretch>
                  </pic:blipFill>
                  <pic:spPr>
                    <a:xfrm>
                      <a:off x="0" y="0"/>
                      <a:ext cx="3166110" cy="2374900"/>
                    </a:xfrm>
                    <a:prstGeom prst="rect">
                      <a:avLst/>
                    </a:prstGeom>
                  </pic:spPr>
                </pic:pic>
              </a:graphicData>
            </a:graphic>
          </wp:inline>
        </w:drawing>
      </w:r>
    </w:p>
    <w:p w14:paraId="230FEA47" w14:textId="1DDF1E23" w:rsidR="00911889" w:rsidRDefault="00E5055A" w:rsidP="00E5055A">
      <w:pPr>
        <w:pStyle w:val="Caption"/>
        <w:rPr>
          <w:sz w:val="20"/>
          <w:szCs w:val="20"/>
        </w:rPr>
      </w:pPr>
      <w:r>
        <w:t xml:space="preserve">Figure </w:t>
      </w:r>
      <w:r w:rsidR="00DE3C25">
        <w:rPr>
          <w:noProof/>
        </w:rPr>
        <w:fldChar w:fldCharType="begin"/>
      </w:r>
      <w:r w:rsidR="00DE3C25">
        <w:rPr>
          <w:noProof/>
        </w:rPr>
        <w:instrText xml:space="preserve"> SEQ Figure \* ARABIC </w:instrText>
      </w:r>
      <w:r w:rsidR="00DE3C25">
        <w:rPr>
          <w:noProof/>
        </w:rPr>
        <w:fldChar w:fldCharType="separate"/>
      </w:r>
      <w:r w:rsidR="006B2B89">
        <w:rPr>
          <w:noProof/>
        </w:rPr>
        <w:t>13</w:t>
      </w:r>
      <w:r w:rsidR="00DE3C25">
        <w:rPr>
          <w:noProof/>
        </w:rPr>
        <w:fldChar w:fldCharType="end"/>
      </w:r>
      <w:r>
        <w:t xml:space="preserve"> - Pressure vs. Enthalpy for </w:t>
      </w:r>
      <w:r w:rsidR="00AB3FB4">
        <w:t>Fiberglass</w:t>
      </w:r>
      <w:r>
        <w:t xml:space="preserve"> Pod</w:t>
      </w:r>
    </w:p>
    <w:p w14:paraId="349B7B96" w14:textId="77777777" w:rsidR="00AE6CBA" w:rsidRDefault="00AB3FB4" w:rsidP="00AE6CBA">
      <w:pPr>
        <w:pStyle w:val="paragraph"/>
        <w:keepNext/>
        <w:spacing w:before="0" w:beforeAutospacing="0" w:after="0" w:afterAutospacing="0"/>
        <w:jc w:val="both"/>
        <w:textAlignment w:val="baseline"/>
      </w:pPr>
      <w:r>
        <w:rPr>
          <w:noProof/>
        </w:rPr>
        <w:drawing>
          <wp:inline distT="0" distB="0" distL="0" distR="0" wp14:anchorId="73DA5F05" wp14:editId="1B7C341C">
            <wp:extent cx="3166110" cy="237490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4phalum.png"/>
                    <pic:cNvPicPr/>
                  </pic:nvPicPr>
                  <pic:blipFill>
                    <a:blip r:embed="rId20">
                      <a:extLst>
                        <a:ext uri="{28A0092B-C50C-407E-A947-70E740481C1C}">
                          <a14:useLocalDpi xmlns:a14="http://schemas.microsoft.com/office/drawing/2010/main" val="0"/>
                        </a:ext>
                      </a:extLst>
                    </a:blip>
                    <a:stretch>
                      <a:fillRect/>
                    </a:stretch>
                  </pic:blipFill>
                  <pic:spPr>
                    <a:xfrm>
                      <a:off x="0" y="0"/>
                      <a:ext cx="3166110" cy="2374900"/>
                    </a:xfrm>
                    <a:prstGeom prst="rect">
                      <a:avLst/>
                    </a:prstGeom>
                  </pic:spPr>
                </pic:pic>
              </a:graphicData>
            </a:graphic>
          </wp:inline>
        </w:drawing>
      </w:r>
    </w:p>
    <w:p w14:paraId="4BE10282" w14:textId="5B81D683" w:rsidR="0039760B" w:rsidRPr="00AE6CBA" w:rsidRDefault="00AE6CBA" w:rsidP="00AE6CBA">
      <w:pPr>
        <w:pStyle w:val="Caption"/>
        <w:rPr>
          <w:sz w:val="20"/>
          <w:szCs w:val="20"/>
        </w:rPr>
      </w:pPr>
      <w:r>
        <w:t xml:space="preserve">Figure </w:t>
      </w:r>
      <w:r w:rsidR="00DE3C25">
        <w:rPr>
          <w:noProof/>
        </w:rPr>
        <w:fldChar w:fldCharType="begin"/>
      </w:r>
      <w:r w:rsidR="00DE3C25">
        <w:rPr>
          <w:noProof/>
        </w:rPr>
        <w:instrText xml:space="preserve"> SEQ Figure \* ARABIC </w:instrText>
      </w:r>
      <w:r w:rsidR="00DE3C25">
        <w:rPr>
          <w:noProof/>
        </w:rPr>
        <w:fldChar w:fldCharType="separate"/>
      </w:r>
      <w:r w:rsidR="006B2B89">
        <w:rPr>
          <w:noProof/>
        </w:rPr>
        <w:t>14</w:t>
      </w:r>
      <w:r w:rsidR="00DE3C25">
        <w:rPr>
          <w:noProof/>
        </w:rPr>
        <w:fldChar w:fldCharType="end"/>
      </w:r>
      <w:r>
        <w:t xml:space="preserve"> - Pressure vs. Enthalpy for </w:t>
      </w:r>
      <w:r w:rsidR="00AB3FB4">
        <w:t>Aluminum Pod</w:t>
      </w:r>
    </w:p>
    <w:p w14:paraId="122A06FA" w14:textId="77777777" w:rsidR="003F3B3E" w:rsidRDefault="00A37DB1" w:rsidP="003F3B3E">
      <w:pPr>
        <w:pStyle w:val="BodyTextIndent"/>
        <w:ind w:firstLine="0"/>
        <w:rPr>
          <w:rFonts w:ascii="Arial" w:hAnsi="Arial" w:cs="Arial"/>
          <w:b/>
        </w:rPr>
      </w:pPr>
      <w:r>
        <w:rPr>
          <w:rFonts w:ascii="Arial" w:hAnsi="Arial" w:cs="Arial"/>
          <w:b/>
        </w:rPr>
        <w:t>COMPRESSOR SPECIFICATION AND ACTUAL CYCLE</w:t>
      </w:r>
    </w:p>
    <w:p w14:paraId="715A5ED0" w14:textId="31E8180F" w:rsidR="003F3B3E" w:rsidRPr="003F3B3E" w:rsidRDefault="003F3B3E" w:rsidP="00C91B7D">
      <w:pPr>
        <w:pStyle w:val="BodyTextIndent"/>
        <w:ind w:firstLine="720"/>
        <w:rPr>
          <w:rFonts w:ascii="Arial" w:hAnsi="Arial" w:cs="Arial"/>
          <w:b/>
        </w:rPr>
      </w:pPr>
      <w:r w:rsidRPr="003F3B3E">
        <w:rPr>
          <w:rStyle w:val="normaltextrun"/>
        </w:rPr>
        <w:t>After careful deliberation we decided that the Copeland Scroll™ would be the most appropriate compressor for our pod. The Scroll provides 20kW of heating capacity with a small footprint of 250/246/450 mm at a weight of only 20kg, per</w:t>
      </w:r>
      <w:r>
        <w:rPr>
          <w:rStyle w:val="normaltextrun"/>
        </w:rPr>
        <w:t>fect for fitting within the pod. T</w:t>
      </w:r>
      <w:r w:rsidRPr="003F3B3E">
        <w:rPr>
          <w:rStyle w:val="normaltextrun"/>
        </w:rPr>
        <w:t xml:space="preserve">he variable speeds allow for a more constant pressure at a lower rate of power consumption. The Scroll operates with a COP of 3.2 and an efficiency of 0.8 and is specifically designed to use R290, our chosen </w:t>
      </w:r>
      <w:r w:rsidR="00C91B7D" w:rsidRPr="003F3B3E">
        <w:rPr>
          <w:rStyle w:val="normaltextrun"/>
        </w:rPr>
        <w:t>refrigerant</w:t>
      </w:r>
      <w:r w:rsidR="00C91B7D">
        <w:rPr>
          <w:rStyle w:val="normaltextrun"/>
          <w:vertAlign w:val="superscript"/>
        </w:rPr>
        <w:t xml:space="preserve"> [</w:t>
      </w:r>
      <w:r w:rsidR="00D3258B">
        <w:rPr>
          <w:rStyle w:val="normaltextrun"/>
          <w:vertAlign w:val="superscript"/>
        </w:rPr>
        <w:t>7]</w:t>
      </w:r>
      <w:r w:rsidRPr="003F3B3E">
        <w:rPr>
          <w:rStyle w:val="normaltextrun"/>
        </w:rPr>
        <w:t>. </w:t>
      </w:r>
      <w:r w:rsidRPr="003F3B3E">
        <w:rPr>
          <w:rStyle w:val="eop"/>
        </w:rPr>
        <w:t> </w:t>
      </w:r>
    </w:p>
    <w:p w14:paraId="32F44208" w14:textId="77777777" w:rsidR="00616390" w:rsidRDefault="003F3B3E" w:rsidP="003F3B3E">
      <w:pPr>
        <w:pStyle w:val="paragraph"/>
        <w:spacing w:before="0" w:beforeAutospacing="0" w:after="0" w:afterAutospacing="0"/>
        <w:textAlignment w:val="baseline"/>
        <w:rPr>
          <w:rStyle w:val="normaltextrun"/>
          <w:sz w:val="20"/>
          <w:szCs w:val="20"/>
        </w:rPr>
      </w:pPr>
      <w:r w:rsidRPr="003F3B3E">
        <w:rPr>
          <w:rStyle w:val="normaltextrun"/>
          <w:sz w:val="20"/>
          <w:szCs w:val="20"/>
        </w:rPr>
        <w:t>Using the efficiency of our compressor and accounting for the pressure drops in the heat exchanger, we created a new nonideal, variable drive, refrigeration cycle with the effects of our calculated head loss</w:t>
      </w:r>
      <w:r w:rsidR="00616390">
        <w:rPr>
          <w:rStyle w:val="normaltextrun"/>
          <w:sz w:val="20"/>
          <w:szCs w:val="20"/>
        </w:rPr>
        <w:t xml:space="preserve"> from equations</w:t>
      </w:r>
    </w:p>
    <w:p w14:paraId="5F95F91B" w14:textId="77777777" w:rsidR="002B24C4" w:rsidRDefault="002B24C4" w:rsidP="003F3B3E">
      <w:pPr>
        <w:pStyle w:val="paragraph"/>
        <w:spacing w:before="0" w:beforeAutospacing="0" w:after="0" w:afterAutospacing="0"/>
        <w:textAlignment w:val="baseline"/>
        <w:rPr>
          <w:rStyle w:val="normaltextrun"/>
          <w:sz w:val="20"/>
          <w:szCs w:val="20"/>
        </w:rPr>
      </w:pPr>
    </w:p>
    <w:p w14:paraId="17827699" w14:textId="77777777" w:rsidR="00616390" w:rsidRPr="003F07CF" w:rsidRDefault="003F07CF" w:rsidP="00723B0B">
      <w:pPr>
        <w:pStyle w:val="paragraph"/>
        <w:spacing w:before="0" w:beforeAutospacing="0" w:after="0" w:afterAutospacing="0"/>
        <w:jc w:val="right"/>
        <w:textAlignment w:val="baseline"/>
        <w:rPr>
          <w:rStyle w:val="normaltextrun"/>
          <w:sz w:val="20"/>
          <w:szCs w:val="20"/>
        </w:rPr>
      </w:pPr>
      <w:r>
        <w:rPr>
          <w:rStyle w:val="normaltextrun"/>
          <w:sz w:val="20"/>
          <w:szCs w:val="20"/>
        </w:rPr>
        <w:t xml:space="preserve"> </w:t>
      </w:r>
      <m:oMath>
        <m:r>
          <w:rPr>
            <w:rStyle w:val="normaltextrun"/>
            <w:rFonts w:ascii="Cambria Math" w:hAnsi="Cambria Math"/>
            <w:sz w:val="20"/>
            <w:szCs w:val="20"/>
          </w:rPr>
          <m:t xml:space="preserve">                                           </m:t>
        </m:r>
        <m:sSub>
          <m:sSubPr>
            <m:ctrlPr>
              <w:rPr>
                <w:rStyle w:val="normaltextrun"/>
                <w:rFonts w:ascii="Cambria Math" w:hAnsi="Cambria Math"/>
                <w:i/>
                <w:sz w:val="20"/>
                <w:szCs w:val="20"/>
              </w:rPr>
            </m:ctrlPr>
          </m:sSubPr>
          <m:e>
            <m:r>
              <w:rPr>
                <w:rStyle w:val="normaltextrun"/>
                <w:rFonts w:ascii="Cambria Math" w:hAnsi="Cambria Math"/>
                <w:sz w:val="20"/>
                <w:szCs w:val="20"/>
              </w:rPr>
              <m:t>R</m:t>
            </m:r>
          </m:e>
          <m:sub>
            <m:r>
              <w:rPr>
                <w:rStyle w:val="normaltextrun"/>
                <w:rFonts w:ascii="Cambria Math" w:hAnsi="Cambria Math"/>
                <w:sz w:val="20"/>
                <w:szCs w:val="20"/>
              </w:rPr>
              <m:t>eD</m:t>
            </m:r>
          </m:sub>
        </m:sSub>
        <m:r>
          <w:rPr>
            <w:rStyle w:val="normaltextrun"/>
            <w:rFonts w:ascii="Cambria Math" w:hAnsi="Cambria Math"/>
            <w:sz w:val="20"/>
            <w:szCs w:val="20"/>
          </w:rPr>
          <m:t>=</m:t>
        </m:r>
        <m:f>
          <m:fPr>
            <m:ctrlPr>
              <w:rPr>
                <w:rStyle w:val="normaltextrun"/>
                <w:rFonts w:ascii="Cambria Math" w:hAnsi="Cambria Math"/>
                <w:i/>
                <w:sz w:val="20"/>
                <w:szCs w:val="20"/>
              </w:rPr>
            </m:ctrlPr>
          </m:fPr>
          <m:num>
            <m:r>
              <w:rPr>
                <w:rStyle w:val="normaltextrun"/>
                <w:rFonts w:ascii="Cambria Math" w:hAnsi="Cambria Math"/>
                <w:sz w:val="20"/>
                <w:szCs w:val="20"/>
              </w:rPr>
              <m:t>4</m:t>
            </m:r>
            <m:acc>
              <m:accPr>
                <m:chr m:val="̇"/>
                <m:ctrlPr>
                  <w:rPr>
                    <w:rStyle w:val="normaltextrun"/>
                    <w:rFonts w:ascii="Cambria Math" w:hAnsi="Cambria Math"/>
                    <w:i/>
                    <w:sz w:val="20"/>
                    <w:szCs w:val="20"/>
                  </w:rPr>
                </m:ctrlPr>
              </m:accPr>
              <m:e>
                <m:r>
                  <w:rPr>
                    <w:rStyle w:val="normaltextrun"/>
                    <w:rFonts w:ascii="Cambria Math" w:hAnsi="Cambria Math"/>
                    <w:sz w:val="20"/>
                    <w:szCs w:val="20"/>
                  </w:rPr>
                  <m:t>m</m:t>
                </m:r>
              </m:e>
            </m:acc>
          </m:num>
          <m:den>
            <m:r>
              <w:rPr>
                <w:rStyle w:val="normaltextrun"/>
                <w:rFonts w:ascii="Cambria Math" w:hAnsi="Cambria Math"/>
                <w:sz w:val="20"/>
                <w:szCs w:val="20"/>
              </w:rPr>
              <m:t>π</m:t>
            </m:r>
            <m:sSup>
              <m:sSupPr>
                <m:ctrlPr>
                  <w:rPr>
                    <w:rStyle w:val="normaltextrun"/>
                    <w:rFonts w:ascii="Cambria Math" w:hAnsi="Cambria Math"/>
                    <w:i/>
                    <w:sz w:val="20"/>
                    <w:szCs w:val="20"/>
                  </w:rPr>
                </m:ctrlPr>
              </m:sSupPr>
              <m:e>
                <m:r>
                  <w:rPr>
                    <w:rStyle w:val="normaltextrun"/>
                    <w:rFonts w:ascii="Cambria Math" w:hAnsi="Cambria Math"/>
                    <w:sz w:val="20"/>
                    <w:szCs w:val="20"/>
                  </w:rPr>
                  <m:t>r</m:t>
                </m:r>
              </m:e>
              <m:sup>
                <m:r>
                  <w:rPr>
                    <w:rStyle w:val="normaltextrun"/>
                    <w:rFonts w:ascii="Cambria Math" w:hAnsi="Cambria Math"/>
                    <w:sz w:val="20"/>
                    <w:szCs w:val="20"/>
                  </w:rPr>
                  <m:t>2</m:t>
                </m:r>
              </m:sup>
            </m:sSup>
            <m:sSub>
              <m:sSubPr>
                <m:ctrlPr>
                  <w:rPr>
                    <w:rStyle w:val="normaltextrun"/>
                    <w:rFonts w:ascii="Cambria Math" w:hAnsi="Cambria Math"/>
                    <w:i/>
                    <w:sz w:val="20"/>
                    <w:szCs w:val="20"/>
                  </w:rPr>
                </m:ctrlPr>
              </m:sSubPr>
              <m:e>
                <m:r>
                  <w:rPr>
                    <w:rStyle w:val="normaltextrun"/>
                    <w:rFonts w:ascii="Cambria Math" w:hAnsi="Cambria Math"/>
                    <w:sz w:val="20"/>
                    <w:szCs w:val="20"/>
                  </w:rPr>
                  <m:t>μ</m:t>
                </m:r>
              </m:e>
              <m:sub>
                <m:r>
                  <w:rPr>
                    <w:rStyle w:val="normaltextrun"/>
                    <w:rFonts w:ascii="Cambria Math" w:hAnsi="Cambria Math"/>
                    <w:sz w:val="20"/>
                    <w:szCs w:val="20"/>
                  </w:rPr>
                  <m:t>R290</m:t>
                </m:r>
              </m:sub>
            </m:sSub>
          </m:den>
        </m:f>
      </m:oMath>
      <w:r>
        <w:rPr>
          <w:rStyle w:val="normaltextrun"/>
          <w:sz w:val="20"/>
          <w:szCs w:val="20"/>
        </w:rPr>
        <w:t xml:space="preserve">                     </w:t>
      </w:r>
      <w:r w:rsidR="00723B0B">
        <w:rPr>
          <w:rStyle w:val="normaltextrun"/>
          <w:sz w:val="20"/>
          <w:szCs w:val="20"/>
        </w:rPr>
        <w:t xml:space="preserve">          (6</w:t>
      </w:r>
      <w:r>
        <w:rPr>
          <w:rStyle w:val="normaltextrun"/>
          <w:sz w:val="20"/>
          <w:szCs w:val="20"/>
        </w:rPr>
        <w:t>)</w:t>
      </w:r>
    </w:p>
    <w:p w14:paraId="030C93BE" w14:textId="77777777" w:rsidR="003F07CF" w:rsidRDefault="003F07CF" w:rsidP="00723B0B">
      <w:pPr>
        <w:pStyle w:val="paragraph"/>
        <w:spacing w:before="0" w:beforeAutospacing="0" w:after="0" w:afterAutospacing="0"/>
        <w:jc w:val="right"/>
        <w:textAlignment w:val="baseline"/>
        <w:rPr>
          <w:rStyle w:val="normaltextrun"/>
          <w:sz w:val="20"/>
          <w:szCs w:val="20"/>
        </w:rPr>
      </w:pPr>
    </w:p>
    <w:p w14:paraId="148C906E" w14:textId="77777777" w:rsidR="00616390" w:rsidRDefault="003F07CF" w:rsidP="00723B0B">
      <w:pPr>
        <w:pStyle w:val="paragraph"/>
        <w:spacing w:before="0" w:beforeAutospacing="0" w:after="0" w:afterAutospacing="0"/>
        <w:jc w:val="right"/>
        <w:textAlignment w:val="baseline"/>
        <w:rPr>
          <w:rStyle w:val="normaltextrun"/>
          <w:sz w:val="20"/>
          <w:szCs w:val="20"/>
        </w:rPr>
      </w:pPr>
      <w:r>
        <w:rPr>
          <w:rStyle w:val="normaltextrun"/>
          <w:sz w:val="20"/>
          <w:szCs w:val="20"/>
        </w:rPr>
        <w:t xml:space="preserve">                                             </w:t>
      </w:r>
      <m:oMath>
        <m:r>
          <w:rPr>
            <w:rStyle w:val="normaltextrun"/>
            <w:rFonts w:ascii="Cambria Math" w:hAnsi="Cambria Math"/>
            <w:sz w:val="20"/>
            <w:szCs w:val="20"/>
          </w:rPr>
          <m:t>F=</m:t>
        </m:r>
        <m:f>
          <m:fPr>
            <m:ctrlPr>
              <w:rPr>
                <w:rStyle w:val="normaltextrun"/>
                <w:rFonts w:ascii="Cambria Math" w:hAnsi="Cambria Math"/>
                <w:i/>
                <w:sz w:val="20"/>
                <w:szCs w:val="20"/>
              </w:rPr>
            </m:ctrlPr>
          </m:fPr>
          <m:num>
            <m:r>
              <w:rPr>
                <w:rStyle w:val="normaltextrun"/>
                <w:rFonts w:ascii="Cambria Math" w:hAnsi="Cambria Math"/>
                <w:sz w:val="20"/>
                <w:szCs w:val="20"/>
              </w:rPr>
              <m:t>64</m:t>
            </m:r>
          </m:num>
          <m:den>
            <m:sSub>
              <m:sSubPr>
                <m:ctrlPr>
                  <w:rPr>
                    <w:rStyle w:val="normaltextrun"/>
                    <w:rFonts w:ascii="Cambria Math" w:hAnsi="Cambria Math"/>
                    <w:i/>
                    <w:sz w:val="20"/>
                    <w:szCs w:val="20"/>
                  </w:rPr>
                </m:ctrlPr>
              </m:sSubPr>
              <m:e>
                <m:r>
                  <w:rPr>
                    <w:rStyle w:val="normaltextrun"/>
                    <w:rFonts w:ascii="Cambria Math" w:hAnsi="Cambria Math"/>
                    <w:sz w:val="20"/>
                    <w:szCs w:val="20"/>
                  </w:rPr>
                  <m:t>R</m:t>
                </m:r>
              </m:e>
              <m:sub>
                <m:r>
                  <w:rPr>
                    <w:rStyle w:val="normaltextrun"/>
                    <w:rFonts w:ascii="Cambria Math" w:hAnsi="Cambria Math"/>
                    <w:sz w:val="20"/>
                    <w:szCs w:val="20"/>
                  </w:rPr>
                  <m:t>eD</m:t>
                </m:r>
              </m:sub>
            </m:sSub>
          </m:den>
        </m:f>
      </m:oMath>
      <w:r>
        <w:rPr>
          <w:rStyle w:val="normaltextrun"/>
          <w:sz w:val="20"/>
          <w:szCs w:val="20"/>
        </w:rPr>
        <w:t xml:space="preserve">      </w:t>
      </w:r>
      <w:r w:rsidR="00723B0B">
        <w:rPr>
          <w:rStyle w:val="normaltextrun"/>
          <w:sz w:val="20"/>
          <w:szCs w:val="20"/>
        </w:rPr>
        <w:t xml:space="preserve">                              (7</w:t>
      </w:r>
      <w:r>
        <w:rPr>
          <w:rStyle w:val="normaltextrun"/>
          <w:sz w:val="20"/>
          <w:szCs w:val="20"/>
        </w:rPr>
        <w:t>)</w:t>
      </w:r>
    </w:p>
    <w:p w14:paraId="6F8D8C79" w14:textId="77777777" w:rsidR="002B24C4" w:rsidRDefault="002B24C4" w:rsidP="00723B0B">
      <w:pPr>
        <w:pStyle w:val="paragraph"/>
        <w:spacing w:before="0" w:beforeAutospacing="0" w:after="0" w:afterAutospacing="0"/>
        <w:jc w:val="right"/>
        <w:textAlignment w:val="baseline"/>
        <w:rPr>
          <w:rStyle w:val="normaltextrun"/>
          <w:sz w:val="20"/>
          <w:szCs w:val="20"/>
        </w:rPr>
      </w:pPr>
    </w:p>
    <w:p w14:paraId="2452FDDD" w14:textId="77777777" w:rsidR="00616390" w:rsidRPr="003F07CF" w:rsidRDefault="003F07CF" w:rsidP="00723B0B">
      <w:pPr>
        <w:pStyle w:val="paragraph"/>
        <w:spacing w:before="0" w:beforeAutospacing="0" w:after="0" w:afterAutospacing="0"/>
        <w:jc w:val="right"/>
        <w:textAlignment w:val="baseline"/>
        <w:rPr>
          <w:rStyle w:val="normaltextrun"/>
          <w:sz w:val="20"/>
          <w:szCs w:val="20"/>
        </w:rPr>
      </w:pPr>
      <w:r>
        <w:rPr>
          <w:rStyle w:val="normaltextrun"/>
          <w:sz w:val="20"/>
          <w:szCs w:val="20"/>
        </w:rPr>
        <w:t xml:space="preserve">                                       </w:t>
      </w:r>
      <m:oMath>
        <m:sSub>
          <m:sSubPr>
            <m:ctrlPr>
              <w:rPr>
                <w:rStyle w:val="normaltextrun"/>
                <w:rFonts w:ascii="Cambria Math" w:hAnsi="Cambria Math"/>
                <w:i/>
                <w:sz w:val="20"/>
                <w:szCs w:val="20"/>
              </w:rPr>
            </m:ctrlPr>
          </m:sSubPr>
          <m:e>
            <m:r>
              <w:rPr>
                <w:rStyle w:val="normaltextrun"/>
                <w:rFonts w:ascii="Cambria Math" w:hAnsi="Cambria Math"/>
                <w:sz w:val="20"/>
                <w:szCs w:val="20"/>
              </w:rPr>
              <m:t>V</m:t>
            </m:r>
          </m:e>
          <m:sub>
            <m:r>
              <w:rPr>
                <w:rStyle w:val="normaltextrun"/>
                <w:rFonts w:ascii="Cambria Math" w:hAnsi="Cambria Math"/>
                <w:sz w:val="20"/>
                <w:szCs w:val="20"/>
              </w:rPr>
              <m:t>avg</m:t>
            </m:r>
          </m:sub>
        </m:sSub>
        <m:r>
          <w:rPr>
            <w:rStyle w:val="normaltextrun"/>
            <w:rFonts w:ascii="Cambria Math" w:hAnsi="Cambria Math"/>
            <w:sz w:val="20"/>
            <w:szCs w:val="20"/>
          </w:rPr>
          <m:t xml:space="preserve">= </m:t>
        </m:r>
        <m:f>
          <m:fPr>
            <m:ctrlPr>
              <w:rPr>
                <w:rStyle w:val="normaltextrun"/>
                <w:rFonts w:ascii="Cambria Math" w:hAnsi="Cambria Math"/>
                <w:i/>
                <w:sz w:val="20"/>
                <w:szCs w:val="20"/>
              </w:rPr>
            </m:ctrlPr>
          </m:fPr>
          <m:num>
            <m:acc>
              <m:accPr>
                <m:chr m:val="̇"/>
                <m:ctrlPr>
                  <w:rPr>
                    <w:rStyle w:val="normaltextrun"/>
                    <w:rFonts w:ascii="Cambria Math" w:hAnsi="Cambria Math"/>
                    <w:i/>
                    <w:sz w:val="20"/>
                    <w:szCs w:val="20"/>
                  </w:rPr>
                </m:ctrlPr>
              </m:accPr>
              <m:e>
                <m:r>
                  <w:rPr>
                    <w:rStyle w:val="normaltextrun"/>
                    <w:rFonts w:ascii="Cambria Math" w:hAnsi="Cambria Math"/>
                    <w:sz w:val="20"/>
                    <w:szCs w:val="20"/>
                  </w:rPr>
                  <m:t>m</m:t>
                </m:r>
              </m:e>
            </m:acc>
          </m:num>
          <m:den>
            <m:sSub>
              <m:sSubPr>
                <m:ctrlPr>
                  <w:rPr>
                    <w:rStyle w:val="normaltextrun"/>
                    <w:rFonts w:ascii="Cambria Math" w:hAnsi="Cambria Math"/>
                    <w:i/>
                    <w:sz w:val="20"/>
                    <w:szCs w:val="20"/>
                  </w:rPr>
                </m:ctrlPr>
              </m:sSubPr>
              <m:e>
                <m:r>
                  <w:rPr>
                    <w:rStyle w:val="normaltextrun"/>
                    <w:rFonts w:ascii="Cambria Math" w:hAnsi="Cambria Math"/>
                    <w:sz w:val="20"/>
                    <w:szCs w:val="20"/>
                  </w:rPr>
                  <m:t>ρ</m:t>
                </m:r>
              </m:e>
              <m:sub>
                <m:r>
                  <w:rPr>
                    <w:rStyle w:val="normaltextrun"/>
                    <w:rFonts w:ascii="Cambria Math" w:hAnsi="Cambria Math"/>
                    <w:sz w:val="20"/>
                    <w:szCs w:val="20"/>
                  </w:rPr>
                  <m:t>R290</m:t>
                </m:r>
              </m:sub>
            </m:sSub>
            <m:r>
              <w:rPr>
                <w:rStyle w:val="normaltextrun"/>
                <w:rFonts w:ascii="Cambria Math" w:hAnsi="Cambria Math"/>
                <w:sz w:val="20"/>
                <w:szCs w:val="20"/>
              </w:rPr>
              <m:t>π</m:t>
            </m:r>
            <m:sSup>
              <m:sSupPr>
                <m:ctrlPr>
                  <w:rPr>
                    <w:rStyle w:val="normaltextrun"/>
                    <w:rFonts w:ascii="Cambria Math" w:hAnsi="Cambria Math"/>
                    <w:i/>
                    <w:sz w:val="20"/>
                    <w:szCs w:val="20"/>
                  </w:rPr>
                </m:ctrlPr>
              </m:sSupPr>
              <m:e>
                <m:r>
                  <w:rPr>
                    <w:rStyle w:val="normaltextrun"/>
                    <w:rFonts w:ascii="Cambria Math" w:hAnsi="Cambria Math"/>
                    <w:sz w:val="20"/>
                    <w:szCs w:val="20"/>
                  </w:rPr>
                  <m:t>r</m:t>
                </m:r>
              </m:e>
              <m:sup>
                <m:r>
                  <w:rPr>
                    <w:rStyle w:val="normaltextrun"/>
                    <w:rFonts w:ascii="Cambria Math" w:hAnsi="Cambria Math"/>
                    <w:sz w:val="20"/>
                    <w:szCs w:val="20"/>
                  </w:rPr>
                  <m:t>2</m:t>
                </m:r>
              </m:sup>
            </m:sSup>
          </m:den>
        </m:f>
      </m:oMath>
      <w:r>
        <w:rPr>
          <w:rStyle w:val="normaltextrun"/>
          <w:sz w:val="20"/>
          <w:szCs w:val="20"/>
        </w:rPr>
        <w:t xml:space="preserve">                   </w:t>
      </w:r>
      <w:r w:rsidR="00723B0B">
        <w:rPr>
          <w:rStyle w:val="normaltextrun"/>
          <w:sz w:val="20"/>
          <w:szCs w:val="20"/>
        </w:rPr>
        <w:t xml:space="preserve">          (8</w:t>
      </w:r>
      <w:r>
        <w:rPr>
          <w:rStyle w:val="normaltextrun"/>
          <w:sz w:val="20"/>
          <w:szCs w:val="20"/>
        </w:rPr>
        <w:t>)</w:t>
      </w:r>
    </w:p>
    <w:p w14:paraId="1EE1BD29" w14:textId="77777777" w:rsidR="003F07CF" w:rsidRDefault="003F07CF" w:rsidP="00723B0B">
      <w:pPr>
        <w:pStyle w:val="paragraph"/>
        <w:spacing w:before="0" w:beforeAutospacing="0" w:after="0" w:afterAutospacing="0"/>
        <w:jc w:val="right"/>
        <w:textAlignment w:val="baseline"/>
        <w:rPr>
          <w:rStyle w:val="normaltextrun"/>
          <w:sz w:val="20"/>
          <w:szCs w:val="20"/>
        </w:rPr>
      </w:pPr>
    </w:p>
    <w:p w14:paraId="5522985F" w14:textId="77777777" w:rsidR="00616390" w:rsidRDefault="003F07CF" w:rsidP="00723B0B">
      <w:pPr>
        <w:pStyle w:val="paragraph"/>
        <w:spacing w:before="0" w:beforeAutospacing="0" w:after="0" w:afterAutospacing="0"/>
        <w:jc w:val="right"/>
        <w:textAlignment w:val="baseline"/>
        <w:rPr>
          <w:rStyle w:val="normaltextrun"/>
          <w:sz w:val="20"/>
          <w:szCs w:val="20"/>
        </w:rPr>
      </w:pPr>
      <w:r>
        <w:rPr>
          <w:rStyle w:val="normaltextrun"/>
          <w:sz w:val="20"/>
          <w:szCs w:val="20"/>
        </w:rPr>
        <w:t xml:space="preserve">                           </w:t>
      </w:r>
      <m:oMath>
        <m:r>
          <w:rPr>
            <w:rStyle w:val="normaltextrun"/>
            <w:rFonts w:ascii="Cambria Math" w:hAnsi="Cambria Math"/>
            <w:sz w:val="20"/>
            <w:szCs w:val="20"/>
          </w:rPr>
          <m:t>HeadLoss=</m:t>
        </m:r>
        <m:d>
          <m:dPr>
            <m:ctrlPr>
              <w:rPr>
                <w:rStyle w:val="normaltextrun"/>
                <w:rFonts w:ascii="Cambria Math" w:hAnsi="Cambria Math"/>
                <w:i/>
                <w:sz w:val="20"/>
                <w:szCs w:val="20"/>
              </w:rPr>
            </m:ctrlPr>
          </m:dPr>
          <m:e>
            <m:r>
              <w:rPr>
                <w:rStyle w:val="normaltextrun"/>
                <w:rFonts w:ascii="Cambria Math" w:hAnsi="Cambria Math"/>
                <w:sz w:val="20"/>
                <w:szCs w:val="20"/>
              </w:rPr>
              <m:t>F</m:t>
            </m:r>
            <m:f>
              <m:fPr>
                <m:ctrlPr>
                  <w:rPr>
                    <w:rStyle w:val="normaltextrun"/>
                    <w:rFonts w:ascii="Cambria Math" w:hAnsi="Cambria Math"/>
                    <w:i/>
                    <w:sz w:val="20"/>
                    <w:szCs w:val="20"/>
                  </w:rPr>
                </m:ctrlPr>
              </m:fPr>
              <m:num>
                <m:r>
                  <w:rPr>
                    <w:rStyle w:val="normaltextrun"/>
                    <w:rFonts w:ascii="Cambria Math" w:hAnsi="Cambria Math"/>
                    <w:sz w:val="20"/>
                    <w:szCs w:val="20"/>
                  </w:rPr>
                  <m:t>L</m:t>
                </m:r>
              </m:num>
              <m:den>
                <m:r>
                  <w:rPr>
                    <w:rStyle w:val="normaltextrun"/>
                    <w:rFonts w:ascii="Cambria Math" w:hAnsi="Cambria Math"/>
                    <w:sz w:val="20"/>
                    <w:szCs w:val="20"/>
                  </w:rPr>
                  <m:t>d</m:t>
                </m:r>
              </m:den>
            </m:f>
            <m:r>
              <w:rPr>
                <w:rStyle w:val="normaltextrun"/>
                <w:rFonts w:ascii="Cambria Math" w:hAnsi="Cambria Math"/>
                <w:sz w:val="20"/>
                <w:szCs w:val="20"/>
              </w:rPr>
              <m:t>*</m:t>
            </m:r>
            <m:f>
              <m:fPr>
                <m:ctrlPr>
                  <w:rPr>
                    <w:rStyle w:val="normaltextrun"/>
                    <w:rFonts w:ascii="Cambria Math" w:hAnsi="Cambria Math"/>
                    <w:i/>
                    <w:sz w:val="20"/>
                    <w:szCs w:val="20"/>
                  </w:rPr>
                </m:ctrlPr>
              </m:fPr>
              <m:num>
                <m:sSubSup>
                  <m:sSubSupPr>
                    <m:ctrlPr>
                      <w:rPr>
                        <w:rStyle w:val="normaltextrun"/>
                        <w:rFonts w:ascii="Cambria Math" w:hAnsi="Cambria Math"/>
                        <w:i/>
                        <w:sz w:val="20"/>
                        <w:szCs w:val="20"/>
                      </w:rPr>
                    </m:ctrlPr>
                  </m:sSubSupPr>
                  <m:e>
                    <m:r>
                      <w:rPr>
                        <w:rStyle w:val="normaltextrun"/>
                        <w:rFonts w:ascii="Cambria Math" w:hAnsi="Cambria Math"/>
                        <w:sz w:val="20"/>
                        <w:szCs w:val="20"/>
                      </w:rPr>
                      <m:t>V</m:t>
                    </m:r>
                  </m:e>
                  <m:sub>
                    <m:r>
                      <w:rPr>
                        <w:rStyle w:val="normaltextrun"/>
                        <w:rFonts w:ascii="Cambria Math" w:hAnsi="Cambria Math"/>
                        <w:sz w:val="20"/>
                        <w:szCs w:val="20"/>
                      </w:rPr>
                      <m:t>avg</m:t>
                    </m:r>
                  </m:sub>
                  <m:sup>
                    <m:r>
                      <w:rPr>
                        <w:rStyle w:val="normaltextrun"/>
                        <w:rFonts w:ascii="Cambria Math" w:hAnsi="Cambria Math"/>
                        <w:sz w:val="20"/>
                        <w:szCs w:val="20"/>
                      </w:rPr>
                      <m:t>2</m:t>
                    </m:r>
                  </m:sup>
                </m:sSubSup>
              </m:num>
              <m:den>
                <m:r>
                  <w:rPr>
                    <w:rStyle w:val="normaltextrun"/>
                    <w:rFonts w:ascii="Cambria Math" w:hAnsi="Cambria Math"/>
                    <w:sz w:val="20"/>
                    <w:szCs w:val="20"/>
                  </w:rPr>
                  <m:t>2g</m:t>
                </m:r>
              </m:den>
            </m:f>
          </m:e>
        </m:d>
        <m:sSub>
          <m:sSubPr>
            <m:ctrlPr>
              <w:rPr>
                <w:rStyle w:val="normaltextrun"/>
                <w:rFonts w:ascii="Cambria Math" w:hAnsi="Cambria Math"/>
                <w:i/>
                <w:sz w:val="20"/>
                <w:szCs w:val="20"/>
              </w:rPr>
            </m:ctrlPr>
          </m:sSubPr>
          <m:e>
            <m:r>
              <w:rPr>
                <w:rStyle w:val="normaltextrun"/>
                <w:rFonts w:ascii="Cambria Math" w:hAnsi="Cambria Math"/>
                <w:sz w:val="20"/>
                <w:szCs w:val="20"/>
              </w:rPr>
              <m:t>n</m:t>
            </m:r>
          </m:e>
          <m:sub>
            <m:r>
              <w:rPr>
                <w:rStyle w:val="normaltextrun"/>
                <w:rFonts w:ascii="Cambria Math" w:hAnsi="Cambria Math"/>
                <w:sz w:val="20"/>
                <w:szCs w:val="20"/>
              </w:rPr>
              <m:t>pipes</m:t>
            </m:r>
          </m:sub>
        </m:sSub>
        <m:r>
          <w:rPr>
            <w:rStyle w:val="normaltextrun"/>
            <w:rFonts w:ascii="Cambria Math" w:hAnsi="Cambria Math"/>
            <w:sz w:val="20"/>
            <w:szCs w:val="20"/>
          </w:rPr>
          <m:t xml:space="preserve">       </m:t>
        </m:r>
      </m:oMath>
      <w:r>
        <w:rPr>
          <w:rStyle w:val="normaltextrun"/>
          <w:sz w:val="20"/>
          <w:szCs w:val="20"/>
        </w:rPr>
        <w:t xml:space="preserve">      </w:t>
      </w:r>
      <w:r w:rsidR="00723B0B">
        <w:rPr>
          <w:rStyle w:val="normaltextrun"/>
          <w:sz w:val="20"/>
          <w:szCs w:val="20"/>
        </w:rPr>
        <w:t xml:space="preserve">   (9</w:t>
      </w:r>
      <w:r>
        <w:rPr>
          <w:rStyle w:val="normaltextrun"/>
          <w:sz w:val="20"/>
          <w:szCs w:val="20"/>
        </w:rPr>
        <w:t>)</w:t>
      </w:r>
    </w:p>
    <w:p w14:paraId="2B3C637B" w14:textId="77777777" w:rsidR="002B24C4" w:rsidRDefault="002B24C4" w:rsidP="00723B0B">
      <w:pPr>
        <w:pStyle w:val="paragraph"/>
        <w:spacing w:before="0" w:beforeAutospacing="0" w:after="0" w:afterAutospacing="0"/>
        <w:jc w:val="right"/>
        <w:textAlignment w:val="baseline"/>
        <w:rPr>
          <w:rStyle w:val="normaltextrun"/>
          <w:sz w:val="20"/>
          <w:szCs w:val="20"/>
        </w:rPr>
      </w:pPr>
    </w:p>
    <w:p w14:paraId="46C13FE6" w14:textId="77777777" w:rsidR="000F1AA3" w:rsidRPr="00351686" w:rsidRDefault="003F3B3E" w:rsidP="003F3B3E">
      <w:pPr>
        <w:pStyle w:val="paragraph"/>
        <w:spacing w:before="0" w:beforeAutospacing="0" w:after="0" w:afterAutospacing="0"/>
        <w:textAlignment w:val="baseline"/>
        <w:rPr>
          <w:sz w:val="20"/>
          <w:szCs w:val="20"/>
        </w:rPr>
      </w:pPr>
      <w:r w:rsidRPr="003F3B3E">
        <w:rPr>
          <w:rStyle w:val="normaltextrun"/>
          <w:sz w:val="20"/>
          <w:szCs w:val="20"/>
        </w:rPr>
        <w:t xml:space="preserve">in </w:t>
      </w:r>
      <w:r w:rsidR="000F1AA3">
        <w:rPr>
          <w:rStyle w:val="normaltextrun"/>
          <w:sz w:val="20"/>
          <w:szCs w:val="20"/>
        </w:rPr>
        <w:t>the pipes at each state in the P-h and T</w:t>
      </w:r>
      <w:r w:rsidRPr="003F3B3E">
        <w:rPr>
          <w:rStyle w:val="normaltextrun"/>
          <w:sz w:val="20"/>
          <w:szCs w:val="20"/>
        </w:rPr>
        <w:t>-s</w:t>
      </w:r>
      <w:r w:rsidR="000F1AA3">
        <w:rPr>
          <w:rStyle w:val="normaltextrun"/>
          <w:sz w:val="20"/>
          <w:szCs w:val="20"/>
        </w:rPr>
        <w:t xml:space="preserve"> diagrams. As seen in Figures 15 and 16</w:t>
      </w:r>
      <w:r w:rsidRPr="003F3B3E">
        <w:rPr>
          <w:rStyle w:val="normaltextrun"/>
          <w:sz w:val="20"/>
          <w:szCs w:val="20"/>
        </w:rPr>
        <w:t xml:space="preserve">, </w:t>
      </w:r>
      <w:r w:rsidR="0039760B">
        <w:rPr>
          <w:rStyle w:val="normaltextrun"/>
          <w:sz w:val="20"/>
          <w:szCs w:val="20"/>
        </w:rPr>
        <w:t xml:space="preserve">which illustrate our fiberglass pod design, provide a </w:t>
      </w:r>
      <w:r w:rsidRPr="003F3B3E">
        <w:rPr>
          <w:rStyle w:val="normaltextrun"/>
          <w:sz w:val="20"/>
          <w:szCs w:val="20"/>
        </w:rPr>
        <w:t xml:space="preserve">pressure drop in the compressor </w:t>
      </w:r>
      <w:r w:rsidR="00351686">
        <w:rPr>
          <w:rStyle w:val="normaltextrun"/>
          <w:sz w:val="20"/>
          <w:szCs w:val="20"/>
        </w:rPr>
        <w:t xml:space="preserve">which </w:t>
      </w:r>
      <w:r w:rsidRPr="003F3B3E">
        <w:rPr>
          <w:rStyle w:val="normaltextrun"/>
          <w:sz w:val="20"/>
          <w:szCs w:val="20"/>
        </w:rPr>
        <w:t>causes a slight increase in entropy and results in a lower temperature at state 1, while at state 2 both the entropy and temperature are increased. The pressure drop through the condenser also results in a decrease in temperature, enthalpy, and entropy from state 2 to 3. State 4 is the only state that remains unchanged from the ideal cycle.</w:t>
      </w:r>
      <w:r w:rsidR="00351686">
        <w:rPr>
          <w:rStyle w:val="normaltextrun"/>
          <w:sz w:val="20"/>
          <w:szCs w:val="20"/>
        </w:rPr>
        <w:t xml:space="preserve"> </w:t>
      </w:r>
    </w:p>
    <w:p w14:paraId="7EBD28B4" w14:textId="77777777" w:rsidR="003E66EB" w:rsidRDefault="00351686" w:rsidP="003E66EB">
      <w:pPr>
        <w:pStyle w:val="paragraph"/>
        <w:keepNext/>
        <w:spacing w:before="0" w:beforeAutospacing="0" w:after="0" w:afterAutospacing="0"/>
        <w:textAlignment w:val="baseline"/>
      </w:pPr>
      <w:r>
        <w:rPr>
          <w:rFonts w:ascii="Segoe UI" w:hAnsi="Segoe UI" w:cs="Segoe UI"/>
          <w:noProof/>
          <w:sz w:val="20"/>
          <w:szCs w:val="20"/>
        </w:rPr>
        <w:lastRenderedPageBreak/>
        <w:drawing>
          <wp:inline distT="0" distB="0" distL="0" distR="0" wp14:anchorId="06E7E23A" wp14:editId="08DE8C90">
            <wp:extent cx="3166110" cy="2374900"/>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untitled2ts.png"/>
                    <pic:cNvPicPr/>
                  </pic:nvPicPr>
                  <pic:blipFill>
                    <a:blip r:embed="rId21">
                      <a:extLst>
                        <a:ext uri="{28A0092B-C50C-407E-A947-70E740481C1C}">
                          <a14:useLocalDpi xmlns:a14="http://schemas.microsoft.com/office/drawing/2010/main" val="0"/>
                        </a:ext>
                      </a:extLst>
                    </a:blip>
                    <a:stretch>
                      <a:fillRect/>
                    </a:stretch>
                  </pic:blipFill>
                  <pic:spPr>
                    <a:xfrm>
                      <a:off x="0" y="0"/>
                      <a:ext cx="3166110" cy="2374900"/>
                    </a:xfrm>
                    <a:prstGeom prst="rect">
                      <a:avLst/>
                    </a:prstGeom>
                  </pic:spPr>
                </pic:pic>
              </a:graphicData>
            </a:graphic>
          </wp:inline>
        </w:drawing>
      </w:r>
    </w:p>
    <w:p w14:paraId="39CF6C8A" w14:textId="0E1E7E96" w:rsidR="0039760B" w:rsidRDefault="003E66EB" w:rsidP="003E66EB">
      <w:pPr>
        <w:pStyle w:val="Caption"/>
        <w:jc w:val="left"/>
        <w:rPr>
          <w:rFonts w:ascii="Segoe UI" w:hAnsi="Segoe UI" w:cs="Segoe UI"/>
          <w:sz w:val="20"/>
          <w:szCs w:val="20"/>
        </w:rPr>
      </w:pPr>
      <w:r>
        <w:t xml:space="preserve">Figure </w:t>
      </w:r>
      <w:r w:rsidR="00DE3C25">
        <w:rPr>
          <w:noProof/>
        </w:rPr>
        <w:fldChar w:fldCharType="begin"/>
      </w:r>
      <w:r w:rsidR="00DE3C25">
        <w:rPr>
          <w:noProof/>
        </w:rPr>
        <w:instrText xml:space="preserve"> SEQ Figure \* ARABIC </w:instrText>
      </w:r>
      <w:r w:rsidR="00DE3C25">
        <w:rPr>
          <w:noProof/>
        </w:rPr>
        <w:fldChar w:fldCharType="separate"/>
      </w:r>
      <w:r w:rsidR="006B2B89">
        <w:rPr>
          <w:noProof/>
        </w:rPr>
        <w:t>15</w:t>
      </w:r>
      <w:r w:rsidR="00DE3C25">
        <w:rPr>
          <w:noProof/>
        </w:rPr>
        <w:fldChar w:fldCharType="end"/>
      </w:r>
      <w:r>
        <w:t xml:space="preserve"> - Non-Ideal Temperature vs. Specific Entropy</w:t>
      </w:r>
      <w:r w:rsidR="00AB3FB4">
        <w:t xml:space="preserve"> of the Fiberglass Pod</w:t>
      </w:r>
    </w:p>
    <w:p w14:paraId="6583BA61" w14:textId="77777777" w:rsidR="003E66EB" w:rsidRDefault="001F739A" w:rsidP="003E66EB">
      <w:pPr>
        <w:pStyle w:val="paragraph"/>
        <w:keepNext/>
        <w:spacing w:before="0" w:beforeAutospacing="0" w:after="0" w:afterAutospacing="0"/>
        <w:textAlignment w:val="baseline"/>
      </w:pPr>
      <w:r>
        <w:rPr>
          <w:noProof/>
        </w:rPr>
        <w:drawing>
          <wp:inline distT="0" distB="0" distL="0" distR="0" wp14:anchorId="5CC31A59" wp14:editId="43D69E5A">
            <wp:extent cx="3166110" cy="2374900"/>
            <wp:effectExtent l="0" t="0" r="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5phfiber.png"/>
                    <pic:cNvPicPr/>
                  </pic:nvPicPr>
                  <pic:blipFill>
                    <a:blip r:embed="rId22">
                      <a:extLst>
                        <a:ext uri="{28A0092B-C50C-407E-A947-70E740481C1C}">
                          <a14:useLocalDpi xmlns:a14="http://schemas.microsoft.com/office/drawing/2010/main" val="0"/>
                        </a:ext>
                      </a:extLst>
                    </a:blip>
                    <a:stretch>
                      <a:fillRect/>
                    </a:stretch>
                  </pic:blipFill>
                  <pic:spPr>
                    <a:xfrm>
                      <a:off x="0" y="0"/>
                      <a:ext cx="3166110" cy="2374900"/>
                    </a:xfrm>
                    <a:prstGeom prst="rect">
                      <a:avLst/>
                    </a:prstGeom>
                  </pic:spPr>
                </pic:pic>
              </a:graphicData>
            </a:graphic>
          </wp:inline>
        </w:drawing>
      </w:r>
    </w:p>
    <w:p w14:paraId="099209B0" w14:textId="563C4E0B" w:rsidR="00351686" w:rsidRPr="003F3B3E" w:rsidRDefault="003E66EB" w:rsidP="003E66EB">
      <w:pPr>
        <w:pStyle w:val="Caption"/>
        <w:jc w:val="left"/>
        <w:rPr>
          <w:rFonts w:ascii="Segoe UI" w:hAnsi="Segoe UI" w:cs="Segoe UI"/>
          <w:sz w:val="20"/>
          <w:szCs w:val="20"/>
        </w:rPr>
      </w:pPr>
      <w:r>
        <w:t xml:space="preserve">Figure </w:t>
      </w:r>
      <w:r w:rsidR="00DE3C25">
        <w:rPr>
          <w:noProof/>
        </w:rPr>
        <w:fldChar w:fldCharType="begin"/>
      </w:r>
      <w:r w:rsidR="00DE3C25">
        <w:rPr>
          <w:noProof/>
        </w:rPr>
        <w:instrText xml:space="preserve"> SEQ Figure \* ARABIC </w:instrText>
      </w:r>
      <w:r w:rsidR="00DE3C25">
        <w:rPr>
          <w:noProof/>
        </w:rPr>
        <w:fldChar w:fldCharType="separate"/>
      </w:r>
      <w:r w:rsidR="006B2B89">
        <w:rPr>
          <w:noProof/>
        </w:rPr>
        <w:t>16</w:t>
      </w:r>
      <w:r w:rsidR="00DE3C25">
        <w:rPr>
          <w:noProof/>
        </w:rPr>
        <w:fldChar w:fldCharType="end"/>
      </w:r>
      <w:r>
        <w:t xml:space="preserve"> - Non-Ideal Pressure vs. Enthalpy</w:t>
      </w:r>
      <w:r w:rsidR="00AB3FB4">
        <w:t xml:space="preserve"> of the Fiberglass Pod</w:t>
      </w:r>
    </w:p>
    <w:p w14:paraId="428A4E5F" w14:textId="77777777" w:rsidR="00D14A6A" w:rsidRDefault="00351686" w:rsidP="00006B68">
      <w:pPr>
        <w:pStyle w:val="BodyTextIndent"/>
        <w:ind w:firstLine="0"/>
      </w:pPr>
      <w:r>
        <w:t>Figures 17 and 18 illustrate the same relationships but for our aluminum pod design. The COP for our aluminum pod differs from the fiberglass actual COP, determining that our fiberglass pod will have the more efficient design, ideal and actual.</w:t>
      </w:r>
    </w:p>
    <w:p w14:paraId="4EED7D82" w14:textId="77777777" w:rsidR="003E66EB" w:rsidRDefault="00351686" w:rsidP="003E66EB">
      <w:pPr>
        <w:pStyle w:val="BodyTextIndent"/>
        <w:keepNext/>
        <w:ind w:firstLine="0"/>
      </w:pPr>
      <w:r>
        <w:rPr>
          <w:noProof/>
        </w:rPr>
        <w:drawing>
          <wp:inline distT="0" distB="0" distL="0" distR="0" wp14:anchorId="1B85AA41" wp14:editId="71E144FF">
            <wp:extent cx="3166110" cy="2374900"/>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untitledtsmetal.png"/>
                    <pic:cNvPicPr/>
                  </pic:nvPicPr>
                  <pic:blipFill>
                    <a:blip r:embed="rId23">
                      <a:extLst>
                        <a:ext uri="{28A0092B-C50C-407E-A947-70E740481C1C}">
                          <a14:useLocalDpi xmlns:a14="http://schemas.microsoft.com/office/drawing/2010/main" val="0"/>
                        </a:ext>
                      </a:extLst>
                    </a:blip>
                    <a:stretch>
                      <a:fillRect/>
                    </a:stretch>
                  </pic:blipFill>
                  <pic:spPr>
                    <a:xfrm>
                      <a:off x="0" y="0"/>
                      <a:ext cx="3166110" cy="2374900"/>
                    </a:xfrm>
                    <a:prstGeom prst="rect">
                      <a:avLst/>
                    </a:prstGeom>
                  </pic:spPr>
                </pic:pic>
              </a:graphicData>
            </a:graphic>
          </wp:inline>
        </w:drawing>
      </w:r>
    </w:p>
    <w:p w14:paraId="07F4CCC1" w14:textId="28E85B37" w:rsidR="003E66EB" w:rsidRDefault="003E66EB" w:rsidP="003E66EB">
      <w:pPr>
        <w:pStyle w:val="Caption"/>
      </w:pPr>
      <w:r>
        <w:t xml:space="preserve">Figure </w:t>
      </w:r>
      <w:r w:rsidR="00DE3C25">
        <w:rPr>
          <w:noProof/>
        </w:rPr>
        <w:fldChar w:fldCharType="begin"/>
      </w:r>
      <w:r w:rsidR="00DE3C25">
        <w:rPr>
          <w:noProof/>
        </w:rPr>
        <w:instrText xml:space="preserve"> SEQ Figure \* ARABIC </w:instrText>
      </w:r>
      <w:r w:rsidR="00DE3C25">
        <w:rPr>
          <w:noProof/>
        </w:rPr>
        <w:fldChar w:fldCharType="separate"/>
      </w:r>
      <w:r w:rsidR="006B2B89">
        <w:rPr>
          <w:noProof/>
        </w:rPr>
        <w:t>17</w:t>
      </w:r>
      <w:r w:rsidR="00DE3C25">
        <w:rPr>
          <w:noProof/>
        </w:rPr>
        <w:fldChar w:fldCharType="end"/>
      </w:r>
      <w:r>
        <w:t xml:space="preserve"> - Non-Ideal Temperature vs. Specific Entropy</w:t>
      </w:r>
      <w:r w:rsidR="001F739A">
        <w:t xml:space="preserve"> of the Aluminum Pod</w:t>
      </w:r>
    </w:p>
    <w:p w14:paraId="555FCA80" w14:textId="77777777" w:rsidR="003E66EB" w:rsidRDefault="001F739A" w:rsidP="003E66EB">
      <w:pPr>
        <w:pStyle w:val="BodyTextIndent"/>
        <w:keepNext/>
        <w:ind w:firstLine="0"/>
      </w:pPr>
      <w:r>
        <w:rPr>
          <w:noProof/>
        </w:rPr>
        <w:drawing>
          <wp:inline distT="0" distB="0" distL="0" distR="0" wp14:anchorId="6A20CC1E" wp14:editId="074380E1">
            <wp:extent cx="3166110" cy="237490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5phmetal.png"/>
                    <pic:cNvPicPr/>
                  </pic:nvPicPr>
                  <pic:blipFill>
                    <a:blip r:embed="rId22">
                      <a:extLst>
                        <a:ext uri="{28A0092B-C50C-407E-A947-70E740481C1C}">
                          <a14:useLocalDpi xmlns:a14="http://schemas.microsoft.com/office/drawing/2010/main" val="0"/>
                        </a:ext>
                      </a:extLst>
                    </a:blip>
                    <a:stretch>
                      <a:fillRect/>
                    </a:stretch>
                  </pic:blipFill>
                  <pic:spPr>
                    <a:xfrm>
                      <a:off x="0" y="0"/>
                      <a:ext cx="3166110" cy="2374900"/>
                    </a:xfrm>
                    <a:prstGeom prst="rect">
                      <a:avLst/>
                    </a:prstGeom>
                  </pic:spPr>
                </pic:pic>
              </a:graphicData>
            </a:graphic>
          </wp:inline>
        </w:drawing>
      </w:r>
    </w:p>
    <w:p w14:paraId="56E867CA" w14:textId="7D129CC7" w:rsidR="006D7102" w:rsidRDefault="003E66EB" w:rsidP="003E66EB">
      <w:pPr>
        <w:pStyle w:val="Caption"/>
        <w:rPr>
          <w:rFonts w:ascii="Arial" w:hAnsi="Arial" w:cs="Arial"/>
          <w:b/>
        </w:rPr>
      </w:pPr>
      <w:r>
        <w:t xml:space="preserve">Figure </w:t>
      </w:r>
      <w:r w:rsidR="00DE3C25">
        <w:rPr>
          <w:noProof/>
        </w:rPr>
        <w:fldChar w:fldCharType="begin"/>
      </w:r>
      <w:r w:rsidR="00DE3C25">
        <w:rPr>
          <w:noProof/>
        </w:rPr>
        <w:instrText xml:space="preserve"> SEQ Figure \* ARABIC </w:instrText>
      </w:r>
      <w:r w:rsidR="00DE3C25">
        <w:rPr>
          <w:noProof/>
        </w:rPr>
        <w:fldChar w:fldCharType="separate"/>
      </w:r>
      <w:r w:rsidR="006B2B89">
        <w:rPr>
          <w:noProof/>
        </w:rPr>
        <w:t>18</w:t>
      </w:r>
      <w:r w:rsidR="00DE3C25">
        <w:rPr>
          <w:noProof/>
        </w:rPr>
        <w:fldChar w:fldCharType="end"/>
      </w:r>
      <w:r>
        <w:t xml:space="preserve"> - Non-Ideal Pressure vs. Enthalpy</w:t>
      </w:r>
      <w:r w:rsidR="001F739A">
        <w:t xml:space="preserve"> of the Aluminum Pod</w:t>
      </w:r>
    </w:p>
    <w:p w14:paraId="2CE2A1AD" w14:textId="77777777" w:rsidR="00D14A6A" w:rsidRPr="006D7102" w:rsidRDefault="00D14A6A" w:rsidP="00006B68">
      <w:pPr>
        <w:pStyle w:val="BodyTextIndent"/>
        <w:ind w:firstLine="0"/>
        <w:rPr>
          <w:rFonts w:ascii="Arial" w:hAnsi="Arial" w:cs="Arial"/>
          <w:b/>
        </w:rPr>
      </w:pPr>
      <w:r>
        <w:rPr>
          <w:rFonts w:ascii="Arial" w:hAnsi="Arial" w:cs="Arial"/>
          <w:b/>
        </w:rPr>
        <w:t xml:space="preserve">FINAL DESIGN </w:t>
      </w:r>
    </w:p>
    <w:p w14:paraId="0D6135E7" w14:textId="77777777" w:rsidR="00A46E6E" w:rsidRDefault="006D7102" w:rsidP="00A46E6E">
      <w:pPr>
        <w:pStyle w:val="paragraph"/>
        <w:spacing w:before="0" w:beforeAutospacing="0" w:after="0" w:afterAutospacing="0"/>
        <w:textAlignment w:val="baseline"/>
        <w:rPr>
          <w:rStyle w:val="eop"/>
          <w:sz w:val="20"/>
          <w:szCs w:val="20"/>
        </w:rPr>
      </w:pPr>
      <w:r w:rsidRPr="006D7102">
        <w:rPr>
          <w:rStyle w:val="normaltextrun"/>
          <w:sz w:val="20"/>
          <w:szCs w:val="20"/>
        </w:rPr>
        <w:t>The Department of Def</w:t>
      </w:r>
      <w:r>
        <w:rPr>
          <w:rStyle w:val="normaltextrun"/>
          <w:sz w:val="20"/>
          <w:szCs w:val="20"/>
        </w:rPr>
        <w:t>ense contracted us to design a thermal management system for a drone p</w:t>
      </w:r>
      <w:r w:rsidRPr="006D7102">
        <w:rPr>
          <w:rStyle w:val="normaltextrun"/>
          <w:sz w:val="20"/>
          <w:szCs w:val="20"/>
        </w:rPr>
        <w:t>od with specific dimensions and performance capabilities. We were required to account for total mass of less than 125lb or 56.699kg. Throug</w:t>
      </w:r>
      <w:r>
        <w:rPr>
          <w:rStyle w:val="normaltextrun"/>
          <w:sz w:val="20"/>
          <w:szCs w:val="20"/>
        </w:rPr>
        <w:t>h our analysis we designed two p</w:t>
      </w:r>
      <w:r w:rsidRPr="006D7102">
        <w:rPr>
          <w:rStyle w:val="normaltextrun"/>
          <w:sz w:val="20"/>
          <w:szCs w:val="20"/>
        </w:rPr>
        <w:t>ods, o</w:t>
      </w:r>
      <w:r>
        <w:rPr>
          <w:rStyle w:val="normaltextrun"/>
          <w:sz w:val="20"/>
          <w:szCs w:val="20"/>
        </w:rPr>
        <w:t>ne fiberglass and one aluminum</w:t>
      </w:r>
      <w:r w:rsidRPr="006D7102">
        <w:rPr>
          <w:rStyle w:val="normaltextrun"/>
          <w:sz w:val="20"/>
          <w:szCs w:val="20"/>
        </w:rPr>
        <w:t>,</w:t>
      </w:r>
      <w:r w:rsidR="001A4C1E">
        <w:rPr>
          <w:rStyle w:val="normaltextrun"/>
          <w:sz w:val="20"/>
          <w:szCs w:val="20"/>
        </w:rPr>
        <w:t xml:space="preserve"> w</w:t>
      </w:r>
      <w:r>
        <w:rPr>
          <w:rStyle w:val="normaltextrun"/>
          <w:sz w:val="20"/>
          <w:szCs w:val="20"/>
        </w:rPr>
        <w:t xml:space="preserve">here </w:t>
      </w:r>
      <w:r w:rsidRPr="006D7102">
        <w:rPr>
          <w:rStyle w:val="normaltextrun"/>
          <w:sz w:val="20"/>
          <w:szCs w:val="20"/>
        </w:rPr>
        <w:t>both structures include R290 as the refrigerant working fluid.</w:t>
      </w:r>
      <w:r w:rsidRPr="006D7102">
        <w:rPr>
          <w:rStyle w:val="eop"/>
          <w:sz w:val="20"/>
          <w:szCs w:val="20"/>
        </w:rPr>
        <w:t> </w:t>
      </w:r>
    </w:p>
    <w:p w14:paraId="655DA067" w14:textId="77777777" w:rsidR="001A4C1E" w:rsidRDefault="001A4C1E" w:rsidP="00A46E6E">
      <w:pPr>
        <w:pStyle w:val="paragraph"/>
        <w:spacing w:before="0" w:beforeAutospacing="0" w:after="0" w:afterAutospacing="0"/>
        <w:textAlignment w:val="baseline"/>
        <w:rPr>
          <w:rStyle w:val="normaltextrun"/>
          <w:sz w:val="20"/>
          <w:szCs w:val="20"/>
        </w:rPr>
      </w:pPr>
    </w:p>
    <w:p w14:paraId="53DF862E" w14:textId="77777777" w:rsidR="00A46E6E" w:rsidRDefault="00A46E6E" w:rsidP="00A46E6E">
      <w:pPr>
        <w:pStyle w:val="paragraph"/>
        <w:spacing w:before="0" w:beforeAutospacing="0" w:after="0" w:afterAutospacing="0"/>
        <w:textAlignment w:val="baseline"/>
        <w:rPr>
          <w:rStyle w:val="normaltextrun"/>
          <w:sz w:val="20"/>
          <w:szCs w:val="20"/>
        </w:rPr>
      </w:pPr>
      <w:r>
        <w:rPr>
          <w:rStyle w:val="normaltextrun"/>
          <w:sz w:val="20"/>
          <w:szCs w:val="20"/>
        </w:rPr>
        <w:t>The fiber g</w:t>
      </w:r>
      <w:r w:rsidRPr="006D7102">
        <w:rPr>
          <w:rStyle w:val="normaltextrun"/>
          <w:sz w:val="20"/>
          <w:szCs w:val="20"/>
        </w:rPr>
        <w:t xml:space="preserve">lass structure we designed had a total mass of </w:t>
      </w:r>
      <w:r w:rsidR="001A4C1E">
        <w:rPr>
          <w:rStyle w:val="normaltextrun"/>
          <w:sz w:val="20"/>
          <w:szCs w:val="20"/>
        </w:rPr>
        <w:t>37kg</w:t>
      </w:r>
      <w:r w:rsidRPr="006D7102">
        <w:rPr>
          <w:rStyle w:val="normaltextrun"/>
          <w:sz w:val="20"/>
          <w:szCs w:val="20"/>
        </w:rPr>
        <w:t xml:space="preserve">. </w:t>
      </w:r>
      <w:r w:rsidR="001A4C1E" w:rsidRPr="006D7102">
        <w:rPr>
          <w:rStyle w:val="normaltextrun"/>
          <w:sz w:val="20"/>
          <w:szCs w:val="20"/>
        </w:rPr>
        <w:t xml:space="preserve">This mass is a summation of three parts, the shell mass, working fluid mass, and mass of the refrigerator and heat exchanger. </w:t>
      </w:r>
      <w:r w:rsidRPr="006D7102">
        <w:rPr>
          <w:rStyle w:val="normaltextrun"/>
          <w:sz w:val="20"/>
          <w:szCs w:val="20"/>
        </w:rPr>
        <w:t xml:space="preserve">Our shell total mass was </w:t>
      </w:r>
      <w:r>
        <w:rPr>
          <w:rStyle w:val="normaltextrun"/>
          <w:sz w:val="20"/>
          <w:szCs w:val="20"/>
        </w:rPr>
        <w:t xml:space="preserve">13.8 </w:t>
      </w:r>
      <w:r w:rsidRPr="006D7102">
        <w:rPr>
          <w:rStyle w:val="normaltextrun"/>
          <w:sz w:val="20"/>
          <w:szCs w:val="20"/>
        </w:rPr>
        <w:t xml:space="preserve">kg, </w:t>
      </w:r>
      <w:r>
        <w:rPr>
          <w:rStyle w:val="normaltextrun"/>
          <w:sz w:val="20"/>
          <w:szCs w:val="20"/>
        </w:rPr>
        <w:t>a working fluid total mass of</w:t>
      </w:r>
      <w:r w:rsidR="001A4C1E">
        <w:rPr>
          <w:rStyle w:val="normaltextrun"/>
          <w:sz w:val="20"/>
          <w:szCs w:val="20"/>
        </w:rPr>
        <w:t xml:space="preserve"> 0.20 </w:t>
      </w:r>
      <w:r w:rsidRPr="006D7102">
        <w:rPr>
          <w:rStyle w:val="normaltextrun"/>
          <w:sz w:val="20"/>
          <w:szCs w:val="20"/>
        </w:rPr>
        <w:t>kg, and the cycles and copper piping total mass is 23.7</w:t>
      </w:r>
      <w:r w:rsidR="001A4C1E">
        <w:rPr>
          <w:rStyle w:val="normaltextrun"/>
          <w:sz w:val="20"/>
          <w:szCs w:val="20"/>
        </w:rPr>
        <w:t xml:space="preserve"> </w:t>
      </w:r>
      <w:r w:rsidRPr="006D7102">
        <w:rPr>
          <w:rStyle w:val="normaltextrun"/>
          <w:sz w:val="20"/>
          <w:szCs w:val="20"/>
        </w:rPr>
        <w:t>kg. Our refrigerant choice and heat exchanger specification to produce a total heat transfer capability of 8kw</w:t>
      </w:r>
      <w:r w:rsidR="001A4C1E">
        <w:rPr>
          <w:rStyle w:val="normaltextrun"/>
          <w:sz w:val="20"/>
          <w:szCs w:val="20"/>
        </w:rPr>
        <w:t xml:space="preserve"> at takeoff.</w:t>
      </w:r>
    </w:p>
    <w:p w14:paraId="412B68BB" w14:textId="77777777" w:rsidR="001A4C1E" w:rsidRPr="006D7102" w:rsidRDefault="001A4C1E" w:rsidP="00A46E6E">
      <w:pPr>
        <w:pStyle w:val="paragraph"/>
        <w:spacing w:before="0" w:beforeAutospacing="0" w:after="0" w:afterAutospacing="0"/>
        <w:textAlignment w:val="baseline"/>
        <w:rPr>
          <w:sz w:val="20"/>
          <w:szCs w:val="20"/>
        </w:rPr>
      </w:pPr>
    </w:p>
    <w:p w14:paraId="395D957E" w14:textId="77777777" w:rsidR="006D7102" w:rsidRPr="006D7102" w:rsidRDefault="006D7102" w:rsidP="006D7102">
      <w:pPr>
        <w:pStyle w:val="paragraph"/>
        <w:spacing w:before="0" w:beforeAutospacing="0" w:after="0" w:afterAutospacing="0"/>
        <w:textAlignment w:val="baseline"/>
        <w:rPr>
          <w:sz w:val="20"/>
          <w:szCs w:val="20"/>
        </w:rPr>
      </w:pPr>
      <w:r w:rsidRPr="006D7102">
        <w:rPr>
          <w:rStyle w:val="normaltextrun"/>
          <w:sz w:val="20"/>
          <w:szCs w:val="20"/>
        </w:rPr>
        <w:t xml:space="preserve">The Aluminum structure we designed had a total mass of </w:t>
      </w:r>
      <w:r w:rsidR="001A4C1E">
        <w:rPr>
          <w:rStyle w:val="normaltextrun"/>
          <w:sz w:val="20"/>
          <w:szCs w:val="20"/>
        </w:rPr>
        <w:t xml:space="preserve">38.5 </w:t>
      </w:r>
      <w:r w:rsidRPr="006D7102">
        <w:rPr>
          <w:rStyle w:val="normaltextrun"/>
          <w:sz w:val="20"/>
          <w:szCs w:val="20"/>
        </w:rPr>
        <w:t xml:space="preserve"> kg. Our shell total mass was </w:t>
      </w:r>
      <w:r w:rsidR="00A46E6E">
        <w:rPr>
          <w:rStyle w:val="normaltextrun"/>
          <w:sz w:val="20"/>
          <w:szCs w:val="20"/>
        </w:rPr>
        <w:t>14.6 kg</w:t>
      </w:r>
      <w:r w:rsidRPr="006D7102">
        <w:rPr>
          <w:rStyle w:val="normaltextrun"/>
          <w:sz w:val="20"/>
          <w:szCs w:val="20"/>
        </w:rPr>
        <w:t xml:space="preserve">, working fluid total mass </w:t>
      </w:r>
      <w:r w:rsidRPr="006D7102">
        <w:rPr>
          <w:rStyle w:val="normaltextrun"/>
          <w:sz w:val="20"/>
          <w:szCs w:val="20"/>
        </w:rPr>
        <w:lastRenderedPageBreak/>
        <w:t>was 0.20459kg, and the cycles and copper piping total mass is 23.7kg. Through our refrigerant and heat exchanger analysis we were able to design a system that could produce a total heat transfer capability of 15kw</w:t>
      </w:r>
      <w:r w:rsidR="001A4C1E">
        <w:rPr>
          <w:rStyle w:val="normaltextrun"/>
          <w:sz w:val="20"/>
          <w:szCs w:val="20"/>
        </w:rPr>
        <w:t xml:space="preserve"> at takeoff.</w:t>
      </w:r>
    </w:p>
    <w:p w14:paraId="563CC828" w14:textId="77777777" w:rsidR="006D7102" w:rsidRPr="006D7102" w:rsidRDefault="006D7102" w:rsidP="006D7102">
      <w:pPr>
        <w:pStyle w:val="paragraph"/>
        <w:spacing w:before="0" w:beforeAutospacing="0" w:after="0" w:afterAutospacing="0"/>
        <w:textAlignment w:val="baseline"/>
        <w:rPr>
          <w:sz w:val="20"/>
          <w:szCs w:val="20"/>
        </w:rPr>
      </w:pPr>
      <w:r w:rsidRPr="006D7102">
        <w:rPr>
          <w:rStyle w:val="normaltextrun"/>
          <w:sz w:val="20"/>
          <w:szCs w:val="20"/>
        </w:rPr>
        <w:t> With both designed presented, each of the requirements from the Department of Defense have been fulfilled. Our recommendation is for the </w:t>
      </w:r>
      <w:r w:rsidRPr="006D7102">
        <w:rPr>
          <w:rStyle w:val="spellingerror"/>
          <w:sz w:val="20"/>
          <w:szCs w:val="20"/>
        </w:rPr>
        <w:t>D.o.D.</w:t>
      </w:r>
      <w:r w:rsidRPr="006D7102">
        <w:rPr>
          <w:rStyle w:val="normaltextrun"/>
          <w:sz w:val="20"/>
          <w:szCs w:val="20"/>
        </w:rPr>
        <w:t> to manufacture their pod as the fiberglass one specified throughout the report. This decision was reached due to accounting for the efficiency, power, and stress on the system.</w:t>
      </w:r>
      <w:r w:rsidRPr="006D7102">
        <w:rPr>
          <w:rStyle w:val="eop"/>
          <w:sz w:val="20"/>
          <w:szCs w:val="20"/>
        </w:rPr>
        <w:t> </w:t>
      </w:r>
    </w:p>
    <w:p w14:paraId="74D78803" w14:textId="77777777" w:rsidR="008B61D2" w:rsidRDefault="008B61D2" w:rsidP="00006B68">
      <w:pPr>
        <w:pStyle w:val="BodyTextIndent"/>
      </w:pPr>
      <w:r>
        <w:t>.</w:t>
      </w:r>
    </w:p>
    <w:p w14:paraId="0B89C0FF" w14:textId="77777777" w:rsidR="008B61D2" w:rsidRDefault="008B61D2" w:rsidP="00006B68">
      <w:pPr>
        <w:pStyle w:val="AcknowledgmentsClauseTitle"/>
      </w:pPr>
      <w:r>
        <w:t>Acknowledgments</w:t>
      </w:r>
    </w:p>
    <w:p w14:paraId="3EBDAB50" w14:textId="77777777" w:rsidR="008B61D2" w:rsidRDefault="00A37DB1" w:rsidP="00006B68">
      <w:pPr>
        <w:pStyle w:val="BodyTextIndent"/>
      </w:pPr>
      <w:r>
        <w:t>Ivo.</w:t>
      </w:r>
    </w:p>
    <w:p w14:paraId="0D61EA24" w14:textId="77777777" w:rsidR="008B61D2" w:rsidRDefault="008B61D2" w:rsidP="00006B68">
      <w:pPr>
        <w:pStyle w:val="ReferencesClauseTitle"/>
      </w:pPr>
      <w:r>
        <w:t>References</w:t>
      </w:r>
    </w:p>
    <w:p w14:paraId="006024E6" w14:textId="77777777" w:rsidR="002B3EDC" w:rsidRDefault="002B3EDC" w:rsidP="002B3EDC">
      <w:pPr>
        <w:pStyle w:val="BodyTextIndent"/>
        <w:numPr>
          <w:ilvl w:val="0"/>
          <w:numId w:val="1"/>
        </w:numPr>
      </w:pPr>
      <w:r w:rsidRPr="002B3EDC">
        <w:t>“Densities of Metals - Chempendix.” Google Sites, sites.google.com/site/chempendix/densities-of-pure-metals.</w:t>
      </w:r>
    </w:p>
    <w:p w14:paraId="0374396A" w14:textId="77777777" w:rsidR="002B3EDC" w:rsidRDefault="002B3EDC" w:rsidP="002B3EDC">
      <w:pPr>
        <w:pStyle w:val="BodyTextIndent"/>
        <w:numPr>
          <w:ilvl w:val="0"/>
          <w:numId w:val="1"/>
        </w:numPr>
      </w:pPr>
      <w:r w:rsidRPr="002B3EDC">
        <w:t>“Thermal Conductivity of Metals.” Thermal Conductivity of Metals, www.engineeringtoolbox.com/thermal-conductivity-metals-d_858.html.</w:t>
      </w:r>
      <w:r w:rsidRPr="008C66A6">
        <w:t xml:space="preserve"> </w:t>
      </w:r>
    </w:p>
    <w:p w14:paraId="1CCB5148" w14:textId="77777777" w:rsidR="00716274" w:rsidRDefault="00716274" w:rsidP="00716274">
      <w:pPr>
        <w:pStyle w:val="BodyTextIndent"/>
        <w:numPr>
          <w:ilvl w:val="0"/>
          <w:numId w:val="1"/>
        </w:numPr>
      </w:pPr>
      <w:r w:rsidRPr="00716274">
        <w:t>Refrigerants - Physical Properties, www.engineeringtoolbox.com/refrigerants-d_902.html.</w:t>
      </w:r>
    </w:p>
    <w:p w14:paraId="3EF9FABA" w14:textId="77777777" w:rsidR="002B3EDC" w:rsidRDefault="002B3EDC" w:rsidP="002B3EDC">
      <w:pPr>
        <w:pStyle w:val="BodyTextIndent"/>
        <w:numPr>
          <w:ilvl w:val="0"/>
          <w:numId w:val="1"/>
        </w:numPr>
      </w:pPr>
      <w:r w:rsidRPr="008C66A6">
        <w:t>“R410A.” R4</w:t>
      </w:r>
      <w:r>
        <w:t>1</w:t>
      </w:r>
      <w:r w:rsidRPr="008C66A6">
        <w:t>0</w:t>
      </w:r>
      <w:r>
        <w:t>a</w:t>
      </w:r>
      <w:r w:rsidRPr="008C66A6">
        <w:t xml:space="preserve"> - CoolProp 6.1.0 Documentation, </w:t>
      </w:r>
      <w:hyperlink r:id="rId24" w:anchor="fluid-r410a" w:history="1">
        <w:r w:rsidRPr="002B3EDC">
          <w:rPr>
            <w:rStyle w:val="Hyperlink"/>
            <w:color w:val="auto"/>
            <w:u w:val="none"/>
          </w:rPr>
          <w:t>www.coolprop.org/fluid_properties/fluids/R410A.html#fluid-r410a</w:t>
        </w:r>
      </w:hyperlink>
    </w:p>
    <w:p w14:paraId="171494BE" w14:textId="77777777" w:rsidR="00716274" w:rsidRDefault="00716274" w:rsidP="00716274">
      <w:pPr>
        <w:pStyle w:val="BodyTextIndent"/>
        <w:numPr>
          <w:ilvl w:val="0"/>
          <w:numId w:val="1"/>
        </w:numPr>
      </w:pPr>
      <w:r w:rsidRPr="00716274">
        <w:t>“The National Institute for Occupational Safety and Health (NIOSH).” Centers for Disease Control and Prevention, Centers for Disease Control and Prevention, 4 Dec. 2014, www.cdc.gov/niosh/idlh/7664417.html.</w:t>
      </w:r>
    </w:p>
    <w:p w14:paraId="0B9AECAE" w14:textId="77777777" w:rsidR="00D3258B" w:rsidRDefault="00D3258B" w:rsidP="00D3258B">
      <w:pPr>
        <w:pStyle w:val="ListParagraph"/>
        <w:numPr>
          <w:ilvl w:val="0"/>
          <w:numId w:val="1"/>
        </w:numPr>
      </w:pPr>
      <w:r w:rsidRPr="00D3258B">
        <w:t xml:space="preserve">“R290 (CARE 40) Propane.” Linde Gas, www.linde-gas.com/en/products_and_supply/refrigerants/natural_refrigerants/r290_propane/index.html. </w:t>
      </w:r>
    </w:p>
    <w:p w14:paraId="517696C4" w14:textId="77777777" w:rsidR="002B3EDC" w:rsidRDefault="002B3EDC" w:rsidP="002B3EDC">
      <w:pPr>
        <w:pStyle w:val="BodyTextIndent"/>
        <w:numPr>
          <w:ilvl w:val="0"/>
          <w:numId w:val="1"/>
        </w:numPr>
      </w:pPr>
      <w:r w:rsidRPr="00DC6316">
        <w:t>“R-410A.” Wikipedia, Wikimedia Foundation, 18 Sept. 2018, en.wikipedia.org/wiki/R-410A.</w:t>
      </w:r>
    </w:p>
    <w:p w14:paraId="4D82C8F3" w14:textId="77777777" w:rsidR="002B3EDC" w:rsidRDefault="002B3EDC" w:rsidP="002B3EDC">
      <w:pPr>
        <w:pStyle w:val="BodyTextIndent"/>
        <w:ind w:left="720" w:firstLine="0"/>
      </w:pPr>
    </w:p>
    <w:p w14:paraId="2D63F3C3" w14:textId="77777777" w:rsidR="002B3EDC" w:rsidRDefault="002B3EDC" w:rsidP="002B3EDC">
      <w:pPr>
        <w:pStyle w:val="BodyTextIndent"/>
        <w:numPr>
          <w:ilvl w:val="0"/>
          <w:numId w:val="1"/>
        </w:numPr>
      </w:pPr>
      <w:r w:rsidRPr="00DC6316">
        <w:t xml:space="preserve">B. D. Bivens, et al. “R-410A – Application Experience.” R-410A – Why Is It Such an Interesting </w:t>
      </w:r>
    </w:p>
    <w:p w14:paraId="6E8B3F60" w14:textId="77777777" w:rsidR="002B3EDC" w:rsidRDefault="002B3EDC" w:rsidP="002B3EDC">
      <w:pPr>
        <w:pStyle w:val="BodyTextIndent"/>
        <w:ind w:left="720" w:firstLine="0"/>
      </w:pPr>
      <w:r w:rsidRPr="00DC6316">
        <w:t>Refrigerant Fluid, www.eurocooling.com/public_html/articler410a.htm.</w:t>
      </w:r>
    </w:p>
    <w:p w14:paraId="6F0B4746" w14:textId="77777777" w:rsidR="002B3EDC" w:rsidRDefault="002B3EDC" w:rsidP="002B3EDC">
      <w:pPr>
        <w:pStyle w:val="BodyTextIndent"/>
        <w:numPr>
          <w:ilvl w:val="0"/>
          <w:numId w:val="1"/>
        </w:numPr>
      </w:pPr>
      <w:r w:rsidRPr="008C66A6">
        <w:t xml:space="preserve">“Author Templates.” ASME.org, </w:t>
      </w:r>
      <w:hyperlink r:id="rId25" w:history="1">
        <w:r w:rsidRPr="002B3EDC">
          <w:rPr>
            <w:rStyle w:val="Hyperlink"/>
            <w:color w:val="auto"/>
            <w:u w:val="none"/>
          </w:rPr>
          <w:t>www.asme.org/shop/proceedings/conference-publications/author-templates</w:t>
        </w:r>
      </w:hyperlink>
      <w:r w:rsidRPr="002B3EDC">
        <w:t>.</w:t>
      </w:r>
    </w:p>
    <w:p w14:paraId="1EBA3CF2" w14:textId="77777777" w:rsidR="002B3EDC" w:rsidRPr="00AE66E7" w:rsidRDefault="002B3EDC" w:rsidP="002B3EDC">
      <w:pPr>
        <w:pStyle w:val="ListParagraph"/>
        <w:numPr>
          <w:ilvl w:val="0"/>
          <w:numId w:val="1"/>
        </w:numPr>
        <w:jc w:val="left"/>
      </w:pPr>
      <w:r w:rsidRPr="00AE66E7">
        <w:t>“Risks</w:t>
      </w:r>
      <w:r>
        <w:t xml:space="preserve"> and  </w:t>
      </w:r>
      <w:r w:rsidRPr="00AE66E7">
        <w:t>Benefits.” Acetone,badacetone.weebly.com/risks-and-benefits.html.</w:t>
      </w:r>
    </w:p>
    <w:p w14:paraId="69C0D4C5" w14:textId="77777777" w:rsidR="002B3EDC" w:rsidRPr="00AE66E7" w:rsidRDefault="002B3EDC" w:rsidP="002B3EDC">
      <w:pPr>
        <w:pStyle w:val="ListParagraph"/>
        <w:numPr>
          <w:ilvl w:val="0"/>
          <w:numId w:val="1"/>
        </w:numPr>
        <w:jc w:val="left"/>
      </w:pPr>
      <w:r w:rsidRPr="00AE66E7">
        <w:t xml:space="preserve">Refrigerants, National. “R123 Safety Data Sheet.” SDS, www.refrigerants.com/pdf/SDS%20R123.pdf. </w:t>
      </w:r>
    </w:p>
    <w:p w14:paraId="25AF8700" w14:textId="77777777" w:rsidR="002B3EDC" w:rsidRPr="00AE66E7" w:rsidRDefault="002B3EDC" w:rsidP="00894FDC">
      <w:pPr>
        <w:pStyle w:val="ListParagraph"/>
        <w:numPr>
          <w:ilvl w:val="0"/>
          <w:numId w:val="1"/>
        </w:numPr>
        <w:jc w:val="left"/>
      </w:pPr>
      <w:r w:rsidRPr="00AE66E7">
        <w:t xml:space="preserve"> “Acetone | Price | per Kg | USD.” PharmaCompass.com, www.pharmacompass.com/price/acetone. </w:t>
      </w:r>
    </w:p>
    <w:p w14:paraId="59DAC106" w14:textId="77777777" w:rsidR="002B3EDC" w:rsidRDefault="002B3EDC" w:rsidP="002B3EDC">
      <w:pPr>
        <w:pStyle w:val="BodyTextIndent"/>
        <w:ind w:left="360" w:firstLine="0"/>
      </w:pPr>
    </w:p>
    <w:p w14:paraId="382BDB99" w14:textId="77777777" w:rsidR="002B3EDC" w:rsidRDefault="002B3EDC" w:rsidP="002B3EDC">
      <w:pPr>
        <w:pStyle w:val="BodyTextIndent"/>
        <w:ind w:left="720" w:firstLine="0"/>
      </w:pPr>
    </w:p>
    <w:p w14:paraId="05943CF3" w14:textId="77777777" w:rsidR="008B61D2" w:rsidRDefault="008B61D2" w:rsidP="006D7102">
      <w:pPr>
        <w:pStyle w:val="BodyTextIndent"/>
        <w:ind w:firstLine="0"/>
      </w:pPr>
    </w:p>
    <w:p w14:paraId="22F2EAE1" w14:textId="77777777" w:rsidR="006D7102" w:rsidRDefault="006D7102" w:rsidP="006D7102">
      <w:pPr>
        <w:pStyle w:val="BodyTextIndent"/>
        <w:ind w:firstLine="0"/>
      </w:pPr>
    </w:p>
    <w:p w14:paraId="5C2980D8" w14:textId="77777777" w:rsidR="006D7102" w:rsidRDefault="006D7102" w:rsidP="006D7102">
      <w:pPr>
        <w:pStyle w:val="BodyTextIndent"/>
        <w:ind w:firstLine="0"/>
      </w:pPr>
    </w:p>
    <w:p w14:paraId="3F40C6C5" w14:textId="77777777" w:rsidR="006D7102" w:rsidRDefault="006D7102" w:rsidP="006D7102">
      <w:pPr>
        <w:pStyle w:val="BodyTextIndent"/>
        <w:ind w:firstLine="0"/>
      </w:pPr>
    </w:p>
    <w:p w14:paraId="3316476A" w14:textId="77777777" w:rsidR="006D7102" w:rsidRDefault="006D7102" w:rsidP="006D7102">
      <w:pPr>
        <w:pStyle w:val="BodyTextIndent"/>
        <w:ind w:firstLine="0"/>
      </w:pPr>
    </w:p>
    <w:p w14:paraId="78BE6ACC" w14:textId="77777777" w:rsidR="006D7102" w:rsidRDefault="006D7102" w:rsidP="006D7102">
      <w:pPr>
        <w:pStyle w:val="BodyTextIndent"/>
        <w:ind w:firstLine="0"/>
      </w:pPr>
    </w:p>
    <w:p w14:paraId="3C140447" w14:textId="77777777" w:rsidR="006D7102" w:rsidRDefault="006D7102" w:rsidP="006D7102">
      <w:pPr>
        <w:pStyle w:val="BodyTextIndent"/>
        <w:ind w:firstLine="0"/>
      </w:pPr>
    </w:p>
    <w:p w14:paraId="66F4EE7C" w14:textId="77777777" w:rsidR="006D7102" w:rsidRDefault="006D7102" w:rsidP="006D7102">
      <w:pPr>
        <w:pStyle w:val="BodyTextIndent"/>
        <w:ind w:firstLine="0"/>
      </w:pPr>
    </w:p>
    <w:p w14:paraId="5D6DEAF4" w14:textId="77777777" w:rsidR="006D7102" w:rsidRDefault="006D7102" w:rsidP="006D7102">
      <w:pPr>
        <w:pStyle w:val="BodyTextIndent"/>
        <w:ind w:firstLine="0"/>
      </w:pPr>
    </w:p>
    <w:p w14:paraId="5CDB7FA9" w14:textId="77777777" w:rsidR="006D7102" w:rsidRDefault="006D7102" w:rsidP="006D7102">
      <w:pPr>
        <w:pStyle w:val="BodyTextIndent"/>
        <w:ind w:firstLine="0"/>
      </w:pPr>
    </w:p>
    <w:p w14:paraId="6BBD5B3F" w14:textId="77777777" w:rsidR="006D7102" w:rsidRDefault="006D7102" w:rsidP="006D7102">
      <w:pPr>
        <w:pStyle w:val="BodyTextIndent"/>
        <w:ind w:firstLine="0"/>
      </w:pPr>
    </w:p>
    <w:sectPr w:rsidR="006D7102">
      <w:type w:val="continuous"/>
      <w:pgSz w:w="12240" w:h="15840"/>
      <w:pgMar w:top="1440" w:right="720" w:bottom="1440" w:left="720" w:header="720" w:footer="720" w:gutter="0"/>
      <w:cols w:num="2" w:space="540" w:equalWidth="0">
        <w:col w:w="5130" w:space="540"/>
        <w:col w:w="513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21A071" w14:textId="77777777" w:rsidR="00A9535B" w:rsidRDefault="00A9535B">
      <w:r>
        <w:separator/>
      </w:r>
    </w:p>
  </w:endnote>
  <w:endnote w:type="continuationSeparator" w:id="0">
    <w:p w14:paraId="705C4BCC" w14:textId="77777777" w:rsidR="00A9535B" w:rsidRDefault="00A953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2232FE" w14:textId="77777777" w:rsidR="00A9535B" w:rsidRDefault="00A9535B">
      <w:r>
        <w:separator/>
      </w:r>
    </w:p>
  </w:footnote>
  <w:footnote w:type="continuationSeparator" w:id="0">
    <w:p w14:paraId="76BF1D56" w14:textId="77777777" w:rsidR="00A9535B" w:rsidRDefault="00A953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7604FE"/>
    <w:multiLevelType w:val="hybridMultilevel"/>
    <w:tmpl w:val="624A2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suppressTop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utoNewFlag" w:val="Yes"/>
    <w:docVar w:name="CreateASMEToolbarFlag" w:val="-1"/>
    <w:docVar w:name="MarkTerritory" w:val="D:\ASME\proposal\AuthKit\version2\irvine7.doc by Howard Kaikow with template C:\msoffice\Templates\ASME.dot on 02/29/96 at 11:01"/>
    <w:docVar w:name="MarkTerritoryLocal" w:val="Document2 by Howard Kaikow with template C:\msoffice\Templates\ASME.dot on 02/29/96 at 10:39"/>
    <w:docVar w:name="SetStylesFlag" w:val="-1"/>
  </w:docVars>
  <w:rsids>
    <w:rsidRoot w:val="007B2BF3"/>
    <w:rsid w:val="00006B68"/>
    <w:rsid w:val="000152B0"/>
    <w:rsid w:val="000913EF"/>
    <w:rsid w:val="000C5B90"/>
    <w:rsid w:val="000F1AA3"/>
    <w:rsid w:val="00156498"/>
    <w:rsid w:val="001620EF"/>
    <w:rsid w:val="001A4C1E"/>
    <w:rsid w:val="001B519F"/>
    <w:rsid w:val="001F739A"/>
    <w:rsid w:val="002B24C4"/>
    <w:rsid w:val="002B3EDC"/>
    <w:rsid w:val="003055C2"/>
    <w:rsid w:val="00320E59"/>
    <w:rsid w:val="00334326"/>
    <w:rsid w:val="00351686"/>
    <w:rsid w:val="00376B15"/>
    <w:rsid w:val="00382557"/>
    <w:rsid w:val="0039760B"/>
    <w:rsid w:val="003E66EB"/>
    <w:rsid w:val="003F07CF"/>
    <w:rsid w:val="003F3B3E"/>
    <w:rsid w:val="00406D75"/>
    <w:rsid w:val="00420BBA"/>
    <w:rsid w:val="0046246E"/>
    <w:rsid w:val="004A1260"/>
    <w:rsid w:val="004D734D"/>
    <w:rsid w:val="00503E48"/>
    <w:rsid w:val="00504099"/>
    <w:rsid w:val="00504AC6"/>
    <w:rsid w:val="005361A4"/>
    <w:rsid w:val="0053728D"/>
    <w:rsid w:val="00545F99"/>
    <w:rsid w:val="005C026F"/>
    <w:rsid w:val="00616390"/>
    <w:rsid w:val="006B2B89"/>
    <w:rsid w:val="006C1AD7"/>
    <w:rsid w:val="006D7102"/>
    <w:rsid w:val="006E2A7A"/>
    <w:rsid w:val="00716274"/>
    <w:rsid w:val="00723B0B"/>
    <w:rsid w:val="00732EBA"/>
    <w:rsid w:val="00773820"/>
    <w:rsid w:val="00774D46"/>
    <w:rsid w:val="007B2BF3"/>
    <w:rsid w:val="00867494"/>
    <w:rsid w:val="008B61D2"/>
    <w:rsid w:val="008F5CC4"/>
    <w:rsid w:val="00911889"/>
    <w:rsid w:val="00994244"/>
    <w:rsid w:val="009A0B9B"/>
    <w:rsid w:val="00A37DB1"/>
    <w:rsid w:val="00A46E6E"/>
    <w:rsid w:val="00A9535B"/>
    <w:rsid w:val="00AB3FB4"/>
    <w:rsid w:val="00AE6CBA"/>
    <w:rsid w:val="00B301A4"/>
    <w:rsid w:val="00B90FF2"/>
    <w:rsid w:val="00B91A48"/>
    <w:rsid w:val="00BC6921"/>
    <w:rsid w:val="00C36522"/>
    <w:rsid w:val="00C427E7"/>
    <w:rsid w:val="00C91B7D"/>
    <w:rsid w:val="00CE6201"/>
    <w:rsid w:val="00D04F50"/>
    <w:rsid w:val="00D14A6A"/>
    <w:rsid w:val="00D3258B"/>
    <w:rsid w:val="00DD2F30"/>
    <w:rsid w:val="00DE3C25"/>
    <w:rsid w:val="00E13B1C"/>
    <w:rsid w:val="00E5055A"/>
    <w:rsid w:val="00E518EC"/>
    <w:rsid w:val="00E66CD1"/>
    <w:rsid w:val="00EA5838"/>
    <w:rsid w:val="00EB21CD"/>
    <w:rsid w:val="00EC3CE8"/>
    <w:rsid w:val="00EE53A5"/>
    <w:rsid w:val="00F8312B"/>
    <w:rsid w:val="00FB4E27"/>
    <w:rsid w:val="00FC2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D093F2"/>
  <w15:chartTrackingRefBased/>
  <w15:docId w15:val="{99544B85-08D2-4129-A51C-4A00487A7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overflowPunct w:val="0"/>
      <w:autoSpaceDE w:val="0"/>
      <w:autoSpaceDN w:val="0"/>
      <w:adjustRightInd w:val="0"/>
      <w:jc w:val="both"/>
      <w:textAlignment w:val="baseline"/>
    </w:pPr>
    <w:rPr>
      <w:kern w:val="1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ClauseTitle">
    <w:name w:val="Abstract Clause Title"/>
    <w:basedOn w:val="Normal"/>
    <w:next w:val="BodyTextIndent"/>
    <w:pPr>
      <w:keepNext/>
    </w:pPr>
    <w:rPr>
      <w:rFonts w:ascii="Arial" w:hAnsi="Arial"/>
      <w:b/>
      <w:caps/>
    </w:rPr>
  </w:style>
  <w:style w:type="paragraph" w:styleId="BodyTextIndent">
    <w:name w:val="Body Text Indent"/>
    <w:basedOn w:val="Normal"/>
    <w:pPr>
      <w:ind w:firstLine="360"/>
    </w:pPr>
  </w:style>
  <w:style w:type="paragraph" w:customStyle="1" w:styleId="AcknowledgmentsClauseTitle">
    <w:name w:val="Acknowledgments Clause Title"/>
    <w:basedOn w:val="Normal"/>
    <w:next w:val="BodyTextIndent"/>
    <w:pPr>
      <w:keepNext/>
      <w:spacing w:before="240"/>
    </w:pPr>
    <w:rPr>
      <w:rFonts w:ascii="Arial" w:hAnsi="Arial"/>
      <w:b/>
      <w:caps/>
    </w:rPr>
  </w:style>
  <w:style w:type="paragraph" w:customStyle="1" w:styleId="Affiliation">
    <w:name w:val="Affiliation"/>
    <w:basedOn w:val="Normal"/>
    <w:pPr>
      <w:jc w:val="center"/>
    </w:pPr>
    <w:rPr>
      <w:rFonts w:ascii="Arial" w:hAnsi="Arial"/>
    </w:rPr>
  </w:style>
  <w:style w:type="paragraph" w:customStyle="1" w:styleId="Author">
    <w:name w:val="Author"/>
    <w:basedOn w:val="Normal"/>
    <w:next w:val="Affiliation"/>
    <w:pPr>
      <w:keepNext/>
      <w:jc w:val="center"/>
    </w:pPr>
    <w:rPr>
      <w:rFonts w:ascii="Arial" w:hAnsi="Arial"/>
      <w:b/>
    </w:rPr>
  </w:style>
  <w:style w:type="paragraph" w:customStyle="1" w:styleId="DocumentNumber">
    <w:name w:val="Document Number"/>
    <w:basedOn w:val="Normal"/>
    <w:next w:val="BodyTextIndent"/>
    <w:pPr>
      <w:spacing w:before="900"/>
      <w:jc w:val="right"/>
    </w:pPr>
    <w:rPr>
      <w:rFonts w:ascii="Arial" w:hAnsi="Arial"/>
      <w:b/>
      <w:sz w:val="36"/>
    </w:rPr>
  </w:style>
  <w:style w:type="paragraph" w:customStyle="1" w:styleId="EquationNumber">
    <w:name w:val="Equation Number"/>
    <w:basedOn w:val="Normal"/>
    <w:next w:val="BodyTextIndent"/>
    <w:pPr>
      <w:jc w:val="right"/>
    </w:pPr>
  </w:style>
  <w:style w:type="paragraph" w:customStyle="1" w:styleId="FigureCaption">
    <w:name w:val="Figure Caption"/>
    <w:basedOn w:val="Normal"/>
    <w:next w:val="BodyTextIndent"/>
    <w:pPr>
      <w:jc w:val="center"/>
    </w:pPr>
    <w:rPr>
      <w:rFonts w:ascii="Arial" w:hAnsi="Arial"/>
      <w:b/>
    </w:rPr>
  </w:style>
  <w:style w:type="paragraph" w:styleId="Footer">
    <w:name w:val="footer"/>
    <w:basedOn w:val="Normal"/>
    <w:next w:val="Header"/>
    <w:pPr>
      <w:tabs>
        <w:tab w:val="center" w:pos="5760"/>
        <w:tab w:val="right" w:pos="10800"/>
      </w:tabs>
    </w:pPr>
  </w:style>
  <w:style w:type="paragraph" w:styleId="Header">
    <w:name w:val="header"/>
    <w:basedOn w:val="Normal"/>
    <w:next w:val="Footer"/>
  </w:style>
  <w:style w:type="paragraph" w:styleId="FootnoteText">
    <w:name w:val="footnote text"/>
    <w:basedOn w:val="Normal"/>
    <w:semiHidden/>
    <w:pPr>
      <w:ind w:firstLine="360"/>
    </w:pPr>
    <w:rPr>
      <w:sz w:val="16"/>
    </w:rPr>
  </w:style>
  <w:style w:type="paragraph" w:customStyle="1" w:styleId="NomenclatureClauseTitle">
    <w:name w:val="Nomenclature Clause Title"/>
    <w:basedOn w:val="Normal"/>
    <w:next w:val="BodyTextIndent"/>
    <w:pPr>
      <w:keepNext/>
      <w:spacing w:before="240"/>
    </w:pPr>
    <w:rPr>
      <w:rFonts w:ascii="Arial" w:hAnsi="Arial"/>
      <w:b/>
      <w:caps/>
    </w:rPr>
  </w:style>
  <w:style w:type="paragraph" w:customStyle="1" w:styleId="ReferencesClauseTitle">
    <w:name w:val="References Clause Title"/>
    <w:basedOn w:val="Normal"/>
    <w:next w:val="BodyTextIndent"/>
    <w:pPr>
      <w:keepNext/>
      <w:spacing w:before="240"/>
    </w:pPr>
    <w:rPr>
      <w:rFonts w:ascii="Arial" w:hAnsi="Arial"/>
      <w:b/>
      <w:caps/>
    </w:rPr>
  </w:style>
  <w:style w:type="paragraph" w:customStyle="1" w:styleId="TableCaption">
    <w:name w:val="Table Caption"/>
    <w:basedOn w:val="Normal"/>
    <w:next w:val="BodyTextIndent"/>
    <w:pPr>
      <w:jc w:val="center"/>
    </w:pPr>
    <w:rPr>
      <w:rFonts w:ascii="Arial" w:hAnsi="Arial"/>
      <w:b/>
    </w:rPr>
  </w:style>
  <w:style w:type="paragraph" w:customStyle="1" w:styleId="TextHeading1">
    <w:name w:val="Text Heading 1"/>
    <w:basedOn w:val="Normal"/>
    <w:next w:val="BodyTextIndent"/>
    <w:pPr>
      <w:keepNext/>
      <w:spacing w:before="240"/>
    </w:pPr>
    <w:rPr>
      <w:rFonts w:ascii="Arial" w:hAnsi="Arial"/>
      <w:b/>
      <w:caps/>
    </w:rPr>
  </w:style>
  <w:style w:type="paragraph" w:customStyle="1" w:styleId="TextHeading2">
    <w:name w:val="Text Heading 2"/>
    <w:basedOn w:val="Normal"/>
    <w:next w:val="BodyTextIndent"/>
    <w:pPr>
      <w:keepNext/>
      <w:spacing w:before="240"/>
    </w:pPr>
    <w:rPr>
      <w:rFonts w:ascii="Arial" w:hAnsi="Arial"/>
      <w:b/>
      <w:u w:val="single"/>
    </w:rPr>
  </w:style>
  <w:style w:type="paragraph" w:customStyle="1" w:styleId="TextHeading3">
    <w:name w:val="Text Heading 3"/>
    <w:basedOn w:val="Normal"/>
    <w:next w:val="BodyTextIndent"/>
    <w:pPr>
      <w:spacing w:before="240"/>
      <w:ind w:left="360"/>
    </w:pPr>
    <w:rPr>
      <w:rFonts w:ascii="Arial" w:hAnsi="Arial"/>
      <w:b/>
      <w:u w:val="single"/>
    </w:rPr>
  </w:style>
  <w:style w:type="paragraph" w:styleId="Title">
    <w:name w:val="Title"/>
    <w:basedOn w:val="Normal"/>
    <w:qFormat/>
    <w:pPr>
      <w:spacing w:before="760"/>
      <w:jc w:val="center"/>
    </w:pPr>
    <w:rPr>
      <w:rFonts w:ascii="Arial" w:hAnsi="Arial"/>
      <w:b/>
      <w:caps/>
      <w:sz w:val="24"/>
    </w:rPr>
  </w:style>
  <w:style w:type="paragraph" w:styleId="PlainText">
    <w:name w:val="Plain Text"/>
    <w:basedOn w:val="Normal"/>
    <w:pPr>
      <w:suppressAutoHyphens w:val="0"/>
      <w:overflowPunct/>
      <w:autoSpaceDE/>
      <w:autoSpaceDN/>
      <w:adjustRightInd/>
      <w:jc w:val="left"/>
      <w:textAlignment w:val="auto"/>
    </w:pPr>
    <w:rPr>
      <w:rFonts w:ascii="Courier New" w:hAnsi="Courier New" w:cs="Courier New"/>
      <w:kern w:val="0"/>
    </w:rPr>
  </w:style>
  <w:style w:type="paragraph" w:customStyle="1" w:styleId="paragraph">
    <w:name w:val="paragraph"/>
    <w:basedOn w:val="Normal"/>
    <w:rsid w:val="00DD2F30"/>
    <w:pPr>
      <w:suppressAutoHyphens w:val="0"/>
      <w:overflowPunct/>
      <w:autoSpaceDE/>
      <w:autoSpaceDN/>
      <w:adjustRightInd/>
      <w:spacing w:before="100" w:beforeAutospacing="1" w:after="100" w:afterAutospacing="1"/>
      <w:jc w:val="left"/>
      <w:textAlignment w:val="auto"/>
    </w:pPr>
    <w:rPr>
      <w:kern w:val="0"/>
      <w:sz w:val="24"/>
      <w:szCs w:val="24"/>
    </w:rPr>
  </w:style>
  <w:style w:type="character" w:customStyle="1" w:styleId="normaltextrun">
    <w:name w:val="normaltextrun"/>
    <w:rsid w:val="00DD2F30"/>
  </w:style>
  <w:style w:type="character" w:customStyle="1" w:styleId="spellingerror">
    <w:name w:val="spellingerror"/>
    <w:rsid w:val="00DD2F30"/>
  </w:style>
  <w:style w:type="character" w:customStyle="1" w:styleId="eop">
    <w:name w:val="eop"/>
    <w:rsid w:val="00DD2F30"/>
  </w:style>
  <w:style w:type="character" w:styleId="PlaceholderText">
    <w:name w:val="Placeholder Text"/>
    <w:basedOn w:val="DefaultParagraphFont"/>
    <w:uiPriority w:val="99"/>
    <w:semiHidden/>
    <w:rsid w:val="00732EBA"/>
    <w:rPr>
      <w:color w:val="808080"/>
    </w:rPr>
  </w:style>
  <w:style w:type="paragraph" w:styleId="Caption">
    <w:name w:val="caption"/>
    <w:basedOn w:val="Normal"/>
    <w:next w:val="Normal"/>
    <w:unhideWhenUsed/>
    <w:qFormat/>
    <w:rsid w:val="001A4C1E"/>
    <w:pPr>
      <w:spacing w:after="200"/>
    </w:pPr>
    <w:rPr>
      <w:i/>
      <w:iCs/>
      <w:color w:val="44546A" w:themeColor="text2"/>
      <w:sz w:val="18"/>
      <w:szCs w:val="18"/>
    </w:rPr>
  </w:style>
  <w:style w:type="character" w:styleId="Hyperlink">
    <w:name w:val="Hyperlink"/>
    <w:rsid w:val="002B3EDC"/>
    <w:rPr>
      <w:color w:val="0563C1"/>
      <w:u w:val="single"/>
    </w:rPr>
  </w:style>
  <w:style w:type="paragraph" w:styleId="ListParagraph">
    <w:name w:val="List Paragraph"/>
    <w:basedOn w:val="Normal"/>
    <w:uiPriority w:val="34"/>
    <w:qFormat/>
    <w:rsid w:val="002B3E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018731">
      <w:bodyDiv w:val="1"/>
      <w:marLeft w:val="0"/>
      <w:marRight w:val="0"/>
      <w:marTop w:val="0"/>
      <w:marBottom w:val="0"/>
      <w:divBdr>
        <w:top w:val="none" w:sz="0" w:space="0" w:color="auto"/>
        <w:left w:val="none" w:sz="0" w:space="0" w:color="auto"/>
        <w:bottom w:val="none" w:sz="0" w:space="0" w:color="auto"/>
        <w:right w:val="none" w:sz="0" w:space="0" w:color="auto"/>
      </w:divBdr>
      <w:divsChild>
        <w:div w:id="1094739672">
          <w:marLeft w:val="0"/>
          <w:marRight w:val="0"/>
          <w:marTop w:val="0"/>
          <w:marBottom w:val="0"/>
          <w:divBdr>
            <w:top w:val="none" w:sz="0" w:space="0" w:color="auto"/>
            <w:left w:val="none" w:sz="0" w:space="0" w:color="auto"/>
            <w:bottom w:val="none" w:sz="0" w:space="0" w:color="auto"/>
            <w:right w:val="none" w:sz="0" w:space="0" w:color="auto"/>
          </w:divBdr>
        </w:div>
        <w:div w:id="259602606">
          <w:marLeft w:val="0"/>
          <w:marRight w:val="0"/>
          <w:marTop w:val="0"/>
          <w:marBottom w:val="0"/>
          <w:divBdr>
            <w:top w:val="none" w:sz="0" w:space="0" w:color="auto"/>
            <w:left w:val="none" w:sz="0" w:space="0" w:color="auto"/>
            <w:bottom w:val="none" w:sz="0" w:space="0" w:color="auto"/>
            <w:right w:val="none" w:sz="0" w:space="0" w:color="auto"/>
          </w:divBdr>
        </w:div>
        <w:div w:id="167018133">
          <w:marLeft w:val="0"/>
          <w:marRight w:val="0"/>
          <w:marTop w:val="0"/>
          <w:marBottom w:val="0"/>
          <w:divBdr>
            <w:top w:val="none" w:sz="0" w:space="0" w:color="auto"/>
            <w:left w:val="none" w:sz="0" w:space="0" w:color="auto"/>
            <w:bottom w:val="none" w:sz="0" w:space="0" w:color="auto"/>
            <w:right w:val="none" w:sz="0" w:space="0" w:color="auto"/>
          </w:divBdr>
        </w:div>
        <w:div w:id="1324819038">
          <w:marLeft w:val="0"/>
          <w:marRight w:val="0"/>
          <w:marTop w:val="0"/>
          <w:marBottom w:val="0"/>
          <w:divBdr>
            <w:top w:val="none" w:sz="0" w:space="0" w:color="auto"/>
            <w:left w:val="none" w:sz="0" w:space="0" w:color="auto"/>
            <w:bottom w:val="none" w:sz="0" w:space="0" w:color="auto"/>
            <w:right w:val="none" w:sz="0" w:space="0" w:color="auto"/>
          </w:divBdr>
        </w:div>
      </w:divsChild>
    </w:div>
    <w:div w:id="398796976">
      <w:bodyDiv w:val="1"/>
      <w:marLeft w:val="0"/>
      <w:marRight w:val="0"/>
      <w:marTop w:val="0"/>
      <w:marBottom w:val="0"/>
      <w:divBdr>
        <w:top w:val="none" w:sz="0" w:space="0" w:color="auto"/>
        <w:left w:val="none" w:sz="0" w:space="0" w:color="auto"/>
        <w:bottom w:val="none" w:sz="0" w:space="0" w:color="auto"/>
        <w:right w:val="none" w:sz="0" w:space="0" w:color="auto"/>
      </w:divBdr>
      <w:divsChild>
        <w:div w:id="665287356">
          <w:marLeft w:val="0"/>
          <w:marRight w:val="0"/>
          <w:marTop w:val="0"/>
          <w:marBottom w:val="0"/>
          <w:divBdr>
            <w:top w:val="none" w:sz="0" w:space="0" w:color="auto"/>
            <w:left w:val="none" w:sz="0" w:space="0" w:color="auto"/>
            <w:bottom w:val="none" w:sz="0" w:space="0" w:color="auto"/>
            <w:right w:val="none" w:sz="0" w:space="0" w:color="auto"/>
          </w:divBdr>
        </w:div>
        <w:div w:id="503740322">
          <w:marLeft w:val="0"/>
          <w:marRight w:val="0"/>
          <w:marTop w:val="0"/>
          <w:marBottom w:val="0"/>
          <w:divBdr>
            <w:top w:val="none" w:sz="0" w:space="0" w:color="auto"/>
            <w:left w:val="none" w:sz="0" w:space="0" w:color="auto"/>
            <w:bottom w:val="none" w:sz="0" w:space="0" w:color="auto"/>
            <w:right w:val="none" w:sz="0" w:space="0" w:color="auto"/>
          </w:divBdr>
        </w:div>
        <w:div w:id="956910481">
          <w:marLeft w:val="0"/>
          <w:marRight w:val="0"/>
          <w:marTop w:val="0"/>
          <w:marBottom w:val="0"/>
          <w:divBdr>
            <w:top w:val="none" w:sz="0" w:space="0" w:color="auto"/>
            <w:left w:val="none" w:sz="0" w:space="0" w:color="auto"/>
            <w:bottom w:val="none" w:sz="0" w:space="0" w:color="auto"/>
            <w:right w:val="none" w:sz="0" w:space="0" w:color="auto"/>
          </w:divBdr>
        </w:div>
      </w:divsChild>
    </w:div>
    <w:div w:id="637999733">
      <w:bodyDiv w:val="1"/>
      <w:marLeft w:val="0"/>
      <w:marRight w:val="0"/>
      <w:marTop w:val="0"/>
      <w:marBottom w:val="0"/>
      <w:divBdr>
        <w:top w:val="none" w:sz="0" w:space="0" w:color="auto"/>
        <w:left w:val="none" w:sz="0" w:space="0" w:color="auto"/>
        <w:bottom w:val="none" w:sz="0" w:space="0" w:color="auto"/>
        <w:right w:val="none" w:sz="0" w:space="0" w:color="auto"/>
      </w:divBdr>
      <w:divsChild>
        <w:div w:id="220675602">
          <w:marLeft w:val="0"/>
          <w:marRight w:val="0"/>
          <w:marTop w:val="0"/>
          <w:marBottom w:val="0"/>
          <w:divBdr>
            <w:top w:val="none" w:sz="0" w:space="0" w:color="auto"/>
            <w:left w:val="none" w:sz="0" w:space="0" w:color="auto"/>
            <w:bottom w:val="none" w:sz="0" w:space="0" w:color="auto"/>
            <w:right w:val="none" w:sz="0" w:space="0" w:color="auto"/>
          </w:divBdr>
        </w:div>
        <w:div w:id="333843988">
          <w:marLeft w:val="0"/>
          <w:marRight w:val="0"/>
          <w:marTop w:val="0"/>
          <w:marBottom w:val="0"/>
          <w:divBdr>
            <w:top w:val="none" w:sz="0" w:space="0" w:color="auto"/>
            <w:left w:val="none" w:sz="0" w:space="0" w:color="auto"/>
            <w:bottom w:val="none" w:sz="0" w:space="0" w:color="auto"/>
            <w:right w:val="none" w:sz="0" w:space="0" w:color="auto"/>
          </w:divBdr>
        </w:div>
        <w:div w:id="470833198">
          <w:marLeft w:val="0"/>
          <w:marRight w:val="0"/>
          <w:marTop w:val="0"/>
          <w:marBottom w:val="0"/>
          <w:divBdr>
            <w:top w:val="none" w:sz="0" w:space="0" w:color="auto"/>
            <w:left w:val="none" w:sz="0" w:space="0" w:color="auto"/>
            <w:bottom w:val="none" w:sz="0" w:space="0" w:color="auto"/>
            <w:right w:val="none" w:sz="0" w:space="0" w:color="auto"/>
          </w:divBdr>
        </w:div>
        <w:div w:id="487139831">
          <w:marLeft w:val="0"/>
          <w:marRight w:val="0"/>
          <w:marTop w:val="0"/>
          <w:marBottom w:val="0"/>
          <w:divBdr>
            <w:top w:val="none" w:sz="0" w:space="0" w:color="auto"/>
            <w:left w:val="none" w:sz="0" w:space="0" w:color="auto"/>
            <w:bottom w:val="none" w:sz="0" w:space="0" w:color="auto"/>
            <w:right w:val="none" w:sz="0" w:space="0" w:color="auto"/>
          </w:divBdr>
        </w:div>
        <w:div w:id="898440031">
          <w:marLeft w:val="0"/>
          <w:marRight w:val="0"/>
          <w:marTop w:val="0"/>
          <w:marBottom w:val="0"/>
          <w:divBdr>
            <w:top w:val="none" w:sz="0" w:space="0" w:color="auto"/>
            <w:left w:val="none" w:sz="0" w:space="0" w:color="auto"/>
            <w:bottom w:val="none" w:sz="0" w:space="0" w:color="auto"/>
            <w:right w:val="none" w:sz="0" w:space="0" w:color="auto"/>
          </w:divBdr>
        </w:div>
        <w:div w:id="1155027718">
          <w:marLeft w:val="0"/>
          <w:marRight w:val="0"/>
          <w:marTop w:val="0"/>
          <w:marBottom w:val="0"/>
          <w:divBdr>
            <w:top w:val="none" w:sz="0" w:space="0" w:color="auto"/>
            <w:left w:val="none" w:sz="0" w:space="0" w:color="auto"/>
            <w:bottom w:val="none" w:sz="0" w:space="0" w:color="auto"/>
            <w:right w:val="none" w:sz="0" w:space="0" w:color="auto"/>
          </w:divBdr>
        </w:div>
        <w:div w:id="1261596406">
          <w:marLeft w:val="0"/>
          <w:marRight w:val="0"/>
          <w:marTop w:val="0"/>
          <w:marBottom w:val="0"/>
          <w:divBdr>
            <w:top w:val="none" w:sz="0" w:space="0" w:color="auto"/>
            <w:left w:val="none" w:sz="0" w:space="0" w:color="auto"/>
            <w:bottom w:val="none" w:sz="0" w:space="0" w:color="auto"/>
            <w:right w:val="none" w:sz="0" w:space="0" w:color="auto"/>
          </w:divBdr>
        </w:div>
        <w:div w:id="1704088793">
          <w:marLeft w:val="0"/>
          <w:marRight w:val="0"/>
          <w:marTop w:val="0"/>
          <w:marBottom w:val="0"/>
          <w:divBdr>
            <w:top w:val="none" w:sz="0" w:space="0" w:color="auto"/>
            <w:left w:val="none" w:sz="0" w:space="0" w:color="auto"/>
            <w:bottom w:val="none" w:sz="0" w:space="0" w:color="auto"/>
            <w:right w:val="none" w:sz="0" w:space="0" w:color="auto"/>
          </w:divBdr>
        </w:div>
        <w:div w:id="1778911266">
          <w:marLeft w:val="0"/>
          <w:marRight w:val="0"/>
          <w:marTop w:val="0"/>
          <w:marBottom w:val="0"/>
          <w:divBdr>
            <w:top w:val="none" w:sz="0" w:space="0" w:color="auto"/>
            <w:left w:val="none" w:sz="0" w:space="0" w:color="auto"/>
            <w:bottom w:val="none" w:sz="0" w:space="0" w:color="auto"/>
            <w:right w:val="none" w:sz="0" w:space="0" w:color="auto"/>
          </w:divBdr>
        </w:div>
        <w:div w:id="2018531192">
          <w:marLeft w:val="0"/>
          <w:marRight w:val="0"/>
          <w:marTop w:val="0"/>
          <w:marBottom w:val="0"/>
          <w:divBdr>
            <w:top w:val="none" w:sz="0" w:space="0" w:color="auto"/>
            <w:left w:val="none" w:sz="0" w:space="0" w:color="auto"/>
            <w:bottom w:val="none" w:sz="0" w:space="0" w:color="auto"/>
            <w:right w:val="none" w:sz="0" w:space="0" w:color="auto"/>
          </w:divBdr>
        </w:div>
        <w:div w:id="2125347316">
          <w:marLeft w:val="0"/>
          <w:marRight w:val="0"/>
          <w:marTop w:val="0"/>
          <w:marBottom w:val="0"/>
          <w:divBdr>
            <w:top w:val="none" w:sz="0" w:space="0" w:color="auto"/>
            <w:left w:val="none" w:sz="0" w:space="0" w:color="auto"/>
            <w:bottom w:val="none" w:sz="0" w:space="0" w:color="auto"/>
            <w:right w:val="none" w:sz="0" w:space="0" w:color="auto"/>
          </w:divBdr>
        </w:div>
      </w:divsChild>
    </w:div>
    <w:div w:id="971978650">
      <w:bodyDiv w:val="1"/>
      <w:marLeft w:val="0"/>
      <w:marRight w:val="0"/>
      <w:marTop w:val="0"/>
      <w:marBottom w:val="0"/>
      <w:divBdr>
        <w:top w:val="none" w:sz="0" w:space="0" w:color="auto"/>
        <w:left w:val="none" w:sz="0" w:space="0" w:color="auto"/>
        <w:bottom w:val="none" w:sz="0" w:space="0" w:color="auto"/>
        <w:right w:val="none" w:sz="0" w:space="0" w:color="auto"/>
      </w:divBdr>
      <w:divsChild>
        <w:div w:id="2096048761">
          <w:marLeft w:val="0"/>
          <w:marRight w:val="0"/>
          <w:marTop w:val="0"/>
          <w:marBottom w:val="0"/>
          <w:divBdr>
            <w:top w:val="none" w:sz="0" w:space="0" w:color="auto"/>
            <w:left w:val="none" w:sz="0" w:space="0" w:color="auto"/>
            <w:bottom w:val="none" w:sz="0" w:space="0" w:color="auto"/>
            <w:right w:val="none" w:sz="0" w:space="0" w:color="auto"/>
          </w:divBdr>
        </w:div>
        <w:div w:id="1751585587">
          <w:marLeft w:val="0"/>
          <w:marRight w:val="0"/>
          <w:marTop w:val="0"/>
          <w:marBottom w:val="0"/>
          <w:divBdr>
            <w:top w:val="none" w:sz="0" w:space="0" w:color="auto"/>
            <w:left w:val="none" w:sz="0" w:space="0" w:color="auto"/>
            <w:bottom w:val="none" w:sz="0" w:space="0" w:color="auto"/>
            <w:right w:val="none" w:sz="0" w:space="0" w:color="auto"/>
          </w:divBdr>
        </w:div>
        <w:div w:id="670062696">
          <w:marLeft w:val="0"/>
          <w:marRight w:val="0"/>
          <w:marTop w:val="0"/>
          <w:marBottom w:val="0"/>
          <w:divBdr>
            <w:top w:val="none" w:sz="0" w:space="0" w:color="auto"/>
            <w:left w:val="none" w:sz="0" w:space="0" w:color="auto"/>
            <w:bottom w:val="none" w:sz="0" w:space="0" w:color="auto"/>
            <w:right w:val="none" w:sz="0" w:space="0" w:color="auto"/>
          </w:divBdr>
        </w:div>
        <w:div w:id="1003047220">
          <w:marLeft w:val="0"/>
          <w:marRight w:val="0"/>
          <w:marTop w:val="0"/>
          <w:marBottom w:val="0"/>
          <w:divBdr>
            <w:top w:val="none" w:sz="0" w:space="0" w:color="auto"/>
            <w:left w:val="none" w:sz="0" w:space="0" w:color="auto"/>
            <w:bottom w:val="none" w:sz="0" w:space="0" w:color="auto"/>
            <w:right w:val="none" w:sz="0" w:space="0" w:color="auto"/>
          </w:divBdr>
        </w:div>
        <w:div w:id="1882862649">
          <w:marLeft w:val="0"/>
          <w:marRight w:val="0"/>
          <w:marTop w:val="0"/>
          <w:marBottom w:val="0"/>
          <w:divBdr>
            <w:top w:val="none" w:sz="0" w:space="0" w:color="auto"/>
            <w:left w:val="none" w:sz="0" w:space="0" w:color="auto"/>
            <w:bottom w:val="none" w:sz="0" w:space="0" w:color="auto"/>
            <w:right w:val="none" w:sz="0" w:space="0" w:color="auto"/>
          </w:divBdr>
        </w:div>
        <w:div w:id="206916606">
          <w:marLeft w:val="0"/>
          <w:marRight w:val="0"/>
          <w:marTop w:val="0"/>
          <w:marBottom w:val="0"/>
          <w:divBdr>
            <w:top w:val="none" w:sz="0" w:space="0" w:color="auto"/>
            <w:left w:val="none" w:sz="0" w:space="0" w:color="auto"/>
            <w:bottom w:val="none" w:sz="0" w:space="0" w:color="auto"/>
            <w:right w:val="none" w:sz="0" w:space="0" w:color="auto"/>
          </w:divBdr>
        </w:div>
        <w:div w:id="1847741768">
          <w:marLeft w:val="0"/>
          <w:marRight w:val="0"/>
          <w:marTop w:val="0"/>
          <w:marBottom w:val="0"/>
          <w:divBdr>
            <w:top w:val="none" w:sz="0" w:space="0" w:color="auto"/>
            <w:left w:val="none" w:sz="0" w:space="0" w:color="auto"/>
            <w:bottom w:val="none" w:sz="0" w:space="0" w:color="auto"/>
            <w:right w:val="none" w:sz="0" w:space="0" w:color="auto"/>
          </w:divBdr>
        </w:div>
        <w:div w:id="1518227683">
          <w:marLeft w:val="0"/>
          <w:marRight w:val="0"/>
          <w:marTop w:val="0"/>
          <w:marBottom w:val="0"/>
          <w:divBdr>
            <w:top w:val="none" w:sz="0" w:space="0" w:color="auto"/>
            <w:left w:val="none" w:sz="0" w:space="0" w:color="auto"/>
            <w:bottom w:val="none" w:sz="0" w:space="0" w:color="auto"/>
            <w:right w:val="none" w:sz="0" w:space="0" w:color="auto"/>
          </w:divBdr>
        </w:div>
        <w:div w:id="798380296">
          <w:marLeft w:val="0"/>
          <w:marRight w:val="0"/>
          <w:marTop w:val="0"/>
          <w:marBottom w:val="0"/>
          <w:divBdr>
            <w:top w:val="none" w:sz="0" w:space="0" w:color="auto"/>
            <w:left w:val="none" w:sz="0" w:space="0" w:color="auto"/>
            <w:bottom w:val="none" w:sz="0" w:space="0" w:color="auto"/>
            <w:right w:val="none" w:sz="0" w:space="0" w:color="auto"/>
          </w:divBdr>
        </w:div>
      </w:divsChild>
    </w:div>
    <w:div w:id="980623412">
      <w:bodyDiv w:val="1"/>
      <w:marLeft w:val="0"/>
      <w:marRight w:val="0"/>
      <w:marTop w:val="0"/>
      <w:marBottom w:val="0"/>
      <w:divBdr>
        <w:top w:val="none" w:sz="0" w:space="0" w:color="auto"/>
        <w:left w:val="none" w:sz="0" w:space="0" w:color="auto"/>
        <w:bottom w:val="none" w:sz="0" w:space="0" w:color="auto"/>
        <w:right w:val="none" w:sz="0" w:space="0" w:color="auto"/>
      </w:divBdr>
      <w:divsChild>
        <w:div w:id="326978413">
          <w:marLeft w:val="0"/>
          <w:marRight w:val="0"/>
          <w:marTop w:val="0"/>
          <w:marBottom w:val="0"/>
          <w:divBdr>
            <w:top w:val="none" w:sz="0" w:space="0" w:color="auto"/>
            <w:left w:val="none" w:sz="0" w:space="0" w:color="auto"/>
            <w:bottom w:val="none" w:sz="0" w:space="0" w:color="auto"/>
            <w:right w:val="none" w:sz="0" w:space="0" w:color="auto"/>
          </w:divBdr>
        </w:div>
        <w:div w:id="711853424">
          <w:marLeft w:val="0"/>
          <w:marRight w:val="0"/>
          <w:marTop w:val="0"/>
          <w:marBottom w:val="0"/>
          <w:divBdr>
            <w:top w:val="none" w:sz="0" w:space="0" w:color="auto"/>
            <w:left w:val="none" w:sz="0" w:space="0" w:color="auto"/>
            <w:bottom w:val="none" w:sz="0" w:space="0" w:color="auto"/>
            <w:right w:val="none" w:sz="0" w:space="0" w:color="auto"/>
          </w:divBdr>
          <w:divsChild>
            <w:div w:id="1507089642">
              <w:marLeft w:val="0"/>
              <w:marRight w:val="0"/>
              <w:marTop w:val="30"/>
              <w:marBottom w:val="30"/>
              <w:divBdr>
                <w:top w:val="none" w:sz="0" w:space="0" w:color="auto"/>
                <w:left w:val="none" w:sz="0" w:space="0" w:color="auto"/>
                <w:bottom w:val="none" w:sz="0" w:space="0" w:color="auto"/>
                <w:right w:val="none" w:sz="0" w:space="0" w:color="auto"/>
              </w:divBdr>
              <w:divsChild>
                <w:div w:id="278921439">
                  <w:marLeft w:val="0"/>
                  <w:marRight w:val="0"/>
                  <w:marTop w:val="0"/>
                  <w:marBottom w:val="0"/>
                  <w:divBdr>
                    <w:top w:val="none" w:sz="0" w:space="0" w:color="auto"/>
                    <w:left w:val="none" w:sz="0" w:space="0" w:color="auto"/>
                    <w:bottom w:val="none" w:sz="0" w:space="0" w:color="auto"/>
                    <w:right w:val="none" w:sz="0" w:space="0" w:color="auto"/>
                  </w:divBdr>
                  <w:divsChild>
                    <w:div w:id="21639439">
                      <w:marLeft w:val="0"/>
                      <w:marRight w:val="0"/>
                      <w:marTop w:val="0"/>
                      <w:marBottom w:val="0"/>
                      <w:divBdr>
                        <w:top w:val="none" w:sz="0" w:space="0" w:color="auto"/>
                        <w:left w:val="none" w:sz="0" w:space="0" w:color="auto"/>
                        <w:bottom w:val="none" w:sz="0" w:space="0" w:color="auto"/>
                        <w:right w:val="none" w:sz="0" w:space="0" w:color="auto"/>
                      </w:divBdr>
                    </w:div>
                  </w:divsChild>
                </w:div>
                <w:div w:id="1926768869">
                  <w:marLeft w:val="0"/>
                  <w:marRight w:val="0"/>
                  <w:marTop w:val="0"/>
                  <w:marBottom w:val="0"/>
                  <w:divBdr>
                    <w:top w:val="none" w:sz="0" w:space="0" w:color="auto"/>
                    <w:left w:val="none" w:sz="0" w:space="0" w:color="auto"/>
                    <w:bottom w:val="none" w:sz="0" w:space="0" w:color="auto"/>
                    <w:right w:val="none" w:sz="0" w:space="0" w:color="auto"/>
                  </w:divBdr>
                  <w:divsChild>
                    <w:div w:id="182465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781472">
      <w:bodyDiv w:val="1"/>
      <w:marLeft w:val="0"/>
      <w:marRight w:val="0"/>
      <w:marTop w:val="0"/>
      <w:marBottom w:val="0"/>
      <w:divBdr>
        <w:top w:val="none" w:sz="0" w:space="0" w:color="auto"/>
        <w:left w:val="none" w:sz="0" w:space="0" w:color="auto"/>
        <w:bottom w:val="none" w:sz="0" w:space="0" w:color="auto"/>
        <w:right w:val="none" w:sz="0" w:space="0" w:color="auto"/>
      </w:divBdr>
      <w:divsChild>
        <w:div w:id="173299697">
          <w:marLeft w:val="0"/>
          <w:marRight w:val="0"/>
          <w:marTop w:val="0"/>
          <w:marBottom w:val="0"/>
          <w:divBdr>
            <w:top w:val="none" w:sz="0" w:space="0" w:color="auto"/>
            <w:left w:val="none" w:sz="0" w:space="0" w:color="auto"/>
            <w:bottom w:val="none" w:sz="0" w:space="0" w:color="auto"/>
            <w:right w:val="none" w:sz="0" w:space="0" w:color="auto"/>
          </w:divBdr>
        </w:div>
        <w:div w:id="1639218216">
          <w:marLeft w:val="0"/>
          <w:marRight w:val="0"/>
          <w:marTop w:val="0"/>
          <w:marBottom w:val="0"/>
          <w:divBdr>
            <w:top w:val="none" w:sz="0" w:space="0" w:color="auto"/>
            <w:left w:val="none" w:sz="0" w:space="0" w:color="auto"/>
            <w:bottom w:val="none" w:sz="0" w:space="0" w:color="auto"/>
            <w:right w:val="none" w:sz="0" w:space="0" w:color="auto"/>
          </w:divBdr>
        </w:div>
      </w:divsChild>
    </w:div>
    <w:div w:id="1347753635">
      <w:bodyDiv w:val="1"/>
      <w:marLeft w:val="0"/>
      <w:marRight w:val="0"/>
      <w:marTop w:val="0"/>
      <w:marBottom w:val="0"/>
      <w:divBdr>
        <w:top w:val="none" w:sz="0" w:space="0" w:color="auto"/>
        <w:left w:val="none" w:sz="0" w:space="0" w:color="auto"/>
        <w:bottom w:val="none" w:sz="0" w:space="0" w:color="auto"/>
        <w:right w:val="none" w:sz="0" w:space="0" w:color="auto"/>
      </w:divBdr>
      <w:divsChild>
        <w:div w:id="130054769">
          <w:marLeft w:val="0"/>
          <w:marRight w:val="0"/>
          <w:marTop w:val="0"/>
          <w:marBottom w:val="0"/>
          <w:divBdr>
            <w:top w:val="none" w:sz="0" w:space="0" w:color="auto"/>
            <w:left w:val="none" w:sz="0" w:space="0" w:color="auto"/>
            <w:bottom w:val="none" w:sz="0" w:space="0" w:color="auto"/>
            <w:right w:val="none" w:sz="0" w:space="0" w:color="auto"/>
          </w:divBdr>
        </w:div>
        <w:div w:id="1960447850">
          <w:marLeft w:val="0"/>
          <w:marRight w:val="0"/>
          <w:marTop w:val="0"/>
          <w:marBottom w:val="0"/>
          <w:divBdr>
            <w:top w:val="none" w:sz="0" w:space="0" w:color="auto"/>
            <w:left w:val="none" w:sz="0" w:space="0" w:color="auto"/>
            <w:bottom w:val="none" w:sz="0" w:space="0" w:color="auto"/>
            <w:right w:val="none" w:sz="0" w:space="0" w:color="auto"/>
          </w:divBdr>
        </w:div>
      </w:divsChild>
    </w:div>
    <w:div w:id="1356464652">
      <w:bodyDiv w:val="1"/>
      <w:marLeft w:val="0"/>
      <w:marRight w:val="0"/>
      <w:marTop w:val="0"/>
      <w:marBottom w:val="0"/>
      <w:divBdr>
        <w:top w:val="none" w:sz="0" w:space="0" w:color="auto"/>
        <w:left w:val="none" w:sz="0" w:space="0" w:color="auto"/>
        <w:bottom w:val="none" w:sz="0" w:space="0" w:color="auto"/>
        <w:right w:val="none" w:sz="0" w:space="0" w:color="auto"/>
      </w:divBdr>
      <w:divsChild>
        <w:div w:id="753623113">
          <w:marLeft w:val="0"/>
          <w:marRight w:val="0"/>
          <w:marTop w:val="0"/>
          <w:marBottom w:val="0"/>
          <w:divBdr>
            <w:top w:val="none" w:sz="0" w:space="0" w:color="auto"/>
            <w:left w:val="none" w:sz="0" w:space="0" w:color="auto"/>
            <w:bottom w:val="none" w:sz="0" w:space="0" w:color="auto"/>
            <w:right w:val="none" w:sz="0" w:space="0" w:color="auto"/>
          </w:divBdr>
        </w:div>
        <w:div w:id="1670019488">
          <w:marLeft w:val="0"/>
          <w:marRight w:val="0"/>
          <w:marTop w:val="0"/>
          <w:marBottom w:val="0"/>
          <w:divBdr>
            <w:top w:val="none" w:sz="0" w:space="0" w:color="auto"/>
            <w:left w:val="none" w:sz="0" w:space="0" w:color="auto"/>
            <w:bottom w:val="none" w:sz="0" w:space="0" w:color="auto"/>
            <w:right w:val="none" w:sz="0" w:space="0" w:color="auto"/>
          </w:divBdr>
        </w:div>
        <w:div w:id="685445193">
          <w:marLeft w:val="0"/>
          <w:marRight w:val="0"/>
          <w:marTop w:val="0"/>
          <w:marBottom w:val="0"/>
          <w:divBdr>
            <w:top w:val="none" w:sz="0" w:space="0" w:color="auto"/>
            <w:left w:val="none" w:sz="0" w:space="0" w:color="auto"/>
            <w:bottom w:val="none" w:sz="0" w:space="0" w:color="auto"/>
            <w:right w:val="none" w:sz="0" w:space="0" w:color="auto"/>
          </w:divBdr>
        </w:div>
        <w:div w:id="1070038490">
          <w:marLeft w:val="0"/>
          <w:marRight w:val="0"/>
          <w:marTop w:val="0"/>
          <w:marBottom w:val="0"/>
          <w:divBdr>
            <w:top w:val="none" w:sz="0" w:space="0" w:color="auto"/>
            <w:left w:val="none" w:sz="0" w:space="0" w:color="auto"/>
            <w:bottom w:val="none" w:sz="0" w:space="0" w:color="auto"/>
            <w:right w:val="none" w:sz="0" w:space="0" w:color="auto"/>
          </w:divBdr>
        </w:div>
        <w:div w:id="1209032345">
          <w:marLeft w:val="0"/>
          <w:marRight w:val="0"/>
          <w:marTop w:val="0"/>
          <w:marBottom w:val="0"/>
          <w:divBdr>
            <w:top w:val="none" w:sz="0" w:space="0" w:color="auto"/>
            <w:left w:val="none" w:sz="0" w:space="0" w:color="auto"/>
            <w:bottom w:val="none" w:sz="0" w:space="0" w:color="auto"/>
            <w:right w:val="none" w:sz="0" w:space="0" w:color="auto"/>
          </w:divBdr>
        </w:div>
        <w:div w:id="989597175">
          <w:marLeft w:val="0"/>
          <w:marRight w:val="0"/>
          <w:marTop w:val="0"/>
          <w:marBottom w:val="0"/>
          <w:divBdr>
            <w:top w:val="none" w:sz="0" w:space="0" w:color="auto"/>
            <w:left w:val="none" w:sz="0" w:space="0" w:color="auto"/>
            <w:bottom w:val="none" w:sz="0" w:space="0" w:color="auto"/>
            <w:right w:val="none" w:sz="0" w:space="0" w:color="auto"/>
          </w:divBdr>
        </w:div>
      </w:divsChild>
    </w:div>
    <w:div w:id="1430391356">
      <w:bodyDiv w:val="1"/>
      <w:marLeft w:val="0"/>
      <w:marRight w:val="0"/>
      <w:marTop w:val="0"/>
      <w:marBottom w:val="0"/>
      <w:divBdr>
        <w:top w:val="none" w:sz="0" w:space="0" w:color="auto"/>
        <w:left w:val="none" w:sz="0" w:space="0" w:color="auto"/>
        <w:bottom w:val="none" w:sz="0" w:space="0" w:color="auto"/>
        <w:right w:val="none" w:sz="0" w:space="0" w:color="auto"/>
      </w:divBdr>
      <w:divsChild>
        <w:div w:id="939414676">
          <w:marLeft w:val="0"/>
          <w:marRight w:val="0"/>
          <w:marTop w:val="0"/>
          <w:marBottom w:val="0"/>
          <w:divBdr>
            <w:top w:val="none" w:sz="0" w:space="0" w:color="auto"/>
            <w:left w:val="none" w:sz="0" w:space="0" w:color="auto"/>
            <w:bottom w:val="none" w:sz="0" w:space="0" w:color="auto"/>
            <w:right w:val="none" w:sz="0" w:space="0" w:color="auto"/>
          </w:divBdr>
        </w:div>
        <w:div w:id="1473133207">
          <w:marLeft w:val="0"/>
          <w:marRight w:val="0"/>
          <w:marTop w:val="0"/>
          <w:marBottom w:val="0"/>
          <w:divBdr>
            <w:top w:val="none" w:sz="0" w:space="0" w:color="auto"/>
            <w:left w:val="none" w:sz="0" w:space="0" w:color="auto"/>
            <w:bottom w:val="none" w:sz="0" w:space="0" w:color="auto"/>
            <w:right w:val="none" w:sz="0" w:space="0" w:color="auto"/>
          </w:divBdr>
        </w:div>
      </w:divsChild>
    </w:div>
    <w:div w:id="1489319431">
      <w:bodyDiv w:val="1"/>
      <w:marLeft w:val="0"/>
      <w:marRight w:val="0"/>
      <w:marTop w:val="0"/>
      <w:marBottom w:val="0"/>
      <w:divBdr>
        <w:top w:val="none" w:sz="0" w:space="0" w:color="auto"/>
        <w:left w:val="none" w:sz="0" w:space="0" w:color="auto"/>
        <w:bottom w:val="none" w:sz="0" w:space="0" w:color="auto"/>
        <w:right w:val="none" w:sz="0" w:space="0" w:color="auto"/>
      </w:divBdr>
      <w:divsChild>
        <w:div w:id="1048650536">
          <w:marLeft w:val="0"/>
          <w:marRight w:val="0"/>
          <w:marTop w:val="0"/>
          <w:marBottom w:val="0"/>
          <w:divBdr>
            <w:top w:val="none" w:sz="0" w:space="0" w:color="auto"/>
            <w:left w:val="none" w:sz="0" w:space="0" w:color="auto"/>
            <w:bottom w:val="none" w:sz="0" w:space="0" w:color="auto"/>
            <w:right w:val="none" w:sz="0" w:space="0" w:color="auto"/>
          </w:divBdr>
        </w:div>
        <w:div w:id="1875996524">
          <w:marLeft w:val="0"/>
          <w:marRight w:val="0"/>
          <w:marTop w:val="0"/>
          <w:marBottom w:val="0"/>
          <w:divBdr>
            <w:top w:val="none" w:sz="0" w:space="0" w:color="auto"/>
            <w:left w:val="none" w:sz="0" w:space="0" w:color="auto"/>
            <w:bottom w:val="none" w:sz="0" w:space="0" w:color="auto"/>
            <w:right w:val="none" w:sz="0" w:space="0" w:color="auto"/>
          </w:divBdr>
          <w:divsChild>
            <w:div w:id="86191283">
              <w:marLeft w:val="0"/>
              <w:marRight w:val="0"/>
              <w:marTop w:val="30"/>
              <w:marBottom w:val="30"/>
              <w:divBdr>
                <w:top w:val="none" w:sz="0" w:space="0" w:color="auto"/>
                <w:left w:val="none" w:sz="0" w:space="0" w:color="auto"/>
                <w:bottom w:val="none" w:sz="0" w:space="0" w:color="auto"/>
                <w:right w:val="none" w:sz="0" w:space="0" w:color="auto"/>
              </w:divBdr>
              <w:divsChild>
                <w:div w:id="866604101">
                  <w:marLeft w:val="0"/>
                  <w:marRight w:val="0"/>
                  <w:marTop w:val="0"/>
                  <w:marBottom w:val="0"/>
                  <w:divBdr>
                    <w:top w:val="none" w:sz="0" w:space="0" w:color="auto"/>
                    <w:left w:val="none" w:sz="0" w:space="0" w:color="auto"/>
                    <w:bottom w:val="none" w:sz="0" w:space="0" w:color="auto"/>
                    <w:right w:val="none" w:sz="0" w:space="0" w:color="auto"/>
                  </w:divBdr>
                  <w:divsChild>
                    <w:div w:id="66269672">
                      <w:marLeft w:val="0"/>
                      <w:marRight w:val="0"/>
                      <w:marTop w:val="0"/>
                      <w:marBottom w:val="0"/>
                      <w:divBdr>
                        <w:top w:val="none" w:sz="0" w:space="0" w:color="auto"/>
                        <w:left w:val="none" w:sz="0" w:space="0" w:color="auto"/>
                        <w:bottom w:val="none" w:sz="0" w:space="0" w:color="auto"/>
                        <w:right w:val="none" w:sz="0" w:space="0" w:color="auto"/>
                      </w:divBdr>
                    </w:div>
                  </w:divsChild>
                </w:div>
                <w:div w:id="1302157145">
                  <w:marLeft w:val="0"/>
                  <w:marRight w:val="0"/>
                  <w:marTop w:val="0"/>
                  <w:marBottom w:val="0"/>
                  <w:divBdr>
                    <w:top w:val="none" w:sz="0" w:space="0" w:color="auto"/>
                    <w:left w:val="none" w:sz="0" w:space="0" w:color="auto"/>
                    <w:bottom w:val="none" w:sz="0" w:space="0" w:color="auto"/>
                    <w:right w:val="none" w:sz="0" w:space="0" w:color="auto"/>
                  </w:divBdr>
                  <w:divsChild>
                    <w:div w:id="117599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279839">
      <w:bodyDiv w:val="1"/>
      <w:marLeft w:val="0"/>
      <w:marRight w:val="0"/>
      <w:marTop w:val="0"/>
      <w:marBottom w:val="0"/>
      <w:divBdr>
        <w:top w:val="none" w:sz="0" w:space="0" w:color="auto"/>
        <w:left w:val="none" w:sz="0" w:space="0" w:color="auto"/>
        <w:bottom w:val="none" w:sz="0" w:space="0" w:color="auto"/>
        <w:right w:val="none" w:sz="0" w:space="0" w:color="auto"/>
      </w:divBdr>
      <w:divsChild>
        <w:div w:id="1295139480">
          <w:marLeft w:val="0"/>
          <w:marRight w:val="0"/>
          <w:marTop w:val="0"/>
          <w:marBottom w:val="0"/>
          <w:divBdr>
            <w:top w:val="none" w:sz="0" w:space="0" w:color="auto"/>
            <w:left w:val="none" w:sz="0" w:space="0" w:color="auto"/>
            <w:bottom w:val="none" w:sz="0" w:space="0" w:color="auto"/>
            <w:right w:val="none" w:sz="0" w:space="0" w:color="auto"/>
          </w:divBdr>
        </w:div>
        <w:div w:id="1340236919">
          <w:marLeft w:val="0"/>
          <w:marRight w:val="0"/>
          <w:marTop w:val="0"/>
          <w:marBottom w:val="0"/>
          <w:divBdr>
            <w:top w:val="none" w:sz="0" w:space="0" w:color="auto"/>
            <w:left w:val="none" w:sz="0" w:space="0" w:color="auto"/>
            <w:bottom w:val="none" w:sz="0" w:space="0" w:color="auto"/>
            <w:right w:val="none" w:sz="0" w:space="0" w:color="auto"/>
          </w:divBdr>
        </w:div>
      </w:divsChild>
    </w:div>
    <w:div w:id="2088766170">
      <w:bodyDiv w:val="1"/>
      <w:marLeft w:val="0"/>
      <w:marRight w:val="0"/>
      <w:marTop w:val="0"/>
      <w:marBottom w:val="0"/>
      <w:divBdr>
        <w:top w:val="none" w:sz="0" w:space="0" w:color="auto"/>
        <w:left w:val="none" w:sz="0" w:space="0" w:color="auto"/>
        <w:bottom w:val="none" w:sz="0" w:space="0" w:color="auto"/>
        <w:right w:val="none" w:sz="0" w:space="0" w:color="auto"/>
      </w:divBdr>
      <w:divsChild>
        <w:div w:id="559098258">
          <w:marLeft w:val="0"/>
          <w:marRight w:val="0"/>
          <w:marTop w:val="0"/>
          <w:marBottom w:val="0"/>
          <w:divBdr>
            <w:top w:val="none" w:sz="0" w:space="0" w:color="auto"/>
            <w:left w:val="none" w:sz="0" w:space="0" w:color="auto"/>
            <w:bottom w:val="none" w:sz="0" w:space="0" w:color="auto"/>
            <w:right w:val="none" w:sz="0" w:space="0" w:color="auto"/>
          </w:divBdr>
        </w:div>
        <w:div w:id="1488941608">
          <w:marLeft w:val="0"/>
          <w:marRight w:val="0"/>
          <w:marTop w:val="0"/>
          <w:marBottom w:val="0"/>
          <w:divBdr>
            <w:top w:val="none" w:sz="0" w:space="0" w:color="auto"/>
            <w:left w:val="none" w:sz="0" w:space="0" w:color="auto"/>
            <w:bottom w:val="none" w:sz="0" w:space="0" w:color="auto"/>
            <w:right w:val="none" w:sz="0" w:space="0" w:color="auto"/>
          </w:divBdr>
        </w:div>
        <w:div w:id="524755141">
          <w:marLeft w:val="0"/>
          <w:marRight w:val="0"/>
          <w:marTop w:val="0"/>
          <w:marBottom w:val="0"/>
          <w:divBdr>
            <w:top w:val="none" w:sz="0" w:space="0" w:color="auto"/>
            <w:left w:val="none" w:sz="0" w:space="0" w:color="auto"/>
            <w:bottom w:val="none" w:sz="0" w:space="0" w:color="auto"/>
            <w:right w:val="none" w:sz="0" w:space="0" w:color="auto"/>
          </w:divBdr>
        </w:div>
        <w:div w:id="10294057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www.asme.org/shop/proceedings/conference-publications/author-templates"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www.coolprop.org/fluid_properties/fluids/R410A.html"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Templates\ASM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ASME</Template>
  <TotalTime>0</TotalTime>
  <Pages>7</Pages>
  <Words>2855</Words>
  <Characters>16279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Proceedings of</vt:lpstr>
    </vt:vector>
  </TitlesOfParts>
  <Company> </Company>
  <LinksUpToDate>false</LinksUpToDate>
  <CharactersWithSpaces>19096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of</dc:title>
  <dc:subject/>
  <dc:creator>Howard Kaikow</dc:creator>
  <cp:keywords/>
  <dc:description/>
  <cp:lastModifiedBy>Nitschelm, Charlie J</cp:lastModifiedBy>
  <cp:revision>2</cp:revision>
  <cp:lastPrinted>2018-10-28T22:13:00Z</cp:lastPrinted>
  <dcterms:created xsi:type="dcterms:W3CDTF">2018-10-29T01:39:00Z</dcterms:created>
  <dcterms:modified xsi:type="dcterms:W3CDTF">2018-10-29T01:39:00Z</dcterms:modified>
</cp:coreProperties>
</file>