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8F2" w:rsidRDefault="00F148F2" w:rsidP="00E40F24">
      <w:pPr>
        <w:spacing w:line="240" w:lineRule="auto"/>
        <w:rPr>
          <w:rFonts w:cstheme="minorHAnsi"/>
          <w:sz w:val="24"/>
          <w:szCs w:val="24"/>
        </w:rPr>
      </w:pPr>
      <w:r>
        <w:rPr>
          <w:rFonts w:cstheme="minorHAnsi"/>
          <w:sz w:val="24"/>
          <w:szCs w:val="24"/>
        </w:rPr>
        <w:t>Charlie Nitschelm</w:t>
      </w:r>
    </w:p>
    <w:p w:rsidR="00F148F2" w:rsidRDefault="00F148F2" w:rsidP="00E40F24">
      <w:pPr>
        <w:spacing w:line="240" w:lineRule="auto"/>
        <w:rPr>
          <w:rFonts w:cstheme="minorHAnsi"/>
          <w:sz w:val="24"/>
          <w:szCs w:val="24"/>
        </w:rPr>
      </w:pPr>
      <w:r>
        <w:rPr>
          <w:rFonts w:cstheme="minorHAnsi"/>
          <w:sz w:val="24"/>
          <w:szCs w:val="24"/>
        </w:rPr>
        <w:t>Global Citizenship</w:t>
      </w:r>
    </w:p>
    <w:p w:rsidR="00F148F2" w:rsidRDefault="00F148F2" w:rsidP="00E40F24">
      <w:pPr>
        <w:spacing w:line="240" w:lineRule="auto"/>
        <w:rPr>
          <w:rFonts w:cstheme="minorHAnsi"/>
          <w:sz w:val="24"/>
          <w:szCs w:val="24"/>
        </w:rPr>
      </w:pPr>
      <w:r>
        <w:rPr>
          <w:rFonts w:cstheme="minorHAnsi"/>
          <w:sz w:val="24"/>
          <w:szCs w:val="24"/>
        </w:rPr>
        <w:t>10/07/2017</w:t>
      </w:r>
    </w:p>
    <w:p w:rsidR="00F148F2" w:rsidRDefault="00F148F2" w:rsidP="00D4639C">
      <w:pPr>
        <w:spacing w:line="480" w:lineRule="auto"/>
        <w:jc w:val="center"/>
        <w:rPr>
          <w:rFonts w:cstheme="minorHAnsi"/>
          <w:sz w:val="24"/>
          <w:szCs w:val="24"/>
        </w:rPr>
      </w:pPr>
      <w:r>
        <w:rPr>
          <w:rFonts w:cstheme="minorHAnsi"/>
          <w:sz w:val="24"/>
          <w:szCs w:val="24"/>
        </w:rPr>
        <w:t>The Emergence of New Universal Values</w:t>
      </w:r>
    </w:p>
    <w:p w:rsidR="00A33A5B" w:rsidRDefault="00F148F2" w:rsidP="00D4639C">
      <w:pPr>
        <w:spacing w:line="480" w:lineRule="auto"/>
        <w:rPr>
          <w:rFonts w:cstheme="minorHAnsi"/>
          <w:sz w:val="24"/>
          <w:szCs w:val="24"/>
        </w:rPr>
      </w:pPr>
      <w:r>
        <w:rPr>
          <w:rFonts w:cstheme="minorHAnsi"/>
          <w:sz w:val="24"/>
          <w:szCs w:val="24"/>
        </w:rPr>
        <w:tab/>
      </w:r>
      <w:r w:rsidR="00880CE2">
        <w:rPr>
          <w:rFonts w:cstheme="minorHAnsi"/>
          <w:sz w:val="24"/>
          <w:szCs w:val="24"/>
        </w:rPr>
        <w:t>The</w:t>
      </w:r>
      <w:r w:rsidR="0022618A" w:rsidRPr="003C7C73">
        <w:rPr>
          <w:rFonts w:cstheme="minorHAnsi"/>
          <w:sz w:val="24"/>
          <w:szCs w:val="24"/>
        </w:rPr>
        <w:t xml:space="preserve"> </w:t>
      </w:r>
      <w:r w:rsidR="00D90D7C" w:rsidRPr="003C7C73">
        <w:rPr>
          <w:rFonts w:cstheme="minorHAnsi"/>
          <w:sz w:val="24"/>
          <w:szCs w:val="24"/>
        </w:rPr>
        <w:t>E</w:t>
      </w:r>
      <w:r w:rsidR="0022618A" w:rsidRPr="003C7C73">
        <w:rPr>
          <w:rFonts w:cstheme="minorHAnsi"/>
          <w:sz w:val="24"/>
          <w:szCs w:val="24"/>
        </w:rPr>
        <w:t>nlightenment culminated in the French and American Revolutions.</w:t>
      </w:r>
      <w:r w:rsidR="00D90D7C" w:rsidRPr="003C7C73">
        <w:rPr>
          <w:rFonts w:cstheme="minorHAnsi"/>
          <w:sz w:val="24"/>
          <w:szCs w:val="24"/>
        </w:rPr>
        <w:t xml:space="preserve"> </w:t>
      </w:r>
      <w:r w:rsidR="00880CE2">
        <w:rPr>
          <w:rFonts w:cstheme="minorHAnsi"/>
          <w:sz w:val="24"/>
          <w:szCs w:val="24"/>
        </w:rPr>
        <w:t xml:space="preserve">The values and ideas of the philosophers during </w:t>
      </w:r>
      <w:r w:rsidR="004E6CFA">
        <w:rPr>
          <w:rFonts w:cstheme="minorHAnsi"/>
          <w:sz w:val="24"/>
          <w:szCs w:val="24"/>
        </w:rPr>
        <w:t>the 18</w:t>
      </w:r>
      <w:r w:rsidR="004E6CFA" w:rsidRPr="004E6CFA">
        <w:rPr>
          <w:rFonts w:cstheme="minorHAnsi"/>
          <w:sz w:val="24"/>
          <w:szCs w:val="24"/>
          <w:vertAlign w:val="superscript"/>
        </w:rPr>
        <w:t>th</w:t>
      </w:r>
      <w:r w:rsidR="004E6CFA">
        <w:rPr>
          <w:rFonts w:cstheme="minorHAnsi"/>
          <w:sz w:val="24"/>
          <w:szCs w:val="24"/>
        </w:rPr>
        <w:t xml:space="preserve"> century</w:t>
      </w:r>
      <w:r w:rsidR="00880CE2">
        <w:rPr>
          <w:rFonts w:cstheme="minorHAnsi"/>
          <w:sz w:val="24"/>
          <w:szCs w:val="24"/>
        </w:rPr>
        <w:t xml:space="preserve"> guided </w:t>
      </w:r>
      <w:r w:rsidR="004E6CFA">
        <w:rPr>
          <w:rFonts w:cstheme="minorHAnsi"/>
          <w:sz w:val="24"/>
          <w:szCs w:val="24"/>
        </w:rPr>
        <w:t>the people within nations to explore new universal ideals.</w:t>
      </w:r>
      <w:r w:rsidR="00880CE2">
        <w:rPr>
          <w:rFonts w:cstheme="minorHAnsi"/>
          <w:sz w:val="24"/>
          <w:szCs w:val="24"/>
        </w:rPr>
        <w:t xml:space="preserve"> </w:t>
      </w:r>
      <w:r w:rsidR="00561834" w:rsidRPr="003C7C73">
        <w:rPr>
          <w:rFonts w:cstheme="minorHAnsi"/>
          <w:sz w:val="24"/>
          <w:szCs w:val="24"/>
        </w:rPr>
        <w:t xml:space="preserve">The explosion of new </w:t>
      </w:r>
      <w:r w:rsidR="003C7C73" w:rsidRPr="003C7C73">
        <w:rPr>
          <w:rFonts w:cstheme="minorHAnsi"/>
          <w:sz w:val="24"/>
          <w:szCs w:val="24"/>
        </w:rPr>
        <w:t xml:space="preserve">universal values guided the </w:t>
      </w:r>
      <w:r w:rsidR="00561834" w:rsidRPr="003C7C73">
        <w:rPr>
          <w:rFonts w:cstheme="minorHAnsi"/>
          <w:sz w:val="24"/>
          <w:szCs w:val="24"/>
        </w:rPr>
        <w:t>revolutionaries of the 18</w:t>
      </w:r>
      <w:r w:rsidR="00561834" w:rsidRPr="003C7C73">
        <w:rPr>
          <w:rFonts w:cstheme="minorHAnsi"/>
          <w:sz w:val="24"/>
          <w:szCs w:val="24"/>
          <w:vertAlign w:val="superscript"/>
        </w:rPr>
        <w:t>th</w:t>
      </w:r>
      <w:r w:rsidR="00561834" w:rsidRPr="003C7C73">
        <w:rPr>
          <w:rFonts w:cstheme="minorHAnsi"/>
          <w:sz w:val="24"/>
          <w:szCs w:val="24"/>
        </w:rPr>
        <w:t xml:space="preserve"> century to </w:t>
      </w:r>
      <w:r w:rsidR="0019289A" w:rsidRPr="003C7C73">
        <w:rPr>
          <w:rFonts w:cstheme="minorHAnsi"/>
          <w:sz w:val="24"/>
          <w:szCs w:val="24"/>
        </w:rPr>
        <w:t xml:space="preserve">lead </w:t>
      </w:r>
      <w:r w:rsidR="00561834" w:rsidRPr="003C7C73">
        <w:rPr>
          <w:rFonts w:cstheme="minorHAnsi"/>
          <w:sz w:val="24"/>
          <w:szCs w:val="24"/>
        </w:rPr>
        <w:t>the transformation of nations</w:t>
      </w:r>
      <w:r w:rsidR="0019289A" w:rsidRPr="003C7C73">
        <w:rPr>
          <w:rFonts w:cstheme="minorHAnsi"/>
          <w:sz w:val="24"/>
          <w:szCs w:val="24"/>
        </w:rPr>
        <w:t xml:space="preserve"> across the world. </w:t>
      </w:r>
    </w:p>
    <w:p w:rsidR="00A33A5B" w:rsidRDefault="00A33A5B" w:rsidP="00D4639C">
      <w:pPr>
        <w:spacing w:line="480" w:lineRule="auto"/>
        <w:rPr>
          <w:rFonts w:cstheme="minorHAnsi"/>
          <w:sz w:val="24"/>
          <w:szCs w:val="24"/>
        </w:rPr>
      </w:pPr>
      <w:r>
        <w:rPr>
          <w:rFonts w:cstheme="minorHAnsi"/>
          <w:sz w:val="24"/>
          <w:szCs w:val="24"/>
        </w:rPr>
        <w:tab/>
      </w:r>
      <w:r w:rsidR="00C361B6">
        <w:rPr>
          <w:rFonts w:cstheme="minorHAnsi"/>
          <w:sz w:val="24"/>
          <w:szCs w:val="24"/>
        </w:rPr>
        <w:t xml:space="preserve">Tales and stories have travelled </w:t>
      </w:r>
      <w:r w:rsidR="001D1165">
        <w:rPr>
          <w:rFonts w:cstheme="minorHAnsi"/>
          <w:sz w:val="24"/>
          <w:szCs w:val="24"/>
        </w:rPr>
        <w:t>across</w:t>
      </w:r>
      <w:r w:rsidR="00C361B6">
        <w:rPr>
          <w:rFonts w:cstheme="minorHAnsi"/>
          <w:sz w:val="24"/>
          <w:szCs w:val="24"/>
        </w:rPr>
        <w:t xml:space="preserve"> time to reach us through a filtered lens. Our lives are short in relation to the years that historians study. The Enlightenment caused the revolutionaries of the 18</w:t>
      </w:r>
      <w:r w:rsidR="00C361B6" w:rsidRPr="00880CE2">
        <w:rPr>
          <w:rFonts w:cstheme="minorHAnsi"/>
          <w:sz w:val="24"/>
          <w:szCs w:val="24"/>
          <w:vertAlign w:val="superscript"/>
        </w:rPr>
        <w:t>th</w:t>
      </w:r>
      <w:r w:rsidR="00C361B6">
        <w:rPr>
          <w:rFonts w:cstheme="minorHAnsi"/>
          <w:sz w:val="24"/>
          <w:szCs w:val="24"/>
        </w:rPr>
        <w:t xml:space="preserve"> century to be accepting of new ideas. They were exposed to a constant force creating hope for change. This mainly was due to the timing of the nation states and increased communication between people. </w:t>
      </w:r>
      <w:r w:rsidR="00017B73">
        <w:rPr>
          <w:rFonts w:cstheme="minorHAnsi"/>
          <w:sz w:val="24"/>
          <w:szCs w:val="24"/>
        </w:rPr>
        <w:t>The American Revolution began during the end of the 18</w:t>
      </w:r>
      <w:r w:rsidR="00017B73" w:rsidRPr="00017B73">
        <w:rPr>
          <w:rFonts w:cstheme="minorHAnsi"/>
          <w:sz w:val="24"/>
          <w:szCs w:val="24"/>
          <w:vertAlign w:val="superscript"/>
        </w:rPr>
        <w:t>th</w:t>
      </w:r>
      <w:r w:rsidR="00344C45">
        <w:rPr>
          <w:rFonts w:cstheme="minorHAnsi"/>
          <w:sz w:val="24"/>
          <w:szCs w:val="24"/>
        </w:rPr>
        <w:t xml:space="preserve"> century. </w:t>
      </w:r>
      <w:r w:rsidR="00017B73">
        <w:rPr>
          <w:rFonts w:cstheme="minorHAnsi"/>
          <w:sz w:val="24"/>
          <w:szCs w:val="24"/>
        </w:rPr>
        <w:t xml:space="preserve">Would the colonists that first landed in the early 1600’s be </w:t>
      </w:r>
      <w:r w:rsidR="004E6CFA">
        <w:rPr>
          <w:rFonts w:cstheme="minorHAnsi"/>
          <w:sz w:val="24"/>
          <w:szCs w:val="24"/>
        </w:rPr>
        <w:t>even considering a revolution?</w:t>
      </w:r>
      <w:r w:rsidR="00017B73">
        <w:rPr>
          <w:rFonts w:cstheme="minorHAnsi"/>
          <w:sz w:val="24"/>
          <w:szCs w:val="24"/>
        </w:rPr>
        <w:t xml:space="preserve"> They were all Brit</w:t>
      </w:r>
      <w:r w:rsidR="00880CE2">
        <w:rPr>
          <w:rFonts w:cstheme="minorHAnsi"/>
          <w:sz w:val="24"/>
          <w:szCs w:val="24"/>
        </w:rPr>
        <w:t>i</w:t>
      </w:r>
      <w:r w:rsidR="00017B73">
        <w:rPr>
          <w:rFonts w:cstheme="minorHAnsi"/>
          <w:sz w:val="24"/>
          <w:szCs w:val="24"/>
        </w:rPr>
        <w:t>s</w:t>
      </w:r>
      <w:r w:rsidR="00880CE2">
        <w:rPr>
          <w:rFonts w:cstheme="minorHAnsi"/>
          <w:sz w:val="24"/>
          <w:szCs w:val="24"/>
        </w:rPr>
        <w:t>h</w:t>
      </w:r>
      <w:r w:rsidR="00017B73">
        <w:rPr>
          <w:rFonts w:cstheme="minorHAnsi"/>
          <w:sz w:val="24"/>
          <w:szCs w:val="24"/>
        </w:rPr>
        <w:t>, looking for a better and more prospero</w:t>
      </w:r>
      <w:r w:rsidR="003B3D17">
        <w:rPr>
          <w:rFonts w:cstheme="minorHAnsi"/>
          <w:sz w:val="24"/>
          <w:szCs w:val="24"/>
        </w:rPr>
        <w:t>us life. F</w:t>
      </w:r>
      <w:r w:rsidR="00017B73">
        <w:rPr>
          <w:rFonts w:cstheme="minorHAnsi"/>
          <w:sz w:val="24"/>
          <w:szCs w:val="24"/>
        </w:rPr>
        <w:t xml:space="preserve">rom father to son, the culture of the colonies changed. By 1776, when the leaders of the colonies no longer related to their </w:t>
      </w:r>
      <w:r w:rsidR="00880CE2">
        <w:rPr>
          <w:rFonts w:cstheme="minorHAnsi"/>
          <w:sz w:val="24"/>
          <w:szCs w:val="24"/>
        </w:rPr>
        <w:t>forerunners,</w:t>
      </w:r>
      <w:r w:rsidR="00017B73">
        <w:rPr>
          <w:rFonts w:cstheme="minorHAnsi"/>
          <w:sz w:val="24"/>
          <w:szCs w:val="24"/>
        </w:rPr>
        <w:t xml:space="preserve"> they were ready to question their state of freedom. </w:t>
      </w:r>
      <w:r w:rsidR="003B3D17">
        <w:rPr>
          <w:rFonts w:cstheme="minorHAnsi"/>
          <w:sz w:val="24"/>
          <w:szCs w:val="24"/>
        </w:rPr>
        <w:t>They realized</w:t>
      </w:r>
      <w:r w:rsidR="00017B73">
        <w:rPr>
          <w:rFonts w:cstheme="minorHAnsi"/>
          <w:sz w:val="24"/>
          <w:szCs w:val="24"/>
        </w:rPr>
        <w:t xml:space="preserve"> that they have the power for change</w:t>
      </w:r>
      <w:r w:rsidR="004E6CFA">
        <w:rPr>
          <w:rFonts w:cstheme="minorHAnsi"/>
          <w:sz w:val="24"/>
          <w:szCs w:val="24"/>
        </w:rPr>
        <w:t>. The</w:t>
      </w:r>
      <w:r w:rsidR="001D1165">
        <w:rPr>
          <w:rFonts w:cstheme="minorHAnsi"/>
          <w:sz w:val="24"/>
          <w:szCs w:val="24"/>
        </w:rPr>
        <w:t>y</w:t>
      </w:r>
      <w:r w:rsidR="004E6CFA">
        <w:rPr>
          <w:rFonts w:cstheme="minorHAnsi"/>
          <w:sz w:val="24"/>
          <w:szCs w:val="24"/>
        </w:rPr>
        <w:t xml:space="preserve"> could</w:t>
      </w:r>
      <w:r w:rsidR="00017B73">
        <w:rPr>
          <w:rFonts w:cstheme="minorHAnsi"/>
          <w:sz w:val="24"/>
          <w:szCs w:val="24"/>
        </w:rPr>
        <w:t xml:space="preserve"> instill universal rights for their </w:t>
      </w:r>
      <w:r w:rsidR="004E6CFA">
        <w:rPr>
          <w:rFonts w:cstheme="minorHAnsi"/>
          <w:sz w:val="24"/>
          <w:szCs w:val="24"/>
        </w:rPr>
        <w:t>fellow colonists</w:t>
      </w:r>
      <w:r w:rsidR="00017B73">
        <w:rPr>
          <w:rFonts w:cstheme="minorHAnsi"/>
          <w:sz w:val="24"/>
          <w:szCs w:val="24"/>
        </w:rPr>
        <w:t xml:space="preserve">. In </w:t>
      </w:r>
      <w:proofErr w:type="gramStart"/>
      <w:r w:rsidR="00017B73">
        <w:rPr>
          <w:rFonts w:cstheme="minorHAnsi"/>
          <w:i/>
          <w:sz w:val="24"/>
          <w:szCs w:val="24"/>
        </w:rPr>
        <w:t>The</w:t>
      </w:r>
      <w:proofErr w:type="gramEnd"/>
      <w:r w:rsidR="00017B73">
        <w:rPr>
          <w:rFonts w:cstheme="minorHAnsi"/>
          <w:i/>
          <w:sz w:val="24"/>
          <w:szCs w:val="24"/>
        </w:rPr>
        <w:t xml:space="preserve"> French Revolution and Human Rights,</w:t>
      </w:r>
      <w:r w:rsidR="00017B73">
        <w:rPr>
          <w:rFonts w:cstheme="minorHAnsi"/>
          <w:sz w:val="24"/>
          <w:szCs w:val="24"/>
        </w:rPr>
        <w:t xml:space="preserve"> Lynn Hunt writes “The idea of universal human rights is western in origin. It did not appear all at once, but slowly emerged in the eighteenth centu</w:t>
      </w:r>
      <w:r w:rsidR="00CF4B42">
        <w:rPr>
          <w:rFonts w:cstheme="minorHAnsi"/>
          <w:sz w:val="24"/>
          <w:szCs w:val="24"/>
        </w:rPr>
        <w:t>ry</w:t>
      </w:r>
      <w:r w:rsidR="00017B73">
        <w:rPr>
          <w:rFonts w:cstheme="minorHAnsi"/>
          <w:sz w:val="24"/>
          <w:szCs w:val="24"/>
        </w:rPr>
        <w:t>”</w:t>
      </w:r>
      <w:r w:rsidR="00912997" w:rsidRPr="00912997">
        <w:rPr>
          <w:rFonts w:cstheme="minorHAnsi"/>
          <w:sz w:val="24"/>
          <w:szCs w:val="24"/>
        </w:rPr>
        <w:t xml:space="preserve"> </w:t>
      </w:r>
      <w:r w:rsidR="00912997">
        <w:rPr>
          <w:rFonts w:cstheme="minorHAnsi"/>
          <w:sz w:val="24"/>
          <w:szCs w:val="24"/>
        </w:rPr>
        <w:t>(Hunt 3)</w:t>
      </w:r>
      <w:r w:rsidR="00912997">
        <w:rPr>
          <w:rFonts w:cstheme="minorHAnsi"/>
          <w:sz w:val="24"/>
          <w:szCs w:val="24"/>
        </w:rPr>
        <w:t>.</w:t>
      </w:r>
      <w:r w:rsidR="00CB36ED">
        <w:rPr>
          <w:rFonts w:cstheme="minorHAnsi"/>
          <w:sz w:val="24"/>
          <w:szCs w:val="24"/>
        </w:rPr>
        <w:t xml:space="preserve"> The end of the 18</w:t>
      </w:r>
      <w:r w:rsidR="00CB36ED" w:rsidRPr="00CB36ED">
        <w:rPr>
          <w:rFonts w:cstheme="minorHAnsi"/>
          <w:sz w:val="24"/>
          <w:szCs w:val="24"/>
          <w:vertAlign w:val="superscript"/>
        </w:rPr>
        <w:t>th</w:t>
      </w:r>
      <w:r w:rsidR="00CB36ED">
        <w:rPr>
          <w:rFonts w:cstheme="minorHAnsi"/>
          <w:sz w:val="24"/>
          <w:szCs w:val="24"/>
        </w:rPr>
        <w:t xml:space="preserve"> century was a time that fostered the perfect collision between the change</w:t>
      </w:r>
      <w:r w:rsidR="003B3D17">
        <w:rPr>
          <w:rFonts w:cstheme="minorHAnsi"/>
          <w:sz w:val="24"/>
          <w:szCs w:val="24"/>
        </w:rPr>
        <w:t xml:space="preserve"> of values of</w:t>
      </w:r>
      <w:r w:rsidR="00CB36ED">
        <w:rPr>
          <w:rFonts w:cstheme="minorHAnsi"/>
          <w:sz w:val="24"/>
          <w:szCs w:val="24"/>
        </w:rPr>
        <w:t xml:space="preserve"> people and </w:t>
      </w:r>
      <w:r w:rsidR="003B3D17">
        <w:rPr>
          <w:rFonts w:cstheme="minorHAnsi"/>
          <w:sz w:val="24"/>
          <w:szCs w:val="24"/>
        </w:rPr>
        <w:t xml:space="preserve">increased </w:t>
      </w:r>
      <w:r w:rsidR="001D1165">
        <w:rPr>
          <w:rFonts w:cstheme="minorHAnsi"/>
          <w:sz w:val="24"/>
          <w:szCs w:val="24"/>
        </w:rPr>
        <w:t>global communication. Polasky</w:t>
      </w:r>
      <w:r w:rsidR="00CB36ED">
        <w:rPr>
          <w:rFonts w:cstheme="minorHAnsi"/>
          <w:sz w:val="24"/>
          <w:szCs w:val="24"/>
        </w:rPr>
        <w:t xml:space="preserve"> in </w:t>
      </w:r>
      <w:r w:rsidR="00CB36ED">
        <w:rPr>
          <w:rFonts w:cstheme="minorHAnsi"/>
          <w:i/>
          <w:sz w:val="24"/>
          <w:szCs w:val="24"/>
        </w:rPr>
        <w:lastRenderedPageBreak/>
        <w:t>Revolution Without Borders</w:t>
      </w:r>
      <w:r w:rsidR="00CB36ED">
        <w:rPr>
          <w:rFonts w:cstheme="minorHAnsi"/>
          <w:sz w:val="24"/>
          <w:szCs w:val="24"/>
        </w:rPr>
        <w:t xml:space="preserve"> referenced Jacobin Maximilian Robespierre when he wrote that this ‘Age of Revolution’ was truly ‘the land of the pamphlet</w:t>
      </w:r>
      <w:proofErr w:type="gramStart"/>
      <w:r w:rsidR="00CB36ED">
        <w:rPr>
          <w:rFonts w:cstheme="minorHAnsi"/>
          <w:sz w:val="24"/>
          <w:szCs w:val="24"/>
        </w:rPr>
        <w:t>’</w:t>
      </w:r>
      <w:r w:rsidR="00912997">
        <w:rPr>
          <w:rFonts w:cstheme="minorHAnsi"/>
          <w:sz w:val="24"/>
          <w:szCs w:val="24"/>
        </w:rPr>
        <w:t>(</w:t>
      </w:r>
      <w:proofErr w:type="gramEnd"/>
      <w:r w:rsidR="00912997">
        <w:rPr>
          <w:rFonts w:cstheme="minorHAnsi"/>
          <w:sz w:val="24"/>
          <w:szCs w:val="24"/>
        </w:rPr>
        <w:t>Polasky 19)</w:t>
      </w:r>
      <w:r w:rsidR="00912997">
        <w:rPr>
          <w:rFonts w:cstheme="minorHAnsi"/>
          <w:sz w:val="24"/>
          <w:szCs w:val="24"/>
        </w:rPr>
        <w:t>.</w:t>
      </w:r>
      <w:r w:rsidR="00CB36ED">
        <w:rPr>
          <w:rFonts w:cstheme="minorHAnsi"/>
          <w:sz w:val="24"/>
          <w:szCs w:val="24"/>
        </w:rPr>
        <w:t xml:space="preserve"> With the change of universal values over time and a source of easy commu</w:t>
      </w:r>
      <w:r w:rsidR="003808B3">
        <w:rPr>
          <w:rFonts w:cstheme="minorHAnsi"/>
          <w:sz w:val="24"/>
          <w:szCs w:val="24"/>
        </w:rPr>
        <w:t xml:space="preserve">nication through the ‘pamphlet,’ it </w:t>
      </w:r>
      <w:r w:rsidR="00CB36ED">
        <w:rPr>
          <w:rFonts w:cstheme="minorHAnsi"/>
          <w:sz w:val="24"/>
          <w:szCs w:val="24"/>
        </w:rPr>
        <w:t xml:space="preserve">created a perfect </w:t>
      </w:r>
      <w:r w:rsidR="001D1165">
        <w:rPr>
          <w:rFonts w:cstheme="minorHAnsi"/>
          <w:sz w:val="24"/>
          <w:szCs w:val="24"/>
        </w:rPr>
        <w:t>scenario</w:t>
      </w:r>
      <w:r w:rsidR="00CB36ED">
        <w:rPr>
          <w:rFonts w:cstheme="minorHAnsi"/>
          <w:sz w:val="24"/>
          <w:szCs w:val="24"/>
        </w:rPr>
        <w:t xml:space="preserve"> to enact change. </w:t>
      </w:r>
    </w:p>
    <w:p w:rsidR="0033426A" w:rsidRDefault="00782DC0" w:rsidP="00D4639C">
      <w:pPr>
        <w:spacing w:line="480" w:lineRule="auto"/>
        <w:rPr>
          <w:rFonts w:cstheme="minorHAnsi"/>
          <w:sz w:val="24"/>
          <w:szCs w:val="24"/>
        </w:rPr>
      </w:pPr>
      <w:r>
        <w:rPr>
          <w:rFonts w:cstheme="minorHAnsi"/>
          <w:sz w:val="24"/>
          <w:szCs w:val="24"/>
        </w:rPr>
        <w:tab/>
      </w:r>
      <w:r w:rsidR="00C361B6">
        <w:rPr>
          <w:rFonts w:cstheme="minorHAnsi"/>
          <w:sz w:val="24"/>
          <w:szCs w:val="24"/>
        </w:rPr>
        <w:t>A contemporary philosopher explained, “t</w:t>
      </w:r>
      <w:r>
        <w:rPr>
          <w:rFonts w:cstheme="minorHAnsi"/>
          <w:sz w:val="24"/>
          <w:szCs w:val="24"/>
        </w:rPr>
        <w:t>he deepest mistake is to think that your little shard of mirror can reflect the whole”</w:t>
      </w:r>
      <w:r w:rsidR="00912997" w:rsidRPr="00912997">
        <w:rPr>
          <w:rFonts w:cstheme="minorHAnsi"/>
          <w:sz w:val="24"/>
          <w:szCs w:val="24"/>
        </w:rPr>
        <w:t xml:space="preserve"> </w:t>
      </w:r>
      <w:r w:rsidR="00912997">
        <w:rPr>
          <w:rFonts w:cstheme="minorHAnsi"/>
          <w:sz w:val="24"/>
          <w:szCs w:val="24"/>
        </w:rPr>
        <w:t>(Appiah 8)</w:t>
      </w:r>
      <w:r w:rsidR="00912997">
        <w:rPr>
          <w:rFonts w:cstheme="minorHAnsi"/>
          <w:sz w:val="24"/>
          <w:szCs w:val="24"/>
        </w:rPr>
        <w:t>.</w:t>
      </w:r>
      <w:r>
        <w:rPr>
          <w:rFonts w:cstheme="minorHAnsi"/>
          <w:sz w:val="24"/>
          <w:szCs w:val="24"/>
        </w:rPr>
        <w:t xml:space="preserve"> To think your values and culture are better</w:t>
      </w:r>
      <w:r w:rsidR="00880CE2">
        <w:rPr>
          <w:rFonts w:cstheme="minorHAnsi"/>
          <w:sz w:val="24"/>
          <w:szCs w:val="24"/>
        </w:rPr>
        <w:t xml:space="preserve"> than others is a grave mistake.</w:t>
      </w:r>
      <w:r>
        <w:rPr>
          <w:rFonts w:cstheme="minorHAnsi"/>
          <w:sz w:val="24"/>
          <w:szCs w:val="24"/>
        </w:rPr>
        <w:t xml:space="preserve"> </w:t>
      </w:r>
      <w:r w:rsidR="00C361B6">
        <w:rPr>
          <w:rFonts w:cstheme="minorHAnsi"/>
          <w:sz w:val="24"/>
          <w:szCs w:val="24"/>
        </w:rPr>
        <w:t>Appiah continues, “s</w:t>
      </w:r>
      <w:r>
        <w:rPr>
          <w:rFonts w:cstheme="minorHAnsi"/>
          <w:sz w:val="24"/>
          <w:szCs w:val="24"/>
        </w:rPr>
        <w:t xml:space="preserve">o perhaps, when it comes to mortality, there are lots of mirrors, lots of moral truths, and we can at best agree </w:t>
      </w:r>
      <w:r w:rsidR="00FE624F">
        <w:rPr>
          <w:rFonts w:cstheme="minorHAnsi"/>
          <w:sz w:val="24"/>
          <w:szCs w:val="24"/>
        </w:rPr>
        <w:t>to differ”</w:t>
      </w:r>
      <w:r w:rsidR="00912997" w:rsidRPr="00912997">
        <w:rPr>
          <w:rFonts w:cstheme="minorHAnsi"/>
          <w:sz w:val="24"/>
          <w:szCs w:val="24"/>
        </w:rPr>
        <w:t xml:space="preserve"> </w:t>
      </w:r>
      <w:r w:rsidR="00912997">
        <w:rPr>
          <w:rFonts w:cstheme="minorHAnsi"/>
          <w:sz w:val="24"/>
          <w:szCs w:val="24"/>
        </w:rPr>
        <w:t>(Appiah 11)</w:t>
      </w:r>
      <w:r w:rsidR="00912997">
        <w:rPr>
          <w:rFonts w:cstheme="minorHAnsi"/>
          <w:sz w:val="24"/>
          <w:szCs w:val="24"/>
        </w:rPr>
        <w:t>.</w:t>
      </w:r>
      <w:r w:rsidR="00FE624F">
        <w:rPr>
          <w:rFonts w:cstheme="minorHAnsi"/>
          <w:sz w:val="24"/>
          <w:szCs w:val="24"/>
        </w:rPr>
        <w:t xml:space="preserve"> </w:t>
      </w:r>
      <w:r w:rsidR="00242F8A">
        <w:rPr>
          <w:rFonts w:cstheme="minorHAnsi"/>
          <w:sz w:val="24"/>
          <w:szCs w:val="24"/>
        </w:rPr>
        <w:t xml:space="preserve">Countless wars have begun </w:t>
      </w:r>
      <w:r w:rsidR="005303C9">
        <w:rPr>
          <w:rFonts w:cstheme="minorHAnsi"/>
          <w:sz w:val="24"/>
          <w:szCs w:val="24"/>
        </w:rPr>
        <w:t>because a group of people thought they were</w:t>
      </w:r>
      <w:r w:rsidR="00242F8A">
        <w:rPr>
          <w:rFonts w:cstheme="minorHAnsi"/>
          <w:sz w:val="24"/>
          <w:szCs w:val="24"/>
        </w:rPr>
        <w:t xml:space="preserve"> superior to another.</w:t>
      </w:r>
      <w:r>
        <w:rPr>
          <w:rFonts w:cstheme="minorHAnsi"/>
          <w:sz w:val="24"/>
          <w:szCs w:val="24"/>
        </w:rPr>
        <w:t xml:space="preserve"> </w:t>
      </w:r>
      <w:r w:rsidR="00CF4B42">
        <w:rPr>
          <w:rFonts w:cstheme="minorHAnsi"/>
          <w:sz w:val="24"/>
          <w:szCs w:val="24"/>
        </w:rPr>
        <w:t>This point can explain many of the world</w:t>
      </w:r>
      <w:r w:rsidR="00242F8A">
        <w:rPr>
          <w:rFonts w:cstheme="minorHAnsi"/>
          <w:sz w:val="24"/>
          <w:szCs w:val="24"/>
        </w:rPr>
        <w:t>’</w:t>
      </w:r>
      <w:r w:rsidR="00CF4B42">
        <w:rPr>
          <w:rFonts w:cstheme="minorHAnsi"/>
          <w:sz w:val="24"/>
          <w:szCs w:val="24"/>
        </w:rPr>
        <w:t xml:space="preserve">s heinous acts, including the era of slavery. </w:t>
      </w:r>
      <w:r w:rsidR="005303C9">
        <w:rPr>
          <w:rFonts w:cstheme="minorHAnsi"/>
          <w:sz w:val="24"/>
          <w:szCs w:val="24"/>
        </w:rPr>
        <w:t>Rousseau, an enlightenment philosopher, wrote “s</w:t>
      </w:r>
      <w:r w:rsidR="00CF4B42">
        <w:rPr>
          <w:rFonts w:cstheme="minorHAnsi"/>
          <w:sz w:val="24"/>
          <w:szCs w:val="24"/>
        </w:rPr>
        <w:t>laves lose everything in the</w:t>
      </w:r>
      <w:r w:rsidR="00344C45">
        <w:rPr>
          <w:rFonts w:cstheme="minorHAnsi"/>
          <w:sz w:val="24"/>
          <w:szCs w:val="24"/>
        </w:rPr>
        <w:t>ir</w:t>
      </w:r>
      <w:r w:rsidR="00CF4B42">
        <w:rPr>
          <w:rFonts w:cstheme="minorHAnsi"/>
          <w:sz w:val="24"/>
          <w:szCs w:val="24"/>
        </w:rPr>
        <w:t xml:space="preserve"> chains, even the desire to escape from them”</w:t>
      </w:r>
      <w:r w:rsidR="00912997" w:rsidRPr="00912997">
        <w:rPr>
          <w:rFonts w:cstheme="minorHAnsi"/>
          <w:sz w:val="24"/>
          <w:szCs w:val="24"/>
        </w:rPr>
        <w:t xml:space="preserve"> </w:t>
      </w:r>
      <w:r w:rsidR="00912997">
        <w:rPr>
          <w:rFonts w:cstheme="minorHAnsi"/>
          <w:sz w:val="24"/>
          <w:szCs w:val="24"/>
        </w:rPr>
        <w:t>(Rousseau 2)</w:t>
      </w:r>
      <w:r w:rsidR="00912997">
        <w:rPr>
          <w:rFonts w:cstheme="minorHAnsi"/>
          <w:sz w:val="24"/>
          <w:szCs w:val="24"/>
        </w:rPr>
        <w:t>.</w:t>
      </w:r>
      <w:r w:rsidR="00CF4B42">
        <w:rPr>
          <w:rFonts w:cstheme="minorHAnsi"/>
          <w:sz w:val="24"/>
          <w:szCs w:val="24"/>
        </w:rPr>
        <w:t xml:space="preserve"> This oppression of people is a clear example of </w:t>
      </w:r>
      <w:r w:rsidR="005303C9">
        <w:rPr>
          <w:rFonts w:cstheme="minorHAnsi"/>
          <w:sz w:val="24"/>
          <w:szCs w:val="24"/>
        </w:rPr>
        <w:t xml:space="preserve">the consequence of </w:t>
      </w:r>
      <w:r w:rsidR="00CF4B42">
        <w:rPr>
          <w:rFonts w:cstheme="minorHAnsi"/>
          <w:sz w:val="24"/>
          <w:szCs w:val="24"/>
        </w:rPr>
        <w:t xml:space="preserve">other cultures thinking that they are </w:t>
      </w:r>
      <w:r w:rsidR="00242F8A">
        <w:rPr>
          <w:rFonts w:cstheme="minorHAnsi"/>
          <w:sz w:val="24"/>
          <w:szCs w:val="24"/>
        </w:rPr>
        <w:t>superior to the rest</w:t>
      </w:r>
      <w:r w:rsidR="00CF4B42">
        <w:rPr>
          <w:rFonts w:cstheme="minorHAnsi"/>
          <w:sz w:val="24"/>
          <w:szCs w:val="24"/>
        </w:rPr>
        <w:t xml:space="preserve">. Owen, during </w:t>
      </w:r>
      <w:r w:rsidR="00F148F2">
        <w:rPr>
          <w:rFonts w:cstheme="minorHAnsi"/>
          <w:sz w:val="24"/>
          <w:szCs w:val="24"/>
        </w:rPr>
        <w:t>discussion, talked about how war</w:t>
      </w:r>
      <w:r w:rsidR="00CF4B42">
        <w:rPr>
          <w:rFonts w:cstheme="minorHAnsi"/>
          <w:sz w:val="24"/>
          <w:szCs w:val="24"/>
        </w:rPr>
        <w:t xml:space="preserve"> has never established an answer, right or wrong. </w:t>
      </w:r>
      <w:r w:rsidR="005303C9">
        <w:rPr>
          <w:rFonts w:cstheme="minorHAnsi"/>
          <w:sz w:val="24"/>
          <w:szCs w:val="24"/>
        </w:rPr>
        <w:t>It is wrong to push values,</w:t>
      </w:r>
      <w:r w:rsidR="001D1165">
        <w:rPr>
          <w:rFonts w:cstheme="minorHAnsi"/>
          <w:sz w:val="24"/>
          <w:szCs w:val="24"/>
        </w:rPr>
        <w:t xml:space="preserve"> both universal and local</w:t>
      </w:r>
      <w:r w:rsidR="005303C9">
        <w:rPr>
          <w:rFonts w:cstheme="minorHAnsi"/>
          <w:sz w:val="24"/>
          <w:szCs w:val="24"/>
        </w:rPr>
        <w:t>, onto another people if they do not accept it freely.</w:t>
      </w:r>
      <w:r w:rsidR="00F148F2">
        <w:rPr>
          <w:rFonts w:cstheme="minorHAnsi"/>
          <w:sz w:val="24"/>
          <w:szCs w:val="24"/>
        </w:rPr>
        <w:t xml:space="preserve"> Nothing is gained, whether you think you are right or not. “Most Enlightenment thinkers remained indiffere</w:t>
      </w:r>
      <w:r w:rsidR="005303C9">
        <w:rPr>
          <w:rFonts w:cstheme="minorHAnsi"/>
          <w:sz w:val="24"/>
          <w:szCs w:val="24"/>
        </w:rPr>
        <w:t>nt to the plight of Jews,</w:t>
      </w:r>
      <w:r w:rsidR="00F148F2">
        <w:rPr>
          <w:rFonts w:cstheme="minorHAnsi"/>
          <w:sz w:val="24"/>
          <w:szCs w:val="24"/>
        </w:rPr>
        <w:t xml:space="preserve">” </w:t>
      </w:r>
      <w:r w:rsidR="005303C9">
        <w:rPr>
          <w:rFonts w:cstheme="minorHAnsi"/>
          <w:sz w:val="24"/>
          <w:szCs w:val="24"/>
        </w:rPr>
        <w:t xml:space="preserve">according </w:t>
      </w:r>
      <w:r w:rsidR="00427DEA">
        <w:rPr>
          <w:rFonts w:cstheme="minorHAnsi"/>
          <w:sz w:val="24"/>
          <w:szCs w:val="24"/>
        </w:rPr>
        <w:t xml:space="preserve">to the western hemisphere. </w:t>
      </w:r>
      <w:r w:rsidR="00F148F2">
        <w:rPr>
          <w:rFonts w:cstheme="minorHAnsi"/>
          <w:sz w:val="24"/>
          <w:szCs w:val="24"/>
        </w:rPr>
        <w:t>Hunt continues</w:t>
      </w:r>
      <w:r w:rsidR="005303C9">
        <w:rPr>
          <w:rFonts w:cstheme="minorHAnsi"/>
          <w:sz w:val="24"/>
          <w:szCs w:val="24"/>
        </w:rPr>
        <w:t xml:space="preserve"> to state</w:t>
      </w:r>
      <w:r w:rsidR="00F148F2">
        <w:rPr>
          <w:rFonts w:cstheme="minorHAnsi"/>
          <w:sz w:val="24"/>
          <w:szCs w:val="24"/>
        </w:rPr>
        <w:t xml:space="preserve"> they also opposed pers</w:t>
      </w:r>
      <w:r w:rsidR="00E45D53">
        <w:rPr>
          <w:rFonts w:cstheme="minorHAnsi"/>
          <w:sz w:val="24"/>
          <w:szCs w:val="24"/>
        </w:rPr>
        <w:t>ecution of the Jews, arguing, for example, “what was the Jews crime? None other than being born”</w:t>
      </w:r>
      <w:r w:rsidR="00912997" w:rsidRPr="00912997">
        <w:rPr>
          <w:rFonts w:cstheme="minorHAnsi"/>
          <w:sz w:val="24"/>
          <w:szCs w:val="24"/>
        </w:rPr>
        <w:t xml:space="preserve"> </w:t>
      </w:r>
      <w:r w:rsidR="00912997">
        <w:rPr>
          <w:rFonts w:cstheme="minorHAnsi"/>
          <w:sz w:val="24"/>
          <w:szCs w:val="24"/>
        </w:rPr>
        <w:t>(Hunt 8)</w:t>
      </w:r>
      <w:r w:rsidR="00912997">
        <w:rPr>
          <w:rFonts w:cstheme="minorHAnsi"/>
          <w:sz w:val="24"/>
          <w:szCs w:val="24"/>
        </w:rPr>
        <w:t>.</w:t>
      </w:r>
      <w:r w:rsidR="00E45D53">
        <w:rPr>
          <w:rFonts w:cstheme="minorHAnsi"/>
          <w:sz w:val="24"/>
          <w:szCs w:val="24"/>
        </w:rPr>
        <w:t xml:space="preserve"> Revolutionaries of the late 18</w:t>
      </w:r>
      <w:r w:rsidR="00E45D53" w:rsidRPr="00E45D53">
        <w:rPr>
          <w:rFonts w:cstheme="minorHAnsi"/>
          <w:sz w:val="24"/>
          <w:szCs w:val="24"/>
          <w:vertAlign w:val="superscript"/>
        </w:rPr>
        <w:t>th</w:t>
      </w:r>
      <w:r w:rsidR="00E45D53">
        <w:rPr>
          <w:rFonts w:cstheme="minorHAnsi"/>
          <w:sz w:val="24"/>
          <w:szCs w:val="24"/>
        </w:rPr>
        <w:t xml:space="preserve"> century were living during a</w:t>
      </w:r>
      <w:r w:rsidR="00FE624F">
        <w:rPr>
          <w:rFonts w:cstheme="minorHAnsi"/>
          <w:sz w:val="24"/>
          <w:szCs w:val="24"/>
        </w:rPr>
        <w:t xml:space="preserve"> time when</w:t>
      </w:r>
      <w:r w:rsidR="00E45D53">
        <w:rPr>
          <w:rFonts w:cstheme="minorHAnsi"/>
          <w:sz w:val="24"/>
          <w:szCs w:val="24"/>
        </w:rPr>
        <w:t xml:space="preserve"> people began to accept ideals that were different from the norm. Women were beginning to speak up about their rights, including “We ask to take</w:t>
      </w:r>
      <w:r w:rsidR="003808B3">
        <w:rPr>
          <w:rFonts w:cstheme="minorHAnsi"/>
          <w:sz w:val="24"/>
          <w:szCs w:val="24"/>
        </w:rPr>
        <w:t xml:space="preserve"> leave of ignorance, to give our</w:t>
      </w:r>
      <w:r w:rsidR="00E45D53">
        <w:rPr>
          <w:rFonts w:cstheme="minorHAnsi"/>
          <w:sz w:val="24"/>
          <w:szCs w:val="24"/>
        </w:rPr>
        <w:t xml:space="preserve"> children a sound and reasonable education </w:t>
      </w:r>
      <w:proofErr w:type="gramStart"/>
      <w:r w:rsidR="00E45D53">
        <w:rPr>
          <w:rFonts w:cstheme="minorHAnsi"/>
          <w:sz w:val="24"/>
          <w:szCs w:val="24"/>
        </w:rPr>
        <w:t>so as to</w:t>
      </w:r>
      <w:proofErr w:type="gramEnd"/>
      <w:r w:rsidR="00E45D53">
        <w:rPr>
          <w:rFonts w:cstheme="minorHAnsi"/>
          <w:sz w:val="24"/>
          <w:szCs w:val="24"/>
        </w:rPr>
        <w:t xml:space="preserve"> make them subjects </w:t>
      </w:r>
      <w:r w:rsidR="00E45D53">
        <w:rPr>
          <w:rFonts w:cstheme="minorHAnsi"/>
          <w:sz w:val="24"/>
          <w:szCs w:val="24"/>
        </w:rPr>
        <w:lastRenderedPageBreak/>
        <w:t>worthy of serving you”</w:t>
      </w:r>
      <w:r w:rsidR="00912997" w:rsidRPr="00912997">
        <w:rPr>
          <w:rFonts w:cstheme="minorHAnsi"/>
          <w:sz w:val="24"/>
          <w:szCs w:val="24"/>
        </w:rPr>
        <w:t xml:space="preserve"> </w:t>
      </w:r>
      <w:r w:rsidR="00912997">
        <w:rPr>
          <w:rFonts w:cstheme="minorHAnsi"/>
          <w:sz w:val="24"/>
          <w:szCs w:val="24"/>
        </w:rPr>
        <w:t>(Hunt 61)</w:t>
      </w:r>
      <w:r w:rsidR="00912997">
        <w:rPr>
          <w:rFonts w:cstheme="minorHAnsi"/>
          <w:sz w:val="24"/>
          <w:szCs w:val="24"/>
        </w:rPr>
        <w:t>.</w:t>
      </w:r>
      <w:r w:rsidR="00E40F24">
        <w:rPr>
          <w:rFonts w:cstheme="minorHAnsi"/>
          <w:sz w:val="24"/>
          <w:szCs w:val="24"/>
        </w:rPr>
        <w:t xml:space="preserve"> T</w:t>
      </w:r>
      <w:r w:rsidR="00E45D53">
        <w:rPr>
          <w:rFonts w:cstheme="minorHAnsi"/>
          <w:sz w:val="24"/>
          <w:szCs w:val="24"/>
        </w:rPr>
        <w:t>hey were not at the point where they would fight for complete equal rights to that of men, but were taking steps to reach that. It would only take 200 more years to have the common population believe that women are just as smart</w:t>
      </w:r>
      <w:r w:rsidR="00427DEA">
        <w:rPr>
          <w:rFonts w:cstheme="minorHAnsi"/>
          <w:sz w:val="24"/>
          <w:szCs w:val="24"/>
        </w:rPr>
        <w:t>. The battle of racism, sexism and anti-Semitism grew tremendously because of the Enlightenment triggering new problems to be solved. The Age of Revolution took hold with the people of nations fighting for their universal values and rights.</w:t>
      </w:r>
    </w:p>
    <w:p w:rsidR="00917603" w:rsidRDefault="00917603" w:rsidP="00D4639C">
      <w:pPr>
        <w:spacing w:line="480" w:lineRule="auto"/>
        <w:rPr>
          <w:rFonts w:cstheme="minorHAnsi"/>
          <w:sz w:val="24"/>
          <w:szCs w:val="24"/>
        </w:rPr>
      </w:pPr>
      <w:r>
        <w:rPr>
          <w:rFonts w:cstheme="minorHAnsi"/>
          <w:sz w:val="24"/>
          <w:szCs w:val="24"/>
        </w:rPr>
        <w:tab/>
      </w:r>
      <w:r w:rsidR="00FE624F">
        <w:rPr>
          <w:rFonts w:cstheme="minorHAnsi"/>
          <w:sz w:val="24"/>
          <w:szCs w:val="24"/>
        </w:rPr>
        <w:t>Peace is one of the most sig</w:t>
      </w:r>
      <w:r w:rsidR="00301DFE">
        <w:rPr>
          <w:rFonts w:cstheme="minorHAnsi"/>
          <w:sz w:val="24"/>
          <w:szCs w:val="24"/>
        </w:rPr>
        <w:t>nificant shared goals</w:t>
      </w:r>
      <w:r w:rsidR="00FE624F">
        <w:rPr>
          <w:rFonts w:cstheme="minorHAnsi"/>
          <w:sz w:val="24"/>
          <w:szCs w:val="24"/>
        </w:rPr>
        <w:t xml:space="preserve"> of the Age of Revolutions. The revolutionaries wondered “is peace an unattainable goal?” With any form of an intelligent species, will uni</w:t>
      </w:r>
      <w:r w:rsidR="0077495F">
        <w:rPr>
          <w:rFonts w:cstheme="minorHAnsi"/>
          <w:sz w:val="24"/>
          <w:szCs w:val="24"/>
        </w:rPr>
        <w:t xml:space="preserve">versal peace always be a </w:t>
      </w:r>
      <w:r w:rsidR="00FE624F">
        <w:rPr>
          <w:rFonts w:cstheme="minorHAnsi"/>
          <w:sz w:val="24"/>
          <w:szCs w:val="24"/>
        </w:rPr>
        <w:t xml:space="preserve">fantasy? </w:t>
      </w:r>
      <w:r w:rsidR="00301DFE">
        <w:rPr>
          <w:rFonts w:cstheme="minorHAnsi"/>
          <w:sz w:val="24"/>
          <w:szCs w:val="24"/>
        </w:rPr>
        <w:t>Were t</w:t>
      </w:r>
      <w:r>
        <w:rPr>
          <w:rFonts w:cstheme="minorHAnsi"/>
          <w:sz w:val="24"/>
          <w:szCs w:val="24"/>
        </w:rPr>
        <w:t>he revolutionaries values hypocritical</w:t>
      </w:r>
      <w:r w:rsidR="00301DFE">
        <w:rPr>
          <w:rFonts w:cstheme="minorHAnsi"/>
          <w:sz w:val="24"/>
          <w:szCs w:val="24"/>
        </w:rPr>
        <w:t>?</w:t>
      </w:r>
      <w:r>
        <w:rPr>
          <w:rFonts w:cstheme="minorHAnsi"/>
          <w:sz w:val="24"/>
          <w:szCs w:val="24"/>
        </w:rPr>
        <w:t xml:space="preserve"> They were</w:t>
      </w:r>
      <w:r w:rsidR="00980FAC">
        <w:rPr>
          <w:rFonts w:cstheme="minorHAnsi"/>
          <w:sz w:val="24"/>
          <w:szCs w:val="24"/>
        </w:rPr>
        <w:t xml:space="preserve"> igniting war</w:t>
      </w:r>
      <w:r w:rsidR="00301DFE">
        <w:rPr>
          <w:rFonts w:cstheme="minorHAnsi"/>
          <w:sz w:val="24"/>
          <w:szCs w:val="24"/>
        </w:rPr>
        <w:t xml:space="preserve"> within </w:t>
      </w:r>
      <w:r w:rsidR="002E6A78">
        <w:rPr>
          <w:rFonts w:cstheme="minorHAnsi"/>
          <w:sz w:val="24"/>
          <w:szCs w:val="24"/>
        </w:rPr>
        <w:t xml:space="preserve">and </w:t>
      </w:r>
      <w:r w:rsidR="00301DFE">
        <w:rPr>
          <w:rFonts w:cstheme="minorHAnsi"/>
          <w:sz w:val="24"/>
          <w:szCs w:val="24"/>
        </w:rPr>
        <w:t>against other nations</w:t>
      </w:r>
      <w:r w:rsidR="003808B3">
        <w:rPr>
          <w:rFonts w:cstheme="minorHAnsi"/>
          <w:sz w:val="24"/>
          <w:szCs w:val="24"/>
        </w:rPr>
        <w:t xml:space="preserve">. </w:t>
      </w:r>
      <w:r w:rsidR="002E6A78">
        <w:rPr>
          <w:rFonts w:cstheme="minorHAnsi"/>
          <w:sz w:val="24"/>
          <w:szCs w:val="24"/>
        </w:rPr>
        <w:t>T</w:t>
      </w:r>
      <w:r>
        <w:rPr>
          <w:rFonts w:cstheme="minorHAnsi"/>
          <w:sz w:val="24"/>
          <w:szCs w:val="24"/>
        </w:rPr>
        <w:t xml:space="preserve">hey were not doing it to force values onto another, but to free themselves from their </w:t>
      </w:r>
      <w:r w:rsidR="002E6A78">
        <w:rPr>
          <w:rFonts w:cstheme="minorHAnsi"/>
          <w:sz w:val="24"/>
          <w:szCs w:val="24"/>
        </w:rPr>
        <w:t>government</w:t>
      </w:r>
      <w:r>
        <w:rPr>
          <w:rFonts w:cstheme="minorHAnsi"/>
          <w:sz w:val="24"/>
          <w:szCs w:val="24"/>
        </w:rPr>
        <w:t xml:space="preserve">. </w:t>
      </w:r>
      <w:r w:rsidR="002E6A78">
        <w:rPr>
          <w:rFonts w:cstheme="minorHAnsi"/>
          <w:sz w:val="24"/>
          <w:szCs w:val="24"/>
        </w:rPr>
        <w:t xml:space="preserve">The revolutionaries </w:t>
      </w:r>
      <w:r w:rsidR="00301DFE">
        <w:rPr>
          <w:rFonts w:cstheme="minorHAnsi"/>
          <w:sz w:val="24"/>
          <w:szCs w:val="24"/>
        </w:rPr>
        <w:t xml:space="preserve">desire for freedom </w:t>
      </w:r>
      <w:r w:rsidR="00D4639C">
        <w:rPr>
          <w:rFonts w:cstheme="minorHAnsi"/>
          <w:sz w:val="24"/>
          <w:szCs w:val="24"/>
        </w:rPr>
        <w:t xml:space="preserve">pushed them to lead others </w:t>
      </w:r>
      <w:r w:rsidR="00301DFE">
        <w:rPr>
          <w:rFonts w:cstheme="minorHAnsi"/>
          <w:sz w:val="24"/>
          <w:szCs w:val="24"/>
        </w:rPr>
        <w:t>to a freer state. Appaiah asks</w:t>
      </w:r>
      <w:r w:rsidR="00D4639C">
        <w:rPr>
          <w:rFonts w:cstheme="minorHAnsi"/>
          <w:sz w:val="24"/>
          <w:szCs w:val="24"/>
        </w:rPr>
        <w:t xml:space="preserve"> “Would one look in the world for wrongness of a basic desire? A science might be able to explain why you desire something. It couldn’t explain that you should – or shouldn’t – desire it.” He continues, “talk of values, then, is really a way of talking about certain of our desires”</w:t>
      </w:r>
      <w:r w:rsidR="00912997" w:rsidRPr="00912997">
        <w:rPr>
          <w:rFonts w:cstheme="minorHAnsi"/>
          <w:sz w:val="24"/>
          <w:szCs w:val="24"/>
        </w:rPr>
        <w:t xml:space="preserve"> </w:t>
      </w:r>
      <w:r w:rsidR="00912997">
        <w:rPr>
          <w:rFonts w:cstheme="minorHAnsi"/>
          <w:sz w:val="24"/>
          <w:szCs w:val="24"/>
        </w:rPr>
        <w:t>(Appiah 23)</w:t>
      </w:r>
      <w:r w:rsidR="00912997">
        <w:rPr>
          <w:rFonts w:cstheme="minorHAnsi"/>
          <w:sz w:val="24"/>
          <w:szCs w:val="24"/>
        </w:rPr>
        <w:t>.</w:t>
      </w:r>
      <w:r w:rsidR="00D4639C">
        <w:rPr>
          <w:rFonts w:cstheme="minorHAnsi"/>
          <w:sz w:val="24"/>
          <w:szCs w:val="24"/>
        </w:rPr>
        <w:t xml:space="preserve"> No one can prove that someone’s desires or values are wrong. </w:t>
      </w:r>
      <w:r w:rsidR="002E6A78">
        <w:rPr>
          <w:rFonts w:cstheme="minorHAnsi"/>
          <w:sz w:val="24"/>
          <w:szCs w:val="24"/>
        </w:rPr>
        <w:t xml:space="preserve">The explosion of new revolutionary thinking began a transformation around the world. </w:t>
      </w:r>
      <w:r w:rsidR="00D4639C">
        <w:rPr>
          <w:rFonts w:cstheme="minorHAnsi"/>
          <w:sz w:val="24"/>
          <w:szCs w:val="24"/>
        </w:rPr>
        <w:t>About the universality of values, Kant writes “it is just the same with trees in a forest. Each needs the others since each are seeking to take the air and sunlight from others much strive upward, and thereby each realizes a beautiful, straight stature.” He continues to write “which those that live in isolated freedom put out branches at random and grow stunted, crooked and twisted”</w:t>
      </w:r>
      <w:r w:rsidR="00912997" w:rsidRPr="00912997">
        <w:rPr>
          <w:rFonts w:cstheme="minorHAnsi"/>
          <w:sz w:val="24"/>
          <w:szCs w:val="24"/>
        </w:rPr>
        <w:t xml:space="preserve"> </w:t>
      </w:r>
      <w:r w:rsidR="00912997">
        <w:rPr>
          <w:rFonts w:cstheme="minorHAnsi"/>
          <w:sz w:val="24"/>
          <w:szCs w:val="24"/>
        </w:rPr>
        <w:t>(Kant 3)</w:t>
      </w:r>
      <w:r w:rsidR="00912997">
        <w:rPr>
          <w:rFonts w:cstheme="minorHAnsi"/>
          <w:sz w:val="24"/>
          <w:szCs w:val="24"/>
        </w:rPr>
        <w:t>.</w:t>
      </w:r>
      <w:r w:rsidR="00D4639C">
        <w:rPr>
          <w:rFonts w:cstheme="minorHAnsi"/>
          <w:sz w:val="24"/>
          <w:szCs w:val="24"/>
        </w:rPr>
        <w:t xml:space="preserve"> </w:t>
      </w:r>
      <w:r w:rsidR="00912997">
        <w:rPr>
          <w:rFonts w:cstheme="minorHAnsi"/>
          <w:sz w:val="24"/>
          <w:szCs w:val="24"/>
        </w:rPr>
        <w:t>Universal values bring</w:t>
      </w:r>
      <w:r w:rsidR="002E6A78">
        <w:rPr>
          <w:rFonts w:cstheme="minorHAnsi"/>
          <w:sz w:val="24"/>
          <w:szCs w:val="24"/>
        </w:rPr>
        <w:t xml:space="preserve"> together people from around the world to li</w:t>
      </w:r>
      <w:r w:rsidR="00912997">
        <w:rPr>
          <w:rFonts w:cstheme="minorHAnsi"/>
          <w:sz w:val="24"/>
          <w:szCs w:val="24"/>
        </w:rPr>
        <w:t>ve in harmony, while those who o</w:t>
      </w:r>
      <w:r w:rsidR="002E6A78">
        <w:rPr>
          <w:rFonts w:cstheme="minorHAnsi"/>
          <w:sz w:val="24"/>
          <w:szCs w:val="24"/>
        </w:rPr>
        <w:t xml:space="preserve">ppose continue to live in </w:t>
      </w:r>
      <w:r w:rsidR="002E6A78">
        <w:rPr>
          <w:rFonts w:cstheme="minorHAnsi"/>
          <w:sz w:val="24"/>
          <w:szCs w:val="24"/>
        </w:rPr>
        <w:lastRenderedPageBreak/>
        <w:t xml:space="preserve">isolation. </w:t>
      </w:r>
      <w:r w:rsidR="00D4639C">
        <w:rPr>
          <w:rFonts w:cstheme="minorHAnsi"/>
          <w:sz w:val="24"/>
          <w:szCs w:val="24"/>
        </w:rPr>
        <w:t xml:space="preserve">Cosmopolitanism and universal </w:t>
      </w:r>
      <w:r w:rsidR="001634F7">
        <w:rPr>
          <w:rFonts w:cstheme="minorHAnsi"/>
          <w:sz w:val="24"/>
          <w:szCs w:val="24"/>
        </w:rPr>
        <w:t xml:space="preserve">values have been developing </w:t>
      </w:r>
      <w:r w:rsidR="00D4639C">
        <w:rPr>
          <w:rFonts w:cstheme="minorHAnsi"/>
          <w:sz w:val="24"/>
          <w:szCs w:val="24"/>
        </w:rPr>
        <w:t>since the 18</w:t>
      </w:r>
      <w:r w:rsidR="00D4639C" w:rsidRPr="00D4639C">
        <w:rPr>
          <w:rFonts w:cstheme="minorHAnsi"/>
          <w:sz w:val="24"/>
          <w:szCs w:val="24"/>
          <w:vertAlign w:val="superscript"/>
        </w:rPr>
        <w:t>th</w:t>
      </w:r>
      <w:r w:rsidR="00D4639C">
        <w:rPr>
          <w:rFonts w:cstheme="minorHAnsi"/>
          <w:sz w:val="24"/>
          <w:szCs w:val="24"/>
        </w:rPr>
        <w:t xml:space="preserve"> century and </w:t>
      </w:r>
      <w:r w:rsidR="00301DFE">
        <w:rPr>
          <w:rFonts w:cstheme="minorHAnsi"/>
          <w:sz w:val="24"/>
          <w:szCs w:val="24"/>
        </w:rPr>
        <w:t>have given</w:t>
      </w:r>
      <w:r w:rsidR="00D4639C">
        <w:rPr>
          <w:rFonts w:cstheme="minorHAnsi"/>
          <w:sz w:val="24"/>
          <w:szCs w:val="24"/>
        </w:rPr>
        <w:t xml:space="preserve"> revolutionaries</w:t>
      </w:r>
      <w:r w:rsidR="001634F7">
        <w:rPr>
          <w:rFonts w:cstheme="minorHAnsi"/>
          <w:sz w:val="24"/>
          <w:szCs w:val="24"/>
        </w:rPr>
        <w:t xml:space="preserve"> ideas about how</w:t>
      </w:r>
      <w:r w:rsidR="00D4639C">
        <w:rPr>
          <w:rFonts w:cstheme="minorHAnsi"/>
          <w:sz w:val="24"/>
          <w:szCs w:val="24"/>
        </w:rPr>
        <w:t xml:space="preserve"> to ‘begin the world again’ and search for that overreaching fantasy of peace </w:t>
      </w:r>
      <w:r w:rsidR="003808B3">
        <w:rPr>
          <w:rFonts w:cstheme="minorHAnsi"/>
          <w:sz w:val="24"/>
          <w:szCs w:val="24"/>
        </w:rPr>
        <w:t>and freedom.</w:t>
      </w:r>
      <w:r w:rsidR="002E6A78">
        <w:rPr>
          <w:rFonts w:cstheme="minorHAnsi"/>
          <w:sz w:val="24"/>
          <w:szCs w:val="24"/>
        </w:rPr>
        <w:t xml:space="preserve"> There will be a time where all humans will end their constant struggle for power and achieve global universal va</w:t>
      </w:r>
      <w:bookmarkStart w:id="0" w:name="_GoBack"/>
      <w:bookmarkEnd w:id="0"/>
      <w:r w:rsidR="002E6A78">
        <w:rPr>
          <w:rFonts w:cstheme="minorHAnsi"/>
          <w:sz w:val="24"/>
          <w:szCs w:val="24"/>
        </w:rPr>
        <w:t>lues and peace.</w:t>
      </w:r>
      <w:r w:rsidR="00912997">
        <w:rPr>
          <w:rFonts w:cstheme="minorHAnsi"/>
          <w:sz w:val="24"/>
          <w:szCs w:val="24"/>
        </w:rPr>
        <w:t xml:space="preserve"> </w:t>
      </w:r>
    </w:p>
    <w:p w:rsidR="00E62C5E" w:rsidRDefault="00E62C5E"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2E6A78" w:rsidRDefault="002E6A78" w:rsidP="00750FFB">
      <w:pPr>
        <w:spacing w:line="360" w:lineRule="auto"/>
        <w:jc w:val="center"/>
        <w:rPr>
          <w:rFonts w:cstheme="minorHAnsi"/>
          <w:sz w:val="24"/>
          <w:szCs w:val="24"/>
        </w:rPr>
      </w:pPr>
    </w:p>
    <w:p w:rsidR="00E40F24" w:rsidRDefault="00E40F24" w:rsidP="00750FFB">
      <w:pPr>
        <w:spacing w:line="360" w:lineRule="auto"/>
        <w:jc w:val="center"/>
        <w:rPr>
          <w:rFonts w:cstheme="minorHAnsi"/>
          <w:sz w:val="24"/>
          <w:szCs w:val="24"/>
        </w:rPr>
      </w:pPr>
    </w:p>
    <w:p w:rsidR="0016642D" w:rsidRPr="003C7C73" w:rsidRDefault="0016642D" w:rsidP="00750FFB">
      <w:pPr>
        <w:spacing w:line="360" w:lineRule="auto"/>
        <w:jc w:val="center"/>
        <w:rPr>
          <w:rFonts w:cstheme="minorHAnsi"/>
          <w:sz w:val="24"/>
          <w:szCs w:val="24"/>
        </w:rPr>
      </w:pPr>
      <w:r w:rsidRPr="003C7C73">
        <w:rPr>
          <w:rFonts w:cstheme="minorHAnsi"/>
          <w:sz w:val="24"/>
          <w:szCs w:val="24"/>
        </w:rPr>
        <w:lastRenderedPageBreak/>
        <w:t>Work</w:t>
      </w:r>
      <w:r w:rsidR="00E2494F">
        <w:rPr>
          <w:rFonts w:cstheme="minorHAnsi"/>
          <w:sz w:val="24"/>
          <w:szCs w:val="24"/>
        </w:rPr>
        <w:t>s</w:t>
      </w:r>
      <w:r w:rsidRPr="003C7C73">
        <w:rPr>
          <w:rFonts w:cstheme="minorHAnsi"/>
          <w:sz w:val="24"/>
          <w:szCs w:val="24"/>
        </w:rPr>
        <w:t xml:space="preserve"> Cited</w:t>
      </w:r>
    </w:p>
    <w:p w:rsidR="00062036" w:rsidRPr="003C7C73" w:rsidRDefault="00062036" w:rsidP="00750FFB">
      <w:pPr>
        <w:spacing w:line="360" w:lineRule="auto"/>
        <w:rPr>
          <w:rFonts w:cstheme="minorHAnsi"/>
          <w:i/>
          <w:sz w:val="24"/>
          <w:szCs w:val="24"/>
        </w:rPr>
      </w:pPr>
      <w:r w:rsidRPr="003C7C73">
        <w:rPr>
          <w:rFonts w:cstheme="minorHAnsi"/>
          <w:sz w:val="24"/>
          <w:szCs w:val="24"/>
        </w:rPr>
        <w:t>Polasky, Janet.</w:t>
      </w:r>
      <w:r w:rsidR="0016642D" w:rsidRPr="003C7C73">
        <w:rPr>
          <w:rFonts w:cstheme="minorHAnsi"/>
          <w:sz w:val="24"/>
          <w:szCs w:val="24"/>
        </w:rPr>
        <w:t xml:space="preserve"> </w:t>
      </w:r>
      <w:r w:rsidR="0016642D" w:rsidRPr="003C7C73">
        <w:rPr>
          <w:rFonts w:cstheme="minorHAnsi"/>
          <w:i/>
          <w:sz w:val="24"/>
          <w:szCs w:val="24"/>
        </w:rPr>
        <w:t>Revolutions Without Borders</w:t>
      </w:r>
      <w:r w:rsidRPr="003C7C73">
        <w:rPr>
          <w:rFonts w:cstheme="minorHAnsi"/>
          <w:sz w:val="24"/>
          <w:szCs w:val="24"/>
        </w:rPr>
        <w:t xml:space="preserve">. </w:t>
      </w:r>
      <w:r w:rsidRPr="003C7C73">
        <w:rPr>
          <w:rFonts w:cstheme="minorHAnsi"/>
          <w:i/>
          <w:sz w:val="24"/>
          <w:szCs w:val="24"/>
        </w:rPr>
        <w:t>Yale University, 2015.</w:t>
      </w:r>
    </w:p>
    <w:p w:rsidR="00673F04" w:rsidRPr="003C7C73" w:rsidRDefault="00673F04" w:rsidP="00750FFB">
      <w:pPr>
        <w:spacing w:line="360" w:lineRule="auto"/>
        <w:rPr>
          <w:rFonts w:cstheme="minorHAnsi"/>
          <w:i/>
          <w:sz w:val="24"/>
          <w:szCs w:val="24"/>
        </w:rPr>
      </w:pPr>
      <w:r w:rsidRPr="003C7C73">
        <w:rPr>
          <w:rFonts w:cstheme="minorHAnsi"/>
          <w:sz w:val="24"/>
          <w:szCs w:val="24"/>
        </w:rPr>
        <w:t xml:space="preserve">Hunt, Lynn. </w:t>
      </w:r>
      <w:r w:rsidRPr="003C7C73">
        <w:rPr>
          <w:rFonts w:cstheme="minorHAnsi"/>
          <w:i/>
          <w:sz w:val="24"/>
          <w:szCs w:val="24"/>
        </w:rPr>
        <w:t>The French Revolution and Human Rights. Bedford/St. Martins, 2016.</w:t>
      </w:r>
    </w:p>
    <w:p w:rsidR="00673F04" w:rsidRPr="003C7C73" w:rsidRDefault="00673F04" w:rsidP="00750FFB">
      <w:pPr>
        <w:spacing w:line="360" w:lineRule="auto"/>
        <w:rPr>
          <w:rFonts w:cstheme="minorHAnsi"/>
          <w:i/>
          <w:sz w:val="24"/>
          <w:szCs w:val="24"/>
        </w:rPr>
      </w:pPr>
      <w:r w:rsidRPr="003C7C73">
        <w:rPr>
          <w:rFonts w:cstheme="minorHAnsi"/>
          <w:sz w:val="24"/>
          <w:szCs w:val="24"/>
        </w:rPr>
        <w:t xml:space="preserve">Appiah, Kwame. </w:t>
      </w:r>
      <w:r w:rsidRPr="003C7C73">
        <w:rPr>
          <w:rFonts w:cstheme="minorHAnsi"/>
          <w:i/>
          <w:sz w:val="24"/>
          <w:szCs w:val="24"/>
        </w:rPr>
        <w:t xml:space="preserve">Cosmopolitanism: Ethics in a World of Strangers. W.W. Norton and Company, </w:t>
      </w:r>
      <w:r w:rsidR="00E2494F">
        <w:rPr>
          <w:rFonts w:cstheme="minorHAnsi"/>
          <w:i/>
          <w:sz w:val="24"/>
          <w:szCs w:val="24"/>
        </w:rPr>
        <w:tab/>
      </w:r>
      <w:r w:rsidRPr="003C7C73">
        <w:rPr>
          <w:rFonts w:cstheme="minorHAnsi"/>
          <w:i/>
          <w:sz w:val="24"/>
          <w:szCs w:val="24"/>
        </w:rPr>
        <w:t>2006.</w:t>
      </w:r>
    </w:p>
    <w:p w:rsidR="00673F04" w:rsidRPr="00E2494F" w:rsidRDefault="00673F04" w:rsidP="00750FFB">
      <w:pPr>
        <w:spacing w:line="360" w:lineRule="auto"/>
        <w:rPr>
          <w:i/>
          <w:sz w:val="24"/>
          <w:szCs w:val="24"/>
        </w:rPr>
      </w:pPr>
      <w:r w:rsidRPr="003C7C73">
        <w:rPr>
          <w:rFonts w:cstheme="minorHAnsi"/>
          <w:sz w:val="24"/>
          <w:szCs w:val="24"/>
        </w:rPr>
        <w:t xml:space="preserve">Kant, Immanuel. </w:t>
      </w:r>
      <w:r w:rsidRPr="003C7C73">
        <w:rPr>
          <w:i/>
          <w:sz w:val="24"/>
          <w:szCs w:val="24"/>
        </w:rPr>
        <w:t>Idea for a Universal History from a Cosmopolitan Point of View. 1774.</w:t>
      </w:r>
    </w:p>
    <w:p w:rsidR="007D3B01" w:rsidRPr="003C7C73" w:rsidRDefault="00673F04" w:rsidP="00750FFB">
      <w:pPr>
        <w:spacing w:line="360" w:lineRule="auto"/>
        <w:rPr>
          <w:rFonts w:cstheme="minorHAnsi"/>
          <w:i/>
          <w:sz w:val="24"/>
          <w:szCs w:val="24"/>
        </w:rPr>
      </w:pPr>
      <w:r w:rsidRPr="003C7C73">
        <w:rPr>
          <w:rFonts w:cstheme="minorHAnsi"/>
          <w:sz w:val="24"/>
          <w:szCs w:val="24"/>
        </w:rPr>
        <w:t xml:space="preserve">Rousseau, Jean-Jacques. </w:t>
      </w:r>
      <w:r w:rsidRPr="003C7C73">
        <w:rPr>
          <w:rFonts w:cstheme="minorHAnsi"/>
          <w:i/>
          <w:sz w:val="24"/>
          <w:szCs w:val="24"/>
        </w:rPr>
        <w:t>The Social Contract. Jonathon Bennett, 2010.</w:t>
      </w:r>
    </w:p>
    <w:p w:rsidR="007D3B01" w:rsidRPr="003C7C73" w:rsidRDefault="007D3B01" w:rsidP="00D4639C">
      <w:pPr>
        <w:spacing w:line="480" w:lineRule="auto"/>
        <w:jc w:val="center"/>
        <w:rPr>
          <w:rFonts w:cstheme="minorHAnsi"/>
          <w:sz w:val="24"/>
          <w:szCs w:val="24"/>
        </w:rPr>
      </w:pPr>
    </w:p>
    <w:sectPr w:rsidR="007D3B01" w:rsidRPr="003C7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18A"/>
    <w:rsid w:val="00017B73"/>
    <w:rsid w:val="00062036"/>
    <w:rsid w:val="00115C90"/>
    <w:rsid w:val="00160243"/>
    <w:rsid w:val="001634F7"/>
    <w:rsid w:val="00165296"/>
    <w:rsid w:val="0016642D"/>
    <w:rsid w:val="00185776"/>
    <w:rsid w:val="0019289A"/>
    <w:rsid w:val="001D1165"/>
    <w:rsid w:val="0022618A"/>
    <w:rsid w:val="00242F8A"/>
    <w:rsid w:val="002523A0"/>
    <w:rsid w:val="002E6A78"/>
    <w:rsid w:val="00301DFE"/>
    <w:rsid w:val="0033426A"/>
    <w:rsid w:val="00344C45"/>
    <w:rsid w:val="003808B3"/>
    <w:rsid w:val="003B3D17"/>
    <w:rsid w:val="003C7C73"/>
    <w:rsid w:val="00427DEA"/>
    <w:rsid w:val="004E6CFA"/>
    <w:rsid w:val="00513208"/>
    <w:rsid w:val="005303C9"/>
    <w:rsid w:val="00561834"/>
    <w:rsid w:val="005702CA"/>
    <w:rsid w:val="00673F04"/>
    <w:rsid w:val="00750FFB"/>
    <w:rsid w:val="0077495F"/>
    <w:rsid w:val="00782DC0"/>
    <w:rsid w:val="007D3B01"/>
    <w:rsid w:val="00880CE2"/>
    <w:rsid w:val="008D06AB"/>
    <w:rsid w:val="008D55D7"/>
    <w:rsid w:val="00912997"/>
    <w:rsid w:val="00916142"/>
    <w:rsid w:val="00917603"/>
    <w:rsid w:val="00980FAC"/>
    <w:rsid w:val="00A33A5B"/>
    <w:rsid w:val="00A41A5A"/>
    <w:rsid w:val="00B00A01"/>
    <w:rsid w:val="00B2109E"/>
    <w:rsid w:val="00BB206A"/>
    <w:rsid w:val="00C361B6"/>
    <w:rsid w:val="00CB36ED"/>
    <w:rsid w:val="00CF4B42"/>
    <w:rsid w:val="00D4639C"/>
    <w:rsid w:val="00D90D7C"/>
    <w:rsid w:val="00E2494F"/>
    <w:rsid w:val="00E40F24"/>
    <w:rsid w:val="00E45D53"/>
    <w:rsid w:val="00E62C5E"/>
    <w:rsid w:val="00EC74DC"/>
    <w:rsid w:val="00F12699"/>
    <w:rsid w:val="00F148F2"/>
    <w:rsid w:val="00F6652F"/>
    <w:rsid w:val="00FC5AE4"/>
    <w:rsid w:val="00FE62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ECF1"/>
  <w15:chartTrackingRefBased/>
  <w15:docId w15:val="{1CE41EC0-5002-48D5-87B4-68DBB82B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9C7C-77B6-4118-964B-5A4361BB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5</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15</cp:revision>
  <cp:lastPrinted>2017-10-09T19:23:00Z</cp:lastPrinted>
  <dcterms:created xsi:type="dcterms:W3CDTF">2017-10-05T15:13:00Z</dcterms:created>
  <dcterms:modified xsi:type="dcterms:W3CDTF">2017-10-27T04:53:00Z</dcterms:modified>
</cp:coreProperties>
</file>