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852" w:rsidRPr="001154DC" w:rsidRDefault="00342852" w:rsidP="00342852">
      <w:pPr>
        <w:rPr>
          <w:sz w:val="20"/>
          <w:szCs w:val="20"/>
        </w:rPr>
      </w:pPr>
      <w:r w:rsidRPr="001154DC">
        <w:rPr>
          <w:sz w:val="20"/>
          <w:szCs w:val="20"/>
        </w:rPr>
        <w:t>Charlie Nitschelm</w:t>
      </w:r>
    </w:p>
    <w:p w:rsidR="00342852" w:rsidRPr="001154DC" w:rsidRDefault="00342852" w:rsidP="00342852">
      <w:pPr>
        <w:rPr>
          <w:sz w:val="20"/>
          <w:szCs w:val="20"/>
        </w:rPr>
      </w:pPr>
      <w:r w:rsidRPr="001154DC">
        <w:rPr>
          <w:sz w:val="20"/>
          <w:szCs w:val="20"/>
        </w:rPr>
        <w:t>3/8/17</w:t>
      </w:r>
    </w:p>
    <w:p w:rsidR="00342852" w:rsidRPr="001154DC" w:rsidRDefault="00342852" w:rsidP="00342852">
      <w:pPr>
        <w:rPr>
          <w:sz w:val="20"/>
          <w:szCs w:val="20"/>
        </w:rPr>
      </w:pPr>
      <w:r w:rsidRPr="001154DC">
        <w:rPr>
          <w:sz w:val="20"/>
          <w:szCs w:val="20"/>
        </w:rPr>
        <w:tab/>
      </w:r>
    </w:p>
    <w:p w:rsidR="00342852" w:rsidRPr="001154DC" w:rsidRDefault="00342852" w:rsidP="00342852">
      <w:pPr>
        <w:rPr>
          <w:sz w:val="20"/>
          <w:szCs w:val="20"/>
        </w:rPr>
      </w:pPr>
      <w:r w:rsidRPr="001154DC">
        <w:rPr>
          <w:sz w:val="20"/>
          <w:szCs w:val="20"/>
        </w:rPr>
        <w:t>Dear Office of Community Standards,</w:t>
      </w:r>
    </w:p>
    <w:p w:rsidR="00342852" w:rsidRPr="001154DC" w:rsidRDefault="00342852" w:rsidP="00342852">
      <w:pPr>
        <w:rPr>
          <w:sz w:val="20"/>
          <w:szCs w:val="20"/>
        </w:rPr>
      </w:pPr>
    </w:p>
    <w:p w:rsidR="00342852" w:rsidRPr="001154DC" w:rsidRDefault="00342852" w:rsidP="001154DC">
      <w:pPr>
        <w:ind w:firstLine="720"/>
        <w:rPr>
          <w:sz w:val="20"/>
          <w:szCs w:val="20"/>
        </w:rPr>
      </w:pPr>
      <w:r w:rsidRPr="001154DC">
        <w:rPr>
          <w:sz w:val="20"/>
          <w:szCs w:val="20"/>
        </w:rPr>
        <w:t>Before I go into detail on why the charges against me should be taken away, I would like to give my view of how Saturday, the 4</w:t>
      </w:r>
      <w:r w:rsidRPr="001154DC">
        <w:rPr>
          <w:sz w:val="20"/>
          <w:szCs w:val="20"/>
          <w:vertAlign w:val="superscript"/>
        </w:rPr>
        <w:t>th</w:t>
      </w:r>
      <w:r w:rsidRPr="001154DC">
        <w:rPr>
          <w:sz w:val="20"/>
          <w:szCs w:val="20"/>
        </w:rPr>
        <w:t xml:space="preserve"> of May went. The RA report is accurate but it does not contain what MY night was like. I was at rehearsal with my a Cappella group till 7:00pm when I called my best friend from high school, Danny O’Leary, who goes to Beloit College in Beloit, Wisconsin. It was his spring break so he was very close because we both hail from Portsmouth, NH. I invited Danny as well as a couple of my other close friends to spend the night in my dorm so I have a chance to see them over their break. They said they would be on campus at 8:00pm, but they did not arrive till 10:30. During this gap of time, I was reading my current free read book. Once they arrived, I could tell they were drunk. They told me they </w:t>
      </w:r>
      <w:proofErr w:type="spellStart"/>
      <w:r w:rsidRPr="001154DC">
        <w:rPr>
          <w:sz w:val="20"/>
          <w:szCs w:val="20"/>
        </w:rPr>
        <w:t>pregamed</w:t>
      </w:r>
      <w:proofErr w:type="spellEnd"/>
      <w:r w:rsidRPr="001154DC">
        <w:rPr>
          <w:sz w:val="20"/>
          <w:szCs w:val="20"/>
        </w:rPr>
        <w:t xml:space="preserve"> a ‘little’ bit before they come over. I was mad because of how late they were as well as drinking. I wanted to have a night of pure talks with my good friends. As soon as they walked in, they took their shot glasses they had</w:t>
      </w:r>
      <w:bookmarkStart w:id="0" w:name="_GoBack"/>
      <w:bookmarkEnd w:id="0"/>
      <w:r w:rsidRPr="001154DC">
        <w:rPr>
          <w:sz w:val="20"/>
          <w:szCs w:val="20"/>
        </w:rPr>
        <w:t xml:space="preserve"> (there were 4 of them in total) and took a shot of tequila. Mind you, I said that they shouldn’t drink anymore but they argued to no sign of them changing their views. They stopped after 1 shot because Sierra rushed to the bathroom. Danny followed her in to make sure she was okay, but of course, she wasn’t. They also had a half bottle of wine that I did not allow anyone to drink because no one needed any more liquor. The night was already ruined. The reports of the RA follow with accuracy. Sierra was rushed to the hospital and I was left to deal with everything. My friend Danny was drunk and started arguing with the EMT so I looked Danny in the eye after get</w:t>
      </w:r>
      <w:r w:rsidR="001154DC" w:rsidRPr="001154DC">
        <w:rPr>
          <w:sz w:val="20"/>
          <w:szCs w:val="20"/>
        </w:rPr>
        <w:t>ting threatened to be thrown in</w:t>
      </w:r>
      <w:r w:rsidRPr="001154DC">
        <w:rPr>
          <w:sz w:val="20"/>
          <w:szCs w:val="20"/>
        </w:rPr>
        <w:t xml:space="preserve"> jail and told him to go to the room. Danny listened to me. I dealt with the EMT to make the process of Sierra going to the hospital </w:t>
      </w:r>
      <w:r w:rsidR="001154DC" w:rsidRPr="001154DC">
        <w:rPr>
          <w:sz w:val="20"/>
          <w:szCs w:val="20"/>
        </w:rPr>
        <w:t xml:space="preserve">smooth </w:t>
      </w:r>
      <w:r w:rsidRPr="001154DC">
        <w:rPr>
          <w:sz w:val="20"/>
          <w:szCs w:val="20"/>
        </w:rPr>
        <w:t xml:space="preserve">by convincing her to go. </w:t>
      </w:r>
      <w:r w:rsidR="001154DC" w:rsidRPr="001154DC">
        <w:rPr>
          <w:sz w:val="20"/>
          <w:szCs w:val="20"/>
        </w:rPr>
        <w:t xml:space="preserve">The RA went to my room and I opened the door with caution because my friends, (who were mostly girls and very good friends with sierra, I was not as close) were crying hysterically. I told the RA that I did not want her coming in, I did not want to make my friends even more scared for their wellbeing. Naturally, she saw the shot glasses and the little bit on wine in that wine bottle and logged that situation in the room correctly. I then talked to the RA’s outside and said that I need to ask my friends to leave. They told me that they can say no. I walked up to the room and asked my friends to leave and told them that they can say no. They said no. We all went to bed worried for our friend, who is deathly scared of hospitals due to her personal experiences as a child fighting cancer. </w:t>
      </w:r>
    </w:p>
    <w:p w:rsidR="001154DC" w:rsidRPr="001154DC" w:rsidRDefault="001154DC" w:rsidP="001154DC">
      <w:pPr>
        <w:ind w:firstLine="720"/>
        <w:rPr>
          <w:sz w:val="20"/>
          <w:szCs w:val="20"/>
        </w:rPr>
      </w:pPr>
      <w:r w:rsidRPr="001154DC">
        <w:rPr>
          <w:sz w:val="20"/>
          <w:szCs w:val="20"/>
        </w:rPr>
        <w:t>All in all, I believe I handled the situation with my friends professionally and empathically. I made sure that the situation was smooth with the one goal to make everything be okay in the end. I do not think I need to take the 1</w:t>
      </w:r>
      <w:r w:rsidRPr="001154DC">
        <w:rPr>
          <w:sz w:val="20"/>
          <w:szCs w:val="20"/>
          <w:vertAlign w:val="superscript"/>
        </w:rPr>
        <w:t>st</w:t>
      </w:r>
      <w:r w:rsidRPr="001154DC">
        <w:rPr>
          <w:sz w:val="20"/>
          <w:szCs w:val="20"/>
        </w:rPr>
        <w:t xml:space="preserve"> offense program because I demonstrated maturity in a situation that was inevitable at the start. I did not foster any underage drinking, I clearly ended it to make everyone safe. If I tried a little harder, I could have pulled the shots out of my friend’s hands (the one that they did) but Sierra would have been sick either way. I do not think I should be charged with anything. I dealt with the situation the best I could. I am very analytical when it comes to situations, and I make sure to think through all my decisions. </w:t>
      </w:r>
    </w:p>
    <w:p w:rsidR="001154DC" w:rsidRPr="001154DC" w:rsidRDefault="001154DC" w:rsidP="00342852">
      <w:pPr>
        <w:rPr>
          <w:sz w:val="20"/>
          <w:szCs w:val="20"/>
        </w:rPr>
      </w:pPr>
      <w:r w:rsidRPr="001154DC">
        <w:rPr>
          <w:sz w:val="20"/>
          <w:szCs w:val="20"/>
        </w:rPr>
        <w:t>I hope you consider my situation with humility and compassion.</w:t>
      </w:r>
    </w:p>
    <w:p w:rsidR="001154DC" w:rsidRPr="001154DC" w:rsidRDefault="001154DC" w:rsidP="00342852">
      <w:pPr>
        <w:rPr>
          <w:sz w:val="20"/>
          <w:szCs w:val="20"/>
        </w:rPr>
      </w:pPr>
      <w:r w:rsidRPr="001154DC">
        <w:rPr>
          <w:sz w:val="20"/>
          <w:szCs w:val="20"/>
        </w:rPr>
        <w:t>Thank you for your time and expertise,</w:t>
      </w:r>
    </w:p>
    <w:p w:rsidR="001154DC" w:rsidRPr="001154DC" w:rsidRDefault="001154DC" w:rsidP="00342852">
      <w:pPr>
        <w:rPr>
          <w:sz w:val="20"/>
          <w:szCs w:val="20"/>
        </w:rPr>
      </w:pPr>
    </w:p>
    <w:p w:rsidR="001154DC" w:rsidRPr="001154DC" w:rsidRDefault="001154DC" w:rsidP="00342852">
      <w:pPr>
        <w:rPr>
          <w:sz w:val="20"/>
          <w:szCs w:val="20"/>
        </w:rPr>
      </w:pPr>
      <w:r w:rsidRPr="001154DC">
        <w:rPr>
          <w:sz w:val="20"/>
          <w:szCs w:val="20"/>
        </w:rPr>
        <w:t>Charlie Nitschelm</w:t>
      </w:r>
    </w:p>
    <w:p w:rsidR="00342852" w:rsidRPr="001154DC" w:rsidRDefault="00342852" w:rsidP="00342852">
      <w:pPr>
        <w:rPr>
          <w:sz w:val="20"/>
          <w:szCs w:val="20"/>
        </w:rPr>
      </w:pPr>
    </w:p>
    <w:p w:rsidR="00342852" w:rsidRPr="001154DC" w:rsidRDefault="00342852" w:rsidP="00342852">
      <w:pPr>
        <w:jc w:val="center"/>
        <w:rPr>
          <w:sz w:val="20"/>
          <w:szCs w:val="20"/>
        </w:rPr>
      </w:pPr>
    </w:p>
    <w:sectPr w:rsidR="00342852" w:rsidRPr="0011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52"/>
    <w:rsid w:val="001154DC"/>
    <w:rsid w:val="00115C90"/>
    <w:rsid w:val="002523A0"/>
    <w:rsid w:val="00342852"/>
    <w:rsid w:val="0043765F"/>
    <w:rsid w:val="00916142"/>
    <w:rsid w:val="00A41A5A"/>
    <w:rsid w:val="00B2109E"/>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D23"/>
  <w15:chartTrackingRefBased/>
  <w15:docId w15:val="{ACC194F9-F7D3-434F-B2E4-CAB0892A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cp:lastPrinted>2017-03-08T18:32:00Z</cp:lastPrinted>
  <dcterms:created xsi:type="dcterms:W3CDTF">2017-03-08T18:09:00Z</dcterms:created>
  <dcterms:modified xsi:type="dcterms:W3CDTF">2017-03-08T23:29:00Z</dcterms:modified>
</cp:coreProperties>
</file>