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07E" w:rsidRDefault="0078407E" w:rsidP="005323A5">
      <w:r>
        <w:t>Completed Courses</w:t>
      </w:r>
    </w:p>
    <w:p w:rsidR="0078407E" w:rsidRDefault="0078407E" w:rsidP="005323A5"/>
    <w:p w:rsidR="0078407E" w:rsidRDefault="0078407E" w:rsidP="005323A5">
      <w:r>
        <w:tab/>
        <w:t>Differential Equations with Linear Algebra</w:t>
      </w:r>
    </w:p>
    <w:p w:rsidR="0078407E" w:rsidRDefault="0078407E" w:rsidP="005323A5">
      <w:r>
        <w:tab/>
        <w:t>Multi-Dimensional Calculus</w:t>
      </w:r>
    </w:p>
    <w:p w:rsidR="0078407E" w:rsidRDefault="0078407E" w:rsidP="005323A5">
      <w:r>
        <w:tab/>
        <w:t>Physics 1 – Mechanics</w:t>
      </w:r>
    </w:p>
    <w:p w:rsidR="0078407E" w:rsidRDefault="0078407E" w:rsidP="005323A5">
      <w:r>
        <w:tab/>
        <w:t>Physics 2 – Electricity and Magnetism</w:t>
      </w:r>
    </w:p>
    <w:p w:rsidR="0078407E" w:rsidRDefault="0078407E" w:rsidP="005323A5">
      <w:r>
        <w:tab/>
        <w:t>Solidworks</w:t>
      </w:r>
    </w:p>
    <w:p w:rsidR="0078407E" w:rsidRDefault="0078407E" w:rsidP="005323A5">
      <w:r>
        <w:tab/>
        <w:t>Chemical Principals for Engineers</w:t>
      </w:r>
    </w:p>
    <w:p w:rsidR="0078407E" w:rsidRDefault="0078407E" w:rsidP="005323A5">
      <w:r>
        <w:tab/>
        <w:t>Statics</w:t>
      </w:r>
    </w:p>
    <w:p w:rsidR="0078407E" w:rsidRDefault="0078407E" w:rsidP="005323A5">
      <w:r>
        <w:tab/>
        <w:t>Thermodynamics</w:t>
      </w:r>
    </w:p>
    <w:p w:rsidR="0078407E" w:rsidRDefault="0078407E" w:rsidP="005323A5">
      <w:r>
        <w:tab/>
        <w:t>Introduction to Material Sciences</w:t>
      </w:r>
      <w:bookmarkStart w:id="0" w:name="_GoBack"/>
      <w:bookmarkEnd w:id="0"/>
    </w:p>
    <w:p w:rsidR="0078407E" w:rsidRDefault="0078407E" w:rsidP="005323A5"/>
    <w:p w:rsidR="005323A5" w:rsidRDefault="005323A5" w:rsidP="005323A5">
      <w:r>
        <w:t>Additional Relevant Courses – Spring 2018</w:t>
      </w:r>
    </w:p>
    <w:p w:rsidR="005323A5" w:rsidRDefault="005323A5" w:rsidP="005323A5">
      <w:r>
        <w:tab/>
      </w:r>
    </w:p>
    <w:p w:rsidR="005323A5" w:rsidRDefault="005323A5" w:rsidP="005323A5">
      <w:r>
        <w:tab/>
        <w:t>Mechanics of Materials</w:t>
      </w:r>
    </w:p>
    <w:p w:rsidR="005323A5" w:rsidRDefault="005323A5" w:rsidP="005323A5">
      <w:r>
        <w:tab/>
        <w:t>Classical and Mechanical Physics 1</w:t>
      </w:r>
    </w:p>
    <w:p w:rsidR="005323A5" w:rsidRDefault="005323A5" w:rsidP="005323A5">
      <w:r>
        <w:tab/>
        <w:t>Introduction to Engineering Computing</w:t>
      </w:r>
    </w:p>
    <w:p w:rsidR="005323A5" w:rsidRDefault="005323A5" w:rsidP="005323A5">
      <w:r>
        <w:tab/>
      </w:r>
    </w:p>
    <w:sectPr w:rsidR="00532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94350"/>
    <w:multiLevelType w:val="hybridMultilevel"/>
    <w:tmpl w:val="266437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3A5"/>
    <w:rsid w:val="00115C90"/>
    <w:rsid w:val="00185776"/>
    <w:rsid w:val="002523A0"/>
    <w:rsid w:val="005323A5"/>
    <w:rsid w:val="0078407E"/>
    <w:rsid w:val="00916142"/>
    <w:rsid w:val="00A41A5A"/>
    <w:rsid w:val="00A700C5"/>
    <w:rsid w:val="00B2109E"/>
    <w:rsid w:val="00BB206A"/>
    <w:rsid w:val="00F6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DB556"/>
  <w15:chartTrackingRefBased/>
  <w15:docId w15:val="{D0470041-8A84-45C1-85F4-BA5AF4A12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Nitschelm</dc:creator>
  <cp:keywords/>
  <dc:description/>
  <cp:lastModifiedBy>Nitschelm, Charlie J</cp:lastModifiedBy>
  <cp:revision>3</cp:revision>
  <dcterms:created xsi:type="dcterms:W3CDTF">2017-11-12T03:00:00Z</dcterms:created>
  <dcterms:modified xsi:type="dcterms:W3CDTF">2017-11-19T05:21:00Z</dcterms:modified>
</cp:coreProperties>
</file>