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897BB" w14:textId="7DE20E7E" w:rsidR="0009113B" w:rsidRDefault="00A51A51">
      <w:bookmarkStart w:id="0" w:name="_GoBack"/>
      <w:r>
        <w:t>Charlie Nitschelm, a student at the University of New Hampshire (UNH)</w:t>
      </w:r>
      <w:r w:rsidR="009D5503">
        <w:t xml:space="preserve"> studying mechanical engineering and physics</w:t>
      </w:r>
      <w:r>
        <w:t xml:space="preserve">, </w:t>
      </w:r>
      <w:r w:rsidR="009D5503">
        <w:t>actively</w:t>
      </w:r>
      <w:r>
        <w:t xml:space="preserve"> leads SEDS-USA as Chair of the Board of Directors. Before being elected on the national level, Charlie founded and remains the President of UNH SEDS, a </w:t>
      </w:r>
      <w:r w:rsidR="005D3D2E">
        <w:t>team</w:t>
      </w:r>
      <w:r>
        <w:t xml:space="preserve"> of 30 </w:t>
      </w:r>
      <w:r w:rsidR="005D3D2E">
        <w:t>students</w:t>
      </w:r>
      <w:r>
        <w:t xml:space="preserve"> working to develop New Hampshire’s first hybrid rocket </w:t>
      </w:r>
      <w:r w:rsidR="005D3D2E">
        <w:t>for the</w:t>
      </w:r>
      <w:r>
        <w:t xml:space="preserve"> Spaceport America Cup competition during the Summer of 2020. Under Charlie’s lead, the local SEDS chapter has grown to </w:t>
      </w:r>
      <w:r w:rsidR="009D5503">
        <w:t xml:space="preserve">become </w:t>
      </w:r>
      <w:r>
        <w:t>the largest and most interdisciplinary engineering organization at UNH</w:t>
      </w:r>
      <w:r w:rsidR="005D3D2E">
        <w:t xml:space="preserve"> in three short years</w:t>
      </w:r>
      <w:r>
        <w:t xml:space="preserve">. </w:t>
      </w:r>
      <w:r w:rsidR="005D3D2E">
        <w:t>Outside of university, Charlie was awarded a Matthew Isakowitz Fellowship where he interned at Rocket Lab as a manufacturing engineer. After graduation in May 2020, Charlie will move to Hawthorne, California to start his full-time job as a build engineer on Starship, SpaceX’s next vehicle destined to bring humans to Mars. Charlie hopes to bring a unique perspective to the space policy panel at Ascension 2020 representing the US student perspective.</w:t>
      </w:r>
      <w:bookmarkEnd w:id="0"/>
    </w:p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89"/>
    <w:rsid w:val="00521C3B"/>
    <w:rsid w:val="005374BB"/>
    <w:rsid w:val="005D3D2E"/>
    <w:rsid w:val="005D6C89"/>
    <w:rsid w:val="009D5503"/>
    <w:rsid w:val="009E00A9"/>
    <w:rsid w:val="00A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C2E0"/>
  <w15:chartTrackingRefBased/>
  <w15:docId w15:val="{53CD93AD-FEB2-464C-BE9A-12B2CE7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dcterms:created xsi:type="dcterms:W3CDTF">2020-02-14T18:06:00Z</dcterms:created>
  <dcterms:modified xsi:type="dcterms:W3CDTF">2020-02-14T18:33:00Z</dcterms:modified>
</cp:coreProperties>
</file>