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4AA" w:rsidRPr="004A2ED8" w:rsidRDefault="003D24AA" w:rsidP="00C376A6">
      <w:pPr>
        <w:spacing w:line="480" w:lineRule="auto"/>
        <w:rPr>
          <w:rFonts w:ascii="Times New Roman" w:hAnsi="Times New Roman" w:cs="Times New Roman"/>
          <w:sz w:val="24"/>
          <w:szCs w:val="24"/>
        </w:rPr>
      </w:pPr>
      <w:r w:rsidRPr="004A2ED8">
        <w:rPr>
          <w:rFonts w:ascii="Times New Roman" w:hAnsi="Times New Roman" w:cs="Times New Roman"/>
          <w:sz w:val="24"/>
          <w:szCs w:val="24"/>
        </w:rPr>
        <w:t>Charlie Nitschelm</w:t>
      </w:r>
    </w:p>
    <w:p w:rsidR="003D24AA" w:rsidRPr="004A2ED8" w:rsidRDefault="003D24AA" w:rsidP="00C376A6">
      <w:pPr>
        <w:spacing w:line="480" w:lineRule="auto"/>
        <w:rPr>
          <w:rFonts w:ascii="Times New Roman" w:hAnsi="Times New Roman" w:cs="Times New Roman"/>
          <w:sz w:val="24"/>
          <w:szCs w:val="24"/>
        </w:rPr>
      </w:pPr>
      <w:r w:rsidRPr="004A2ED8">
        <w:rPr>
          <w:rFonts w:ascii="Times New Roman" w:hAnsi="Times New Roman" w:cs="Times New Roman"/>
          <w:sz w:val="24"/>
          <w:szCs w:val="24"/>
        </w:rPr>
        <w:t>Global Citizenship</w:t>
      </w:r>
    </w:p>
    <w:p w:rsidR="003D24AA" w:rsidRPr="004A2ED8" w:rsidRDefault="003D24AA" w:rsidP="00C376A6">
      <w:pPr>
        <w:spacing w:line="480" w:lineRule="auto"/>
        <w:rPr>
          <w:rFonts w:ascii="Times New Roman" w:hAnsi="Times New Roman" w:cs="Times New Roman"/>
          <w:sz w:val="24"/>
          <w:szCs w:val="24"/>
        </w:rPr>
      </w:pPr>
      <w:r w:rsidRPr="004A2ED8">
        <w:rPr>
          <w:rFonts w:ascii="Times New Roman" w:hAnsi="Times New Roman" w:cs="Times New Roman"/>
          <w:sz w:val="24"/>
          <w:szCs w:val="24"/>
        </w:rPr>
        <w:t>11/12/2017</w:t>
      </w:r>
    </w:p>
    <w:p w:rsidR="003D24AA" w:rsidRPr="004A2ED8" w:rsidRDefault="003D24AA" w:rsidP="00D32E8F">
      <w:pPr>
        <w:spacing w:line="480" w:lineRule="auto"/>
        <w:jc w:val="center"/>
        <w:rPr>
          <w:rFonts w:ascii="Times New Roman" w:hAnsi="Times New Roman" w:cs="Times New Roman"/>
          <w:sz w:val="24"/>
          <w:szCs w:val="24"/>
        </w:rPr>
      </w:pPr>
      <w:r w:rsidRPr="004A2ED8">
        <w:rPr>
          <w:rFonts w:ascii="Times New Roman" w:hAnsi="Times New Roman" w:cs="Times New Roman"/>
          <w:sz w:val="24"/>
          <w:szCs w:val="24"/>
        </w:rPr>
        <w:t>A Cosmopolitan View</w:t>
      </w:r>
      <w:r w:rsidR="00B26D9A" w:rsidRPr="004A2ED8">
        <w:rPr>
          <w:rFonts w:ascii="Times New Roman" w:hAnsi="Times New Roman" w:cs="Times New Roman"/>
          <w:sz w:val="24"/>
          <w:szCs w:val="24"/>
        </w:rPr>
        <w:t xml:space="preserve"> of Strangers</w:t>
      </w:r>
    </w:p>
    <w:p w:rsidR="003D24AA" w:rsidRPr="004A2ED8" w:rsidRDefault="003D24AA" w:rsidP="00D32E8F">
      <w:pPr>
        <w:spacing w:line="480" w:lineRule="auto"/>
        <w:rPr>
          <w:rFonts w:ascii="Times New Roman" w:hAnsi="Times New Roman" w:cs="Times New Roman"/>
          <w:sz w:val="24"/>
          <w:szCs w:val="24"/>
          <w:vertAlign w:val="superscript"/>
        </w:rPr>
      </w:pPr>
      <w:r w:rsidRPr="004A2ED8">
        <w:rPr>
          <w:rFonts w:ascii="Times New Roman" w:hAnsi="Times New Roman" w:cs="Times New Roman"/>
          <w:sz w:val="24"/>
          <w:szCs w:val="24"/>
        </w:rPr>
        <w:tab/>
      </w:r>
      <w:r w:rsidR="00250F4D" w:rsidRPr="004A2ED8">
        <w:rPr>
          <w:rFonts w:ascii="Times New Roman" w:hAnsi="Times New Roman" w:cs="Times New Roman"/>
          <w:sz w:val="24"/>
          <w:szCs w:val="24"/>
        </w:rPr>
        <w:t>Ulrich Beck, a German sociologist and one of the most cited social scientist</w:t>
      </w:r>
      <w:r w:rsidR="00B26D9A" w:rsidRPr="004A2ED8">
        <w:rPr>
          <w:rFonts w:ascii="Times New Roman" w:hAnsi="Times New Roman" w:cs="Times New Roman"/>
          <w:sz w:val="24"/>
          <w:szCs w:val="24"/>
        </w:rPr>
        <w:t>s</w:t>
      </w:r>
      <w:r w:rsidR="00250F4D" w:rsidRPr="004A2ED8">
        <w:rPr>
          <w:rFonts w:ascii="Times New Roman" w:hAnsi="Times New Roman" w:cs="Times New Roman"/>
          <w:sz w:val="24"/>
          <w:szCs w:val="24"/>
        </w:rPr>
        <w:t xml:space="preserve"> defines a cosmopolitan</w:t>
      </w:r>
      <w:r w:rsidR="0074228C" w:rsidRPr="004A2ED8">
        <w:rPr>
          <w:rFonts w:ascii="Times New Roman" w:hAnsi="Times New Roman" w:cs="Times New Roman"/>
          <w:sz w:val="24"/>
          <w:szCs w:val="24"/>
        </w:rPr>
        <w:t xml:space="preserve"> as </w:t>
      </w:r>
      <w:r w:rsidR="00AD52BA" w:rsidRPr="004A2ED8">
        <w:rPr>
          <w:rFonts w:ascii="Times New Roman" w:hAnsi="Times New Roman" w:cs="Times New Roman"/>
          <w:sz w:val="24"/>
          <w:szCs w:val="24"/>
        </w:rPr>
        <w:t>“</w:t>
      </w:r>
      <w:r w:rsidR="0074228C" w:rsidRPr="004A2ED8">
        <w:rPr>
          <w:rFonts w:ascii="Times New Roman" w:hAnsi="Times New Roman" w:cs="Times New Roman"/>
          <w:sz w:val="24"/>
          <w:szCs w:val="24"/>
        </w:rPr>
        <w:t>being a citizen of two worlds – ‘cosmos’ and ‘polis’.” He states there are five different ‘dimensions’ to this, three external and two internal to the human body</w:t>
      </w:r>
      <w:r w:rsidR="006E3EAA" w:rsidRPr="004A2ED8">
        <w:rPr>
          <w:rFonts w:ascii="Times New Roman" w:hAnsi="Times New Roman" w:cs="Times New Roman"/>
          <w:sz w:val="24"/>
          <w:szCs w:val="24"/>
        </w:rPr>
        <w:t xml:space="preserve">. “Externally it means: including the otherness of nature, including the otherness of other civilizations and modernities, and including the otherness of the future.” Internally, he details the last two dimensions as “including the otherness of the object and overcoming the (state) mastery of (scientific, linear) rationalization” </w:t>
      </w:r>
      <w:r w:rsidR="00CE1A87" w:rsidRPr="004A2ED8">
        <w:rPr>
          <w:rFonts w:ascii="Times New Roman" w:hAnsi="Times New Roman" w:cs="Times New Roman"/>
          <w:sz w:val="24"/>
          <w:szCs w:val="24"/>
        </w:rPr>
        <w:t>(18</w:t>
      </w:r>
      <w:r w:rsidR="00092F8F" w:rsidRPr="004A2ED8">
        <w:rPr>
          <w:rFonts w:ascii="Times New Roman" w:hAnsi="Times New Roman" w:cs="Times New Roman"/>
          <w:sz w:val="24"/>
          <w:szCs w:val="24"/>
        </w:rPr>
        <w:t>)</w:t>
      </w:r>
      <w:r w:rsidR="00AD52BA" w:rsidRPr="004A2ED8">
        <w:rPr>
          <w:rFonts w:ascii="Times New Roman" w:hAnsi="Times New Roman" w:cs="Times New Roman"/>
          <w:sz w:val="24"/>
          <w:szCs w:val="24"/>
        </w:rPr>
        <w:t>.</w:t>
      </w:r>
      <w:r w:rsidR="00AD52BA" w:rsidRPr="004A2ED8">
        <w:rPr>
          <w:rStyle w:val="FootnoteReference"/>
          <w:rFonts w:ascii="Times New Roman" w:hAnsi="Times New Roman" w:cs="Times New Roman"/>
          <w:sz w:val="24"/>
          <w:szCs w:val="24"/>
        </w:rPr>
        <w:footnoteReference w:id="1"/>
      </w:r>
      <w:r w:rsidR="00AD52BA" w:rsidRPr="004A2ED8">
        <w:rPr>
          <w:rFonts w:ascii="Times New Roman" w:hAnsi="Times New Roman" w:cs="Times New Roman"/>
          <w:sz w:val="24"/>
          <w:szCs w:val="24"/>
        </w:rPr>
        <w:t xml:space="preserve"> </w:t>
      </w:r>
      <w:r w:rsidR="000D5977" w:rsidRPr="004A2ED8">
        <w:rPr>
          <w:rFonts w:ascii="Times New Roman" w:hAnsi="Times New Roman" w:cs="Times New Roman"/>
          <w:sz w:val="24"/>
          <w:szCs w:val="24"/>
        </w:rPr>
        <w:t xml:space="preserve">The values and ideas of a cosmopolitan creates personal responsibility to friends, family and </w:t>
      </w:r>
      <w:r w:rsidR="00E56FDE" w:rsidRPr="004A2ED8">
        <w:rPr>
          <w:rFonts w:ascii="Times New Roman" w:hAnsi="Times New Roman" w:cs="Times New Roman"/>
          <w:sz w:val="24"/>
          <w:szCs w:val="24"/>
        </w:rPr>
        <w:t xml:space="preserve">more importantly, </w:t>
      </w:r>
      <w:r w:rsidR="000D5977" w:rsidRPr="004A2ED8">
        <w:rPr>
          <w:rFonts w:ascii="Times New Roman" w:hAnsi="Times New Roman" w:cs="Times New Roman"/>
          <w:sz w:val="24"/>
          <w:szCs w:val="24"/>
        </w:rPr>
        <w:t>strangers.</w:t>
      </w:r>
    </w:p>
    <w:p w:rsidR="003D24AA" w:rsidRPr="004A2ED8" w:rsidRDefault="003D24AA" w:rsidP="00D32E8F">
      <w:pPr>
        <w:spacing w:line="480" w:lineRule="auto"/>
        <w:rPr>
          <w:rFonts w:ascii="Times New Roman" w:hAnsi="Times New Roman" w:cs="Times New Roman"/>
          <w:sz w:val="24"/>
          <w:szCs w:val="24"/>
        </w:rPr>
      </w:pPr>
      <w:r w:rsidRPr="004A2ED8">
        <w:rPr>
          <w:rFonts w:ascii="Times New Roman" w:hAnsi="Times New Roman" w:cs="Times New Roman"/>
          <w:sz w:val="24"/>
          <w:szCs w:val="24"/>
        </w:rPr>
        <w:tab/>
      </w:r>
      <w:r w:rsidR="00CE1A87" w:rsidRPr="004A2ED8">
        <w:rPr>
          <w:rFonts w:ascii="Times New Roman" w:hAnsi="Times New Roman" w:cs="Times New Roman"/>
          <w:sz w:val="24"/>
          <w:szCs w:val="24"/>
        </w:rPr>
        <w:t>Appiah clearly illustrates Beck’s dimensions of cosmopolitanism with two strands:</w:t>
      </w:r>
      <w:r w:rsidR="00CE1A87" w:rsidRPr="004A2ED8">
        <w:rPr>
          <w:rFonts w:ascii="Times New Roman" w:hAnsi="Times New Roman" w:cs="Times New Roman"/>
          <w:color w:val="000000"/>
          <w:sz w:val="24"/>
          <w:szCs w:val="24"/>
        </w:rPr>
        <w:t xml:space="preserve"> our</w:t>
      </w:r>
      <w:r w:rsidR="00B26D9A" w:rsidRPr="004A2ED8">
        <w:rPr>
          <w:rFonts w:ascii="Times New Roman" w:hAnsi="Times New Roman" w:cs="Times New Roman"/>
          <w:color w:val="000000"/>
          <w:sz w:val="24"/>
          <w:szCs w:val="24"/>
        </w:rPr>
        <w:t xml:space="preserve"> obligations to others, beyond those to whom we are related or t</w:t>
      </w:r>
      <w:r w:rsidR="00CE1A87" w:rsidRPr="004A2ED8">
        <w:rPr>
          <w:rFonts w:ascii="Times New Roman" w:hAnsi="Times New Roman" w:cs="Times New Roman"/>
          <w:color w:val="000000"/>
          <w:sz w:val="24"/>
          <w:szCs w:val="24"/>
        </w:rPr>
        <w:t xml:space="preserve">hose we share citizenship with, and the </w:t>
      </w:r>
      <w:r w:rsidR="00B26D9A" w:rsidRPr="004A2ED8">
        <w:rPr>
          <w:rFonts w:ascii="Times New Roman" w:hAnsi="Times New Roman" w:cs="Times New Roman"/>
          <w:color w:val="000000"/>
          <w:sz w:val="24"/>
          <w:szCs w:val="24"/>
        </w:rPr>
        <w:t>v</w:t>
      </w:r>
      <w:r w:rsidR="00CE1A87" w:rsidRPr="004A2ED8">
        <w:rPr>
          <w:rFonts w:ascii="Times New Roman" w:hAnsi="Times New Roman" w:cs="Times New Roman"/>
          <w:color w:val="000000"/>
          <w:sz w:val="24"/>
          <w:szCs w:val="24"/>
        </w:rPr>
        <w:t>alue in human life</w:t>
      </w:r>
      <w:r w:rsidR="00B26D9A" w:rsidRPr="004A2ED8">
        <w:rPr>
          <w:rFonts w:ascii="Times New Roman" w:hAnsi="Times New Roman" w:cs="Times New Roman"/>
          <w:color w:val="000000"/>
          <w:sz w:val="24"/>
          <w:szCs w:val="24"/>
        </w:rPr>
        <w:t xml:space="preserve"> as well as the practices and beliefs that lend them </w:t>
      </w:r>
      <w:r w:rsidR="00164A3B" w:rsidRPr="004A2ED8">
        <w:rPr>
          <w:rFonts w:ascii="Times New Roman" w:hAnsi="Times New Roman" w:cs="Times New Roman"/>
          <w:color w:val="000000"/>
          <w:sz w:val="24"/>
          <w:szCs w:val="24"/>
        </w:rPr>
        <w:t>significance (15)</w:t>
      </w:r>
      <w:r w:rsidR="00B26D9A" w:rsidRPr="004A2ED8">
        <w:rPr>
          <w:rFonts w:ascii="Times New Roman" w:hAnsi="Times New Roman" w:cs="Times New Roman"/>
          <w:color w:val="000000"/>
          <w:sz w:val="24"/>
          <w:szCs w:val="24"/>
        </w:rPr>
        <w:t>.</w:t>
      </w:r>
      <w:r w:rsidR="00B26D9A" w:rsidRPr="004A2ED8">
        <w:rPr>
          <w:rStyle w:val="FootnoteReference"/>
          <w:rFonts w:ascii="Times New Roman" w:hAnsi="Times New Roman" w:cs="Times New Roman"/>
          <w:color w:val="000000"/>
          <w:sz w:val="24"/>
          <w:szCs w:val="24"/>
        </w:rPr>
        <w:footnoteReference w:id="2"/>
      </w:r>
      <w:r w:rsidR="004A2ED8">
        <w:rPr>
          <w:rFonts w:ascii="Times New Roman" w:hAnsi="Times New Roman" w:cs="Times New Roman"/>
          <w:color w:val="000000"/>
          <w:sz w:val="24"/>
          <w:szCs w:val="24"/>
        </w:rPr>
        <w:t xml:space="preserve"> </w:t>
      </w:r>
      <w:r w:rsidR="00903C8C" w:rsidRPr="004A2ED8">
        <w:rPr>
          <w:rFonts w:ascii="Times New Roman" w:hAnsi="Times New Roman" w:cs="Times New Roman"/>
          <w:sz w:val="24"/>
          <w:szCs w:val="24"/>
        </w:rPr>
        <w:t>“Cosmopolitanism offers only reason and the love of humanity” (6).</w:t>
      </w:r>
      <w:r w:rsidR="00903C8C" w:rsidRPr="004A2ED8">
        <w:rPr>
          <w:rStyle w:val="FootnoteReference"/>
          <w:rFonts w:ascii="Times New Roman" w:hAnsi="Times New Roman" w:cs="Times New Roman"/>
          <w:sz w:val="24"/>
          <w:szCs w:val="24"/>
        </w:rPr>
        <w:footnoteReference w:id="3"/>
      </w:r>
      <w:r w:rsidR="00903C8C" w:rsidRPr="004A2ED8">
        <w:rPr>
          <w:rFonts w:ascii="Times New Roman" w:hAnsi="Times New Roman" w:cs="Times New Roman"/>
          <w:sz w:val="24"/>
          <w:szCs w:val="24"/>
        </w:rPr>
        <w:t xml:space="preserve"> </w:t>
      </w:r>
      <w:r w:rsidR="00164A3B" w:rsidRPr="004A2ED8">
        <w:rPr>
          <w:rFonts w:ascii="Times New Roman" w:hAnsi="Times New Roman" w:cs="Times New Roman"/>
          <w:sz w:val="24"/>
          <w:szCs w:val="24"/>
        </w:rPr>
        <w:t xml:space="preserve">Cosmopolitanism is not a new idea, but one with centuries of history. </w:t>
      </w:r>
      <w:r w:rsidR="00CE1A87" w:rsidRPr="004A2ED8">
        <w:rPr>
          <w:rFonts w:ascii="Times New Roman" w:hAnsi="Times New Roman" w:cs="Times New Roman"/>
          <w:sz w:val="24"/>
          <w:szCs w:val="24"/>
        </w:rPr>
        <w:t>In the eighteenth century, “t</w:t>
      </w:r>
      <w:r w:rsidR="00164A3B" w:rsidRPr="004A2ED8">
        <w:rPr>
          <w:rFonts w:ascii="Times New Roman" w:hAnsi="Times New Roman" w:cs="Times New Roman"/>
          <w:sz w:val="24"/>
          <w:szCs w:val="24"/>
        </w:rPr>
        <w:t xml:space="preserve">he first deputies elected to the new French National Assembly announced to widespread applause that in this </w:t>
      </w:r>
      <w:r w:rsidR="00164A3B" w:rsidRPr="004A2ED8">
        <w:rPr>
          <w:rFonts w:ascii="Times New Roman" w:hAnsi="Times New Roman" w:cs="Times New Roman"/>
          <w:sz w:val="24"/>
          <w:szCs w:val="24"/>
        </w:rPr>
        <w:lastRenderedPageBreak/>
        <w:t>revolutionary era all men would live as brothers” (232).</w:t>
      </w:r>
      <w:r w:rsidR="00164A3B" w:rsidRPr="004A2ED8">
        <w:rPr>
          <w:rStyle w:val="FootnoteReference"/>
          <w:rFonts w:ascii="Times New Roman" w:hAnsi="Times New Roman" w:cs="Times New Roman"/>
          <w:sz w:val="24"/>
          <w:szCs w:val="24"/>
        </w:rPr>
        <w:footnoteReference w:id="4"/>
      </w:r>
      <w:r w:rsidR="00164A3B" w:rsidRPr="004A2ED8">
        <w:rPr>
          <w:rFonts w:ascii="Times New Roman" w:hAnsi="Times New Roman" w:cs="Times New Roman"/>
          <w:sz w:val="24"/>
          <w:szCs w:val="24"/>
        </w:rPr>
        <w:t xml:space="preserve"> More than 225 years after the French National Assembly, equality i</w:t>
      </w:r>
      <w:r w:rsidR="00FF2287" w:rsidRPr="004A2ED8">
        <w:rPr>
          <w:rFonts w:ascii="Times New Roman" w:hAnsi="Times New Roman" w:cs="Times New Roman"/>
          <w:sz w:val="24"/>
          <w:szCs w:val="24"/>
        </w:rPr>
        <w:t>s still a major issue in mode</w:t>
      </w:r>
      <w:r w:rsidR="009F0BAA" w:rsidRPr="004A2ED8">
        <w:rPr>
          <w:rFonts w:ascii="Times New Roman" w:hAnsi="Times New Roman" w:cs="Times New Roman"/>
          <w:sz w:val="24"/>
          <w:szCs w:val="24"/>
        </w:rPr>
        <w:t>r</w:t>
      </w:r>
      <w:r w:rsidR="00FF2287" w:rsidRPr="004A2ED8">
        <w:rPr>
          <w:rFonts w:ascii="Times New Roman" w:hAnsi="Times New Roman" w:cs="Times New Roman"/>
          <w:sz w:val="24"/>
          <w:szCs w:val="24"/>
        </w:rPr>
        <w:t>n</w:t>
      </w:r>
      <w:r w:rsidR="00B20219" w:rsidRPr="004A2ED8">
        <w:rPr>
          <w:rFonts w:ascii="Times New Roman" w:hAnsi="Times New Roman" w:cs="Times New Roman"/>
          <w:sz w:val="24"/>
          <w:szCs w:val="24"/>
        </w:rPr>
        <w:t xml:space="preserve"> politics. </w:t>
      </w:r>
      <w:r w:rsidR="004A2ED8">
        <w:rPr>
          <w:rFonts w:ascii="Times New Roman" w:hAnsi="Times New Roman" w:cs="Times New Roman"/>
          <w:sz w:val="24"/>
          <w:szCs w:val="24"/>
        </w:rPr>
        <w:t xml:space="preserve">How should someone view another person? </w:t>
      </w:r>
      <w:r w:rsidR="00B20219" w:rsidRPr="004A2ED8">
        <w:rPr>
          <w:rFonts w:ascii="Times New Roman" w:hAnsi="Times New Roman" w:cs="Times New Roman"/>
          <w:sz w:val="24"/>
          <w:szCs w:val="24"/>
        </w:rPr>
        <w:t xml:space="preserve">The question begins with what a cosmopolitan owes a stranger. </w:t>
      </w:r>
    </w:p>
    <w:p w:rsidR="00EB6419" w:rsidRPr="004A2ED8" w:rsidRDefault="00A66E46" w:rsidP="00D32E8F">
      <w:pPr>
        <w:spacing w:line="480" w:lineRule="auto"/>
        <w:rPr>
          <w:rFonts w:ascii="Times New Roman" w:hAnsi="Times New Roman" w:cs="Times New Roman"/>
          <w:sz w:val="24"/>
          <w:szCs w:val="24"/>
        </w:rPr>
      </w:pPr>
      <w:r w:rsidRPr="004A2ED8">
        <w:rPr>
          <w:rFonts w:ascii="Times New Roman" w:hAnsi="Times New Roman" w:cs="Times New Roman"/>
          <w:sz w:val="24"/>
          <w:szCs w:val="24"/>
        </w:rPr>
        <w:tab/>
        <w:t xml:space="preserve"> </w:t>
      </w:r>
      <w:r w:rsidR="00B20219" w:rsidRPr="004A2ED8">
        <w:rPr>
          <w:rFonts w:ascii="Times New Roman" w:hAnsi="Times New Roman" w:cs="Times New Roman"/>
          <w:sz w:val="24"/>
          <w:szCs w:val="24"/>
        </w:rPr>
        <w:t xml:space="preserve">This question of the relationship between a cosmopolitan and a stranger </w:t>
      </w:r>
      <w:r w:rsidR="003369EF" w:rsidRPr="004A2ED8">
        <w:rPr>
          <w:rFonts w:ascii="Times New Roman" w:hAnsi="Times New Roman" w:cs="Times New Roman"/>
          <w:sz w:val="24"/>
          <w:szCs w:val="24"/>
        </w:rPr>
        <w:t xml:space="preserve">has always been a point of discussion. </w:t>
      </w:r>
      <w:r w:rsidRPr="004A2ED8">
        <w:rPr>
          <w:rFonts w:ascii="Times New Roman" w:hAnsi="Times New Roman" w:cs="Times New Roman"/>
          <w:sz w:val="24"/>
          <w:szCs w:val="24"/>
        </w:rPr>
        <w:t>A stranger is someone whom you are no</w:t>
      </w:r>
      <w:r w:rsidR="00F15A50" w:rsidRPr="004A2ED8">
        <w:rPr>
          <w:rFonts w:ascii="Times New Roman" w:hAnsi="Times New Roman" w:cs="Times New Roman"/>
          <w:sz w:val="24"/>
          <w:szCs w:val="24"/>
        </w:rPr>
        <w:t>t</w:t>
      </w:r>
      <w:r w:rsidRPr="004A2ED8">
        <w:rPr>
          <w:rFonts w:ascii="Times New Roman" w:hAnsi="Times New Roman" w:cs="Times New Roman"/>
          <w:sz w:val="24"/>
          <w:szCs w:val="24"/>
        </w:rPr>
        <w:t xml:space="preserve"> familiar with. When one thinks </w:t>
      </w:r>
      <w:r w:rsidR="00F15A50" w:rsidRPr="004A2ED8">
        <w:rPr>
          <w:rFonts w:ascii="Times New Roman" w:hAnsi="Times New Roman" w:cs="Times New Roman"/>
          <w:sz w:val="24"/>
          <w:szCs w:val="24"/>
        </w:rPr>
        <w:t xml:space="preserve">globally, as cosmopolitans do, we must ignore the differences between people and find what is in common.  We all are one species. We all share the same planet, revolving around the same star. We all have family, people we love. </w:t>
      </w:r>
      <w:r w:rsidR="00A83B1B" w:rsidRPr="004A2ED8">
        <w:rPr>
          <w:rFonts w:ascii="Times New Roman" w:hAnsi="Times New Roman" w:cs="Times New Roman"/>
          <w:sz w:val="24"/>
          <w:szCs w:val="24"/>
        </w:rPr>
        <w:t>When a cosmopolit</w:t>
      </w:r>
      <w:r w:rsidR="00EB6419" w:rsidRPr="004A2ED8">
        <w:rPr>
          <w:rFonts w:ascii="Times New Roman" w:hAnsi="Times New Roman" w:cs="Times New Roman"/>
          <w:sz w:val="24"/>
          <w:szCs w:val="24"/>
        </w:rPr>
        <w:t xml:space="preserve">an looks at a stranger, they do not </w:t>
      </w:r>
      <w:r w:rsidR="00A83B1B" w:rsidRPr="004A2ED8">
        <w:rPr>
          <w:rFonts w:ascii="Times New Roman" w:hAnsi="Times New Roman" w:cs="Times New Roman"/>
          <w:sz w:val="24"/>
          <w:szCs w:val="24"/>
        </w:rPr>
        <w:t>see what separates them, but what brings them together. Appiah eloquently explains the relationship between a cosmopolitan and a stranger: “When the stranger is no longer imaginary, but real and present, sharing a human social life, you may like or dislike him, you may agree or disagree; but, if it is what you both want, you can make sense of each other in the end” (</w:t>
      </w:r>
      <w:r w:rsidR="005C47D6" w:rsidRPr="004A2ED8">
        <w:rPr>
          <w:rFonts w:ascii="Times New Roman" w:hAnsi="Times New Roman" w:cs="Times New Roman"/>
          <w:sz w:val="24"/>
          <w:szCs w:val="24"/>
        </w:rPr>
        <w:t>99).</w:t>
      </w:r>
      <w:r w:rsidR="005C47D6" w:rsidRPr="004A2ED8">
        <w:rPr>
          <w:rStyle w:val="FootnoteReference"/>
          <w:rFonts w:ascii="Times New Roman" w:hAnsi="Times New Roman" w:cs="Times New Roman"/>
          <w:sz w:val="24"/>
          <w:szCs w:val="24"/>
        </w:rPr>
        <w:footnoteReference w:id="5"/>
      </w:r>
      <w:r w:rsidR="00D32E8F" w:rsidRPr="004A2ED8">
        <w:rPr>
          <w:rFonts w:ascii="Times New Roman" w:hAnsi="Times New Roman" w:cs="Times New Roman"/>
          <w:sz w:val="24"/>
          <w:szCs w:val="24"/>
        </w:rPr>
        <w:t xml:space="preserve"> </w:t>
      </w:r>
      <w:r w:rsidR="00566F81" w:rsidRPr="004A2ED8">
        <w:rPr>
          <w:rFonts w:ascii="Times New Roman" w:hAnsi="Times New Roman" w:cs="Times New Roman"/>
          <w:sz w:val="24"/>
          <w:szCs w:val="24"/>
        </w:rPr>
        <w:t xml:space="preserve">Cosmopolitanism admits that people will not get along with everyone, but </w:t>
      </w:r>
      <w:r w:rsidR="00CB4429" w:rsidRPr="004A2ED8">
        <w:rPr>
          <w:rFonts w:ascii="Times New Roman" w:hAnsi="Times New Roman" w:cs="Times New Roman"/>
          <w:sz w:val="24"/>
          <w:szCs w:val="24"/>
        </w:rPr>
        <w:t>it is crucial to underst</w:t>
      </w:r>
      <w:r w:rsidR="00EB6419" w:rsidRPr="004A2ED8">
        <w:rPr>
          <w:rFonts w:ascii="Times New Roman" w:hAnsi="Times New Roman" w:cs="Times New Roman"/>
          <w:sz w:val="24"/>
          <w:szCs w:val="24"/>
        </w:rPr>
        <w:t>and each other as human beings. Appiah contin</w:t>
      </w:r>
      <w:r w:rsidR="00074420" w:rsidRPr="004A2ED8">
        <w:rPr>
          <w:rFonts w:ascii="Times New Roman" w:hAnsi="Times New Roman" w:cs="Times New Roman"/>
          <w:sz w:val="24"/>
          <w:szCs w:val="24"/>
        </w:rPr>
        <w:t xml:space="preserve">ues to add that it is crucial to </w:t>
      </w:r>
      <w:r w:rsidR="00EB6419" w:rsidRPr="004A2ED8">
        <w:rPr>
          <w:rFonts w:ascii="Times New Roman" w:hAnsi="Times New Roman" w:cs="Times New Roman"/>
          <w:sz w:val="24"/>
          <w:szCs w:val="24"/>
        </w:rPr>
        <w:t>understand that when we enter a conversation, either with a neighbor or a stranger, we are okay with not coming to a final agreement</w:t>
      </w:r>
      <w:r w:rsidR="004A2ED8">
        <w:rPr>
          <w:rFonts w:ascii="Times New Roman" w:hAnsi="Times New Roman" w:cs="Times New Roman"/>
          <w:sz w:val="24"/>
          <w:szCs w:val="24"/>
        </w:rPr>
        <w:t xml:space="preserve"> (44)</w:t>
      </w:r>
      <w:r w:rsidR="00EB6419" w:rsidRPr="004A2ED8">
        <w:rPr>
          <w:rFonts w:ascii="Times New Roman" w:hAnsi="Times New Roman" w:cs="Times New Roman"/>
          <w:sz w:val="24"/>
          <w:szCs w:val="24"/>
        </w:rPr>
        <w:t>.</w:t>
      </w:r>
      <w:r w:rsidR="00EB6419" w:rsidRPr="004A2ED8">
        <w:rPr>
          <w:rStyle w:val="FootnoteReference"/>
          <w:rFonts w:ascii="Times New Roman" w:hAnsi="Times New Roman" w:cs="Times New Roman"/>
          <w:sz w:val="24"/>
          <w:szCs w:val="24"/>
        </w:rPr>
        <w:footnoteReference w:id="6"/>
      </w:r>
    </w:p>
    <w:p w:rsidR="00EB6419" w:rsidRPr="004A2ED8" w:rsidRDefault="00EB6419" w:rsidP="00D32E8F">
      <w:pPr>
        <w:spacing w:line="480" w:lineRule="auto"/>
        <w:rPr>
          <w:rFonts w:ascii="Times New Roman" w:hAnsi="Times New Roman" w:cs="Times New Roman"/>
          <w:sz w:val="24"/>
          <w:szCs w:val="24"/>
        </w:rPr>
      </w:pPr>
      <w:r w:rsidRPr="004A2ED8">
        <w:rPr>
          <w:rFonts w:ascii="Times New Roman" w:hAnsi="Times New Roman" w:cs="Times New Roman"/>
          <w:sz w:val="24"/>
          <w:szCs w:val="24"/>
        </w:rPr>
        <w:tab/>
        <w:t>A stranger can be anybody who practices any religion and live</w:t>
      </w:r>
      <w:r w:rsidR="006F3863" w:rsidRPr="004A2ED8">
        <w:rPr>
          <w:rFonts w:ascii="Times New Roman" w:hAnsi="Times New Roman" w:cs="Times New Roman"/>
          <w:sz w:val="24"/>
          <w:szCs w:val="24"/>
        </w:rPr>
        <w:t>s</w:t>
      </w:r>
      <w:r w:rsidRPr="004A2ED8">
        <w:rPr>
          <w:rFonts w:ascii="Times New Roman" w:hAnsi="Times New Roman" w:cs="Times New Roman"/>
          <w:sz w:val="24"/>
          <w:szCs w:val="24"/>
        </w:rPr>
        <w:t xml:space="preserve"> in any nation. </w:t>
      </w:r>
      <w:r w:rsidR="006F3863" w:rsidRPr="004A2ED8">
        <w:rPr>
          <w:rFonts w:ascii="Times New Roman" w:hAnsi="Times New Roman" w:cs="Times New Roman"/>
          <w:sz w:val="24"/>
          <w:szCs w:val="24"/>
        </w:rPr>
        <w:t xml:space="preserve">They could be a communist or a neo-Nazi. </w:t>
      </w:r>
      <w:r w:rsidRPr="004A2ED8">
        <w:rPr>
          <w:rFonts w:ascii="Times New Roman" w:hAnsi="Times New Roman" w:cs="Times New Roman"/>
          <w:sz w:val="24"/>
          <w:szCs w:val="24"/>
        </w:rPr>
        <w:t xml:space="preserve">A cosmopolitan’s view of strangers </w:t>
      </w:r>
      <w:r w:rsidR="006F3863" w:rsidRPr="004A2ED8">
        <w:rPr>
          <w:rFonts w:ascii="Times New Roman" w:hAnsi="Times New Roman" w:cs="Times New Roman"/>
          <w:sz w:val="24"/>
          <w:szCs w:val="24"/>
        </w:rPr>
        <w:t>is</w:t>
      </w:r>
      <w:r w:rsidRPr="004A2ED8">
        <w:rPr>
          <w:rFonts w:ascii="Times New Roman" w:hAnsi="Times New Roman" w:cs="Times New Roman"/>
          <w:sz w:val="24"/>
          <w:szCs w:val="24"/>
        </w:rPr>
        <w:t xml:space="preserve"> different than most people </w:t>
      </w:r>
      <w:r w:rsidRPr="004A2ED8">
        <w:rPr>
          <w:rFonts w:ascii="Times New Roman" w:hAnsi="Times New Roman" w:cs="Times New Roman"/>
          <w:sz w:val="24"/>
          <w:szCs w:val="24"/>
        </w:rPr>
        <w:lastRenderedPageBreak/>
        <w:t xml:space="preserve">who </w:t>
      </w:r>
      <w:r w:rsidR="006F3863" w:rsidRPr="004A2ED8">
        <w:rPr>
          <w:rFonts w:ascii="Times New Roman" w:hAnsi="Times New Roman" w:cs="Times New Roman"/>
          <w:sz w:val="24"/>
          <w:szCs w:val="24"/>
        </w:rPr>
        <w:t>do not practice cosmopolitanism. A cosmopolitan owes the attempt to understand a stranger. They owe empathy and time to create ties with anyone. But, when a stranger is in direct confliction with the core values</w:t>
      </w:r>
      <w:r w:rsidR="009F0BAA" w:rsidRPr="004A2ED8">
        <w:rPr>
          <w:rFonts w:ascii="Times New Roman" w:hAnsi="Times New Roman" w:cs="Times New Roman"/>
          <w:sz w:val="24"/>
          <w:szCs w:val="24"/>
        </w:rPr>
        <w:t xml:space="preserve"> of cosmopolitanism</w:t>
      </w:r>
      <w:r w:rsidR="006F3863" w:rsidRPr="004A2ED8">
        <w:rPr>
          <w:rFonts w:ascii="Times New Roman" w:hAnsi="Times New Roman" w:cs="Times New Roman"/>
          <w:sz w:val="24"/>
          <w:szCs w:val="24"/>
        </w:rPr>
        <w:t>, or strands, actions need to be made to stop the conflict. Kant, a German philosopher during the 18</w:t>
      </w:r>
      <w:r w:rsidR="006F3863" w:rsidRPr="004A2ED8">
        <w:rPr>
          <w:rFonts w:ascii="Times New Roman" w:hAnsi="Times New Roman" w:cs="Times New Roman"/>
          <w:sz w:val="24"/>
          <w:szCs w:val="24"/>
          <w:vertAlign w:val="superscript"/>
        </w:rPr>
        <w:t>th</w:t>
      </w:r>
      <w:r w:rsidR="006F3863" w:rsidRPr="004A2ED8">
        <w:rPr>
          <w:rFonts w:ascii="Times New Roman" w:hAnsi="Times New Roman" w:cs="Times New Roman"/>
          <w:sz w:val="24"/>
          <w:szCs w:val="24"/>
        </w:rPr>
        <w:t xml:space="preserve"> century, claimed “It is all right to refuse him this acceptance into the society if the refusal doesn’t have fatal consequences for him; but as long as he conducts himself peacefully and doesn’t push forward” (11).</w:t>
      </w:r>
      <w:r w:rsidR="006F3863" w:rsidRPr="004A2ED8">
        <w:rPr>
          <w:rStyle w:val="FootnoteReference"/>
          <w:rFonts w:ascii="Times New Roman" w:hAnsi="Times New Roman" w:cs="Times New Roman"/>
          <w:sz w:val="24"/>
          <w:szCs w:val="24"/>
        </w:rPr>
        <w:footnoteReference w:id="7"/>
      </w:r>
      <w:r w:rsidR="006F3863" w:rsidRPr="004A2ED8">
        <w:rPr>
          <w:rFonts w:ascii="Times New Roman" w:hAnsi="Times New Roman" w:cs="Times New Roman"/>
          <w:sz w:val="24"/>
          <w:szCs w:val="24"/>
        </w:rPr>
        <w:t xml:space="preserve"> </w:t>
      </w:r>
      <w:r w:rsidR="009F0BAA" w:rsidRPr="004A2ED8">
        <w:rPr>
          <w:rFonts w:ascii="Times New Roman" w:hAnsi="Times New Roman" w:cs="Times New Roman"/>
          <w:sz w:val="24"/>
          <w:szCs w:val="24"/>
        </w:rPr>
        <w:t xml:space="preserve">When a stranger is peaceful and does not conflict with cosmopolitanism, peace and harmony can be achieved. </w:t>
      </w:r>
    </w:p>
    <w:p w:rsidR="007C05A0" w:rsidRPr="00065CA2" w:rsidRDefault="009F0BAA" w:rsidP="00065CA2">
      <w:pPr>
        <w:spacing w:line="480" w:lineRule="auto"/>
        <w:rPr>
          <w:rFonts w:ascii="Times New Roman" w:hAnsi="Times New Roman" w:cs="Times New Roman"/>
          <w:sz w:val="24"/>
          <w:szCs w:val="24"/>
          <w:vertAlign w:val="superscript"/>
        </w:rPr>
      </w:pPr>
      <w:r w:rsidRPr="004A2ED8">
        <w:rPr>
          <w:rFonts w:ascii="Times New Roman" w:hAnsi="Times New Roman" w:cs="Times New Roman"/>
          <w:sz w:val="24"/>
          <w:szCs w:val="24"/>
        </w:rPr>
        <w:tab/>
      </w:r>
      <w:r w:rsidR="0008408F" w:rsidRPr="004A2ED8">
        <w:rPr>
          <w:rFonts w:ascii="Times New Roman" w:hAnsi="Times New Roman" w:cs="Times New Roman"/>
          <w:sz w:val="24"/>
          <w:szCs w:val="24"/>
        </w:rPr>
        <w:t>Being a cosmopolitan creates an obligation not only</w:t>
      </w:r>
      <w:r w:rsidR="004A2ED8">
        <w:rPr>
          <w:rFonts w:ascii="Times New Roman" w:hAnsi="Times New Roman" w:cs="Times New Roman"/>
          <w:sz w:val="24"/>
          <w:szCs w:val="24"/>
        </w:rPr>
        <w:t xml:space="preserve"> to yourself, but all humanity. </w:t>
      </w:r>
      <w:r w:rsidR="0008408F" w:rsidRPr="004A2ED8">
        <w:rPr>
          <w:rFonts w:ascii="Times New Roman" w:hAnsi="Times New Roman" w:cs="Times New Roman"/>
          <w:sz w:val="24"/>
          <w:szCs w:val="24"/>
        </w:rPr>
        <w:t xml:space="preserve">Not all people are inherently good. People will conflict with the core values of cosmopolitanism. Appiah clearly details </w:t>
      </w:r>
      <w:r w:rsidR="00AA0669" w:rsidRPr="004A2ED8">
        <w:rPr>
          <w:rFonts w:ascii="Times New Roman" w:hAnsi="Times New Roman" w:cs="Times New Roman"/>
          <w:sz w:val="24"/>
          <w:szCs w:val="24"/>
        </w:rPr>
        <w:t>this phenomenon</w:t>
      </w:r>
      <w:r w:rsidR="0008408F" w:rsidRPr="004A2ED8">
        <w:rPr>
          <w:rFonts w:ascii="Times New Roman" w:hAnsi="Times New Roman" w:cs="Times New Roman"/>
          <w:sz w:val="24"/>
          <w:szCs w:val="24"/>
        </w:rPr>
        <w:t xml:space="preserve">: </w:t>
      </w:r>
      <w:r w:rsidRPr="004A2ED8">
        <w:rPr>
          <w:rFonts w:ascii="Times New Roman" w:hAnsi="Times New Roman" w:cs="Times New Roman"/>
          <w:sz w:val="24"/>
          <w:szCs w:val="24"/>
        </w:rPr>
        <w:t>“In what sense are kindness and s</w:t>
      </w:r>
      <w:bookmarkStart w:id="0" w:name="_GoBack"/>
      <w:bookmarkEnd w:id="0"/>
      <w:r w:rsidRPr="004A2ED8">
        <w:rPr>
          <w:rFonts w:ascii="Times New Roman" w:hAnsi="Times New Roman" w:cs="Times New Roman"/>
          <w:sz w:val="24"/>
          <w:szCs w:val="24"/>
        </w:rPr>
        <w:t xml:space="preserve">ympathy universal? The answer in each case is not that </w:t>
      </w:r>
      <w:r w:rsidRPr="004A2ED8">
        <w:rPr>
          <w:rFonts w:ascii="Times New Roman" w:hAnsi="Times New Roman" w:cs="Times New Roman"/>
          <w:i/>
          <w:sz w:val="24"/>
          <w:szCs w:val="24"/>
        </w:rPr>
        <w:t xml:space="preserve">every </w:t>
      </w:r>
      <w:r w:rsidRPr="004A2ED8">
        <w:rPr>
          <w:rFonts w:ascii="Times New Roman" w:hAnsi="Times New Roman" w:cs="Times New Roman"/>
          <w:sz w:val="24"/>
          <w:szCs w:val="24"/>
        </w:rPr>
        <w:t xml:space="preserve">human being has these traits or capacities. Rather, they are present in every large enough group of our species; </w:t>
      </w:r>
      <w:proofErr w:type="gramStart"/>
      <w:r w:rsidRPr="004A2ED8">
        <w:rPr>
          <w:rFonts w:ascii="Times New Roman" w:hAnsi="Times New Roman" w:cs="Times New Roman"/>
          <w:sz w:val="24"/>
          <w:szCs w:val="24"/>
        </w:rPr>
        <w:t>in particular, they</w:t>
      </w:r>
      <w:proofErr w:type="gramEnd"/>
      <w:r w:rsidRPr="004A2ED8">
        <w:rPr>
          <w:rFonts w:ascii="Times New Roman" w:hAnsi="Times New Roman" w:cs="Times New Roman"/>
          <w:sz w:val="24"/>
          <w:szCs w:val="24"/>
        </w:rPr>
        <w:t xml:space="preserve"> are the statistical norm in every society” (95).</w:t>
      </w:r>
      <w:r w:rsidRPr="004A2ED8">
        <w:rPr>
          <w:rStyle w:val="FootnoteReference"/>
          <w:rFonts w:ascii="Times New Roman" w:hAnsi="Times New Roman" w:cs="Times New Roman"/>
          <w:sz w:val="24"/>
          <w:szCs w:val="24"/>
        </w:rPr>
        <w:footnoteReference w:id="8"/>
      </w:r>
      <w:r w:rsidR="0008408F" w:rsidRPr="004A2ED8">
        <w:rPr>
          <w:rFonts w:ascii="Times New Roman" w:hAnsi="Times New Roman" w:cs="Times New Roman"/>
          <w:sz w:val="24"/>
          <w:szCs w:val="24"/>
        </w:rPr>
        <w:t xml:space="preserve"> Kindness and sympathy are importa</w:t>
      </w:r>
      <w:r w:rsidR="0096426B" w:rsidRPr="004A2ED8">
        <w:rPr>
          <w:rFonts w:ascii="Times New Roman" w:hAnsi="Times New Roman" w:cs="Times New Roman"/>
          <w:sz w:val="24"/>
          <w:szCs w:val="24"/>
        </w:rPr>
        <w:t>nt attributes to a cosmopolitan</w:t>
      </w:r>
      <w:r w:rsidR="0008408F" w:rsidRPr="004A2ED8">
        <w:rPr>
          <w:rFonts w:ascii="Times New Roman" w:hAnsi="Times New Roman" w:cs="Times New Roman"/>
          <w:sz w:val="24"/>
          <w:szCs w:val="24"/>
        </w:rPr>
        <w:t xml:space="preserve"> and </w:t>
      </w:r>
      <w:r w:rsidR="0096426B" w:rsidRPr="004A2ED8">
        <w:rPr>
          <w:rFonts w:ascii="Times New Roman" w:hAnsi="Times New Roman" w:cs="Times New Roman"/>
          <w:sz w:val="24"/>
          <w:szCs w:val="24"/>
        </w:rPr>
        <w:t xml:space="preserve">they are crucial to the interactions with strangers. </w:t>
      </w:r>
      <w:r w:rsidR="00AA0669" w:rsidRPr="004A2ED8">
        <w:rPr>
          <w:rFonts w:ascii="Times New Roman" w:hAnsi="Times New Roman" w:cs="Times New Roman"/>
          <w:sz w:val="24"/>
          <w:szCs w:val="24"/>
        </w:rPr>
        <w:t xml:space="preserve">Not only is there a defined relationship between a cosmopolitan and a stranger, but this relationship can be the key to world peace. </w:t>
      </w:r>
      <w:r w:rsidR="003369EF" w:rsidRPr="004A2ED8">
        <w:rPr>
          <w:rFonts w:ascii="Times New Roman" w:hAnsi="Times New Roman" w:cs="Times New Roman"/>
          <w:sz w:val="24"/>
          <w:szCs w:val="24"/>
        </w:rPr>
        <w:t>Being obligated to others outside of your family and whom you share citizenship with and that all human life has value is the framework to a cosmopolitan.</w:t>
      </w:r>
      <w:r w:rsidR="003369EF" w:rsidRPr="004A2ED8">
        <w:rPr>
          <w:rFonts w:ascii="Times New Roman" w:hAnsi="Times New Roman" w:cs="Times New Roman"/>
          <w:sz w:val="24"/>
          <w:szCs w:val="24"/>
          <w:vertAlign w:val="superscript"/>
        </w:rPr>
        <w:t xml:space="preserve"> </w:t>
      </w:r>
      <w:r w:rsidR="00AA0669" w:rsidRPr="004A2ED8">
        <w:rPr>
          <w:rFonts w:ascii="Times New Roman" w:hAnsi="Times New Roman" w:cs="Times New Roman"/>
          <w:sz w:val="24"/>
          <w:szCs w:val="24"/>
        </w:rPr>
        <w:t xml:space="preserve">The acceptance of people as who they are is a crucial first step to live in harmony. If the world’s majority are cosmopolitans, we can begin to accept all people and no longer participate in war that break the core values of cosmopolitanism. </w:t>
      </w:r>
      <w:r w:rsidR="003369EF" w:rsidRPr="004A2ED8">
        <w:rPr>
          <w:rFonts w:ascii="Times New Roman" w:hAnsi="Times New Roman" w:cs="Times New Roman"/>
          <w:sz w:val="24"/>
          <w:szCs w:val="24"/>
        </w:rPr>
        <w:t xml:space="preserve">World peace </w:t>
      </w:r>
      <w:r w:rsidR="00903C8C" w:rsidRPr="004A2ED8">
        <w:rPr>
          <w:rFonts w:ascii="Times New Roman" w:hAnsi="Times New Roman" w:cs="Times New Roman"/>
          <w:sz w:val="24"/>
          <w:szCs w:val="24"/>
        </w:rPr>
        <w:t xml:space="preserve">quickly </w:t>
      </w:r>
      <w:r w:rsidR="003471B1" w:rsidRPr="004A2ED8">
        <w:rPr>
          <w:rFonts w:ascii="Times New Roman" w:hAnsi="Times New Roman" w:cs="Times New Roman"/>
          <w:sz w:val="24"/>
          <w:szCs w:val="24"/>
        </w:rPr>
        <w:t xml:space="preserve">becomes a possibility. </w:t>
      </w:r>
    </w:p>
    <w:p w:rsidR="00A66E46" w:rsidRPr="004A2ED8" w:rsidRDefault="00C376A6" w:rsidP="00C376A6">
      <w:pPr>
        <w:spacing w:line="480" w:lineRule="auto"/>
        <w:jc w:val="center"/>
        <w:rPr>
          <w:rFonts w:ascii="Times New Roman" w:hAnsi="Times New Roman" w:cs="Times New Roman"/>
          <w:sz w:val="24"/>
          <w:szCs w:val="24"/>
        </w:rPr>
      </w:pPr>
      <w:r w:rsidRPr="004A2ED8">
        <w:rPr>
          <w:rFonts w:ascii="Times New Roman" w:hAnsi="Times New Roman" w:cs="Times New Roman"/>
          <w:sz w:val="24"/>
          <w:szCs w:val="24"/>
        </w:rPr>
        <w:lastRenderedPageBreak/>
        <w:t>Work Cited</w:t>
      </w:r>
    </w:p>
    <w:p w:rsidR="00C376A6" w:rsidRPr="004A2ED8" w:rsidRDefault="00C376A6" w:rsidP="00C376A6">
      <w:pPr>
        <w:spacing w:line="480" w:lineRule="auto"/>
        <w:rPr>
          <w:rFonts w:ascii="Times New Roman" w:hAnsi="Times New Roman" w:cs="Times New Roman"/>
          <w:sz w:val="24"/>
          <w:szCs w:val="24"/>
        </w:rPr>
      </w:pPr>
      <w:r w:rsidRPr="004A2ED8">
        <w:rPr>
          <w:rFonts w:ascii="Times New Roman" w:hAnsi="Times New Roman" w:cs="Times New Roman"/>
          <w:sz w:val="24"/>
          <w:szCs w:val="24"/>
        </w:rPr>
        <w:t xml:space="preserve">Anthony </w:t>
      </w:r>
      <w:proofErr w:type="gramStart"/>
      <w:r w:rsidRPr="004A2ED8">
        <w:rPr>
          <w:rFonts w:ascii="Times New Roman" w:hAnsi="Times New Roman" w:cs="Times New Roman"/>
          <w:sz w:val="24"/>
          <w:szCs w:val="24"/>
        </w:rPr>
        <w:t>Appiah,  Cosmopolitanism</w:t>
      </w:r>
      <w:proofErr w:type="gramEnd"/>
      <w:r w:rsidRPr="004A2ED8">
        <w:rPr>
          <w:rFonts w:ascii="Times New Roman" w:hAnsi="Times New Roman" w:cs="Times New Roman"/>
          <w:sz w:val="24"/>
          <w:szCs w:val="24"/>
        </w:rPr>
        <w:t xml:space="preserve">: ethics in a world of strangers, (New York:, W.W. Norton &amp; </w:t>
      </w:r>
      <w:r w:rsidRPr="004A2ED8">
        <w:rPr>
          <w:rFonts w:ascii="Times New Roman" w:hAnsi="Times New Roman" w:cs="Times New Roman"/>
          <w:sz w:val="24"/>
          <w:szCs w:val="24"/>
        </w:rPr>
        <w:tab/>
        <w:t>Co., 2006)</w:t>
      </w:r>
    </w:p>
    <w:p w:rsidR="00C376A6" w:rsidRPr="004A2ED8" w:rsidRDefault="00C376A6" w:rsidP="00C376A6">
      <w:pPr>
        <w:spacing w:line="480" w:lineRule="auto"/>
        <w:rPr>
          <w:rFonts w:ascii="Times New Roman" w:hAnsi="Times New Roman" w:cs="Times New Roman"/>
          <w:sz w:val="24"/>
          <w:szCs w:val="24"/>
        </w:rPr>
      </w:pPr>
      <w:r w:rsidRPr="004A2ED8">
        <w:rPr>
          <w:rFonts w:ascii="Times New Roman" w:hAnsi="Times New Roman" w:cs="Times New Roman"/>
          <w:sz w:val="24"/>
          <w:szCs w:val="24"/>
        </w:rPr>
        <w:t>Janet Polasky, Revolution Without Borders, (Yale University Press, 2015)</w:t>
      </w:r>
    </w:p>
    <w:p w:rsidR="00C376A6" w:rsidRPr="004A2ED8" w:rsidRDefault="00C376A6" w:rsidP="00C376A6">
      <w:pPr>
        <w:spacing w:line="480" w:lineRule="auto"/>
        <w:rPr>
          <w:rFonts w:ascii="Times New Roman" w:hAnsi="Times New Roman" w:cs="Times New Roman"/>
          <w:sz w:val="24"/>
          <w:szCs w:val="24"/>
        </w:rPr>
      </w:pPr>
      <w:r w:rsidRPr="004A2ED8">
        <w:rPr>
          <w:rFonts w:ascii="Times New Roman" w:hAnsi="Times New Roman" w:cs="Times New Roman"/>
          <w:sz w:val="24"/>
          <w:szCs w:val="24"/>
        </w:rPr>
        <w:t xml:space="preserve">Kant, Immanuel, Perpetual peace; a philosophical essay, (London, S. </w:t>
      </w:r>
      <w:proofErr w:type="spellStart"/>
      <w:r w:rsidRPr="004A2ED8">
        <w:rPr>
          <w:rFonts w:ascii="Times New Roman" w:hAnsi="Times New Roman" w:cs="Times New Roman"/>
          <w:sz w:val="24"/>
          <w:szCs w:val="24"/>
        </w:rPr>
        <w:t>Sonnenschein</w:t>
      </w:r>
      <w:proofErr w:type="spellEnd"/>
      <w:r w:rsidRPr="004A2ED8">
        <w:rPr>
          <w:rFonts w:ascii="Times New Roman" w:hAnsi="Times New Roman" w:cs="Times New Roman"/>
          <w:sz w:val="24"/>
          <w:szCs w:val="24"/>
        </w:rPr>
        <w:t>, 1795)</w:t>
      </w:r>
    </w:p>
    <w:p w:rsidR="003D24AA" w:rsidRPr="004A2ED8" w:rsidRDefault="007C05A0" w:rsidP="00D32E8F">
      <w:pPr>
        <w:spacing w:line="480" w:lineRule="auto"/>
        <w:rPr>
          <w:rFonts w:ascii="Times New Roman" w:hAnsi="Times New Roman" w:cs="Times New Roman"/>
          <w:sz w:val="24"/>
          <w:szCs w:val="24"/>
        </w:rPr>
      </w:pPr>
      <w:r w:rsidRPr="004A2ED8">
        <w:rPr>
          <w:rFonts w:ascii="Times New Roman" w:hAnsi="Times New Roman" w:cs="Times New Roman"/>
          <w:color w:val="000000"/>
          <w:sz w:val="24"/>
          <w:szCs w:val="24"/>
          <w:shd w:val="clear" w:color="auto" w:fill="FFFFFF"/>
        </w:rPr>
        <w:t>Martha Nussbaum, "Patriotism and Cosmopolitanism," in </w:t>
      </w:r>
      <w:r w:rsidRPr="004A2ED8">
        <w:rPr>
          <w:rFonts w:ascii="Times New Roman" w:hAnsi="Times New Roman" w:cs="Times New Roman"/>
          <w:i/>
          <w:iCs/>
          <w:color w:val="000000"/>
          <w:sz w:val="24"/>
          <w:szCs w:val="24"/>
          <w:bdr w:val="none" w:sz="0" w:space="0" w:color="auto" w:frame="1"/>
          <w:shd w:val="clear" w:color="auto" w:fill="FFFFFF"/>
        </w:rPr>
        <w:t>The Global Justice Reader</w:t>
      </w:r>
      <w:r w:rsidRPr="004A2ED8">
        <w:rPr>
          <w:rFonts w:ascii="Times New Roman" w:hAnsi="Times New Roman" w:cs="Times New Roman"/>
          <w:color w:val="000000"/>
          <w:sz w:val="24"/>
          <w:szCs w:val="24"/>
          <w:shd w:val="clear" w:color="auto" w:fill="FFFFFF"/>
        </w:rPr>
        <w:t xml:space="preserve">, Thom </w:t>
      </w:r>
      <w:r w:rsidRPr="004A2ED8">
        <w:rPr>
          <w:rFonts w:ascii="Times New Roman" w:hAnsi="Times New Roman" w:cs="Times New Roman"/>
          <w:color w:val="000000"/>
          <w:sz w:val="24"/>
          <w:szCs w:val="24"/>
          <w:shd w:val="clear" w:color="auto" w:fill="FFFFFF"/>
        </w:rPr>
        <w:tab/>
        <w:t>Brook</w:t>
      </w:r>
      <w:r w:rsidRPr="004A2ED8">
        <w:rPr>
          <w:rFonts w:ascii="Times New Roman" w:hAnsi="Times New Roman" w:cs="Times New Roman"/>
          <w:color w:val="000000"/>
          <w:sz w:val="24"/>
          <w:szCs w:val="24"/>
          <w:shd w:val="clear" w:color="auto" w:fill="FFFFFF"/>
        </w:rPr>
        <w:t>s eds. (Blackwell Pub., 2008)</w:t>
      </w:r>
    </w:p>
    <w:p w:rsidR="00AD52BA" w:rsidRPr="004A2ED8" w:rsidRDefault="007C05A0" w:rsidP="00D32E8F">
      <w:pPr>
        <w:spacing w:line="480" w:lineRule="auto"/>
        <w:rPr>
          <w:rFonts w:ascii="Times New Roman" w:hAnsi="Times New Roman" w:cs="Times New Roman"/>
          <w:sz w:val="24"/>
          <w:szCs w:val="24"/>
        </w:rPr>
      </w:pPr>
      <w:r w:rsidRPr="004A2ED8">
        <w:rPr>
          <w:rFonts w:ascii="Times New Roman" w:hAnsi="Times New Roman" w:cs="Times New Roman"/>
          <w:sz w:val="24"/>
          <w:szCs w:val="24"/>
        </w:rPr>
        <w:t>Ulrich Beck, The Cosmopolitan Society and its Enemies, (London, 2002)</w:t>
      </w:r>
    </w:p>
    <w:sectPr w:rsidR="00AD52BA" w:rsidRPr="004A2ED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7B5" w:rsidRDefault="005877B5" w:rsidP="003D24AA">
      <w:pPr>
        <w:spacing w:after="0" w:line="240" w:lineRule="auto"/>
      </w:pPr>
      <w:r>
        <w:separator/>
      </w:r>
    </w:p>
  </w:endnote>
  <w:endnote w:type="continuationSeparator" w:id="0">
    <w:p w:rsidR="005877B5" w:rsidRDefault="005877B5" w:rsidP="003D2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420" w:rsidRDefault="00074420">
    <w:pPr>
      <w:pStyle w:val="Footer"/>
    </w:pPr>
  </w:p>
  <w:p w:rsidR="00074420" w:rsidRDefault="00074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7B5" w:rsidRDefault="005877B5" w:rsidP="003D24AA">
      <w:pPr>
        <w:spacing w:after="0" w:line="240" w:lineRule="auto"/>
      </w:pPr>
      <w:r>
        <w:separator/>
      </w:r>
    </w:p>
  </w:footnote>
  <w:footnote w:type="continuationSeparator" w:id="0">
    <w:p w:rsidR="005877B5" w:rsidRDefault="005877B5" w:rsidP="003D24AA">
      <w:pPr>
        <w:spacing w:after="0" w:line="240" w:lineRule="auto"/>
      </w:pPr>
      <w:r>
        <w:continuationSeparator/>
      </w:r>
    </w:p>
  </w:footnote>
  <w:footnote w:id="1">
    <w:p w:rsidR="00074420" w:rsidRPr="008950BF" w:rsidRDefault="00074420" w:rsidP="00074420">
      <w:pPr>
        <w:spacing w:line="24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Ulrich Beck, The Cosmopolitan Society and its Enemies, (London, 2002), 18</w:t>
      </w:r>
    </w:p>
  </w:footnote>
  <w:footnote w:id="2">
    <w:p w:rsidR="00074420" w:rsidRPr="008950BF" w:rsidRDefault="00074420" w:rsidP="00074420">
      <w:pPr>
        <w:spacing w:line="24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Anthony </w:t>
      </w:r>
      <w:proofErr w:type="gramStart"/>
      <w:r w:rsidRPr="008950BF">
        <w:rPr>
          <w:rFonts w:ascii="Times New Roman" w:hAnsi="Times New Roman" w:cs="Times New Roman"/>
          <w:sz w:val="24"/>
          <w:szCs w:val="24"/>
        </w:rPr>
        <w:t>Appiah,  Cosmopolitanism</w:t>
      </w:r>
      <w:proofErr w:type="gramEnd"/>
      <w:r w:rsidRPr="008950BF">
        <w:rPr>
          <w:rFonts w:ascii="Times New Roman" w:hAnsi="Times New Roman" w:cs="Times New Roman"/>
          <w:sz w:val="24"/>
          <w:szCs w:val="24"/>
        </w:rPr>
        <w:t xml:space="preserve">: ethics in a world of strangers, (New York:, W.W. Norton </w:t>
      </w:r>
      <w:r w:rsidR="008950BF">
        <w:rPr>
          <w:rFonts w:ascii="Times New Roman" w:hAnsi="Times New Roman" w:cs="Times New Roman"/>
          <w:sz w:val="24"/>
          <w:szCs w:val="24"/>
        </w:rPr>
        <w:tab/>
      </w:r>
      <w:r w:rsidRPr="008950BF">
        <w:rPr>
          <w:rFonts w:ascii="Times New Roman" w:hAnsi="Times New Roman" w:cs="Times New Roman"/>
          <w:sz w:val="24"/>
          <w:szCs w:val="24"/>
        </w:rPr>
        <w:t>&amp; Co., 2006), 15</w:t>
      </w:r>
    </w:p>
  </w:footnote>
  <w:footnote w:id="3">
    <w:p w:rsidR="00903C8C" w:rsidRPr="008950BF" w:rsidRDefault="00903C8C" w:rsidP="00903C8C">
      <w:pPr>
        <w:pStyle w:val="FootnoteText"/>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w:t>
      </w:r>
      <w:r w:rsidRPr="008950BF">
        <w:rPr>
          <w:rFonts w:ascii="Times New Roman" w:hAnsi="Times New Roman" w:cs="Times New Roman"/>
          <w:color w:val="000000"/>
          <w:sz w:val="24"/>
          <w:szCs w:val="24"/>
          <w:shd w:val="clear" w:color="auto" w:fill="FFFFFF"/>
        </w:rPr>
        <w:t>Martha Nussbaum, "Patriotism and Cosmopolitanism," in </w:t>
      </w:r>
      <w:r w:rsidRPr="008950BF">
        <w:rPr>
          <w:rFonts w:ascii="Times New Roman" w:hAnsi="Times New Roman" w:cs="Times New Roman"/>
          <w:i/>
          <w:iCs/>
          <w:color w:val="000000"/>
          <w:sz w:val="24"/>
          <w:szCs w:val="24"/>
          <w:bdr w:val="none" w:sz="0" w:space="0" w:color="auto" w:frame="1"/>
          <w:shd w:val="clear" w:color="auto" w:fill="FFFFFF"/>
        </w:rPr>
        <w:t>The Global Justice Reader</w:t>
      </w:r>
      <w:r w:rsidRPr="008950BF">
        <w:rPr>
          <w:rFonts w:ascii="Times New Roman" w:hAnsi="Times New Roman" w:cs="Times New Roman"/>
          <w:color w:val="000000"/>
          <w:sz w:val="24"/>
          <w:szCs w:val="24"/>
          <w:shd w:val="clear" w:color="auto" w:fill="FFFFFF"/>
        </w:rPr>
        <w:t xml:space="preserve">, Thom </w:t>
      </w:r>
      <w:r>
        <w:rPr>
          <w:rFonts w:ascii="Times New Roman" w:hAnsi="Times New Roman" w:cs="Times New Roman"/>
          <w:color w:val="000000"/>
          <w:sz w:val="24"/>
          <w:szCs w:val="24"/>
          <w:shd w:val="clear" w:color="auto" w:fill="FFFFFF"/>
        </w:rPr>
        <w:tab/>
      </w:r>
      <w:r w:rsidRPr="008950BF">
        <w:rPr>
          <w:rFonts w:ascii="Times New Roman" w:hAnsi="Times New Roman" w:cs="Times New Roman"/>
          <w:color w:val="000000"/>
          <w:sz w:val="24"/>
          <w:szCs w:val="24"/>
          <w:shd w:val="clear" w:color="auto" w:fill="FFFFFF"/>
        </w:rPr>
        <w:t>Br</w:t>
      </w:r>
      <w:r>
        <w:rPr>
          <w:rFonts w:ascii="Times New Roman" w:hAnsi="Times New Roman" w:cs="Times New Roman"/>
          <w:color w:val="000000"/>
          <w:sz w:val="24"/>
          <w:szCs w:val="24"/>
          <w:shd w:val="clear" w:color="auto" w:fill="FFFFFF"/>
        </w:rPr>
        <w:t>ooks eds. (Blackwell Pub., 2008), 6</w:t>
      </w:r>
    </w:p>
  </w:footnote>
  <w:footnote w:id="4">
    <w:p w:rsidR="00074420" w:rsidRPr="008950BF" w:rsidRDefault="00074420" w:rsidP="00074420">
      <w:pPr>
        <w:spacing w:line="48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Janet Polasky, Revolution Without Borders, (Yale University Press, 2015), 232</w:t>
      </w:r>
    </w:p>
  </w:footnote>
  <w:footnote w:id="5">
    <w:p w:rsidR="00074420" w:rsidRPr="008950BF" w:rsidRDefault="00074420" w:rsidP="00074420">
      <w:pPr>
        <w:spacing w:line="24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Anthony </w:t>
      </w:r>
      <w:proofErr w:type="gramStart"/>
      <w:r w:rsidRPr="008950BF">
        <w:rPr>
          <w:rFonts w:ascii="Times New Roman" w:hAnsi="Times New Roman" w:cs="Times New Roman"/>
          <w:sz w:val="24"/>
          <w:szCs w:val="24"/>
        </w:rPr>
        <w:t>Appiah,  Cosmopolitanism</w:t>
      </w:r>
      <w:proofErr w:type="gramEnd"/>
      <w:r w:rsidRPr="008950BF">
        <w:rPr>
          <w:rFonts w:ascii="Times New Roman" w:hAnsi="Times New Roman" w:cs="Times New Roman"/>
          <w:sz w:val="24"/>
          <w:szCs w:val="24"/>
        </w:rPr>
        <w:t xml:space="preserve">: ethics in a world of strangers, (New York:, W.W. Norton </w:t>
      </w:r>
      <w:r w:rsidR="008950BF">
        <w:rPr>
          <w:rFonts w:ascii="Times New Roman" w:hAnsi="Times New Roman" w:cs="Times New Roman"/>
          <w:sz w:val="24"/>
          <w:szCs w:val="24"/>
        </w:rPr>
        <w:tab/>
      </w:r>
      <w:r w:rsidRPr="008950BF">
        <w:rPr>
          <w:rFonts w:ascii="Times New Roman" w:hAnsi="Times New Roman" w:cs="Times New Roman"/>
          <w:sz w:val="24"/>
          <w:szCs w:val="24"/>
        </w:rPr>
        <w:t>&amp; Co., 2006), 99</w:t>
      </w:r>
    </w:p>
  </w:footnote>
  <w:footnote w:id="6">
    <w:p w:rsidR="00074420" w:rsidRPr="008950BF" w:rsidRDefault="00074420" w:rsidP="00074420">
      <w:pPr>
        <w:spacing w:line="24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Anthony </w:t>
      </w:r>
      <w:proofErr w:type="gramStart"/>
      <w:r w:rsidRPr="008950BF">
        <w:rPr>
          <w:rFonts w:ascii="Times New Roman" w:hAnsi="Times New Roman" w:cs="Times New Roman"/>
          <w:sz w:val="24"/>
          <w:szCs w:val="24"/>
        </w:rPr>
        <w:t>Appiah,  Cosmopolitanism</w:t>
      </w:r>
      <w:proofErr w:type="gramEnd"/>
      <w:r w:rsidRPr="008950BF">
        <w:rPr>
          <w:rFonts w:ascii="Times New Roman" w:hAnsi="Times New Roman" w:cs="Times New Roman"/>
          <w:sz w:val="24"/>
          <w:szCs w:val="24"/>
        </w:rPr>
        <w:t xml:space="preserve">: ethics in a world of strangers, (New York:, W.W. Norton </w:t>
      </w:r>
      <w:r w:rsidR="00903C8C">
        <w:rPr>
          <w:rFonts w:ascii="Times New Roman" w:hAnsi="Times New Roman" w:cs="Times New Roman"/>
          <w:sz w:val="24"/>
          <w:szCs w:val="24"/>
        </w:rPr>
        <w:tab/>
      </w:r>
      <w:r w:rsidRPr="008950BF">
        <w:rPr>
          <w:rFonts w:ascii="Times New Roman" w:hAnsi="Times New Roman" w:cs="Times New Roman"/>
          <w:sz w:val="24"/>
          <w:szCs w:val="24"/>
        </w:rPr>
        <w:t>&amp; Co., 2006), 44</w:t>
      </w:r>
    </w:p>
  </w:footnote>
  <w:footnote w:id="7">
    <w:p w:rsidR="00074420" w:rsidRPr="008950BF" w:rsidRDefault="00074420" w:rsidP="00074420">
      <w:pPr>
        <w:spacing w:line="24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Kant, Immanuel, Perpetual peace; a philosophical essay, (London, S. </w:t>
      </w:r>
      <w:proofErr w:type="spellStart"/>
      <w:r w:rsidRPr="008950BF">
        <w:rPr>
          <w:rFonts w:ascii="Times New Roman" w:hAnsi="Times New Roman" w:cs="Times New Roman"/>
          <w:sz w:val="24"/>
          <w:szCs w:val="24"/>
        </w:rPr>
        <w:t>Sonnenschein</w:t>
      </w:r>
      <w:proofErr w:type="spellEnd"/>
      <w:r w:rsidRPr="008950BF">
        <w:rPr>
          <w:rFonts w:ascii="Times New Roman" w:hAnsi="Times New Roman" w:cs="Times New Roman"/>
          <w:sz w:val="24"/>
          <w:szCs w:val="24"/>
        </w:rPr>
        <w:t>, 1795), 11</w:t>
      </w:r>
    </w:p>
  </w:footnote>
  <w:footnote w:id="8">
    <w:p w:rsidR="00074420" w:rsidRPr="008950BF" w:rsidRDefault="00074420" w:rsidP="00074420">
      <w:pPr>
        <w:spacing w:line="240" w:lineRule="auto"/>
        <w:rPr>
          <w:rFonts w:ascii="Times New Roman" w:hAnsi="Times New Roman" w:cs="Times New Roman"/>
          <w:sz w:val="24"/>
          <w:szCs w:val="24"/>
        </w:rPr>
      </w:pPr>
      <w:r w:rsidRPr="008950BF">
        <w:rPr>
          <w:rStyle w:val="FootnoteReference"/>
          <w:rFonts w:ascii="Times New Roman" w:hAnsi="Times New Roman" w:cs="Times New Roman"/>
          <w:sz w:val="24"/>
          <w:szCs w:val="24"/>
        </w:rPr>
        <w:footnoteRef/>
      </w:r>
      <w:r w:rsidRPr="008950BF">
        <w:rPr>
          <w:rFonts w:ascii="Times New Roman" w:hAnsi="Times New Roman" w:cs="Times New Roman"/>
          <w:sz w:val="24"/>
          <w:szCs w:val="24"/>
        </w:rPr>
        <w:t xml:space="preserve"> Anthony </w:t>
      </w:r>
      <w:proofErr w:type="gramStart"/>
      <w:r w:rsidRPr="008950BF">
        <w:rPr>
          <w:rFonts w:ascii="Times New Roman" w:hAnsi="Times New Roman" w:cs="Times New Roman"/>
          <w:sz w:val="24"/>
          <w:szCs w:val="24"/>
        </w:rPr>
        <w:t>Appiah,  Cosmopolitanism</w:t>
      </w:r>
      <w:proofErr w:type="gramEnd"/>
      <w:r w:rsidRPr="008950BF">
        <w:rPr>
          <w:rFonts w:ascii="Times New Roman" w:hAnsi="Times New Roman" w:cs="Times New Roman"/>
          <w:sz w:val="24"/>
          <w:szCs w:val="24"/>
        </w:rPr>
        <w:t xml:space="preserve">: ethics in a world of strangers, (New York:, W.W. Norton </w:t>
      </w:r>
      <w:r w:rsidR="008950BF">
        <w:rPr>
          <w:rFonts w:ascii="Times New Roman" w:hAnsi="Times New Roman" w:cs="Times New Roman"/>
          <w:sz w:val="24"/>
          <w:szCs w:val="24"/>
        </w:rPr>
        <w:tab/>
      </w:r>
      <w:r w:rsidRPr="008950BF">
        <w:rPr>
          <w:rFonts w:ascii="Times New Roman" w:hAnsi="Times New Roman" w:cs="Times New Roman"/>
          <w:sz w:val="24"/>
          <w:szCs w:val="24"/>
        </w:rPr>
        <w:t>&amp; Co., 2006), 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4420" w:rsidRDefault="00074420">
    <w:pPr>
      <w:pStyle w:val="Header"/>
      <w:jc w:val="right"/>
    </w:pPr>
    <w:r>
      <w:t xml:space="preserve">Nitschelm </w:t>
    </w:r>
    <w:sdt>
      <w:sdtPr>
        <w:id w:val="13122670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65CA2">
          <w:rPr>
            <w:noProof/>
          </w:rPr>
          <w:t>4</w:t>
        </w:r>
        <w:r>
          <w:rPr>
            <w:noProof/>
          </w:rPr>
          <w:fldChar w:fldCharType="end"/>
        </w:r>
      </w:sdtContent>
    </w:sdt>
  </w:p>
  <w:p w:rsidR="00074420" w:rsidRDefault="00074420" w:rsidP="003D24A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01468"/>
    <w:multiLevelType w:val="multilevel"/>
    <w:tmpl w:val="0054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E0C54"/>
    <w:multiLevelType w:val="hybridMultilevel"/>
    <w:tmpl w:val="16865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EF5C34"/>
    <w:multiLevelType w:val="multilevel"/>
    <w:tmpl w:val="FFD2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86E3F"/>
    <w:multiLevelType w:val="multilevel"/>
    <w:tmpl w:val="7454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35D"/>
    <w:rsid w:val="00005B00"/>
    <w:rsid w:val="00057A78"/>
    <w:rsid w:val="00065CA2"/>
    <w:rsid w:val="00074420"/>
    <w:rsid w:val="0008408F"/>
    <w:rsid w:val="000840F7"/>
    <w:rsid w:val="00092F8F"/>
    <w:rsid w:val="000D5977"/>
    <w:rsid w:val="000D688B"/>
    <w:rsid w:val="00115C90"/>
    <w:rsid w:val="00151771"/>
    <w:rsid w:val="00164A3B"/>
    <w:rsid w:val="00185776"/>
    <w:rsid w:val="002151E2"/>
    <w:rsid w:val="00250F4D"/>
    <w:rsid w:val="002523A0"/>
    <w:rsid w:val="003369EF"/>
    <w:rsid w:val="00340CDF"/>
    <w:rsid w:val="003471B1"/>
    <w:rsid w:val="003C1B7A"/>
    <w:rsid w:val="003D24AA"/>
    <w:rsid w:val="003E6C1F"/>
    <w:rsid w:val="00417E7D"/>
    <w:rsid w:val="00486965"/>
    <w:rsid w:val="004A2ED8"/>
    <w:rsid w:val="00566F81"/>
    <w:rsid w:val="005877B5"/>
    <w:rsid w:val="00592B70"/>
    <w:rsid w:val="005B6421"/>
    <w:rsid w:val="005C47D6"/>
    <w:rsid w:val="005E7FD8"/>
    <w:rsid w:val="006E3EAA"/>
    <w:rsid w:val="006F3863"/>
    <w:rsid w:val="0074228C"/>
    <w:rsid w:val="007578C7"/>
    <w:rsid w:val="0077131C"/>
    <w:rsid w:val="007879F6"/>
    <w:rsid w:val="007C05A0"/>
    <w:rsid w:val="008950BF"/>
    <w:rsid w:val="008C6DDA"/>
    <w:rsid w:val="00903C8C"/>
    <w:rsid w:val="00916142"/>
    <w:rsid w:val="0096426B"/>
    <w:rsid w:val="009F0BAA"/>
    <w:rsid w:val="00A41A5A"/>
    <w:rsid w:val="00A66E46"/>
    <w:rsid w:val="00A83B1B"/>
    <w:rsid w:val="00AA0669"/>
    <w:rsid w:val="00AD52BA"/>
    <w:rsid w:val="00B20219"/>
    <w:rsid w:val="00B2109E"/>
    <w:rsid w:val="00B26D9A"/>
    <w:rsid w:val="00B3035D"/>
    <w:rsid w:val="00BB206A"/>
    <w:rsid w:val="00BE7C96"/>
    <w:rsid w:val="00C335CC"/>
    <w:rsid w:val="00C376A6"/>
    <w:rsid w:val="00C43637"/>
    <w:rsid w:val="00CB4429"/>
    <w:rsid w:val="00CE1A87"/>
    <w:rsid w:val="00D03DAC"/>
    <w:rsid w:val="00D32E8F"/>
    <w:rsid w:val="00E53DD6"/>
    <w:rsid w:val="00E56FDE"/>
    <w:rsid w:val="00EB1D59"/>
    <w:rsid w:val="00EB6419"/>
    <w:rsid w:val="00EE1ADE"/>
    <w:rsid w:val="00EF6DAB"/>
    <w:rsid w:val="00F0645F"/>
    <w:rsid w:val="00F15A50"/>
    <w:rsid w:val="00F6652F"/>
    <w:rsid w:val="00F77777"/>
    <w:rsid w:val="00FF228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7982"/>
  <w15:chartTrackingRefBased/>
  <w15:docId w15:val="{993DA2E9-EA9F-4E74-9B86-E39E6DF0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53D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771"/>
    <w:pPr>
      <w:ind w:left="720"/>
      <w:contextualSpacing/>
    </w:pPr>
  </w:style>
  <w:style w:type="paragraph" w:styleId="Header">
    <w:name w:val="header"/>
    <w:basedOn w:val="Normal"/>
    <w:link w:val="HeaderChar"/>
    <w:uiPriority w:val="99"/>
    <w:unhideWhenUsed/>
    <w:rsid w:val="003D24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4AA"/>
  </w:style>
  <w:style w:type="paragraph" w:styleId="Footer">
    <w:name w:val="footer"/>
    <w:basedOn w:val="Normal"/>
    <w:link w:val="FooterChar"/>
    <w:uiPriority w:val="99"/>
    <w:unhideWhenUsed/>
    <w:rsid w:val="003D24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4AA"/>
  </w:style>
  <w:style w:type="character" w:customStyle="1" w:styleId="Heading2Char">
    <w:name w:val="Heading 2 Char"/>
    <w:basedOn w:val="DefaultParagraphFont"/>
    <w:link w:val="Heading2"/>
    <w:uiPriority w:val="9"/>
    <w:rsid w:val="00E53DD6"/>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E53DD6"/>
    <w:rPr>
      <w:color w:val="808080"/>
    </w:rPr>
  </w:style>
  <w:style w:type="paragraph" w:styleId="EndnoteText">
    <w:name w:val="endnote text"/>
    <w:basedOn w:val="Normal"/>
    <w:link w:val="EndnoteTextChar"/>
    <w:uiPriority w:val="99"/>
    <w:semiHidden/>
    <w:unhideWhenUsed/>
    <w:rsid w:val="00AD52B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2BA"/>
    <w:rPr>
      <w:sz w:val="20"/>
      <w:szCs w:val="20"/>
    </w:rPr>
  </w:style>
  <w:style w:type="character" w:styleId="EndnoteReference">
    <w:name w:val="endnote reference"/>
    <w:basedOn w:val="DefaultParagraphFont"/>
    <w:uiPriority w:val="99"/>
    <w:semiHidden/>
    <w:unhideWhenUsed/>
    <w:rsid w:val="00AD52BA"/>
    <w:rPr>
      <w:vertAlign w:val="superscript"/>
    </w:rPr>
  </w:style>
  <w:style w:type="paragraph" w:styleId="FootnoteText">
    <w:name w:val="footnote text"/>
    <w:basedOn w:val="Normal"/>
    <w:link w:val="FootnoteTextChar"/>
    <w:uiPriority w:val="99"/>
    <w:semiHidden/>
    <w:unhideWhenUsed/>
    <w:rsid w:val="00AD52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52BA"/>
    <w:rPr>
      <w:sz w:val="20"/>
      <w:szCs w:val="20"/>
    </w:rPr>
  </w:style>
  <w:style w:type="character" w:styleId="FootnoteReference">
    <w:name w:val="footnote reference"/>
    <w:basedOn w:val="DefaultParagraphFont"/>
    <w:uiPriority w:val="99"/>
    <w:semiHidden/>
    <w:unhideWhenUsed/>
    <w:rsid w:val="00AD52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62012">
      <w:bodyDiv w:val="1"/>
      <w:marLeft w:val="0"/>
      <w:marRight w:val="0"/>
      <w:marTop w:val="0"/>
      <w:marBottom w:val="0"/>
      <w:divBdr>
        <w:top w:val="none" w:sz="0" w:space="0" w:color="auto"/>
        <w:left w:val="none" w:sz="0" w:space="0" w:color="auto"/>
        <w:bottom w:val="none" w:sz="0" w:space="0" w:color="auto"/>
        <w:right w:val="none" w:sz="0" w:space="0" w:color="auto"/>
      </w:divBdr>
    </w:div>
    <w:div w:id="868689799">
      <w:bodyDiv w:val="1"/>
      <w:marLeft w:val="0"/>
      <w:marRight w:val="0"/>
      <w:marTop w:val="0"/>
      <w:marBottom w:val="0"/>
      <w:divBdr>
        <w:top w:val="none" w:sz="0" w:space="0" w:color="auto"/>
        <w:left w:val="none" w:sz="0" w:space="0" w:color="auto"/>
        <w:bottom w:val="none" w:sz="0" w:space="0" w:color="auto"/>
        <w:right w:val="none" w:sz="0" w:space="0" w:color="auto"/>
      </w:divBdr>
    </w:div>
    <w:div w:id="1647472058">
      <w:bodyDiv w:val="1"/>
      <w:marLeft w:val="0"/>
      <w:marRight w:val="0"/>
      <w:marTop w:val="0"/>
      <w:marBottom w:val="0"/>
      <w:divBdr>
        <w:top w:val="none" w:sz="0" w:space="0" w:color="auto"/>
        <w:left w:val="none" w:sz="0" w:space="0" w:color="auto"/>
        <w:bottom w:val="none" w:sz="0" w:space="0" w:color="auto"/>
        <w:right w:val="none" w:sz="0" w:space="0" w:color="auto"/>
      </w:divBdr>
    </w:div>
    <w:div w:id="167792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F19A9-1CBB-430E-8DF3-9F88253D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4</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Charlie Nitschelm</cp:lastModifiedBy>
  <cp:revision>10</cp:revision>
  <dcterms:created xsi:type="dcterms:W3CDTF">2017-11-14T21:56:00Z</dcterms:created>
  <dcterms:modified xsi:type="dcterms:W3CDTF">2017-11-20T05:50:00Z</dcterms:modified>
</cp:coreProperties>
</file>