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A145" w14:textId="35DD8C4F" w:rsidR="001F4A5F" w:rsidRDefault="00613516">
      <w:r>
        <w:rPr>
          <w:noProof/>
        </w:rPr>
        <w:drawing>
          <wp:inline distT="0" distB="0" distL="0" distR="0" wp14:anchorId="5476375F" wp14:editId="4742C53C">
            <wp:extent cx="5731510" cy="4697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D9B1" w14:textId="6D0A3EC6" w:rsidR="001F4A5F" w:rsidRDefault="001F4A5F">
      <w:r>
        <w:rPr>
          <w:noProof/>
        </w:rPr>
        <w:lastRenderedPageBreak/>
        <w:drawing>
          <wp:inline distT="0" distB="0" distL="0" distR="0" wp14:anchorId="3836E2A7" wp14:editId="179EAB1A">
            <wp:extent cx="5731510" cy="7727950"/>
            <wp:effectExtent l="0" t="0" r="2540" b="635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AAD4D" wp14:editId="2C810785">
            <wp:extent cx="5731510" cy="5731510"/>
            <wp:effectExtent l="0" t="0" r="2540" b="254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1A61" w14:textId="2C1DDAF7" w:rsidR="001F4A5F" w:rsidRDefault="001F4A5F"/>
    <w:p w14:paraId="10660BC0" w14:textId="26C26820" w:rsidR="001F4A5F" w:rsidRDefault="002867FD">
      <w:r>
        <w:t xml:space="preserve">Some of the colour schemes we have chosen </w:t>
      </w:r>
      <w:r w:rsidR="00752F50">
        <w:t>to use within our website. We have chosen a sort of Hawaiian/island theme</w:t>
      </w:r>
      <w:r w:rsidR="00B93BBF">
        <w:t xml:space="preserve"> for our website as </w:t>
      </w:r>
      <w:r w:rsidR="00E357D9">
        <w:t xml:space="preserve">the colours are very vibrant and unique which attracts </w:t>
      </w:r>
      <w:r w:rsidR="005D33F3">
        <w:t>a younger audience</w:t>
      </w:r>
      <w:r w:rsidR="00791634">
        <w:t xml:space="preserve">. The age range would be around 13-50 </w:t>
      </w:r>
      <w:r w:rsidR="00912FED">
        <w:t xml:space="preserve">as often vibrant colours become less of a factor </w:t>
      </w:r>
      <w:r w:rsidR="00234846">
        <w:t xml:space="preserve">in older years. </w:t>
      </w:r>
      <w:r w:rsidR="00B46237">
        <w:t>Nevertheless we feel t</w:t>
      </w:r>
      <w:r w:rsidR="0019086E">
        <w:t xml:space="preserve">his theme is not overbearing or too dull, but a good middle ground which would appeal to a wide general audience. </w:t>
      </w:r>
    </w:p>
    <w:sectPr w:rsidR="001F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6"/>
    <w:rsid w:val="001468AB"/>
    <w:rsid w:val="0019086E"/>
    <w:rsid w:val="001F4A5F"/>
    <w:rsid w:val="00234846"/>
    <w:rsid w:val="002867FD"/>
    <w:rsid w:val="005D33F3"/>
    <w:rsid w:val="00613516"/>
    <w:rsid w:val="00752F50"/>
    <w:rsid w:val="00791634"/>
    <w:rsid w:val="00912FED"/>
    <w:rsid w:val="00B46237"/>
    <w:rsid w:val="00B93BBF"/>
    <w:rsid w:val="00C83689"/>
    <w:rsid w:val="00E357D9"/>
    <w:rsid w:val="00F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9E4"/>
  <w15:chartTrackingRefBased/>
  <w15:docId w15:val="{C4F07F2F-53EA-433E-85E5-8B4C32B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K00274622: Madalina Radu</dc:creator>
  <cp:keywords/>
  <dc:description/>
  <cp:lastModifiedBy>K00268716: Jason Price</cp:lastModifiedBy>
  <cp:revision>12</cp:revision>
  <dcterms:created xsi:type="dcterms:W3CDTF">2022-10-25T12:49:00Z</dcterms:created>
  <dcterms:modified xsi:type="dcterms:W3CDTF">2022-10-25T13:01:00Z</dcterms:modified>
</cp:coreProperties>
</file>