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before="240" w:after="240"/>
        <w:jc w:val="center"/>
      </w:pPr>
      <w:r>
        <w:rPr>
          <w:color w:val="1D4486"/>
        </w:rPr>
        <w:t xml:space="preserve">Coaching 101: Core Values Foundations for Recovery Coaches</w:t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Participant Workbook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Version 1.0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Core Values Recovery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Welcome to Coaching 101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Welcome to your journey as a recovery coach! This workbook is your personal companion for the next three days of learning, practice, and growth.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This Training Is: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An experiential introduction to recovery coaching from a Core Values perspective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 foundation for those pursuing peer recovery coach certification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 space to explore your role as a guide, not a guru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You'll Need: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This workbook (bring it each day!)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An open mind and willing heart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Willingness to practice, make mistakes, and learn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Commitment to confidentiality and respect for all participants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to Use This Workbook: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Take notes during sessions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Complete reflection exercises honestly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Use worksheets during activities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Review daily summaries each evening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Bring questions and curiosities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Training Overview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Duration: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21 hours over 3 days (7 hours per day)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Daily Schedule: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Day 1: Foundations &amp; Identity - Who am I as a coach?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Day 2: Skills &amp; Structures - What do coaches do?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Day 3: Practice &amp; Integration - How do I coach well?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Your Learning Outcomes: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By the end of this training, you will be able to:</w:t>
      </w:r>
    </w:p>
    <w:p>
      <w:r>
        <w:t xml:space="preserve"/>
      </w:r>
    </w:p>
    <w:p>
      <w:pPr>
        <w:pStyle w:val="ListParagraph"/>
        <w:numPr>
          <w:ilvl w:val="0"/>
          <w:numId w:val="3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Articulate Core Values Recovery's coaching philosophy - Explain "Guide Not Guru" and values-based coaching</w:t>
      </w:r>
    </w:p>
    <w:p>
      <w:pPr>
        <w:pStyle w:val="ListParagraph"/>
        <w:numPr>
          <w:ilvl w:val="0"/>
          <w:numId w:val="4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Distinguish coaching from other helping roles - Know when you're coaching vs. advising, counseling, or sponsoring</w:t>
      </w:r>
    </w:p>
    <w:p>
      <w:pPr>
        <w:pStyle w:val="ListParagraph"/>
        <w:numPr>
          <w:ilvl w:val="0"/>
          <w:numId w:val="5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Apply the GROW coaching framework - Use a structured conversation model</w:t>
      </w:r>
    </w:p>
    <w:p>
      <w:pPr>
        <w:pStyle w:val="ListParagraph"/>
        <w:numPr>
          <w:ilvl w:val="0"/>
          <w:numId w:val="6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Navigate ethical boundaries with confidence - Make sound decisions using the ETHICS framework</w:t>
      </w:r>
    </w:p>
    <w:p>
      <w:pPr>
        <w:pStyle w:val="ListParagraph"/>
        <w:numPr>
          <w:ilvl w:val="0"/>
          <w:numId w:val="7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Practice foundational coaching skills - Active listening, powerful questions, reflective presence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Core Values Coaching Philosophy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Guide Not Guru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As a recovery coach, you are: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 mirror, not a map-maker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 question-asker, not an answer-giver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 values-clarifier, not a values-imposer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 presence, not a problem-solver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The Four Foundations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Mirror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Reflect what you see and hear without interpretation</w:t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Compass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Help people find their own direction using their values</w:t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Lighthouse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Offer steady presence during storms</w:t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Tree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Stay rooted while allowing growth to unfold naturally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Values vs. Comfort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Recovery coaching prioritizes helping people: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Live according to their stated values (not just feel better)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Make values-aligned choices (even when uncomfortable)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Build meaning and purpose (not just solve problems)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Day 1: Foundations &amp; Identity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1: Welcome &amp; Foundations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Recovery Story (Notes)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*Use this space to reflect on what you might share in the opening circle:*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brought me to recovery: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recovery has given me: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Why I'm called to coaching: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Values Cards Activity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Selected Value: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Why this value matters to me today: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this value shows up in my recovery: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this value might inform my coaching: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Personal Introductions - Key Connections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*Jot down names and interesting things you learned about your fellow participants:*</w:t>
      </w:r>
    </w:p>
    <w:p>
      <w: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2: What is Recovery Coaching?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Coaching vs. Other Roles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Fill in what makes each role unique: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rPr>
          <w:tblHeader/>
        </w:trPr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1D4486" w:val="clear"/>
            <w:vAlign w:val="center"/>
          </w:tcPr>
          <w:p>
            <w:r>
              <w:rPr>
                <w:rFonts w:ascii="Roboto Condensed" w:cs="Roboto Condensed" w:eastAsia="Roboto Condensed" w:hAnsi="Roboto Condensed"/>
                <w:b/>
                <w:bCs/>
                <w:color w:val="FFFFFF"/>
              </w:rPr>
              <w:t xml:space="preserve">Name</w:t>
            </w:r>
          </w:p>
        </w:tc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1D4486" w:val="clear"/>
            <w:vAlign w:val="center"/>
          </w:tcPr>
          <w:p>
            <w:r>
              <w:rPr>
                <w:rFonts w:ascii="Roboto Condensed" w:cs="Roboto Condensed" w:eastAsia="Roboto Condensed" w:hAnsi="Roboto Condensed"/>
                <w:b/>
                <w:bCs/>
                <w:color w:val="FFFFFF"/>
              </w:rPr>
              <w:t xml:space="preserve">Something Memorable</w:t>
            </w:r>
          </w:p>
        </w:tc>
      </w:tr>
      <w:tr>
        <w:trPr>
          <w:tblHeader w:val="false"/>
        </w:trPr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Role</w:t>
            </w:r>
          </w:p>
        </w:tc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Primary Focus</w:t>
            </w:r>
          </w:p>
        </w:tc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Key Question They Ask</w:t>
            </w:r>
          </w:p>
        </w:tc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Example</w:t>
            </w:r>
          </w:p>
        </w:tc>
      </w:tr>
      <w:tr>
        <w:trPr>
          <w:tblHeader w:val="false"/>
        </w:trPr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Sponsor</w:t>
            </w:r>
          </w:p>
        </w:tc>
      </w:tr>
      <w:tr>
        <w:trPr>
          <w:tblHeader w:val="false"/>
        </w:trPr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Therapist</w:t>
            </w:r>
          </w:p>
        </w:tc>
      </w:tr>
      <w:tr>
        <w:trPr>
          <w:tblHeader w:val="false"/>
        </w:trPr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Case Manager</w:t>
            </w:r>
          </w:p>
        </w:tc>
      </w:tr>
      <w:tr>
        <w:trPr>
          <w:tblHeader w:val="false"/>
        </w:trPr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Coach</w:t>
            </w:r>
          </w:p>
        </w:tc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Values &amp; action</w:t>
            </w:r>
          </w:p>
        </w:tc>
        <w:tc>
          <w:tcPr>
            <w:tcW w:type="dxa" w:w="468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"What matters most to you?"</w:t>
            </w:r>
          </w:p>
        </w:tc>
      </w:tr>
    </w:tbl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Coaching Identity Reflection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excites me about coaching: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concerns me about coaching: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biggest question about being a coach: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Scripts &amp; Blocks Exercise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Scripts I've heard in recovery (helpful or harmful):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I'll avoid giving scripts as a coach: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Blocks I notice when people get stuck: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I'll help people notice their own blocks: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3: The GROW Model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Understanding GROW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G - Goal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does the person want?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would success look like?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Key question: ___________________________________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R - Reality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What's happening now?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What's the current situation?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Key question: ___________________________________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 - Options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possibilities exist?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could they try?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Key question: ___________________________________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 - Will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will they actually do?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What's the commitment?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Key question: ___________________________________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GROW Practice Worksheet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Partner's Name: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Topic they chose: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Goal (what they want):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Reality (current situation):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Options (possibilities they identified):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Will (their commitment):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 noticed: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was challenging: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 learned: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4: Mirror vs. Mentor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The Mirror Tool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a mirror does: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Reflects without distortion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Shows what's there, not what should be there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Allows the person to see themselves clearly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Mirror phrases I can use: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"I'm hearing that..."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"It sounds like..."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I'm noticing is..."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"Tell me more about..."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Mentor Warning Signs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Times I might slip into mentoring: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"favorite advice" I need to watch out for: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I'll catch myself: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Mirror Practice Notes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Partner's Name: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 reflected back: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Their response: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 learned about mirroring: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5: Active Listening Deep Dive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Levels of Listening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Level 1 - Internal Listening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Focused on my own thoughts and responses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Example: _________________________________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Level 2 - Focused Listening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Fully present to the other person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Example: _________________________________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Level 3 - Global Listening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Aware of emotions, energy, what's not being said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Example: _________________________________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Listening Challenges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distracts me when listening: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I'll notice when I've stopped listening: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commitment to presence: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Listening Practice Reflection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Partner 1 Name: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Topic: __________________________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 noticed: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Partner 2 Name: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Topic: __________________________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 noticed: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biggest insight about listening: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6: Powerful Questions (60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Open vs. Closed Questions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Closed questions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(yes/no, limited answer):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Example: "Did you go to a meeting?"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When useful: 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Open questions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(invite exploration):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Example: "What was meaningful about that meeting?"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When useful: _______________________________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Question Starters That Open Conversations</w:t>
      </w:r>
    </w:p>
    <w:p>
      <w: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What... "What matters most to you about this?"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How... "How does that align with your values?"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When... "When have you handled something like this before?"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Who... "Who could support you in this?"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Where... "Where do you feel this in your body?"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Powerful Questions Practice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5 questions I crafted during practice: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4.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5.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Which one opened the deepest conversation: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Why it worked: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Day 1 Reflection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Most important thing I learned today: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Biggest surprise: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I'm still confused about: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One thing I'll practice before tomorrow: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Question for tomorrow: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Day 2: Skills &amp; Structures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1: Ethics &amp; Boundaries Foundations (60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Core Ethical Principles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Autonomy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The person's right to make their own choices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in coaching: 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Beneficence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Acting in the person's best interest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in coaching: 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Non-maleficence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Do no harm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in coaching: 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Justice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Fairness and non-discrimination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in coaching: _______________________________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Fidelity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Trustworthiness and honoring commitments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in coaching: _______________________________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Boundaries I Need to Understand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Professional boundaries: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Personal boundaries: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Boundaries I'm unsure about: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2: The ETHICS Framework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Understanding the ETHICS Model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E - Examine the situation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are the facts?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Who is involved?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 - Think about principles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Which ethical principles apply?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Are there conflicts?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 - Hear multiple perspectives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would my supervisor say?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does the person want?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 - Identify options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are all possible actions?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are the consequences?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 - Consult and collaborate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Who can I talk to?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do policies say?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 - Select and act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Choose the best option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Document your reasoning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ETHICS Practice Worksheet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Scenario Number: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Situation: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E - Facts: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 - Principles involved: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 - Perspectives: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 - Options: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 - Who I'd consult: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 - My decision: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Reasoning: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3: Ethics &amp; Boundaries Lab - Part 1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Scenario Practice Sheets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SCENARIO 1: Dual Relationships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Situation: _______________________________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initial reaction: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ETHICS analysis: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I: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Group insights I hadn't considered: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SCENARIO 2: Confidentiality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Situation: _______________________________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initial reaction: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ETHICS analysis: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I: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Group insights I hadn't considered: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SCENARIO 3: Scope of Practice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Situation: _______________________________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initial reaction: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ETHICS analysis: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I: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Group insights I hadn't considered: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SCENARIO 4: Personal Triggers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Situation: _______________________________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initial reaction: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ETHICS analysis: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I: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Group insights I hadn't considered: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4: Ethics &amp; Boundaries Lab - Part 2 (90 minutes)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SCENARIO 5: Cultural Sensitivity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Situation: _______________________________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initial reaction: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ETHICS analysis: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I: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Group insights I hadn't considered: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SCENARIO 6: Self-Disclosure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Situation: _______________________________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initial reaction: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ETHICS analysis: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I: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Group insights I hadn't considered: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Personal Ethical Guidelines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Based on today's practice, my commitments: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4.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5.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Red flags I'll watch for: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When I'll seek consultation: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5: Recovery Capital &amp; Coaching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The Four Domains of Recovery Capital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Personal Capital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Definition: Internal resources, skills, health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How I assess it in coaching: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question: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Social Capital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Definition: Relationships, support networks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How I assess it in coaching: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question: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Community Capital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Definition: Access to resources, housing, services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How I assess it in coaching: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question: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Cultural Capital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Definition: Values, beliefs, practices that support recovery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How I assess it in coaching: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Example question: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Recovery Capital Assessment Practice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Partner's Name: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Strengths they identified: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Personal: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Social: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Community: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Cultural: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Growth areas they identified: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Personal: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Social: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Community: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Cultural: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 learned: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6: Action Planning &amp; Accountability (60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Elements of a Good Action Plan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SMART Goals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Specific: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Measurable: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Achievable: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Relevant: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Time-bound: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Action Planning Worksheet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Goal: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Why this matters (values connection):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Specific actions: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Timeline: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Potential obstacles: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Support needed: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I'll know I'm making progress: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Accountability: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Practice Notes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Partner's Name: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Their action plan: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I supported them: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 learned about action planning: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Day 2 Reflection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Most challenging part of today: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Most clarifying moment: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my understanding of ethics has changed: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One boundary I'm clearer about: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I'm looking forward to practicing tomorrow: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Day 3: Practice &amp; Integration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1: Coaching Conversation Structure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The Coaching Conversation Arc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Opening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(5 minutes)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Establish presence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Set agenda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Key questions: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Exploration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(15 minutes)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Use GROW model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Ask powerful questions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Mirror and reflect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Key questions: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Deepening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(10 minutes)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Connect to values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Explore options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Build awareness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Key questions: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Commitment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(5 minutes)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Clarify action steps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Establish accountability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Close with intention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Key questions: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Conversation Template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Opening phrases I'll use: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Transition phrases: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Closing phrases: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2: Coaching Triads Preparation (30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Roles in the Triad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Coach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Practice full coaching conversation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Use GROW model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Track time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My focus: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Client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Bring a real topic (not too heavy)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Be honest about experience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Share feedback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My topic if I'm client: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Observer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Track coach's use of skills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Notice what works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Provide supportive feedback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I'll watch for: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Observation Sheet (Use for each triad round)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Round: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 |</w:t>
      </w:r>
      <w:r>
        <w:rPr>
          <w:rFonts w:ascii="Roboto Condensed" w:cs="Roboto Condensed" w:eastAsia="Roboto Condensed" w:hAnsi="Roboto Condensed"/>
          <w:b/>
          <w:bCs/>
        </w:rPr>
        <w:t xml:space="preserve">Coach Name: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_________________ |</w:t>
      </w:r>
      <w:r>
        <w:rPr>
          <w:rFonts w:ascii="Roboto Condensed" w:cs="Roboto Condensed" w:eastAsia="Roboto Condensed" w:hAnsi="Roboto Condensed"/>
          <w:b/>
          <w:bCs/>
        </w:rPr>
        <w:t xml:space="preserve">Client Name: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_________________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Skills Observed: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1D4486" w:val="clear"/>
            <w:vAlign w:val="center"/>
          </w:tcPr>
          <w:p>
            <w:r>
              <w:rPr>
                <w:rFonts w:ascii="Roboto Condensed" w:cs="Roboto Condensed" w:eastAsia="Roboto Condensed" w:hAnsi="Roboto Condensed"/>
                <w:b/>
                <w:bCs/>
                <w:color w:val="FFFFFF"/>
              </w:rPr>
              <w:t xml:space="preserve">Skill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1D4486" w:val="clear"/>
            <w:vAlign w:val="center"/>
          </w:tcPr>
          <w:p>
            <w:r>
              <w:rPr>
                <w:rFonts w:ascii="Roboto Condensed" w:cs="Roboto Condensed" w:eastAsia="Roboto Condensed" w:hAnsi="Roboto Condensed"/>
                <w:b/>
                <w:bCs/>
                <w:color w:val="FFFFFF"/>
              </w:rPr>
              <w:t xml:space="preserve">Examples</w:t>
            </w:r>
          </w:p>
        </w:tc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1D4486" w:val="clear"/>
            <w:vAlign w:val="center"/>
          </w:tcPr>
          <w:p>
            <w:r>
              <w:rPr>
                <w:rFonts w:ascii="Roboto Condensed" w:cs="Roboto Condensed" w:eastAsia="Roboto Condensed" w:hAnsi="Roboto Condensed"/>
                <w:b/>
                <w:bCs/>
                <w:color w:val="FFFFFF"/>
              </w:rPr>
              <w:t xml:space="preserve">Effectiveness</w:t>
            </w:r>
          </w:p>
        </w:tc>
      </w:tr>
      <w:tr>
        <w:trPr>
          <w:tblHeader w:val="false"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Active Listening</w:t>
            </w:r>
          </w:p>
        </w:tc>
      </w:tr>
      <w:tr>
        <w:trPr>
          <w:tblHeader w:val="false"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Powerful Questions</w:t>
            </w:r>
          </w:p>
        </w:tc>
      </w:tr>
      <w:tr>
        <w:trPr>
          <w:tblHeader w:val="false"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Mirroring</w:t>
            </w:r>
          </w:p>
        </w:tc>
      </w:tr>
      <w:tr>
        <w:trPr>
          <w:tblHeader w:val="false"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GROW Model Use</w:t>
            </w:r>
          </w:p>
        </w:tc>
      </w:tr>
      <w:tr>
        <w:trPr>
          <w:tblHeader w:val="false"/>
        </w:trPr>
        <w:tc>
          <w:tcPr>
            <w:tcW w:type="dxa" w:w="312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vAlign w:val="center"/>
          </w:tcPr>
          <w:p>
            <w:r>
              <w:rPr>
                <w:rFonts w:ascii="Roboto Condensed" w:cs="Roboto Condensed" w:eastAsia="Roboto Condensed" w:hAnsi="Roboto Condensed"/>
                <w:b w:val="false"/>
                <w:bCs w:val="false"/>
                <w:color w:val="000000"/>
              </w:rPr>
              <w:t xml:space="preserve">Values Connection</w:t>
            </w:r>
          </w:p>
        </w:tc>
      </w:tr>
    </w:tbl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the coach did well: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One area for growth: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Overall presence/energy: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3 &amp; 4: Coaching Triads Practice (180 minutes total)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Round 1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role: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Coach   Client   Observer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Coach - My reflection: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 focused 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worked well: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was challenging: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Feedback I received: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I'll adjust: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Client - My reflection: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topic: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How the coach helped: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 wished for: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Insights I gained: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Observer - Notes: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(Use observation sheet above)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Round 2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role: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Coach   Client   Observer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Coach - My reflection: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 focused 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worked well: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was challenging: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Feedback I received: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I'll adjust: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Client - My reflection: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topic: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How the coach helped: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 wished for: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Insights I gained: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Observer - Notes: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(Use observation sheet above)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Round 3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role: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Coach   Client   Observer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Coach - My reflection: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 focused on: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worked well: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was challenging: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Feedback I received: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I'll carry forward: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Client - My reflection: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My topic: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How the coach helped: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What I wished for: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Insights I gained: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If Observer - Notes: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(Use observation sheet above)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5: Integration &amp; Next Steps (90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Coaching Strengths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came naturally: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I'm proud of: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Where I felt most present: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My Growth Edges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Skills I want to develop: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Fears I'm working with: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Support I need: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Personal Development Plan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In the next 30 days, I will: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Practice opportunities: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Learning resources I'll explore: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People I'll connect with: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1.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2.</w:t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3.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I'll measure my growth: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Session 6: Closing Circle &amp; Commitments (60 minutes)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Letter to My Future Self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*Write a letter to yourself 6 months from now. What do you hope you'll remember? What commitments are you making?*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Dear Future Me,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Signed,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Today's date: _______________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Circle Reflections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What I'm taking with me from this training: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My commitment to the people I'll serve: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How I'll honor the coach in me: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Gratitude: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Personal Reflection Journal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Daily Practice Prompts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Day 1 Evening: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How did I show up today?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surprised me about coaching?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What's alive in me right now?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Day 2 Evening: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ethical question am I sitting with?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How do I feel about boundaries?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do I need to prepare for tomorrow?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Day 3 Evening: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Who am I as a coach?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gives me confidence?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still scares me?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One Week Later: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have I practiced?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have I learned?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questions remain?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One Month Later: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How has my coaching evolved?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 feedback have I received?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What's my next learning edge?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Appendices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Appendix A: Quick Reference Guides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GROW Model Quick Guide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G - Goal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do you want?"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would success look like?"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"What's important about this to you?"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R - Reality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"What's happening now?"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have you tried?"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"What's getting in the way?"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 - Options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could you do?"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else?"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"If anything were possible...?"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W - Will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will you do?"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"When will you do it?"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"How will I know?"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ETHICS Framework Quick Guide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Examine: What are the facts?</w:t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Think: Which principles apply?</w:t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H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Hear: What perspectives matter?</w:t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I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Identify: What are the options?</w:t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Consult: Who can help?</w:t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Select: What's your decision?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Powerful Questions Bank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Values Exploration: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matters most to you about this?"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"How does this connect to your values?"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kind of person do you want to be in this situation?"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Deepening Awareness: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are you noticing right now?"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"What's underneath that?"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"What's the real question here?"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Building Commitment: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"On a scale of 1-10, how committed are you?"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would make it a 10?"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"What's one small step you could take?"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Exploring Possibilities: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would you do if you couldn't fail?"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"Who do you know who's handled this well?"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"What resources do you already have?"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Appendix B: State Certification Pathways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*(Same content as Facilitator Manual - abbreviated for participants)*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Utah CPSS (Certified Peer Support Specialist)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Requires: 40 hours training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This training provides: 21 hours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Next steps: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Ohio PRS (Peer Recovery Supporter)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Requires: 40 hours training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This training provides: 21 hours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Next steps: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Texas PRSS (Peer Recovery Support Specialist)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Requires: 46 hours training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This training provides: 21 hours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Next steps: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Appendix C: Recommended Resources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Books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*Co-Active Coaching* by Whitworth, Kimsey-House &amp; Sandahl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*The Heart of Recovery Coaching* by Cathy Nugent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*Motivational Interviewing* by Miller &amp; Rollnick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Organizations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Connecticut Community for Addiction Recovery (CCAR)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Faces &amp; Voices of Recovery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International Certification &amp; Reciprocity Consortium (IC&amp;RC)</w:t>
      </w:r>
    </w:p>
    <w:p>
      <w:r>
        <w:t xml:space="preserve"/>
      </w:r>
    </w:p>
    <w:p>
      <w:pPr>
        <w:pStyle w:val="Heading3"/>
        <w:spacing w:before="180" w:after="120"/>
        <w:jc w:val="left"/>
      </w:pPr>
      <w:r>
        <w:rPr>
          <w:b/>
          <w:bCs/>
          <w:color w:val="666666"/>
        </w:rPr>
        <w:t xml:space="preserve">Online Learning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Center for Addiction Recovery Training (CART)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Recovery Coach Academy</w:t>
      </w:r>
    </w:p>
    <w:p>
      <w:pPr>
        <w:pStyle w:val="ListParagraph"/>
        <w:numPr>
          <w:ilvl w:val="0"/>
          <w:numId w:val="2"/>
        </w:numPr>
        <w:spacing w:after="60"/>
      </w:pPr>
      <w:r>
        <w:rPr>
          <w:rFonts w:ascii="Roboto Condensed" w:cs="Roboto Condensed" w:eastAsia="Roboto Condensed" w:hAnsi="Roboto Condensed"/>
        </w:rPr>
        <w:t xml:space="preserve">RI International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pStyle w:val="Heading2"/>
        <w:spacing w:before="240" w:after="180"/>
        <w:jc w:val="left"/>
      </w:pPr>
      <w:r>
        <w:rPr>
          <w:color w:val="1D4486"/>
        </w:rPr>
        <w:t xml:space="preserve">Appendix D: Glossary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Active Listening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Fully present listening focused on understanding, not responding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Autonomy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The right of individuals to make their own decisions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Boundaries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Limits that protect both the coach and the person being coached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Coaching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A collaborative process that helps people align actions with values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GROW Model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A coaching framework: Goal, Reality, Options, Will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Mirror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Reflecting back what you hear without interpretation or judgment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Peer Support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Support provided by someone with lived experience of recovery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Recovery Capital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The sum of resources available to support sustained recovery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Scope of Practice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The boundaries of what a recovery coach can and cannot do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Values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>- Core beliefs and principles that guide decisions and actions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r>
        <w:br w:type="page"/>
      </w:r>
    </w:p>
    <w:p>
      <w:pPr>
        <w:pStyle w:val="Heading1"/>
        <w:spacing w:before="360" w:after="240"/>
        <w:jc w:val="left"/>
      </w:pPr>
      <w:r>
        <w:rPr>
          <w:color w:val="1D4486"/>
        </w:rPr>
        <w:t xml:space="preserve">Notes</w:t>
      </w:r>
    </w:p>
    <w:p>
      <w:r>
        <w:t xml:space="preserve"/>
      </w:r>
    </w:p>
    <w:p>
      <w:pPr>
        <w:spacing w:before="0" w:after="120"/>
        <w:jc w:val="left"/>
      </w:pPr>
      <w:r>
        <w:rPr>
          <w:rFonts w:ascii="Roboto Condensed" w:cs="Roboto Condensed" w:eastAsia="Roboto Condensed" w:hAnsi="Roboto Condensed"/>
          <w:color w:val="000000"/>
        </w:rPr>
        <w:t xml:space="preserve">*Use these pages for additional notes, insights, and reflections throughout the training.*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before="120" w:after="120"/>
      </w:pPr>
      <w:r>
        <w:rPr>
          <w:color w:val="D4AA4C"/>
        </w:rPr>
        <w:t xml:space="preserve">━━━━━━━━━━━━━━━━━━━━━━━━━━━━━━━━━━━━━━━━━━━━━━━━━━</w:t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Thank you for your commitment to serving others in recovery.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May you coach from your values, trust the process, and honor the guide within you.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p>
      <w:pPr>
        <w:spacing w:after="120"/>
      </w:pP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  <w:r>
        <w:rPr>
          <w:rFonts w:ascii="Roboto Condensed" w:cs="Roboto Condensed" w:eastAsia="Roboto Condensed" w:hAnsi="Roboto Condensed"/>
          <w:b/>
          <w:bCs/>
        </w:rPr>
        <w:t xml:space="preserve">Core Values Recovery</w:t>
      </w:r>
      <w:r>
        <w:rPr>
          <w:rFonts w:ascii="Roboto Condensed" w:cs="Roboto Condensed" w:eastAsia="Roboto Condensed" w:hAnsi="Roboto Condensed"/>
          <w:b w:val="false"/>
          <w:bCs w:val="false"/>
        </w:rPr>
        <w:t xml:space="preserve"/>
      </w:r>
    </w:p>
    <w:p>
      <w:r>
        <w:t xml:space="preserve"/>
      </w:r>
    </w:p>
    <w:sectPr>
      <w:foot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rFonts w:ascii="Roboto Condensed" w:cs="Roboto Condensed" w:eastAsia="Roboto Condensed" w:hAnsi="Roboto Condensed"/>
        <w:color w:val="666666"/>
        <w:sz w:val="18"/>
        <w:szCs w:val="18"/>
      </w:rPr>
      <w:t xml:space="preserve">Coaching 101 Participant Workbook | Version 1.0 | Core Values Recovery  |  Page </w:t>
    </w:r>
    <w:r>
      <w:rPr>
        <w:rFonts w:ascii="Roboto Condensed" w:cs="Roboto Condensed" w:eastAsia="Roboto Condensed" w:hAnsi="Roboto Condensed"/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48"/>
    <w:lvlOverride w:ilvl="0">
      <w:startOverride w:val="1"/>
    </w:lvlOverride>
  </w:num>
  <w:num w:numId="4">
    <w:abstractNumId w:val="49"/>
    <w:lvlOverride w:ilvl="0">
      <w:startOverride w:val="1"/>
    </w:lvlOverride>
  </w:num>
  <w:num w:numId="5">
    <w:abstractNumId w:val="50"/>
    <w:lvlOverride w:ilvl="0">
      <w:startOverride w:val="1"/>
    </w:lvlOverride>
  </w:num>
  <w:num w:numId="6">
    <w:abstractNumId w:val="51"/>
    <w:lvlOverride w:ilvl="0">
      <w:startOverride w:val="1"/>
    </w:lvlOverride>
  </w:num>
  <w:num w:numId="7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 Condensed" w:cs="Roboto Condensed" w:eastAsia="Roboto Condensed" w:hAnsi="Roboto Condensed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Bebas Neue" w:cs="Bebas Neue" w:eastAsia="Bebas Neue" w:hAnsi="Bebas Neue"/>
      <w:b/>
      <w:bCs/>
      <w:color w:val="1D4486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240"/>
      <w:outlineLvl w:val="0"/>
    </w:pPr>
    <w:rPr>
      <w:rFonts w:ascii="Bebas Neue" w:cs="Bebas Neue" w:eastAsia="Bebas Neue" w:hAnsi="Bebas Neue"/>
      <w:b/>
      <w:bCs/>
      <w:color w:val="1D4486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240" w:after="180"/>
      <w:outlineLvl w:val="1"/>
    </w:pPr>
    <w:rPr>
      <w:rFonts w:ascii="Bebas Neue" w:cs="Bebas Neue" w:eastAsia="Bebas Neue" w:hAnsi="Bebas Neue"/>
      <w:b/>
      <w:bCs/>
      <w:color w:val="1D4486"/>
      <w:sz w:val="30"/>
      <w:szCs w:val="30"/>
    </w:rPr>
  </w:style>
  <w:style w:type="paragraph" w:styleId="Heading3">
    <w:name w:val="Heading 3"/>
    <w:basedOn w:val="Normal"/>
    <w:next w:val="Normal"/>
    <w:qFormat/>
    <w:pPr>
      <w:spacing w:before="180" w:after="120"/>
      <w:outlineLvl w:val="2"/>
    </w:pPr>
    <w:rPr>
      <w:rFonts w:ascii="Bebas Neue" w:cs="Bebas Neue" w:eastAsia="Bebas Neue" w:hAnsi="Bebas Neue"/>
      <w:b/>
      <w:bCs/>
      <w:color w:val="666666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2025-10-27T02:03:25.552Z</dcterms:created>
  <dcterms:modified xsi:type="dcterms:W3CDTF">2025-10-27T02:03:25.553Z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