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用例文本-商品</w:t>
      </w:r>
      <w:r>
        <w:rPr>
          <w:rFonts w:hint="eastAsia"/>
          <w:sz w:val="44"/>
          <w:szCs w:val="44"/>
          <w:lang w:val="en-US" w:eastAsia="zh-CN"/>
        </w:rPr>
        <w:t>更新</w:t>
      </w:r>
    </w:p>
    <w:p>
      <w:pPr>
        <w:rPr>
          <w:rFonts w:hint="eastAsia"/>
        </w:rPr>
      </w:pPr>
      <w:r>
        <w:rPr>
          <w:rFonts w:hint="eastAsia"/>
        </w:rPr>
        <w:t>用例名：商品更新</w:t>
      </w:r>
    </w:p>
    <w:p>
      <w:pPr>
        <w:rPr>
          <w:rFonts w:hint="eastAsia"/>
        </w:rPr>
      </w:pPr>
      <w:r>
        <w:rPr>
          <w:rFonts w:hint="eastAsia"/>
        </w:rPr>
        <w:t>范围：电商管理系统</w:t>
      </w:r>
    </w:p>
    <w:p>
      <w:pPr>
        <w:rPr>
          <w:rFonts w:hint="eastAsia"/>
        </w:rPr>
      </w:pPr>
      <w:r>
        <w:rPr>
          <w:rFonts w:hint="eastAsia"/>
        </w:rPr>
        <w:t>主要参与者：商家</w:t>
      </w:r>
    </w:p>
    <w:p>
      <w:pPr>
        <w:rPr>
          <w:rFonts w:hint="eastAsia"/>
        </w:rPr>
      </w:pPr>
      <w:r>
        <w:rPr>
          <w:rFonts w:hint="eastAsia"/>
        </w:rPr>
        <w:t>涉众及关注点</w:t>
      </w:r>
    </w:p>
    <w:p>
      <w:pPr>
        <w:rPr>
          <w:rFonts w:hint="eastAsia"/>
        </w:rPr>
      </w:pPr>
      <w:r>
        <w:rPr>
          <w:rFonts w:hint="eastAsia"/>
        </w:rPr>
        <w:t>商家：希望操作简单，功能全面，支付没有错误</w:t>
      </w:r>
    </w:p>
    <w:p>
      <w:pPr>
        <w:rPr>
          <w:rFonts w:hint="eastAsia"/>
        </w:rPr>
      </w:pPr>
      <w:r>
        <w:rPr>
          <w:rFonts w:hint="eastAsia"/>
        </w:rPr>
        <w:t>顾客：希望操作简单，界面简洁，信息全面，支付安全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前置条件：商家账号已登录</w:t>
      </w:r>
    </w:p>
    <w:p>
      <w:pPr>
        <w:rPr>
          <w:rFonts w:hint="eastAsia"/>
        </w:rPr>
      </w:pPr>
      <w:r>
        <w:rPr>
          <w:rFonts w:hint="eastAsia"/>
        </w:rPr>
        <w:t>后置条件：成功添加商品信息，且已公开</w:t>
      </w:r>
    </w:p>
    <w:p>
      <w:pPr>
        <w:rPr>
          <w:rFonts w:hint="eastAsia"/>
        </w:rPr>
      </w:pPr>
      <w:r>
        <w:rPr>
          <w:rFonts w:hint="eastAsia"/>
        </w:rPr>
        <w:t>主成功场景</w:t>
      </w:r>
    </w:p>
    <w:p>
      <w:pPr>
        <w:rPr>
          <w:rFonts w:hint="eastAsia"/>
        </w:rPr>
      </w:pPr>
      <w:r>
        <w:rPr>
          <w:rFonts w:hint="eastAsia"/>
        </w:rPr>
        <w:t>1.商家打开商品列表</w:t>
      </w:r>
    </w:p>
    <w:p>
      <w:pPr>
        <w:rPr>
          <w:rFonts w:hint="eastAsia"/>
        </w:rPr>
      </w:pPr>
      <w:r>
        <w:rPr>
          <w:rFonts w:hint="eastAsia"/>
        </w:rPr>
        <w:t>2.商家新建商品信息表</w:t>
      </w:r>
    </w:p>
    <w:p>
      <w:pPr>
        <w:rPr>
          <w:rFonts w:hint="eastAsia"/>
        </w:rPr>
      </w:pPr>
      <w:r>
        <w:rPr>
          <w:rFonts w:hint="eastAsia"/>
        </w:rPr>
        <w:t>3.商家输入商品名</w:t>
      </w:r>
    </w:p>
    <w:p>
      <w:pPr>
        <w:rPr>
          <w:rFonts w:hint="eastAsia"/>
        </w:rPr>
      </w:pPr>
      <w:r>
        <w:rPr>
          <w:rFonts w:hint="eastAsia"/>
        </w:rPr>
        <w:t>4.商家输入商品其他详细信息，可上传图片</w:t>
      </w:r>
    </w:p>
    <w:p>
      <w:pPr>
        <w:rPr>
          <w:rFonts w:hint="eastAsia"/>
        </w:rPr>
      </w:pPr>
      <w:r>
        <w:rPr>
          <w:rFonts w:hint="eastAsia"/>
        </w:rPr>
        <w:t>5.商家设置初始库存</w:t>
      </w:r>
    </w:p>
    <w:p>
      <w:pPr>
        <w:rPr>
          <w:rFonts w:hint="eastAsia"/>
        </w:rPr>
      </w:pPr>
      <w:r>
        <w:rPr>
          <w:rFonts w:hint="eastAsia"/>
        </w:rPr>
        <w:t>重复2~5步，直到添加结束</w:t>
      </w:r>
    </w:p>
    <w:p>
      <w:pPr>
        <w:rPr>
          <w:rFonts w:hint="eastAsia"/>
        </w:rPr>
      </w:pPr>
      <w:r>
        <w:rPr>
          <w:rFonts w:hint="eastAsia"/>
        </w:rPr>
        <w:t>6.商家确认商品信息并确认</w:t>
      </w:r>
    </w:p>
    <w:p>
      <w:pPr>
        <w:rPr>
          <w:rFonts w:hint="eastAsia"/>
        </w:rPr>
      </w:pPr>
      <w:r>
        <w:rPr>
          <w:rFonts w:hint="eastAsia"/>
        </w:rPr>
        <w:t>7.商品成功上架</w:t>
      </w:r>
    </w:p>
    <w:p>
      <w:pPr>
        <w:rPr>
          <w:rFonts w:hint="eastAsia"/>
        </w:rPr>
      </w:pPr>
      <w:r>
        <w:rPr>
          <w:rFonts w:hint="eastAsia"/>
        </w:rPr>
        <w:t>拓展</w:t>
      </w:r>
    </w:p>
    <w:p>
      <w:pPr>
        <w:rPr>
          <w:rFonts w:hint="eastAsia"/>
        </w:rPr>
      </w:pPr>
      <w:r>
        <w:rPr>
          <w:rFonts w:hint="eastAsia"/>
        </w:rPr>
        <w:t>a.任意时刻出现网络中断</w:t>
      </w:r>
    </w:p>
    <w:p>
      <w:pPr>
        <w:ind w:firstLine="204"/>
        <w:rPr>
          <w:rFonts w:hint="eastAsia"/>
        </w:rPr>
      </w:pPr>
      <w:r>
        <w:rPr>
          <w:rFonts w:hint="eastAsia"/>
        </w:rPr>
        <w:t>1.出现网络错误提示，并开始30s持续尝试重新连接</w:t>
      </w:r>
    </w:p>
    <w:p>
      <w:pPr>
        <w:ind w:firstLine="413" w:firstLineChars="197"/>
        <w:rPr>
          <w:rFonts w:hint="eastAsia"/>
        </w:rPr>
      </w:pPr>
      <w:r>
        <w:rPr>
          <w:rFonts w:hint="eastAsia"/>
        </w:rPr>
        <w:t>1.a成功连接网络，继续上一次的工作</w:t>
      </w:r>
    </w:p>
    <w:p>
      <w:pPr>
        <w:ind w:firstLine="204"/>
        <w:rPr>
          <w:rFonts w:hint="eastAsia"/>
        </w:rPr>
      </w:pPr>
      <w:r>
        <w:rPr>
          <w:rFonts w:hint="eastAsia"/>
        </w:rPr>
        <w:t xml:space="preserve">  1.b30s结束后仍然无法连接网络，再一次提示，请求重试或退出</w:t>
      </w:r>
    </w:p>
    <w:p>
      <w:pPr>
        <w:rPr>
          <w:rFonts w:hint="eastAsia"/>
        </w:rPr>
      </w:pPr>
      <w:r>
        <w:rPr>
          <w:rFonts w:hint="eastAsia"/>
        </w:rPr>
        <w:t>b.输入商品信息时出现非法字符</w:t>
      </w:r>
    </w:p>
    <w:p>
      <w:pPr>
        <w:rPr>
          <w:rFonts w:hint="eastAsia"/>
        </w:rPr>
      </w:pPr>
      <w:r>
        <w:rPr>
          <w:rFonts w:hint="eastAsia"/>
        </w:rPr>
        <w:t xml:space="preserve">  1.将非法字符标红并要求重新输入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E3CEC"/>
    <w:rsid w:val="306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2020-05-30T04:00:00Z</dcterms:created>
  <dc:creator>希望能飞</dc:creator>
  <cp:lastModifiedBy>希望能飞</cp:lastModifiedBy>
  <dcterms:modified xsi:type="dcterms:W3CDTF">2020-05-30T04:01:52Z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