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A3820" w14:textId="40A7C4B6" w:rsidR="00E41DC3" w:rsidRPr="00F71C86" w:rsidRDefault="00525146" w:rsidP="00F71C86">
      <w:pPr>
        <w:ind w:firstLineChars="700" w:firstLine="3080"/>
        <w:rPr>
          <w:sz w:val="44"/>
          <w:szCs w:val="44"/>
        </w:rPr>
      </w:pPr>
      <w:r w:rsidRPr="00F71C86">
        <w:rPr>
          <w:rFonts w:hint="eastAsia"/>
          <w:sz w:val="44"/>
          <w:szCs w:val="44"/>
        </w:rPr>
        <w:t>用例文本-商品购买</w:t>
      </w:r>
    </w:p>
    <w:p w14:paraId="7F3252FB" w14:textId="753B1110" w:rsidR="00525146" w:rsidRDefault="00525146">
      <w:r>
        <w:rPr>
          <w:rFonts w:hint="eastAsia"/>
        </w:rPr>
        <w:t>范围：电子商务系统</w:t>
      </w:r>
    </w:p>
    <w:p w14:paraId="4429AF6A" w14:textId="4E39EBE8" w:rsidR="00525146" w:rsidRDefault="00525146">
      <w:r>
        <w:rPr>
          <w:rFonts w:hint="eastAsia"/>
        </w:rPr>
        <w:t>级别：用户级别</w:t>
      </w:r>
    </w:p>
    <w:p w14:paraId="1F1C0896" w14:textId="2D5627DF" w:rsidR="00525146" w:rsidRDefault="00525146">
      <w:r>
        <w:rPr>
          <w:rFonts w:hint="eastAsia"/>
        </w:rPr>
        <w:t>主要参与者：user</w:t>
      </w:r>
    </w:p>
    <w:p w14:paraId="5D445613" w14:textId="26517F24" w:rsidR="00525146" w:rsidRDefault="00525146">
      <w:r>
        <w:rPr>
          <w:rFonts w:hint="eastAsia"/>
        </w:rPr>
        <w:t>涉众</w:t>
      </w:r>
    </w:p>
    <w:p w14:paraId="1F8746B8" w14:textId="14C01F94" w:rsidR="00525146" w:rsidRDefault="00525146" w:rsidP="00525146">
      <w:pPr>
        <w:pStyle w:val="a3"/>
        <w:numPr>
          <w:ilvl w:val="0"/>
          <w:numId w:val="1"/>
        </w:numPr>
        <w:ind w:firstLineChars="0"/>
      </w:pPr>
      <w:r>
        <w:t>U</w:t>
      </w:r>
      <w:r>
        <w:rPr>
          <w:rFonts w:hint="eastAsia"/>
        </w:rPr>
        <w:t>ser：希望能将所选择的商品进行购买</w:t>
      </w:r>
    </w:p>
    <w:p w14:paraId="5C71CC86" w14:textId="1DF45202" w:rsidR="00525146" w:rsidRDefault="00525146" w:rsidP="00525146">
      <w:pPr>
        <w:pStyle w:val="a3"/>
        <w:numPr>
          <w:ilvl w:val="0"/>
          <w:numId w:val="1"/>
        </w:numPr>
        <w:ind w:firstLineChars="0"/>
      </w:pPr>
      <w:r>
        <w:rPr>
          <w:rFonts w:hint="eastAsia"/>
        </w:rPr>
        <w:t>商家：商家接收到订单并反馈给用户相关购物信息</w:t>
      </w:r>
    </w:p>
    <w:p w14:paraId="40FACABA" w14:textId="47E43CEF" w:rsidR="00525146" w:rsidRDefault="00525146" w:rsidP="00525146">
      <w:r>
        <w:rPr>
          <w:rFonts w:hint="eastAsia"/>
        </w:rPr>
        <w:t>前置条件：用户联网使用应用并对所选商品进行购买</w:t>
      </w:r>
    </w:p>
    <w:p w14:paraId="1A0283B4" w14:textId="0C2225D6" w:rsidR="00525146" w:rsidRDefault="00525146" w:rsidP="00525146">
      <w:r>
        <w:rPr>
          <w:rFonts w:hint="eastAsia"/>
        </w:rPr>
        <w:t>后置条件：购物记录生成，生成物流查看表</w:t>
      </w:r>
    </w:p>
    <w:p w14:paraId="151234DF" w14:textId="01E3A2B1" w:rsidR="00525146" w:rsidRDefault="00525146" w:rsidP="00525146">
      <w:r>
        <w:rPr>
          <w:rFonts w:hint="eastAsia"/>
        </w:rPr>
        <w:t>主成功场景：</w:t>
      </w:r>
    </w:p>
    <w:p w14:paraId="14E50E3C" w14:textId="2FB1E470" w:rsidR="00525146" w:rsidRDefault="00525146" w:rsidP="00525146">
      <w:pPr>
        <w:pStyle w:val="a3"/>
        <w:numPr>
          <w:ilvl w:val="0"/>
          <w:numId w:val="2"/>
        </w:numPr>
        <w:ind w:firstLineChars="0"/>
      </w:pPr>
      <w:r>
        <w:rPr>
          <w:rFonts w:hint="eastAsia"/>
        </w:rPr>
        <w:t>用户打开应用</w:t>
      </w:r>
    </w:p>
    <w:p w14:paraId="7225D038" w14:textId="78353062" w:rsidR="00525146" w:rsidRDefault="00525146" w:rsidP="00525146">
      <w:pPr>
        <w:pStyle w:val="a3"/>
        <w:numPr>
          <w:ilvl w:val="0"/>
          <w:numId w:val="2"/>
        </w:numPr>
        <w:ind w:firstLineChars="0"/>
      </w:pPr>
      <w:r>
        <w:rPr>
          <w:rFonts w:hint="eastAsia"/>
        </w:rPr>
        <w:t>选择商品</w:t>
      </w:r>
    </w:p>
    <w:p w14:paraId="2B8E1670" w14:textId="597E4B99" w:rsidR="00525146" w:rsidRDefault="00525146" w:rsidP="00525146">
      <w:pPr>
        <w:pStyle w:val="a3"/>
        <w:numPr>
          <w:ilvl w:val="0"/>
          <w:numId w:val="2"/>
        </w:numPr>
        <w:ind w:firstLineChars="0"/>
      </w:pPr>
      <w:r>
        <w:rPr>
          <w:rFonts w:hint="eastAsia"/>
        </w:rPr>
        <w:t>点击购买</w:t>
      </w:r>
    </w:p>
    <w:p w14:paraId="5D27055F" w14:textId="6B652AE1" w:rsidR="00A23A38" w:rsidRDefault="00A23A38" w:rsidP="00525146">
      <w:pPr>
        <w:pStyle w:val="a3"/>
        <w:numPr>
          <w:ilvl w:val="0"/>
          <w:numId w:val="2"/>
        </w:numPr>
        <w:ind w:firstLineChars="0"/>
      </w:pPr>
      <w:r>
        <w:rPr>
          <w:rFonts w:hint="eastAsia"/>
        </w:rPr>
        <w:t>系统进行一次购买操作，反馈给商家购买订单</w:t>
      </w:r>
    </w:p>
    <w:p w14:paraId="46077D27" w14:textId="36644804" w:rsidR="00525146" w:rsidRDefault="00525146" w:rsidP="00525146">
      <w:pPr>
        <w:pStyle w:val="a3"/>
        <w:numPr>
          <w:ilvl w:val="0"/>
          <w:numId w:val="2"/>
        </w:numPr>
        <w:ind w:firstLineChars="0"/>
      </w:pPr>
      <w:r>
        <w:rPr>
          <w:rFonts w:hint="eastAsia"/>
        </w:rPr>
        <w:t>用户退出应用</w:t>
      </w:r>
    </w:p>
    <w:p w14:paraId="402B8F4E" w14:textId="05994232" w:rsidR="00525146" w:rsidRDefault="00525146" w:rsidP="00525146">
      <w:r>
        <w:rPr>
          <w:rFonts w:hint="eastAsia"/>
        </w:rPr>
        <w:t>替换流程</w:t>
      </w:r>
    </w:p>
    <w:p w14:paraId="638D348E" w14:textId="4D48437D" w:rsidR="00525146" w:rsidRDefault="00525146" w:rsidP="00525146">
      <w:pPr>
        <w:pStyle w:val="a3"/>
        <w:numPr>
          <w:ilvl w:val="0"/>
          <w:numId w:val="3"/>
        </w:numPr>
        <w:ind w:firstLineChars="0"/>
      </w:pPr>
      <w:r>
        <w:rPr>
          <w:rFonts w:hint="eastAsia"/>
        </w:rPr>
        <w:t>所选商品缺货</w:t>
      </w:r>
    </w:p>
    <w:p w14:paraId="0826A302" w14:textId="1D8F6BA3" w:rsidR="00525146" w:rsidRDefault="00525146" w:rsidP="00525146">
      <w:pPr>
        <w:pStyle w:val="a3"/>
        <w:numPr>
          <w:ilvl w:val="0"/>
          <w:numId w:val="4"/>
        </w:numPr>
        <w:ind w:firstLineChars="0"/>
      </w:pPr>
      <w:r>
        <w:rPr>
          <w:rFonts w:hint="eastAsia"/>
        </w:rPr>
        <w:t>系统反馈给用户商品缺货信息</w:t>
      </w:r>
    </w:p>
    <w:p w14:paraId="222100E4" w14:textId="1023C5FD" w:rsidR="00E03EB6" w:rsidRDefault="00E03EB6" w:rsidP="00525146">
      <w:pPr>
        <w:pStyle w:val="a3"/>
        <w:numPr>
          <w:ilvl w:val="0"/>
          <w:numId w:val="4"/>
        </w:numPr>
        <w:ind w:firstLineChars="0"/>
      </w:pPr>
      <w:r>
        <w:rPr>
          <w:rFonts w:hint="eastAsia"/>
        </w:rPr>
        <w:t>系统接收下一个输入</w:t>
      </w:r>
    </w:p>
    <w:p w14:paraId="265334AB" w14:textId="442558D1" w:rsidR="00525146" w:rsidRDefault="00A23A38" w:rsidP="00A23A38">
      <w:pPr>
        <w:pStyle w:val="a3"/>
        <w:numPr>
          <w:ilvl w:val="0"/>
          <w:numId w:val="3"/>
        </w:numPr>
        <w:ind w:firstLineChars="0"/>
      </w:pPr>
      <w:r>
        <w:rPr>
          <w:rFonts w:hint="eastAsia"/>
        </w:rPr>
        <w:t>所选商品存在于购物记录</w:t>
      </w:r>
    </w:p>
    <w:p w14:paraId="491BA212" w14:textId="7FE6E4EF" w:rsidR="00A23A38" w:rsidRDefault="00A23A38" w:rsidP="00A23A38">
      <w:pPr>
        <w:pStyle w:val="a3"/>
        <w:numPr>
          <w:ilvl w:val="0"/>
          <w:numId w:val="10"/>
        </w:numPr>
        <w:ind w:firstLineChars="0"/>
      </w:pPr>
      <w:r>
        <w:rPr>
          <w:rFonts w:hint="eastAsia"/>
        </w:rPr>
        <w:t>系统反馈给用户已购买过此商品</w:t>
      </w:r>
    </w:p>
    <w:p w14:paraId="086E3DB9" w14:textId="1FD8C15A" w:rsidR="00A23A38" w:rsidRDefault="00A23A38" w:rsidP="00A23A38">
      <w:pPr>
        <w:pStyle w:val="a3"/>
        <w:numPr>
          <w:ilvl w:val="0"/>
          <w:numId w:val="10"/>
        </w:numPr>
        <w:ind w:firstLineChars="0"/>
        <w:rPr>
          <w:rFonts w:hint="eastAsia"/>
        </w:rPr>
      </w:pPr>
      <w:r>
        <w:rPr>
          <w:rFonts w:hint="eastAsia"/>
        </w:rPr>
        <w:t>系统接收用户是否重复购买的输入</w:t>
      </w:r>
    </w:p>
    <w:p w14:paraId="15FE8249" w14:textId="4308808A" w:rsidR="00721703" w:rsidRDefault="00721703" w:rsidP="00525146">
      <w:r>
        <w:rPr>
          <w:rFonts w:hint="eastAsia"/>
        </w:rPr>
        <w:t>未解问题：</w:t>
      </w:r>
    </w:p>
    <w:p w14:paraId="3837F431" w14:textId="5E6A0213" w:rsidR="00721703" w:rsidRDefault="00721703" w:rsidP="00525146">
      <w:pPr>
        <w:rPr>
          <w:rFonts w:hint="eastAsia"/>
        </w:rPr>
      </w:pPr>
      <w:r>
        <w:rPr>
          <w:rFonts w:hint="eastAsia"/>
        </w:rPr>
        <w:t>未联网是否能查看历史购物记录</w:t>
      </w:r>
    </w:p>
    <w:p w14:paraId="3ED58FE0" w14:textId="032CAF12" w:rsidR="00525146" w:rsidRPr="00F71C86" w:rsidRDefault="00525146" w:rsidP="00F71C86">
      <w:pPr>
        <w:ind w:left="2310" w:firstLineChars="200" w:firstLine="880"/>
        <w:rPr>
          <w:sz w:val="44"/>
          <w:szCs w:val="44"/>
        </w:rPr>
      </w:pPr>
      <w:r w:rsidRPr="00F71C86">
        <w:rPr>
          <w:rFonts w:hint="eastAsia"/>
          <w:sz w:val="44"/>
          <w:szCs w:val="44"/>
        </w:rPr>
        <w:t>用例文本-购物车</w:t>
      </w:r>
    </w:p>
    <w:p w14:paraId="26776CC7" w14:textId="02B4D15A" w:rsidR="00721703" w:rsidRDefault="00721703">
      <w:r>
        <w:rPr>
          <w:rFonts w:hint="eastAsia"/>
        </w:rPr>
        <w:t>范围：电子商务系统</w:t>
      </w:r>
    </w:p>
    <w:p w14:paraId="6DD008B7" w14:textId="0941EC36" w:rsidR="00721703" w:rsidRDefault="00721703">
      <w:r>
        <w:rPr>
          <w:rFonts w:hint="eastAsia"/>
        </w:rPr>
        <w:t>级别：用户级别</w:t>
      </w:r>
    </w:p>
    <w:p w14:paraId="410F7CAE" w14:textId="7AFCBC4F" w:rsidR="00721703" w:rsidRDefault="00721703">
      <w:r>
        <w:rPr>
          <w:rFonts w:hint="eastAsia"/>
        </w:rPr>
        <w:t>主要参与者：user</w:t>
      </w:r>
    </w:p>
    <w:p w14:paraId="4CD11830" w14:textId="726CC7F5" w:rsidR="00721703" w:rsidRDefault="00721703">
      <w:r>
        <w:rPr>
          <w:rFonts w:hint="eastAsia"/>
        </w:rPr>
        <w:t>涉众</w:t>
      </w:r>
    </w:p>
    <w:p w14:paraId="523FECE3" w14:textId="453CF142" w:rsidR="00721703" w:rsidRDefault="00721703" w:rsidP="00721703">
      <w:pPr>
        <w:pStyle w:val="a3"/>
        <w:numPr>
          <w:ilvl w:val="0"/>
          <w:numId w:val="5"/>
        </w:numPr>
        <w:ind w:firstLineChars="0"/>
      </w:pPr>
      <w:r>
        <w:rPr>
          <w:rFonts w:hint="eastAsia"/>
        </w:rPr>
        <w:t>user：希望能将所选商品信息放置于购物车中，以便同时购买多个商品</w:t>
      </w:r>
    </w:p>
    <w:p w14:paraId="4D8A1463" w14:textId="6794AF30" w:rsidR="00721703" w:rsidRDefault="00721703" w:rsidP="00721703">
      <w:pPr>
        <w:pStyle w:val="a3"/>
        <w:numPr>
          <w:ilvl w:val="0"/>
          <w:numId w:val="5"/>
        </w:numPr>
        <w:ind w:firstLineChars="0"/>
      </w:pPr>
      <w:r>
        <w:rPr>
          <w:rFonts w:hint="eastAsia"/>
        </w:rPr>
        <w:t>manager：能够记录好用户购物车中的商品信息并支持同时购买多个商家多个商品</w:t>
      </w:r>
    </w:p>
    <w:p w14:paraId="4E11AB63" w14:textId="45647D0C" w:rsidR="00721703" w:rsidRDefault="00721703" w:rsidP="00721703">
      <w:r>
        <w:rPr>
          <w:rFonts w:hint="eastAsia"/>
        </w:rPr>
        <w:t>前置条件：联网打开应用，选择商品置于购物车</w:t>
      </w:r>
    </w:p>
    <w:p w14:paraId="3B1E1C16" w14:textId="29C201D3" w:rsidR="00721703" w:rsidRDefault="00721703" w:rsidP="00721703">
      <w:r>
        <w:rPr>
          <w:rFonts w:hint="eastAsia"/>
        </w:rPr>
        <w:t>后置条件：存放好购物车中的商品信息并在购物车中显示所选的商品信息</w:t>
      </w:r>
    </w:p>
    <w:p w14:paraId="12CCD412" w14:textId="2EF49A78" w:rsidR="00721703" w:rsidRDefault="00721703" w:rsidP="00721703">
      <w:r>
        <w:rPr>
          <w:rFonts w:hint="eastAsia"/>
        </w:rPr>
        <w:t>主成功场景：</w:t>
      </w:r>
    </w:p>
    <w:p w14:paraId="78D6B4C6" w14:textId="6DC80A19" w:rsidR="00721703" w:rsidRDefault="00721703" w:rsidP="00721703">
      <w:pPr>
        <w:pStyle w:val="a3"/>
        <w:numPr>
          <w:ilvl w:val="0"/>
          <w:numId w:val="6"/>
        </w:numPr>
        <w:ind w:firstLineChars="0"/>
      </w:pPr>
      <w:r>
        <w:rPr>
          <w:rFonts w:hint="eastAsia"/>
        </w:rPr>
        <w:t>用户打开应用</w:t>
      </w:r>
    </w:p>
    <w:p w14:paraId="1F071547" w14:textId="15CF7479" w:rsidR="00721703" w:rsidRDefault="00721703" w:rsidP="00721703">
      <w:pPr>
        <w:pStyle w:val="a3"/>
        <w:numPr>
          <w:ilvl w:val="0"/>
          <w:numId w:val="6"/>
        </w:numPr>
        <w:ind w:firstLineChars="0"/>
      </w:pPr>
      <w:r>
        <w:rPr>
          <w:rFonts w:hint="eastAsia"/>
        </w:rPr>
        <w:t>用户将所选商品置于购物车</w:t>
      </w:r>
    </w:p>
    <w:p w14:paraId="52B40E0A" w14:textId="66C673FD" w:rsidR="00721703" w:rsidRDefault="00721703" w:rsidP="00721703">
      <w:pPr>
        <w:pStyle w:val="a3"/>
        <w:numPr>
          <w:ilvl w:val="0"/>
          <w:numId w:val="6"/>
        </w:numPr>
        <w:ind w:firstLineChars="0"/>
      </w:pPr>
      <w:r>
        <w:rPr>
          <w:rFonts w:hint="eastAsia"/>
        </w:rPr>
        <w:t>系统记录好购物车中的商品信息</w:t>
      </w:r>
    </w:p>
    <w:p w14:paraId="665CA5B9" w14:textId="59C3B1B9" w:rsidR="00721703" w:rsidRDefault="00F71C86" w:rsidP="00721703">
      <w:pPr>
        <w:pStyle w:val="a3"/>
        <w:ind w:left="360" w:firstLineChars="0" w:firstLine="0"/>
      </w:pPr>
      <w:r>
        <w:rPr>
          <w:rFonts w:hint="eastAsia"/>
        </w:rPr>
        <w:t>系统</w:t>
      </w:r>
      <w:r w:rsidR="00721703">
        <w:rPr>
          <w:rFonts w:hint="eastAsia"/>
        </w:rPr>
        <w:t>重复2~3步</w:t>
      </w:r>
    </w:p>
    <w:p w14:paraId="445AE636" w14:textId="291D41AB" w:rsidR="00721703" w:rsidRDefault="00721703" w:rsidP="00721703">
      <w:pPr>
        <w:pStyle w:val="a3"/>
        <w:numPr>
          <w:ilvl w:val="0"/>
          <w:numId w:val="6"/>
        </w:numPr>
        <w:ind w:firstLineChars="0"/>
      </w:pPr>
      <w:r>
        <w:rPr>
          <w:rFonts w:hint="eastAsia"/>
        </w:rPr>
        <w:t>用户退出应用</w:t>
      </w:r>
    </w:p>
    <w:p w14:paraId="19C4AC93" w14:textId="5AB4B124" w:rsidR="00721703" w:rsidRDefault="00721703" w:rsidP="00721703">
      <w:r>
        <w:rPr>
          <w:rFonts w:hint="eastAsia"/>
        </w:rPr>
        <w:t>替换流程</w:t>
      </w:r>
    </w:p>
    <w:p w14:paraId="60FC9E46" w14:textId="5C0C06E5" w:rsidR="00721703" w:rsidRDefault="00721703" w:rsidP="00721703">
      <w:pPr>
        <w:pStyle w:val="a3"/>
        <w:numPr>
          <w:ilvl w:val="0"/>
          <w:numId w:val="7"/>
        </w:numPr>
        <w:ind w:firstLineChars="0"/>
      </w:pPr>
      <w:r>
        <w:rPr>
          <w:rFonts w:hint="eastAsia"/>
        </w:rPr>
        <w:t>用户所选商品缺货</w:t>
      </w:r>
    </w:p>
    <w:p w14:paraId="1E2712E1" w14:textId="0644ED64" w:rsidR="00721703" w:rsidRDefault="00721703" w:rsidP="00721703">
      <w:pPr>
        <w:pStyle w:val="a3"/>
        <w:numPr>
          <w:ilvl w:val="0"/>
          <w:numId w:val="8"/>
        </w:numPr>
        <w:ind w:firstLineChars="0"/>
      </w:pPr>
      <w:r>
        <w:rPr>
          <w:rFonts w:hint="eastAsia"/>
        </w:rPr>
        <w:t>系统反馈给用户商品缺货信息</w:t>
      </w:r>
    </w:p>
    <w:p w14:paraId="3EBA25B2" w14:textId="73F1F6F2" w:rsidR="00721703" w:rsidRDefault="00721703" w:rsidP="00721703">
      <w:pPr>
        <w:pStyle w:val="a3"/>
        <w:numPr>
          <w:ilvl w:val="0"/>
          <w:numId w:val="8"/>
        </w:numPr>
        <w:ind w:firstLineChars="0"/>
      </w:pPr>
      <w:r>
        <w:rPr>
          <w:rFonts w:hint="eastAsia"/>
        </w:rPr>
        <w:lastRenderedPageBreak/>
        <w:t>将所选商品置于购物车并标志为缺货</w:t>
      </w:r>
      <w:r w:rsidR="00763F0D">
        <w:rPr>
          <w:rFonts w:hint="eastAsia"/>
        </w:rPr>
        <w:t>且无法购买该商品</w:t>
      </w:r>
    </w:p>
    <w:p w14:paraId="249B8D70" w14:textId="4CA8E4E3" w:rsidR="00763F0D" w:rsidRDefault="00763F0D" w:rsidP="00763F0D">
      <w:pPr>
        <w:pStyle w:val="a3"/>
        <w:numPr>
          <w:ilvl w:val="0"/>
          <w:numId w:val="8"/>
        </w:numPr>
        <w:ind w:firstLineChars="0"/>
      </w:pPr>
      <w:r>
        <w:rPr>
          <w:rFonts w:hint="eastAsia"/>
        </w:rPr>
        <w:t>系统接收下一个输入</w:t>
      </w:r>
    </w:p>
    <w:p w14:paraId="2A6A576E" w14:textId="05724C41" w:rsidR="00763F0D" w:rsidRDefault="00763F0D" w:rsidP="00763F0D">
      <w:pPr>
        <w:pStyle w:val="a3"/>
        <w:numPr>
          <w:ilvl w:val="0"/>
          <w:numId w:val="7"/>
        </w:numPr>
        <w:ind w:firstLineChars="0"/>
      </w:pPr>
      <w:r>
        <w:rPr>
          <w:rFonts w:hint="eastAsia"/>
        </w:rPr>
        <w:t>用户所选商品已存在于购物车</w:t>
      </w:r>
    </w:p>
    <w:p w14:paraId="13F05179" w14:textId="235BAB46" w:rsidR="00763F0D" w:rsidRDefault="00763F0D" w:rsidP="00763F0D">
      <w:pPr>
        <w:pStyle w:val="a3"/>
        <w:numPr>
          <w:ilvl w:val="0"/>
          <w:numId w:val="9"/>
        </w:numPr>
        <w:ind w:firstLineChars="0"/>
      </w:pPr>
      <w:r>
        <w:rPr>
          <w:rFonts w:hint="eastAsia"/>
        </w:rPr>
        <w:t>系统反馈给用户所选商品已存在于购物车的信息</w:t>
      </w:r>
    </w:p>
    <w:p w14:paraId="4221BCFA" w14:textId="40A1FDC7" w:rsidR="00763F0D" w:rsidRDefault="00763F0D" w:rsidP="00763F0D">
      <w:pPr>
        <w:pStyle w:val="a3"/>
        <w:numPr>
          <w:ilvl w:val="0"/>
          <w:numId w:val="9"/>
        </w:numPr>
        <w:ind w:firstLineChars="0"/>
      </w:pPr>
      <w:r>
        <w:rPr>
          <w:rFonts w:hint="eastAsia"/>
        </w:rPr>
        <w:t>系统接收下一个输入</w:t>
      </w:r>
    </w:p>
    <w:p w14:paraId="21918074" w14:textId="198E486A" w:rsidR="00763F0D" w:rsidRDefault="00763F0D" w:rsidP="00763F0D">
      <w:r>
        <w:rPr>
          <w:rFonts w:hint="eastAsia"/>
        </w:rPr>
        <w:t>未解问题：</w:t>
      </w:r>
    </w:p>
    <w:p w14:paraId="027CC781" w14:textId="5C4C29D1" w:rsidR="00763F0D" w:rsidRDefault="00763F0D" w:rsidP="00763F0D">
      <w:pPr>
        <w:rPr>
          <w:rFonts w:hint="eastAsia"/>
        </w:rPr>
      </w:pPr>
      <w:r>
        <w:rPr>
          <w:rFonts w:hint="eastAsia"/>
        </w:rPr>
        <w:t>用户未联网打开应用能否显示此前已加入购物车的商品信息</w:t>
      </w:r>
    </w:p>
    <w:sectPr w:rsidR="00763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6A24"/>
    <w:multiLevelType w:val="hybridMultilevel"/>
    <w:tmpl w:val="3078E6B4"/>
    <w:lvl w:ilvl="0" w:tplc="D3F4B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5333D1"/>
    <w:multiLevelType w:val="hybridMultilevel"/>
    <w:tmpl w:val="F468C434"/>
    <w:lvl w:ilvl="0" w:tplc="3B7097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8765E5"/>
    <w:multiLevelType w:val="hybridMultilevel"/>
    <w:tmpl w:val="894809D8"/>
    <w:lvl w:ilvl="0" w:tplc="FD068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384412"/>
    <w:multiLevelType w:val="hybridMultilevel"/>
    <w:tmpl w:val="120E0E2A"/>
    <w:lvl w:ilvl="0" w:tplc="D98C8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FF7A06"/>
    <w:multiLevelType w:val="hybridMultilevel"/>
    <w:tmpl w:val="71F2BC62"/>
    <w:lvl w:ilvl="0" w:tplc="40929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701F34"/>
    <w:multiLevelType w:val="hybridMultilevel"/>
    <w:tmpl w:val="69148E70"/>
    <w:lvl w:ilvl="0" w:tplc="7A5221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943D69"/>
    <w:multiLevelType w:val="hybridMultilevel"/>
    <w:tmpl w:val="ABAA2BE4"/>
    <w:lvl w:ilvl="0" w:tplc="53EE5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E93B49"/>
    <w:multiLevelType w:val="hybridMultilevel"/>
    <w:tmpl w:val="006EEAFC"/>
    <w:lvl w:ilvl="0" w:tplc="06E28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8512D30"/>
    <w:multiLevelType w:val="hybridMultilevel"/>
    <w:tmpl w:val="FBDE1F40"/>
    <w:lvl w:ilvl="0" w:tplc="1938B8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6827B4"/>
    <w:multiLevelType w:val="hybridMultilevel"/>
    <w:tmpl w:val="09A4570C"/>
    <w:lvl w:ilvl="0" w:tplc="BA5261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6"/>
  </w:num>
  <w:num w:numId="3">
    <w:abstractNumId w:val="8"/>
  </w:num>
  <w:num w:numId="4">
    <w:abstractNumId w:val="9"/>
  </w:num>
  <w:num w:numId="5">
    <w:abstractNumId w:val="4"/>
  </w:num>
  <w:num w:numId="6">
    <w:abstractNumId w:val="3"/>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46"/>
    <w:rsid w:val="00525146"/>
    <w:rsid w:val="00721703"/>
    <w:rsid w:val="00763F0D"/>
    <w:rsid w:val="00A23A38"/>
    <w:rsid w:val="00D27AE1"/>
    <w:rsid w:val="00E03EB6"/>
    <w:rsid w:val="00E41DC3"/>
    <w:rsid w:val="00EB15F6"/>
    <w:rsid w:val="00F71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38D3"/>
  <w15:chartTrackingRefBased/>
  <w15:docId w15:val="{152F3160-EC9F-4F5A-A7AB-0497FC32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1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2020-05-29T13:06:00Z</dcterms:created>
  <dcterms:modified xsi:type="dcterms:W3CDTF">2020-05-29T13:39:00Z</dcterms:modified>
</cp:coreProperties>
</file>