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97" w:rsidRPr="008B7271" w:rsidRDefault="000A7DCE">
      <w:pPr>
        <w:rPr>
          <w:b/>
        </w:rPr>
      </w:pPr>
      <w:r w:rsidRPr="008B7271">
        <w:rPr>
          <w:b/>
        </w:rPr>
        <w:t xml:space="preserve">Video </w:t>
      </w:r>
      <w:r w:rsidR="008B7271" w:rsidRPr="008B7271">
        <w:rPr>
          <w:b/>
        </w:rPr>
        <w:t xml:space="preserve">&amp; web </w:t>
      </w:r>
      <w:r w:rsidRPr="008B7271">
        <w:rPr>
          <w:b/>
        </w:rPr>
        <w:t>links</w:t>
      </w:r>
    </w:p>
    <w:p w:rsidR="00F31C45" w:rsidRDefault="00F31C45" w:rsidP="00F31C45">
      <w:r>
        <w:t xml:space="preserve">Here are </w:t>
      </w:r>
      <w:r w:rsidR="00700EAF">
        <w:t>some</w:t>
      </w:r>
      <w:r>
        <w:t xml:space="preserve"> useful web links</w:t>
      </w:r>
    </w:p>
    <w:p w:rsidR="00F31C45" w:rsidRDefault="00F31C45" w:rsidP="00F31C45"/>
    <w:p w:rsidR="00F31C45" w:rsidRDefault="00F31C45" w:rsidP="00F31C45">
      <w:pPr>
        <w:rPr>
          <w:color w:val="000000"/>
          <w:sz w:val="24"/>
          <w:szCs w:val="24"/>
        </w:rPr>
      </w:pPr>
      <w:r>
        <w:t xml:space="preserve">Video of a talk </w:t>
      </w:r>
      <w:r w:rsidR="00B943D5">
        <w:t>Dr. Roberts</w:t>
      </w:r>
      <w:r>
        <w:t xml:space="preserve"> gave in Lindau</w:t>
      </w:r>
    </w:p>
    <w:p w:rsidR="00F31C45" w:rsidRDefault="00B943D5" w:rsidP="00F31C45">
      <w:pPr>
        <w:rPr>
          <w:rStyle w:val="Hyperlink"/>
          <w:rFonts w:ascii="Calibri" w:hAnsi="Calibri"/>
        </w:rPr>
      </w:pPr>
      <w:hyperlink r:id="rId4" w:history="1">
        <w:r w:rsidR="00F31C45">
          <w:rPr>
            <w:rStyle w:val="Hyperlink"/>
            <w:rFonts w:ascii="Calibri" w:hAnsi="Calibri"/>
          </w:rPr>
          <w:t>http://www.mediatheque.lindau-nobel.org/videos/34686/richard-roberts-crime-humanity</w:t>
        </w:r>
      </w:hyperlink>
    </w:p>
    <w:p w:rsidR="00F31C45" w:rsidRDefault="00F31C45" w:rsidP="00F31C45">
      <w:pPr>
        <w:rPr>
          <w:rStyle w:val="Hyperlink"/>
          <w:rFonts w:ascii="Calibri" w:hAnsi="Calibri"/>
        </w:rPr>
      </w:pPr>
    </w:p>
    <w:p w:rsidR="00F31C45" w:rsidRDefault="00F31C45" w:rsidP="00F31C45">
      <w:pPr>
        <w:rPr>
          <w:rStyle w:val="Hyperlink"/>
          <w:rFonts w:ascii="Calibri" w:hAnsi="Calibri"/>
        </w:rPr>
      </w:pPr>
      <w:r>
        <w:rPr>
          <w:rStyle w:val="Hyperlink"/>
          <w:rFonts w:ascii="Calibri" w:hAnsi="Calibri"/>
          <w:color w:val="auto"/>
          <w:u w:val="none"/>
        </w:rPr>
        <w:t xml:space="preserve">A pretty good article in Slate: </w:t>
      </w:r>
      <w:r>
        <w:rPr>
          <w:rStyle w:val="Hyperlink"/>
          <w:rFonts w:ascii="Calibri" w:hAnsi="Calibri"/>
        </w:rPr>
        <w:t> </w:t>
      </w:r>
    </w:p>
    <w:p w:rsidR="00F31C45" w:rsidRDefault="00B943D5" w:rsidP="00F31C45">
      <w:pPr>
        <w:rPr>
          <w:rStyle w:val="Hyperlink"/>
          <w:rFonts w:ascii="Calibri" w:hAnsi="Calibri"/>
        </w:rPr>
      </w:pPr>
      <w:hyperlink r:id="rId5" w:tgtFrame="_blank" w:history="1">
        <w:r w:rsidR="00F31C45">
          <w:rPr>
            <w:rStyle w:val="Hyperlink"/>
            <w:rFonts w:ascii="Calibri" w:hAnsi="Calibri"/>
          </w:rPr>
          <w:t>http://www.slate.com/articles/health_and_science/science/2015/07/are_gmos_safe_yes_the_case_against_them_is_full_of_fraud_lies_and_errors.html</w:t>
        </w:r>
      </w:hyperlink>
    </w:p>
    <w:p w:rsidR="00700EAF" w:rsidRDefault="00700EAF" w:rsidP="00F31C45">
      <w:pPr>
        <w:rPr>
          <w:rStyle w:val="Hyperlink"/>
          <w:rFonts w:ascii="Calibri" w:hAnsi="Calibri"/>
        </w:rPr>
      </w:pPr>
    </w:p>
    <w:p w:rsidR="00700EAF" w:rsidRPr="00700EAF" w:rsidRDefault="00700EAF" w:rsidP="00F31C45">
      <w:pPr>
        <w:rPr>
          <w:rStyle w:val="Hyperlink"/>
          <w:rFonts w:ascii="Calibri" w:hAnsi="Calibri"/>
          <w:u w:val="none"/>
        </w:rPr>
      </w:pPr>
      <w:r w:rsidRPr="00700EAF">
        <w:rPr>
          <w:rStyle w:val="Hyperlink"/>
          <w:rFonts w:ascii="Calibri" w:hAnsi="Calibri"/>
          <w:color w:val="000000" w:themeColor="text1"/>
          <w:u w:val="none"/>
        </w:rPr>
        <w:t xml:space="preserve">Video of </w:t>
      </w:r>
      <w:r w:rsidR="00B943D5">
        <w:rPr>
          <w:rStyle w:val="Hyperlink"/>
          <w:rFonts w:ascii="Calibri" w:hAnsi="Calibri"/>
          <w:color w:val="000000" w:themeColor="text1"/>
          <w:u w:val="none"/>
        </w:rPr>
        <w:t xml:space="preserve">RJR </w:t>
      </w:r>
      <w:r w:rsidRPr="00700EAF">
        <w:rPr>
          <w:rStyle w:val="Hyperlink"/>
          <w:rFonts w:ascii="Calibri" w:hAnsi="Calibri"/>
          <w:color w:val="000000" w:themeColor="text1"/>
          <w:u w:val="none"/>
        </w:rPr>
        <w:t>talk at the Tsongas Center – 2015</w:t>
      </w:r>
    </w:p>
    <w:p w:rsidR="00700EAF" w:rsidRDefault="00700EAF" w:rsidP="00F31C45">
      <w:pPr>
        <w:rPr>
          <w:rStyle w:val="Hyperlink"/>
          <w:rFonts w:ascii="Calibri" w:hAnsi="Calibri"/>
        </w:rPr>
      </w:pPr>
      <w:r w:rsidRPr="00700EAF">
        <w:rPr>
          <w:rStyle w:val="Hyperlink"/>
          <w:rFonts w:ascii="Calibri" w:hAnsi="Calibri"/>
        </w:rPr>
        <w:t>https://www.youtube.com/watch?v=79GBDx2B8BI</w:t>
      </w:r>
    </w:p>
    <w:p w:rsidR="00862437" w:rsidRDefault="00862437" w:rsidP="00F31C45">
      <w:pPr>
        <w:rPr>
          <w:rStyle w:val="Hyperlink"/>
          <w:rFonts w:ascii="Calibri" w:hAnsi="Calibri"/>
        </w:rPr>
      </w:pPr>
    </w:p>
    <w:p w:rsidR="00F31C45" w:rsidRDefault="00862437" w:rsidP="00F31C45">
      <w:pPr>
        <w:rPr>
          <w:rFonts w:ascii="Calibri" w:eastAsia="Times New Roman" w:hAnsi="Calibri"/>
        </w:rPr>
      </w:pPr>
      <w:r w:rsidRPr="00862437">
        <w:rPr>
          <w:rStyle w:val="Hyperlink"/>
          <w:rFonts w:ascii="Calibri" w:hAnsi="Calibri"/>
          <w:color w:val="auto"/>
          <w:u w:val="none"/>
        </w:rPr>
        <w:t>A quack organization against GMOs -</w:t>
      </w:r>
      <w:r>
        <w:rPr>
          <w:rStyle w:val="Hyperlink"/>
          <w:rFonts w:ascii="Calibri" w:hAnsi="Calibri"/>
          <w:color w:val="auto"/>
          <w:u w:val="none"/>
        </w:rPr>
        <w:t xml:space="preserve"> </w:t>
      </w:r>
      <w:r>
        <w:rPr>
          <w:rFonts w:ascii="Calibri" w:eastAsia="Times New Roman" w:hAnsi="Calibri"/>
        </w:rPr>
        <w:t>American Academy of Environmental Medicine</w:t>
      </w:r>
    </w:p>
    <w:p w:rsidR="00862437" w:rsidRDefault="00B943D5" w:rsidP="00F31C45">
      <w:pPr>
        <w:rPr>
          <w:rFonts w:ascii="Calibri" w:eastAsia="Times New Roman" w:hAnsi="Calibri"/>
        </w:rPr>
      </w:pPr>
      <w:hyperlink r:id="rId6" w:tgtFrame="_blank" w:history="1">
        <w:r w:rsidR="00862437">
          <w:rPr>
            <w:rStyle w:val="Hyperlink"/>
            <w:rFonts w:ascii="Calibri" w:eastAsia="Times New Roman" w:hAnsi="Calibri"/>
          </w:rPr>
          <w:t>https://en.wikipedia.org/wiki/American_Academy_of_Environmental_Medicine</w:t>
        </w:r>
      </w:hyperlink>
      <w:r w:rsidR="00862437">
        <w:rPr>
          <w:rFonts w:ascii="Calibri" w:eastAsia="Times New Roman" w:hAnsi="Calibri"/>
        </w:rPr>
        <w:t>.</w:t>
      </w:r>
    </w:p>
    <w:p w:rsidR="00BB2DD4" w:rsidRDefault="00BB2DD4" w:rsidP="00F31C45">
      <w:pPr>
        <w:rPr>
          <w:rFonts w:ascii="Calibri" w:eastAsia="Times New Roman" w:hAnsi="Calibri"/>
        </w:rPr>
      </w:pPr>
      <w:bookmarkStart w:id="0" w:name="_GoBack"/>
      <w:bookmarkEnd w:id="0"/>
    </w:p>
    <w:p w:rsidR="00BB2DD4" w:rsidRDefault="00B943D5" w:rsidP="00F31C45">
      <w:pPr>
        <w:rPr>
          <w:rFonts w:ascii="Calibri" w:eastAsia="Times New Roman" w:hAnsi="Calibri"/>
        </w:rPr>
      </w:pPr>
      <w:hyperlink r:id="rId7" w:history="1">
        <w:r w:rsidR="00BB2DD4">
          <w:rPr>
            <w:rStyle w:val="Hyperlink"/>
          </w:rPr>
          <w:t>http://www.forbes.com/sites/henrymiller/2012/11/07/organic-agricultures-bitter-taste-or-is-organic-agriculture-affluent-narcissism/</w:t>
        </w:r>
      </w:hyperlink>
    </w:p>
    <w:p w:rsidR="00862437" w:rsidRDefault="00862437" w:rsidP="00F31C45">
      <w:pPr>
        <w:rPr>
          <w:rFonts w:ascii="Calibri" w:eastAsia="Times New Roman" w:hAnsi="Calibri"/>
        </w:rPr>
      </w:pPr>
    </w:p>
    <w:p w:rsidR="00862437" w:rsidRDefault="00862437" w:rsidP="00F31C45">
      <w:pPr>
        <w:rPr>
          <w:rFonts w:ascii="Calibri" w:hAnsi="Calibri"/>
        </w:rPr>
      </w:pPr>
      <w:r>
        <w:rPr>
          <w:rFonts w:ascii="Calibri" w:hAnsi="Calibri"/>
        </w:rPr>
        <w:t>Organizations Pro-GMO</w:t>
      </w:r>
    </w:p>
    <w:p w:rsidR="00862437" w:rsidRDefault="00B943D5" w:rsidP="00F31C45">
      <w:pPr>
        <w:rPr>
          <w:rStyle w:val="Hyperlink"/>
          <w:rFonts w:ascii="Calibri" w:eastAsia="Times New Roman" w:hAnsi="Calibri"/>
        </w:rPr>
      </w:pPr>
      <w:hyperlink r:id="rId8" w:tgtFrame="_blank" w:history="1">
        <w:r w:rsidR="00862437">
          <w:rPr>
            <w:rStyle w:val="Hyperlink"/>
            <w:rFonts w:ascii="Calibri" w:eastAsia="Times New Roman" w:hAnsi="Calibri"/>
          </w:rPr>
          <w:t>http://www.siquierotransgenicos.cl/2015/06/13/more-than-240-organizations-and-scientific-institutions-support-the-safety-of-gm-crops/</w:t>
        </w:r>
      </w:hyperlink>
    </w:p>
    <w:p w:rsidR="001D2EEB" w:rsidRDefault="001D2EEB" w:rsidP="00F31C45">
      <w:pPr>
        <w:rPr>
          <w:rFonts w:ascii="Calibri" w:eastAsia="Times New Roman" w:hAnsi="Calibri"/>
        </w:rPr>
      </w:pPr>
      <w:r>
        <w:t xml:space="preserve">Mark </w:t>
      </w:r>
      <w:proofErr w:type="spellStart"/>
      <w:r>
        <w:t>Morford</w:t>
      </w:r>
      <w:proofErr w:type="spellEnd"/>
      <w:r>
        <w:t xml:space="preserve"> blog</w:t>
      </w:r>
    </w:p>
    <w:p w:rsidR="00862437" w:rsidRDefault="00B943D5" w:rsidP="00F31C45">
      <w:pPr>
        <w:rPr>
          <w:rFonts w:ascii="Calibri" w:eastAsia="Times New Roman" w:hAnsi="Calibri"/>
        </w:rPr>
      </w:pPr>
      <w:hyperlink r:id="rId9" w:history="1">
        <w:r w:rsidR="001D2EEB">
          <w:rPr>
            <w:rStyle w:val="Hyperlink"/>
          </w:rPr>
          <w:t>http://blog.sfgate.com/morford/2015/07/21/are-gmo-activists-off-the-rails/</w:t>
        </w:r>
      </w:hyperlink>
      <w:r w:rsidR="001D2EEB">
        <w:t xml:space="preserve"> </w:t>
      </w:r>
    </w:p>
    <w:p w:rsidR="00862437" w:rsidRPr="00862437" w:rsidRDefault="00862437" w:rsidP="00F31C45">
      <w:pPr>
        <w:rPr>
          <w:rFonts w:ascii="Calibri" w:hAnsi="Calibri"/>
        </w:rPr>
      </w:pPr>
    </w:p>
    <w:p w:rsidR="00750BC1" w:rsidRDefault="00750BC1" w:rsidP="00750BC1">
      <w:pPr>
        <w:spacing w:before="100" w:beforeAutospacing="1" w:after="100" w:afterAutospacing="1"/>
      </w:pPr>
      <w:r>
        <w:rPr>
          <w:rFonts w:ascii="Segoe UI" w:hAnsi="Segoe UI" w:cs="Segoe UI"/>
          <w:b/>
          <w:bCs/>
          <w:sz w:val="18"/>
          <w:szCs w:val="18"/>
        </w:rPr>
        <w:t>Ammann Klaus. (20150709)</w:t>
      </w:r>
      <w:r>
        <w:rPr>
          <w:rFonts w:ascii="Segoe UI" w:hAnsi="Segoe UI" w:cs="Segoe UI"/>
          <w:sz w:val="18"/>
          <w:szCs w:val="18"/>
        </w:rPr>
        <w:t xml:space="preserve">. Golden Rice in European and Global Conflicts over Biotechnology. </w:t>
      </w:r>
      <w:r>
        <w:rPr>
          <w:rFonts w:ascii="Segoe UI" w:hAnsi="Segoe UI" w:cs="Segoe UI"/>
          <w:i/>
          <w:iCs/>
          <w:sz w:val="18"/>
          <w:szCs w:val="18"/>
        </w:rPr>
        <w:t>Genetically Modified Organisms (GMOs) and the EU, Politics, Regulation, Social Movements</w:t>
      </w:r>
      <w:r>
        <w:rPr>
          <w:rFonts w:ascii="Segoe UI" w:hAnsi="Segoe UI" w:cs="Segoe UI"/>
          <w:sz w:val="18"/>
          <w:szCs w:val="18"/>
        </w:rPr>
        <w:t xml:space="preserve">. Paris France: Europeanists. </w:t>
      </w:r>
    </w:p>
    <w:p w:rsidR="00750BC1" w:rsidRDefault="00B943D5" w:rsidP="00750BC1">
      <w:pPr>
        <w:spacing w:before="100" w:beforeAutospacing="1" w:after="100" w:afterAutospacing="1"/>
      </w:pPr>
      <w:hyperlink r:id="rId10" w:history="1">
        <w:r w:rsidR="00750BC1">
          <w:rPr>
            <w:rStyle w:val="Hyperlink"/>
            <w:rFonts w:ascii="Segoe UI" w:hAnsi="Segoe UI" w:cs="Segoe UI"/>
            <w:sz w:val="18"/>
            <w:szCs w:val="18"/>
          </w:rPr>
          <w:t>http://www.ask-force.org/web/Europeanists/Ammann-Europeanists-Hindered-Innovation-20150709.pptx</w:t>
        </w:r>
      </w:hyperlink>
      <w:r w:rsidR="00750BC1">
        <w:rPr>
          <w:rFonts w:ascii="Segoe UI" w:hAnsi="Segoe UI" w:cs="Segoe UI"/>
          <w:sz w:val="18"/>
          <w:szCs w:val="18"/>
        </w:rPr>
        <w:t xml:space="preserve">  AND </w:t>
      </w:r>
    </w:p>
    <w:p w:rsidR="00750BC1" w:rsidRDefault="00B943D5" w:rsidP="00750BC1">
      <w:pPr>
        <w:spacing w:before="100" w:beforeAutospacing="1" w:after="100" w:afterAutospacing="1"/>
      </w:pPr>
      <w:hyperlink r:id="rId11" w:history="1">
        <w:r w:rsidR="00750BC1">
          <w:rPr>
            <w:rStyle w:val="Hyperlink"/>
            <w:rFonts w:ascii="Segoe UI" w:hAnsi="Segoe UI" w:cs="Segoe UI"/>
            <w:sz w:val="18"/>
            <w:szCs w:val="18"/>
          </w:rPr>
          <w:t>http://www.ask-force.org/web/Europeanists/Ammann-Europeanists-Hindered-Innovation-20150709.pdf</w:t>
        </w:r>
      </w:hyperlink>
      <w:r w:rsidR="00750BC1">
        <w:rPr>
          <w:rFonts w:ascii="Segoe UI" w:hAnsi="Segoe UI" w:cs="Segoe UI"/>
          <w:sz w:val="18"/>
          <w:szCs w:val="18"/>
        </w:rPr>
        <w:t xml:space="preserve"> </w:t>
      </w:r>
    </w:p>
    <w:p w:rsidR="00593E8E" w:rsidRDefault="00593E8E" w:rsidP="00593E8E">
      <w:pPr>
        <w:rPr>
          <w:rFonts w:ascii="Calibri" w:eastAsia="Times New Roman" w:hAnsi="Calibri"/>
          <w:color w:val="000000"/>
          <w:sz w:val="21"/>
          <w:szCs w:val="21"/>
        </w:rPr>
      </w:pP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lastRenderedPageBreak/>
        <w:t>Rohit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Shula/Jane Brody</w:t>
      </w:r>
    </w:p>
    <w:p w:rsidR="00593E8E" w:rsidRDefault="00B943D5" w:rsidP="00593E8E">
      <w:pPr>
        <w:rPr>
          <w:rFonts w:ascii="Calibri" w:eastAsia="Times New Roman" w:hAnsi="Calibri"/>
          <w:color w:val="000000"/>
          <w:sz w:val="21"/>
          <w:szCs w:val="21"/>
        </w:rPr>
      </w:pPr>
      <w:hyperlink r:id="rId12" w:history="1">
        <w:r w:rsidR="00593E8E">
          <w:rPr>
            <w:rStyle w:val="Hyperlink"/>
            <w:rFonts w:ascii="Calibri" w:eastAsia="Times New Roman" w:hAnsi="Calibri"/>
            <w:sz w:val="21"/>
            <w:szCs w:val="21"/>
          </w:rPr>
          <w:t>http://blog.larta.org/2015/07/28/ag-corner-setting-the-record-straight-on-gmos-by-rohit-shukla/</w:t>
        </w:r>
      </w:hyperlink>
    </w:p>
    <w:p w:rsidR="00593E8E" w:rsidRDefault="00B943D5" w:rsidP="00593E8E">
      <w:pPr>
        <w:rPr>
          <w:rFonts w:eastAsia="Times New Roman"/>
        </w:rPr>
      </w:pPr>
      <w:hyperlink r:id="rId13" w:history="1">
        <w:r w:rsidR="00593E8E">
          <w:rPr>
            <w:rStyle w:val="Hyperlink"/>
            <w:rFonts w:eastAsia="Times New Roman"/>
          </w:rPr>
          <w:t>http://well.blogs.nytimes.com/2015/06/08/fears-not-facts-support-gmo-free-food/?em_pos=small&amp;emc=edit_hh_20150609&amp;nl=health&amp;nlid=65958648&amp;ref=headline&amp;_r=2</w:t>
        </w:r>
      </w:hyperlink>
    </w:p>
    <w:p w:rsidR="00593E8E" w:rsidRDefault="00593E8E" w:rsidP="00593E8E">
      <w:pPr>
        <w:rPr>
          <w:rFonts w:ascii="Calibri" w:eastAsia="Times New Roman" w:hAnsi="Calibri"/>
          <w:color w:val="000000"/>
          <w:sz w:val="21"/>
          <w:szCs w:val="21"/>
        </w:rPr>
      </w:pPr>
    </w:p>
    <w:p w:rsidR="008B7271" w:rsidRPr="00862437" w:rsidRDefault="008B7271" w:rsidP="008B7271">
      <w:pPr>
        <w:rPr>
          <w:rFonts w:ascii="Calibri" w:hAnsi="Calibri"/>
        </w:rPr>
      </w:pPr>
    </w:p>
    <w:p w:rsidR="008B7271" w:rsidRPr="008B7271" w:rsidRDefault="008B7271" w:rsidP="008B7271">
      <w:pPr>
        <w:rPr>
          <w:rFonts w:ascii="Calibri" w:hAnsi="Calibri"/>
          <w:color w:val="4787FF"/>
          <w:u w:val="single"/>
        </w:rPr>
      </w:pPr>
    </w:p>
    <w:p w:rsidR="008B7271" w:rsidRPr="008B7271" w:rsidRDefault="008B7271" w:rsidP="008B7271">
      <w:pPr>
        <w:rPr>
          <w:rFonts w:ascii="Calibri" w:hAnsi="Calibri"/>
          <w:color w:val="000000"/>
        </w:rPr>
      </w:pPr>
    </w:p>
    <w:p w:rsidR="008B7271" w:rsidRDefault="008B7271"/>
    <w:sectPr w:rsidR="008B7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CE"/>
    <w:rsid w:val="000A7DCE"/>
    <w:rsid w:val="001D2EEB"/>
    <w:rsid w:val="00341497"/>
    <w:rsid w:val="00593E8E"/>
    <w:rsid w:val="00700EAF"/>
    <w:rsid w:val="00750BC1"/>
    <w:rsid w:val="00862437"/>
    <w:rsid w:val="008B7271"/>
    <w:rsid w:val="00B943D5"/>
    <w:rsid w:val="00BB2DD4"/>
    <w:rsid w:val="00D01516"/>
    <w:rsid w:val="00F3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A57EA-5AB0-4FAC-BC3D-AF835DE0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DC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quierotransgenicos.cl/2015/06/13/more-than-240-organizations-and-scientific-institutions-support-the-safety-of-gm-crops/" TargetMode="External"/><Relationship Id="rId13" Type="http://schemas.openxmlformats.org/officeDocument/2006/relationships/hyperlink" Target="http://well.blogs.nytimes.com/2015/06/08/fears-not-facts-support-gmo-free-food/?em_pos=small&amp;emc=edit_hh_20150609&amp;nl=health&amp;nlid=65958648&amp;ref=headline&amp;_r=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orbes.com/sites/henrymiller/2012/11/07/organic-agricultures-bitter-taste-or-is-organic-agriculture-affluent-narcissism/" TargetMode="External"/><Relationship Id="rId12" Type="http://schemas.openxmlformats.org/officeDocument/2006/relationships/hyperlink" Target="http://blog.larta.org/2015/07/28/ag-corner-setting-the-record-straight-on-gmos-by-rohit-shuk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merican_Academy_of_Environmental_Medicine" TargetMode="External"/><Relationship Id="rId11" Type="http://schemas.openxmlformats.org/officeDocument/2006/relationships/hyperlink" Target="http://www.ask-force.org/web/Europeanists/Ammann-Europeanists-Hindered-Innovation-20150709.pdf" TargetMode="External"/><Relationship Id="rId5" Type="http://schemas.openxmlformats.org/officeDocument/2006/relationships/hyperlink" Target="http://www.slate.com/articles/health_and_science/science/2015/07/are_gmos_safe_yes_the_case_against_them_is_full_of_fraud_lies_and_error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sk-force.org/web/Europeanists/Ammann-Europeanists-Hindered-Innovation-20150709.pptx" TargetMode="External"/><Relationship Id="rId4" Type="http://schemas.openxmlformats.org/officeDocument/2006/relationships/hyperlink" Target="http://www.mediatheque.lindau-nobel.org/videos/34686/richard-roberts-crime-humanity" TargetMode="External"/><Relationship Id="rId9" Type="http://schemas.openxmlformats.org/officeDocument/2006/relationships/hyperlink" Target="http://blog.sfgate.com/morford/2015/07/21/are-gmo-activists-off-the-rai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England Biolabs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Rich</dc:creator>
  <cp:keywords/>
  <dc:description/>
  <cp:lastModifiedBy>Roberts, Rich</cp:lastModifiedBy>
  <cp:revision>18</cp:revision>
  <dcterms:created xsi:type="dcterms:W3CDTF">2015-07-10T03:35:00Z</dcterms:created>
  <dcterms:modified xsi:type="dcterms:W3CDTF">2015-09-09T14:14:00Z</dcterms:modified>
</cp:coreProperties>
</file>