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62FB0" w14:textId="77777777" w:rsidR="00274AC9" w:rsidRPr="00274AC9" w:rsidRDefault="00274AC9" w:rsidP="00274AC9">
      <w:pPr>
        <w:pStyle w:val="Title"/>
        <w:rPr>
          <w:rFonts w:ascii="Calibri" w:hAnsi="Calibri" w:cs="Calibri"/>
          <w:lang w:val="en-US"/>
        </w:rPr>
      </w:pPr>
      <w:r w:rsidRPr="00274AC9">
        <w:rPr>
          <w:rFonts w:ascii="Calibri" w:hAnsi="Calibri" w:cs="Calibri"/>
          <w:lang w:val="en-US"/>
        </w:rPr>
        <w:t>CARLOS JOSÉ REQUENA JIMÉNEZ</w:t>
      </w:r>
    </w:p>
    <w:p w14:paraId="52C05E80" w14:textId="65DDA0ED" w:rsidR="00274AC9" w:rsidRDefault="00274AC9" w:rsidP="00274AC9">
      <w:pPr>
        <w:pStyle w:val="Subtitle"/>
      </w:pPr>
      <w:r>
        <w:t>Solution</w:t>
      </w:r>
      <w:r w:rsidR="0090609F">
        <w:t>s</w:t>
      </w:r>
      <w:r>
        <w:t xml:space="preserve"> Architect – Software Engineer</w:t>
      </w:r>
    </w:p>
    <w:p w14:paraId="65DFD6B1" w14:textId="573C2D33" w:rsidR="003C6648" w:rsidRDefault="003C6648" w:rsidP="003C6648"/>
    <w:p w14:paraId="2E80EC57" w14:textId="32F9486A" w:rsidR="003C6648" w:rsidRPr="003C6648" w:rsidRDefault="003C6648" w:rsidP="003C6648">
      <w:pPr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 xml:space="preserve">As an experienced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IT Software Solution Architect</w:t>
      </w: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 xml:space="preserve"> expert with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14</w:t>
      </w: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 xml:space="preserve">+ years of experience in Cloud Architecture,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 xml:space="preserve">Software Architecture, Software Development, </w:t>
      </w: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 xml:space="preserve">Automation, Optimisation, Storage, Designing fault-tolerant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solutions</w:t>
      </w:r>
      <w:r w:rsidR="0090609F">
        <w:rPr>
          <w:rFonts w:ascii="Calibri" w:hAnsi="Calibri" w:cs="Calibri"/>
          <w:color w:val="595959" w:themeColor="text1" w:themeTint="A6"/>
          <w:sz w:val="22"/>
          <w:szCs w:val="22"/>
        </w:rPr>
        <w:t xml:space="preserve">, </w:t>
      </w:r>
      <w:r w:rsidR="0090609F" w:rsidRPr="0090609F">
        <w:rPr>
          <w:rFonts w:ascii="Calibri" w:hAnsi="Calibri" w:cs="Calibri"/>
          <w:color w:val="595959" w:themeColor="text1" w:themeTint="A6"/>
          <w:sz w:val="22"/>
          <w:szCs w:val="22"/>
        </w:rPr>
        <w:t>Demonstrated mastery in evaluating requirements for business application integration and service activation. Proven mentor and training with expertise in communicating across organisational levels and with cross-functional teams to drive shared vision and foster culture of excellence</w:t>
      </w:r>
      <w:r w:rsidR="0090609F">
        <w:rPr>
          <w:rFonts w:ascii="Calibri" w:hAnsi="Calibri" w:cs="Calibri"/>
          <w:color w:val="595959" w:themeColor="text1" w:themeTint="A6"/>
          <w:sz w:val="22"/>
          <w:szCs w:val="22"/>
        </w:rPr>
        <w:t>.</w:t>
      </w: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 xml:space="preserve"> I am writing to express interest in the position of </w:t>
      </w:r>
      <w:r w:rsidR="0090609F" w:rsidRPr="0090609F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Integration</w:t>
      </w:r>
      <w:r w:rsidRPr="0090609F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 Solutions Architect</w:t>
      </w: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 xml:space="preserve">. </w:t>
      </w:r>
    </w:p>
    <w:p w14:paraId="22F79375" w14:textId="77777777" w:rsidR="003C6648" w:rsidRPr="003C6648" w:rsidRDefault="003C6648" w:rsidP="003C6648">
      <w:pPr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</w:p>
    <w:p w14:paraId="0EE0BEC8" w14:textId="7ECDD6DD" w:rsidR="003C6648" w:rsidRPr="003C6648" w:rsidRDefault="003C6648" w:rsidP="003C6648">
      <w:pPr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>My professional experience includes working with customers to deliver their architecture on the AWS platform, providing architectural advice, analysing requirements, developing specifications, technical product knowledge and technical reviews</w:t>
      </w:r>
      <w:r w:rsidR="0090609F">
        <w:rPr>
          <w:rFonts w:ascii="Calibri" w:hAnsi="Calibri" w:cs="Calibri"/>
          <w:color w:val="595959" w:themeColor="text1" w:themeTint="A6"/>
          <w:sz w:val="22"/>
          <w:szCs w:val="22"/>
        </w:rPr>
        <w:t xml:space="preserve"> including Integration Patterns and Desing Patterns</w:t>
      </w: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>. I would greatly appreciate the opportunity to utilise the skills I have accrued over the course of my career to contribute towards the growth of your organization.</w:t>
      </w:r>
    </w:p>
    <w:p w14:paraId="5F03B8E0" w14:textId="77777777" w:rsidR="003C6648" w:rsidRPr="003C6648" w:rsidRDefault="003C6648" w:rsidP="003C6648">
      <w:pPr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</w:p>
    <w:p w14:paraId="2CD84863" w14:textId="77777777" w:rsidR="003C6648" w:rsidRPr="003C6648" w:rsidRDefault="003C6648" w:rsidP="003C6648">
      <w:pPr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</w:p>
    <w:p w14:paraId="005DBDBC" w14:textId="2C5E519F" w:rsidR="003C6648" w:rsidRPr="003C6648" w:rsidRDefault="003C6648" w:rsidP="003C6648">
      <w:pPr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 xml:space="preserve">Please review my attached resume for additional details. Do not hesitate to reach out at </w:t>
      </w:r>
      <w:r w:rsidR="0090609F" w:rsidRPr="0090609F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cjrequena@outlook.es</w:t>
      </w: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>, if you have any questions or clarifications on my experience. I would love to meet with you and discuss the position in detail.</w:t>
      </w:r>
      <w:r w:rsidR="0090609F">
        <w:rPr>
          <w:rFonts w:ascii="Calibri" w:hAnsi="Calibri" w:cs="Calibri"/>
          <w:color w:val="595959" w:themeColor="text1" w:themeTint="A6"/>
          <w:sz w:val="22"/>
          <w:szCs w:val="22"/>
        </w:rPr>
        <w:t xml:space="preserve"> Also you can find out my persol blog at </w:t>
      </w:r>
      <w:hyperlink r:id="rId6" w:history="1">
        <w:r w:rsidR="0090609F" w:rsidRPr="00FD6550">
          <w:rPr>
            <w:rStyle w:val="Hyperlink"/>
            <w:rFonts w:ascii="Calibri" w:hAnsi="Calibri" w:cs="Calibri"/>
            <w:color w:val="5959FF" w:themeColor="hyperlink" w:themeTint="A6"/>
            <w:sz w:val="22"/>
            <w:szCs w:val="22"/>
          </w:rPr>
          <w:t>https://cjreq</w:t>
        </w:r>
        <w:r w:rsidR="0090609F" w:rsidRPr="00FD6550">
          <w:rPr>
            <w:rStyle w:val="Hyperlink"/>
            <w:rFonts w:ascii="Calibri" w:hAnsi="Calibri" w:cs="Calibri"/>
            <w:color w:val="5959FF" w:themeColor="hyperlink" w:themeTint="A6"/>
            <w:sz w:val="22"/>
            <w:szCs w:val="22"/>
          </w:rPr>
          <w:t>u</w:t>
        </w:r>
        <w:r w:rsidR="0090609F" w:rsidRPr="00FD6550">
          <w:rPr>
            <w:rStyle w:val="Hyperlink"/>
            <w:rFonts w:ascii="Calibri" w:hAnsi="Calibri" w:cs="Calibri"/>
            <w:color w:val="5959FF" w:themeColor="hyperlink" w:themeTint="A6"/>
            <w:sz w:val="22"/>
            <w:szCs w:val="22"/>
          </w:rPr>
          <w:t>ena.com</w:t>
        </w:r>
      </w:hyperlink>
      <w:r w:rsidR="0090609F">
        <w:rPr>
          <w:rFonts w:ascii="Calibri" w:hAnsi="Calibri" w:cs="Calibri"/>
          <w:color w:val="595959" w:themeColor="text1" w:themeTint="A6"/>
          <w:sz w:val="22"/>
          <w:szCs w:val="22"/>
        </w:rPr>
        <w:t xml:space="preserve"> and my on line resume at </w:t>
      </w:r>
      <w:hyperlink r:id="rId7" w:history="1">
        <w:r w:rsidR="0090609F" w:rsidRPr="00FD6550">
          <w:rPr>
            <w:rStyle w:val="Hyperlink"/>
            <w:rFonts w:ascii="Calibri" w:hAnsi="Calibri" w:cs="Calibri"/>
            <w:color w:val="5959FF" w:themeColor="hyperlink" w:themeTint="A6"/>
            <w:sz w:val="22"/>
            <w:szCs w:val="22"/>
          </w:rPr>
          <w:t>https://cjreque</w:t>
        </w:r>
        <w:r w:rsidR="0090609F" w:rsidRPr="00FD6550">
          <w:rPr>
            <w:rStyle w:val="Hyperlink"/>
            <w:rFonts w:ascii="Calibri" w:hAnsi="Calibri" w:cs="Calibri"/>
            <w:color w:val="5959FF" w:themeColor="hyperlink" w:themeTint="A6"/>
            <w:sz w:val="22"/>
            <w:szCs w:val="22"/>
          </w:rPr>
          <w:t>n</w:t>
        </w:r>
        <w:r w:rsidR="0090609F" w:rsidRPr="00FD6550">
          <w:rPr>
            <w:rStyle w:val="Hyperlink"/>
            <w:rFonts w:ascii="Calibri" w:hAnsi="Calibri" w:cs="Calibri"/>
            <w:color w:val="5959FF" w:themeColor="hyperlink" w:themeTint="A6"/>
            <w:sz w:val="22"/>
            <w:szCs w:val="22"/>
          </w:rPr>
          <w:t>a.com/resume</w:t>
        </w:r>
      </w:hyperlink>
      <w:r w:rsidR="0090609F">
        <w:rPr>
          <w:rFonts w:ascii="Calibri" w:hAnsi="Calibri" w:cs="Calibri"/>
          <w:color w:val="595959" w:themeColor="text1" w:themeTint="A6"/>
          <w:sz w:val="22"/>
          <w:szCs w:val="22"/>
        </w:rPr>
        <w:t xml:space="preserve"> </w:t>
      </w:r>
    </w:p>
    <w:p w14:paraId="64887E48" w14:textId="77777777" w:rsidR="003C6648" w:rsidRPr="003C6648" w:rsidRDefault="003C6648" w:rsidP="003C6648">
      <w:pPr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</w:p>
    <w:p w14:paraId="63616C8A" w14:textId="77777777" w:rsidR="003C6648" w:rsidRPr="003C6648" w:rsidRDefault="003C6648" w:rsidP="003C6648">
      <w:pPr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  <w:r w:rsidRPr="003C6648">
        <w:rPr>
          <w:rFonts w:ascii="Calibri" w:hAnsi="Calibri" w:cs="Calibri"/>
          <w:color w:val="595959" w:themeColor="text1" w:themeTint="A6"/>
          <w:sz w:val="22"/>
          <w:szCs w:val="22"/>
        </w:rPr>
        <w:t xml:space="preserve">I know recruiting can be a long and stressful procedure so I’d like to thank you for taking the time to consider my application.  </w:t>
      </w:r>
    </w:p>
    <w:p w14:paraId="2B8DE8EA" w14:textId="77777777" w:rsidR="003C6648" w:rsidRPr="003C6648" w:rsidRDefault="003C6648" w:rsidP="003C6648">
      <w:pPr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</w:p>
    <w:p w14:paraId="504EFCA3" w14:textId="77777777" w:rsidR="003C6648" w:rsidRPr="001B4BB5" w:rsidRDefault="003C6648" w:rsidP="003C6648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5C556562" w14:textId="643259C8" w:rsidR="00974022" w:rsidRPr="001B4BB5" w:rsidRDefault="0090609F" w:rsidP="008C3300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B4BB5">
        <w:rPr>
          <w:rFonts w:ascii="Calibri" w:hAnsi="Calibri" w:cs="Calibri"/>
          <w:b/>
          <w:bCs/>
          <w:color w:val="000000" w:themeColor="text1"/>
          <w:sz w:val="22"/>
          <w:szCs w:val="22"/>
        </w:rPr>
        <w:t>Carlos José Requena Jiménez</w:t>
      </w:r>
    </w:p>
    <w:p w14:paraId="5B29C0F4" w14:textId="77777777" w:rsidR="001B4BB5" w:rsidRPr="001B4BB5" w:rsidRDefault="001B4BB5" w:rsidP="001B4BB5">
      <w:pPr>
        <w:rPr>
          <w:rFonts w:ascii="Calibri" w:hAnsi="Calibri" w:cs="Calibri"/>
          <w:sz w:val="18"/>
          <w:szCs w:val="18"/>
        </w:rPr>
      </w:pPr>
      <w:r w:rsidRPr="001B4BB5">
        <w:rPr>
          <w:rFonts w:ascii="Calibri" w:hAnsi="Calibri" w:cs="Calibri"/>
          <w:sz w:val="18"/>
          <w:szCs w:val="18"/>
        </w:rPr>
        <w:t>Q2FybG9zIEpvc8OpIFJlcXVlbmEgSmltw6luZXo=dGVjaG5vbG9neSBtdXN0IGJlIHVzZWQgdG8gbGliZXJhdGUgdGhlIGluZGl2aWR1YWw=-</w:t>
      </w:r>
    </w:p>
    <w:p w14:paraId="7CF9ACF1" w14:textId="77777777" w:rsidR="001B4BB5" w:rsidRPr="001B4BB5" w:rsidRDefault="001B4BB5" w:rsidP="001B4BB5">
      <w:pPr>
        <w:rPr>
          <w:rFonts w:ascii="Calibri" w:hAnsi="Calibri" w:cs="Calibri"/>
          <w:sz w:val="18"/>
          <w:szCs w:val="18"/>
        </w:rPr>
      </w:pPr>
      <w:r w:rsidRPr="001B4BB5">
        <w:rPr>
          <w:rFonts w:ascii="Calibri" w:hAnsi="Calibri" w:cs="Calibri"/>
          <w:sz w:val="18"/>
          <w:szCs w:val="18"/>
        </w:rPr>
        <w:t>--</w:t>
      </w:r>
    </w:p>
    <w:p w14:paraId="7BEF91E1" w14:textId="77777777" w:rsidR="001B4BB5" w:rsidRPr="001B4BB5" w:rsidRDefault="001B4BB5" w:rsidP="001B4BB5">
      <w:pPr>
        <w:rPr>
          <w:rFonts w:ascii="Calibri" w:hAnsi="Calibri" w:cs="Calibri"/>
          <w:sz w:val="18"/>
          <w:szCs w:val="18"/>
        </w:rPr>
      </w:pPr>
      <w:r w:rsidRPr="001B4BB5">
        <w:rPr>
          <w:rFonts w:ascii="Calibri" w:hAnsi="Calibri" w:cs="Calibri"/>
          <w:sz w:val="18"/>
          <w:szCs w:val="18"/>
        </w:rPr>
        <w:t>PGP=0xB4439D2CF1AD9136</w:t>
      </w:r>
    </w:p>
    <w:p w14:paraId="476AB86F" w14:textId="77777777" w:rsidR="001B4BB5" w:rsidRPr="001B4BB5" w:rsidRDefault="001B4BB5" w:rsidP="001B4BB5">
      <w:pPr>
        <w:rPr>
          <w:rFonts w:ascii="Calibri" w:hAnsi="Calibri" w:cs="Calibri"/>
          <w:sz w:val="18"/>
          <w:szCs w:val="18"/>
        </w:rPr>
      </w:pPr>
      <w:r w:rsidRPr="001B4BB5">
        <w:rPr>
          <w:rFonts w:ascii="Calibri" w:hAnsi="Calibri" w:cs="Calibri"/>
          <w:sz w:val="18"/>
          <w:szCs w:val="18"/>
        </w:rPr>
        <w:t>Hash=224CDE2CED173F6B38F17C2FCA428F3F</w:t>
      </w:r>
    </w:p>
    <w:p w14:paraId="50F1666D" w14:textId="30BC6B3C" w:rsidR="001B4BB5" w:rsidRPr="001B4BB5" w:rsidRDefault="001B4BB5" w:rsidP="001B4BB5">
      <w:pPr>
        <w:rPr>
          <w:rFonts w:ascii="Calibri" w:hAnsi="Calibri" w:cs="Calibri"/>
          <w:sz w:val="18"/>
          <w:szCs w:val="18"/>
        </w:rPr>
      </w:pPr>
      <w:r w:rsidRPr="001B4BB5">
        <w:rPr>
          <w:rFonts w:ascii="Calibri" w:hAnsi="Calibri" w:cs="Calibri"/>
          <w:sz w:val="18"/>
          <w:szCs w:val="18"/>
        </w:rPr>
        <w:t>Fingerprint=BF60 BEE7 BF6A 4210 5DDD  1E1A B443 9D2C F1AD 9136</w:t>
      </w:r>
    </w:p>
    <w:sectPr w:rsidR="001B4BB5" w:rsidRPr="001B4BB5" w:rsidSect="003F3F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40D0F"/>
    <w:multiLevelType w:val="multilevel"/>
    <w:tmpl w:val="5FBE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483"/>
    <w:rsid w:val="001B4BB5"/>
    <w:rsid w:val="001E1184"/>
    <w:rsid w:val="001F0824"/>
    <w:rsid w:val="00274AC9"/>
    <w:rsid w:val="003C6648"/>
    <w:rsid w:val="003F3FB1"/>
    <w:rsid w:val="0049247B"/>
    <w:rsid w:val="00495F6D"/>
    <w:rsid w:val="00562B8B"/>
    <w:rsid w:val="00580E13"/>
    <w:rsid w:val="008C3300"/>
    <w:rsid w:val="008F32E4"/>
    <w:rsid w:val="0090609F"/>
    <w:rsid w:val="00974022"/>
    <w:rsid w:val="00AC39D7"/>
    <w:rsid w:val="00B56483"/>
    <w:rsid w:val="00BA5DE7"/>
    <w:rsid w:val="00E75CF3"/>
    <w:rsid w:val="00F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DB6122"/>
  <w14:defaultImageDpi w14:val="300"/>
  <w15:docId w15:val="{31F1B162-CEBD-0842-84B9-555E44D5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40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next w:val="Normal"/>
    <w:link w:val="TitleChar"/>
    <w:uiPriority w:val="10"/>
    <w:qFormat/>
    <w:rsid w:val="00274AC9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b/>
      <w:bCs/>
      <w:color w:val="000000"/>
      <w:sz w:val="48"/>
      <w:szCs w:val="48"/>
      <w:bdr w:val="nil"/>
      <w:lang w:val="es-ES_tradnl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74AC9"/>
    <w:rPr>
      <w:rFonts w:ascii="Cambria" w:eastAsia="Arial Unicode MS" w:hAnsi="Cambria" w:cs="Arial Unicode MS"/>
      <w:b/>
      <w:bCs/>
      <w:color w:val="000000"/>
      <w:sz w:val="48"/>
      <w:szCs w:val="48"/>
      <w:bdr w:val="nil"/>
      <w:lang w:val="es-ES_tradnl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AC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4AC9"/>
    <w:rPr>
      <w:noProof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3C6648"/>
    <w:rPr>
      <w:b/>
      <w:bCs/>
    </w:rPr>
  </w:style>
  <w:style w:type="character" w:styleId="Hyperlink">
    <w:name w:val="Hyperlink"/>
    <w:basedOn w:val="DefaultParagraphFont"/>
    <w:uiPriority w:val="99"/>
    <w:unhideWhenUsed/>
    <w:rsid w:val="00906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0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1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7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10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20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jrequena.com/resu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jreque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9EC21-BD80-954B-8922-5EB11DE0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Requena</dc:creator>
  <cp:keywords/>
  <dc:description/>
  <cp:lastModifiedBy>Carlos Jose Requena</cp:lastModifiedBy>
  <cp:revision>10</cp:revision>
  <dcterms:created xsi:type="dcterms:W3CDTF">2014-11-04T17:07:00Z</dcterms:created>
  <dcterms:modified xsi:type="dcterms:W3CDTF">2020-12-16T09:12:00Z</dcterms:modified>
</cp:coreProperties>
</file>