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2D8D8" w14:textId="59F58251" w:rsidR="004A0A9B" w:rsidRPr="00C647C6" w:rsidRDefault="00BB288B" w:rsidP="009412C7">
      <w:pPr>
        <w:adjustRightInd w:val="0"/>
        <w:snapToGrid w:val="0"/>
        <w:spacing w:line="440" w:lineRule="exact"/>
        <w:jc w:val="center"/>
        <w:rPr>
          <w:rFonts w:ascii="Times New Roman" w:eastAsia="標楷體" w:hAnsi="Times New Roman"/>
          <w:b/>
          <w:sz w:val="32"/>
          <w:szCs w:val="32"/>
        </w:rPr>
      </w:pPr>
      <w:r w:rsidRPr="00C647C6">
        <w:rPr>
          <w:rFonts w:ascii="Times New Roman" w:eastAsia="標楷體" w:hAnsi="Times New Roman" w:hint="eastAsia"/>
          <w:b/>
          <w:sz w:val="32"/>
          <w:szCs w:val="32"/>
        </w:rPr>
        <w:t>11</w:t>
      </w:r>
      <w:r w:rsidR="005A54BB" w:rsidRPr="00C647C6">
        <w:rPr>
          <w:rFonts w:ascii="Times New Roman" w:eastAsia="標楷體" w:hAnsi="Times New Roman" w:hint="eastAsia"/>
          <w:b/>
          <w:sz w:val="32"/>
          <w:szCs w:val="32"/>
        </w:rPr>
        <w:t>5</w:t>
      </w:r>
      <w:r w:rsidRPr="00C647C6">
        <w:rPr>
          <w:rFonts w:ascii="Times New Roman" w:eastAsia="標楷體" w:hAnsi="Times New Roman" w:hint="eastAsia"/>
          <w:b/>
          <w:sz w:val="32"/>
          <w:szCs w:val="32"/>
        </w:rPr>
        <w:t>年「軟體專利</w:t>
      </w:r>
      <w:r w:rsidRPr="00C647C6">
        <w:rPr>
          <w:rFonts w:ascii="Times New Roman" w:eastAsia="標楷體" w:hAnsi="Times New Roman"/>
          <w:b/>
          <w:sz w:val="32"/>
          <w:szCs w:val="32"/>
        </w:rPr>
        <w:t>」</w:t>
      </w:r>
      <w:r w:rsidR="009412C7" w:rsidRPr="00C647C6">
        <w:rPr>
          <w:rFonts w:ascii="Times New Roman" w:eastAsia="標楷體" w:hAnsi="Times New Roman" w:hint="eastAsia"/>
          <w:b/>
          <w:sz w:val="32"/>
          <w:szCs w:val="32"/>
        </w:rPr>
        <w:t>期中作業</w:t>
      </w:r>
    </w:p>
    <w:p w14:paraId="603F4A7A" w14:textId="77777777" w:rsidR="00BB288B" w:rsidRPr="00C647C6" w:rsidRDefault="00BB288B" w:rsidP="009412C7">
      <w:pPr>
        <w:adjustRightInd w:val="0"/>
        <w:snapToGrid w:val="0"/>
        <w:spacing w:line="440" w:lineRule="exact"/>
        <w:jc w:val="center"/>
        <w:rPr>
          <w:rFonts w:ascii="Times New Roman" w:eastAsia="標楷體" w:hAnsi="Times New Roman"/>
          <w:b/>
          <w:sz w:val="32"/>
          <w:szCs w:val="32"/>
          <w:u w:val="single"/>
        </w:rPr>
      </w:pPr>
    </w:p>
    <w:tbl>
      <w:tblPr>
        <w:tblStyle w:val="a4"/>
        <w:tblW w:w="0" w:type="auto"/>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1"/>
        <w:gridCol w:w="4181"/>
      </w:tblGrid>
      <w:tr w:rsidR="009412C7" w:rsidRPr="00C647C6" w14:paraId="49F7C75B" w14:textId="77777777" w:rsidTr="009412C7">
        <w:tc>
          <w:tcPr>
            <w:tcW w:w="4181" w:type="dxa"/>
          </w:tcPr>
          <w:p w14:paraId="2A1BD756" w14:textId="06974B20" w:rsidR="009412C7" w:rsidRPr="00C647C6" w:rsidRDefault="009412C7" w:rsidP="009412C7">
            <w:pPr>
              <w:adjustRightInd w:val="0"/>
              <w:snapToGrid w:val="0"/>
              <w:spacing w:line="440" w:lineRule="exact"/>
              <w:rPr>
                <w:rFonts w:ascii="Times New Roman" w:eastAsia="標楷體" w:hAnsi="Times New Roman" w:hint="eastAsia"/>
                <w:bCs/>
                <w:sz w:val="28"/>
                <w:szCs w:val="28"/>
              </w:rPr>
            </w:pPr>
            <w:r w:rsidRPr="00C647C6">
              <w:rPr>
                <w:rFonts w:ascii="Times New Roman" w:eastAsia="標楷體" w:hAnsi="Times New Roman" w:hint="eastAsia"/>
                <w:bCs/>
                <w:sz w:val="28"/>
                <w:szCs w:val="28"/>
              </w:rPr>
              <w:t>學號：</w:t>
            </w:r>
            <w:r w:rsidR="00E94505" w:rsidRPr="00C647C6">
              <w:rPr>
                <w:rFonts w:ascii="Times New Roman" w:eastAsia="標楷體" w:hAnsi="Times New Roman" w:hint="eastAsia"/>
                <w:bCs/>
                <w:sz w:val="28"/>
                <w:szCs w:val="28"/>
              </w:rPr>
              <w:t>M</w:t>
            </w:r>
            <w:r w:rsidR="005A54BB" w:rsidRPr="00C647C6">
              <w:rPr>
                <w:rFonts w:ascii="Times New Roman" w:eastAsia="標楷體" w:hAnsi="Times New Roman" w:hint="eastAsia"/>
                <w:bCs/>
                <w:sz w:val="28"/>
                <w:szCs w:val="28"/>
              </w:rPr>
              <w:t>11509907</w:t>
            </w:r>
          </w:p>
        </w:tc>
        <w:tc>
          <w:tcPr>
            <w:tcW w:w="4181" w:type="dxa"/>
          </w:tcPr>
          <w:p w14:paraId="0920CA26" w14:textId="4798B2F6" w:rsidR="009412C7" w:rsidRPr="00C647C6" w:rsidRDefault="009412C7" w:rsidP="009412C7">
            <w:pPr>
              <w:adjustRightInd w:val="0"/>
              <w:snapToGrid w:val="0"/>
              <w:spacing w:line="440" w:lineRule="exact"/>
              <w:jc w:val="right"/>
              <w:rPr>
                <w:rFonts w:ascii="Times New Roman" w:eastAsia="標楷體" w:hAnsi="Times New Roman"/>
                <w:bCs/>
                <w:sz w:val="28"/>
                <w:szCs w:val="28"/>
              </w:rPr>
            </w:pPr>
            <w:r w:rsidRPr="00C647C6">
              <w:rPr>
                <w:rFonts w:ascii="Times New Roman" w:eastAsia="標楷體" w:hAnsi="Times New Roman" w:hint="eastAsia"/>
                <w:bCs/>
                <w:sz w:val="28"/>
                <w:szCs w:val="28"/>
              </w:rPr>
              <w:t>姓名：</w:t>
            </w:r>
            <w:r w:rsidR="005A54BB" w:rsidRPr="00C647C6">
              <w:rPr>
                <w:rFonts w:ascii="Times New Roman" w:eastAsia="標楷體" w:hAnsi="Times New Roman" w:hint="eastAsia"/>
                <w:bCs/>
                <w:sz w:val="28"/>
                <w:szCs w:val="28"/>
              </w:rPr>
              <w:t>瞿鴻斌</w:t>
            </w:r>
          </w:p>
        </w:tc>
      </w:tr>
    </w:tbl>
    <w:p w14:paraId="295829EC" w14:textId="76D24DB5" w:rsidR="009412C7" w:rsidRPr="00C647C6" w:rsidRDefault="009412C7" w:rsidP="009412C7">
      <w:pPr>
        <w:adjustRightInd w:val="0"/>
        <w:snapToGrid w:val="0"/>
        <w:spacing w:line="440" w:lineRule="exact"/>
        <w:rPr>
          <w:rFonts w:ascii="Times New Roman" w:eastAsia="標楷體" w:hAnsi="Times New Roman"/>
          <w:b/>
          <w:sz w:val="32"/>
          <w:szCs w:val="32"/>
          <w:u w:val="single"/>
        </w:rPr>
      </w:pPr>
    </w:p>
    <w:p w14:paraId="525653CB" w14:textId="33F4D877" w:rsidR="00BB288B" w:rsidRPr="00C647C6" w:rsidRDefault="00B1689D"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sz w:val="28"/>
          <w:szCs w:val="28"/>
        </w:rPr>
        <w:t>題目：</w:t>
      </w:r>
      <w:r w:rsidRPr="00C647C6">
        <w:rPr>
          <w:rFonts w:ascii="Times New Roman" w:eastAsia="標楷體" w:hAnsi="Times New Roman" w:hint="eastAsia"/>
          <w:sz w:val="28"/>
          <w:szCs w:val="28"/>
        </w:rPr>
        <w:t>「</w:t>
      </w:r>
      <w:r w:rsidR="00F422AD" w:rsidRPr="00C647C6">
        <w:rPr>
          <w:rFonts w:ascii="Times New Roman" w:eastAsia="標楷體" w:hAnsi="Times New Roman"/>
          <w:sz w:val="28"/>
          <w:szCs w:val="28"/>
        </w:rPr>
        <w:t>驗證方法以及驗證系統</w:t>
      </w:r>
      <w:r w:rsidRPr="00C647C6">
        <w:rPr>
          <w:rFonts w:ascii="Times New Roman" w:eastAsia="標楷體" w:hAnsi="Times New Roman" w:hint="eastAsia"/>
          <w:sz w:val="28"/>
          <w:szCs w:val="28"/>
        </w:rPr>
        <w:t>」發明專利，閱讀心得報告</w:t>
      </w:r>
    </w:p>
    <w:p w14:paraId="54D981A4" w14:textId="77777777" w:rsidR="00B1689D" w:rsidRPr="00C647C6" w:rsidRDefault="00B1689D"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hint="eastAsia"/>
          <w:sz w:val="28"/>
          <w:szCs w:val="28"/>
        </w:rPr>
        <w:t>專利案基本資料：</w:t>
      </w:r>
    </w:p>
    <w:p w14:paraId="374F43D3" w14:textId="1AE5D708" w:rsidR="00B1689D" w:rsidRPr="00C647C6" w:rsidRDefault="00B1689D"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hint="eastAsia"/>
          <w:sz w:val="28"/>
          <w:szCs w:val="28"/>
        </w:rPr>
        <w:t>申請日：</w:t>
      </w:r>
      <w:r w:rsidR="0079129C" w:rsidRPr="00C647C6">
        <w:rPr>
          <w:rFonts w:ascii="Times New Roman" w:eastAsia="標楷體" w:hAnsi="Times New Roman" w:hint="eastAsia"/>
          <w:sz w:val="28"/>
          <w:szCs w:val="28"/>
        </w:rPr>
        <w:t>202</w:t>
      </w:r>
      <w:r w:rsidR="00F422AD" w:rsidRPr="00C647C6">
        <w:rPr>
          <w:rFonts w:ascii="Times New Roman" w:eastAsia="標楷體" w:hAnsi="Times New Roman" w:hint="eastAsia"/>
          <w:sz w:val="28"/>
          <w:szCs w:val="28"/>
        </w:rPr>
        <w:t>3</w:t>
      </w:r>
      <w:r w:rsidRPr="00C647C6">
        <w:rPr>
          <w:rFonts w:ascii="Times New Roman" w:eastAsia="標楷體" w:hAnsi="Times New Roman" w:hint="eastAsia"/>
          <w:sz w:val="28"/>
          <w:szCs w:val="28"/>
        </w:rPr>
        <w:t>/</w:t>
      </w:r>
      <w:r w:rsidR="00F422AD" w:rsidRPr="00C647C6">
        <w:rPr>
          <w:rFonts w:ascii="Times New Roman" w:eastAsia="標楷體" w:hAnsi="Times New Roman" w:hint="eastAsia"/>
          <w:sz w:val="28"/>
          <w:szCs w:val="28"/>
        </w:rPr>
        <w:t>05</w:t>
      </w:r>
      <w:r w:rsidR="009E1B7F" w:rsidRPr="00C647C6">
        <w:rPr>
          <w:rFonts w:ascii="Times New Roman" w:eastAsia="標楷體" w:hAnsi="Times New Roman" w:hint="eastAsia"/>
          <w:sz w:val="28"/>
          <w:szCs w:val="28"/>
        </w:rPr>
        <w:t>/</w:t>
      </w:r>
      <w:r w:rsidR="009E3761" w:rsidRPr="00C647C6">
        <w:rPr>
          <w:rFonts w:ascii="Times New Roman" w:eastAsia="標楷體" w:hAnsi="Times New Roman" w:hint="eastAsia"/>
          <w:sz w:val="28"/>
          <w:szCs w:val="28"/>
        </w:rPr>
        <w:t>30</w:t>
      </w:r>
      <w:r w:rsidR="009E1B7F" w:rsidRPr="00C647C6">
        <w:rPr>
          <w:rFonts w:ascii="Times New Roman" w:eastAsia="標楷體" w:hAnsi="Times New Roman" w:hint="eastAsia"/>
          <w:sz w:val="28"/>
          <w:szCs w:val="28"/>
        </w:rPr>
        <w:t xml:space="preserve">   </w:t>
      </w:r>
      <w:r w:rsidR="009E1B7F" w:rsidRPr="00C647C6">
        <w:rPr>
          <w:rFonts w:ascii="Times New Roman" w:eastAsia="標楷體" w:hAnsi="Times New Roman" w:hint="eastAsia"/>
          <w:sz w:val="28"/>
          <w:szCs w:val="28"/>
        </w:rPr>
        <w:t>公開</w:t>
      </w:r>
      <w:r w:rsidR="0076746E">
        <w:rPr>
          <w:rFonts w:ascii="Times New Roman" w:eastAsia="標楷體" w:hAnsi="Times New Roman" w:hint="eastAsia"/>
          <w:sz w:val="28"/>
          <w:szCs w:val="28"/>
        </w:rPr>
        <w:t>/</w:t>
      </w:r>
      <w:r w:rsidR="0076746E" w:rsidRPr="00C647C6">
        <w:rPr>
          <w:rFonts w:ascii="Times New Roman" w:eastAsia="標楷體" w:hAnsi="Times New Roman" w:hint="eastAsia"/>
          <w:sz w:val="28"/>
          <w:szCs w:val="28"/>
        </w:rPr>
        <w:t>公告</w:t>
      </w:r>
      <w:r w:rsidR="009E1B7F" w:rsidRPr="00C647C6">
        <w:rPr>
          <w:rFonts w:ascii="Times New Roman" w:eastAsia="標楷體" w:hAnsi="Times New Roman" w:hint="eastAsia"/>
          <w:sz w:val="28"/>
          <w:szCs w:val="28"/>
        </w:rPr>
        <w:t>日：</w:t>
      </w:r>
      <w:r w:rsidR="009E1B7F" w:rsidRPr="00C647C6">
        <w:rPr>
          <w:rFonts w:ascii="Times New Roman" w:eastAsia="標楷體" w:hAnsi="Times New Roman" w:hint="eastAsia"/>
          <w:sz w:val="28"/>
          <w:szCs w:val="28"/>
        </w:rPr>
        <w:t>2024</w:t>
      </w:r>
      <w:r w:rsidR="009E3761" w:rsidRPr="00C647C6">
        <w:rPr>
          <w:rFonts w:ascii="Times New Roman" w:eastAsia="標楷體" w:hAnsi="Times New Roman" w:hint="eastAsia"/>
          <w:sz w:val="28"/>
          <w:szCs w:val="28"/>
        </w:rPr>
        <w:t>/12</w:t>
      </w:r>
      <w:r w:rsidR="009E1B7F" w:rsidRPr="00C647C6">
        <w:rPr>
          <w:rFonts w:ascii="Times New Roman" w:eastAsia="標楷體" w:hAnsi="Times New Roman" w:hint="eastAsia"/>
          <w:sz w:val="28"/>
          <w:szCs w:val="28"/>
        </w:rPr>
        <w:t>/</w:t>
      </w:r>
      <w:r w:rsidR="009E3761" w:rsidRPr="00C647C6">
        <w:rPr>
          <w:rFonts w:ascii="Times New Roman" w:eastAsia="標楷體" w:hAnsi="Times New Roman" w:hint="eastAsia"/>
          <w:sz w:val="28"/>
          <w:szCs w:val="28"/>
        </w:rPr>
        <w:t>01</w:t>
      </w:r>
      <w:r w:rsidR="009E1B7F" w:rsidRPr="00C647C6">
        <w:rPr>
          <w:rFonts w:ascii="Times New Roman" w:eastAsia="標楷體" w:hAnsi="Times New Roman" w:hint="eastAsia"/>
          <w:sz w:val="28"/>
          <w:szCs w:val="28"/>
        </w:rPr>
        <w:t xml:space="preserve">   </w:t>
      </w:r>
    </w:p>
    <w:p w14:paraId="76E9C7EC" w14:textId="2066BCAE" w:rsidR="009E1B7F" w:rsidRPr="00C647C6" w:rsidRDefault="009E1B7F"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hint="eastAsia"/>
          <w:sz w:val="28"/>
          <w:szCs w:val="28"/>
        </w:rPr>
        <w:t>申請號：</w:t>
      </w:r>
      <w:r w:rsidR="0042699D" w:rsidRPr="00C647C6">
        <w:rPr>
          <w:rFonts w:ascii="Times New Roman" w:eastAsia="標楷體" w:hAnsi="Times New Roman"/>
          <w:sz w:val="28"/>
          <w:szCs w:val="28"/>
        </w:rPr>
        <w:t>TW102119131</w:t>
      </w:r>
      <w:r w:rsidR="0042699D" w:rsidRPr="00C647C6">
        <w:rPr>
          <w:rFonts w:ascii="Times New Roman" w:eastAsia="標楷體" w:hAnsi="Times New Roman" w:hint="eastAsia"/>
          <w:sz w:val="28"/>
          <w:szCs w:val="28"/>
        </w:rPr>
        <w:t xml:space="preserve"> </w:t>
      </w:r>
      <w:r w:rsidRPr="00C647C6">
        <w:rPr>
          <w:rFonts w:ascii="Times New Roman" w:eastAsia="標楷體" w:hAnsi="Times New Roman" w:hint="eastAsia"/>
          <w:sz w:val="28"/>
          <w:szCs w:val="28"/>
        </w:rPr>
        <w:t>公開</w:t>
      </w:r>
      <w:r w:rsidR="0076746E">
        <w:rPr>
          <w:rFonts w:ascii="Times New Roman" w:eastAsia="標楷體" w:hAnsi="Times New Roman" w:hint="eastAsia"/>
          <w:sz w:val="28"/>
          <w:szCs w:val="28"/>
        </w:rPr>
        <w:t>/</w:t>
      </w:r>
      <w:r w:rsidR="0076746E" w:rsidRPr="00C647C6">
        <w:rPr>
          <w:rFonts w:ascii="Times New Roman" w:eastAsia="標楷體" w:hAnsi="Times New Roman" w:hint="eastAsia"/>
          <w:sz w:val="28"/>
          <w:szCs w:val="28"/>
        </w:rPr>
        <w:t>公告</w:t>
      </w:r>
      <w:r w:rsidRPr="00C647C6">
        <w:rPr>
          <w:rFonts w:ascii="Times New Roman" w:eastAsia="標楷體" w:hAnsi="Times New Roman" w:hint="eastAsia"/>
          <w:sz w:val="28"/>
          <w:szCs w:val="28"/>
        </w:rPr>
        <w:t>號：</w:t>
      </w:r>
      <w:r w:rsidR="00FA2C27" w:rsidRPr="00C647C6">
        <w:rPr>
          <w:rFonts w:ascii="Times New Roman" w:eastAsia="標楷體" w:hAnsi="Times New Roman"/>
          <w:sz w:val="28"/>
          <w:szCs w:val="28"/>
        </w:rPr>
        <w:t>TW201445354A</w:t>
      </w:r>
      <w:r w:rsidR="0079129C" w:rsidRPr="00C647C6">
        <w:rPr>
          <w:rFonts w:ascii="Times New Roman" w:eastAsia="標楷體" w:hAnsi="Times New Roman" w:hint="eastAsia"/>
          <w:sz w:val="28"/>
          <w:szCs w:val="28"/>
        </w:rPr>
        <w:t xml:space="preserve">  </w:t>
      </w:r>
    </w:p>
    <w:p w14:paraId="01A79383" w14:textId="11058BFF" w:rsidR="009E1B7F" w:rsidRPr="00C647C6" w:rsidRDefault="009E1B7F"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hint="eastAsia"/>
          <w:sz w:val="28"/>
          <w:szCs w:val="28"/>
        </w:rPr>
        <w:t>申請人：</w:t>
      </w:r>
      <w:r w:rsidR="0042699D" w:rsidRPr="00C647C6">
        <w:rPr>
          <w:rFonts w:ascii="Times New Roman" w:eastAsia="標楷體" w:hAnsi="Times New Roman"/>
          <w:sz w:val="28"/>
          <w:szCs w:val="28"/>
        </w:rPr>
        <w:t>國立臺灣科技大學</w:t>
      </w:r>
    </w:p>
    <w:p w14:paraId="5D7E86BD" w14:textId="0937746D" w:rsidR="00FA6370" w:rsidRPr="00C647C6" w:rsidRDefault="009E1B7F" w:rsidP="009412C7">
      <w:pPr>
        <w:adjustRightInd w:val="0"/>
        <w:snapToGrid w:val="0"/>
        <w:spacing w:line="440" w:lineRule="exact"/>
        <w:ind w:left="767" w:hangingChars="274" w:hanging="767"/>
        <w:rPr>
          <w:rFonts w:ascii="Times New Roman" w:eastAsia="標楷體" w:hAnsi="Times New Roman"/>
          <w:sz w:val="28"/>
          <w:szCs w:val="28"/>
        </w:rPr>
      </w:pPr>
      <w:r w:rsidRPr="00C647C6">
        <w:rPr>
          <w:rFonts w:ascii="Times New Roman" w:eastAsia="標楷體" w:hAnsi="Times New Roman" w:hint="eastAsia"/>
          <w:sz w:val="28"/>
          <w:szCs w:val="28"/>
        </w:rPr>
        <w:t>本案技術內容：</w:t>
      </w:r>
    </w:p>
    <w:p w14:paraId="7299F473" w14:textId="77777777" w:rsidR="009E1B7F" w:rsidRPr="00C647C6" w:rsidRDefault="009E1B7F" w:rsidP="0079129C">
      <w:pPr>
        <w:pStyle w:val="a3"/>
        <w:numPr>
          <w:ilvl w:val="0"/>
          <w:numId w:val="1"/>
        </w:numPr>
        <w:adjustRightInd w:val="0"/>
        <w:snapToGrid w:val="0"/>
        <w:spacing w:line="440" w:lineRule="exact"/>
        <w:ind w:leftChars="0" w:left="567" w:hanging="567"/>
        <w:rPr>
          <w:rFonts w:ascii="Times New Roman" w:eastAsia="標楷體" w:hAnsi="Times New Roman"/>
          <w:b/>
          <w:bCs/>
          <w:sz w:val="28"/>
          <w:szCs w:val="28"/>
        </w:rPr>
      </w:pPr>
      <w:r w:rsidRPr="00C647C6">
        <w:rPr>
          <w:rFonts w:ascii="Times New Roman" w:eastAsia="標楷體" w:hAnsi="Times New Roman" w:hint="eastAsia"/>
          <w:b/>
          <w:bCs/>
          <w:sz w:val="28"/>
          <w:szCs w:val="28"/>
        </w:rPr>
        <w:t>本案欲解決的問題</w:t>
      </w:r>
    </w:p>
    <w:p w14:paraId="2C836A2D" w14:textId="6736C586" w:rsidR="0079129C" w:rsidRDefault="0017136C" w:rsidP="0095341D">
      <w:pPr>
        <w:pStyle w:val="a3"/>
        <w:adjustRightInd w:val="0"/>
        <w:snapToGrid w:val="0"/>
        <w:spacing w:line="440" w:lineRule="exact"/>
        <w:ind w:firstLineChars="183" w:firstLine="512"/>
        <w:rPr>
          <w:rFonts w:ascii="Times New Roman" w:eastAsia="標楷體" w:hAnsi="Times New Roman"/>
          <w:sz w:val="28"/>
          <w:szCs w:val="28"/>
        </w:rPr>
      </w:pPr>
      <w:r w:rsidRPr="0017136C">
        <w:rPr>
          <w:rFonts w:ascii="Times New Roman" w:eastAsia="標楷體" w:hAnsi="Times New Roman"/>
          <w:sz w:val="28"/>
          <w:szCs w:val="28"/>
        </w:rPr>
        <w:t>隨著網路應用普及</w:t>
      </w:r>
      <w:r w:rsidR="00C647C6" w:rsidRPr="00C647C6">
        <w:rPr>
          <w:rFonts w:ascii="Times New Roman" w:eastAsia="標楷體" w:hAnsi="Times New Roman" w:hint="eastAsia"/>
          <w:sz w:val="28"/>
          <w:szCs w:val="28"/>
        </w:rPr>
        <w:t>，</w:t>
      </w:r>
      <w:r w:rsidR="00C27C2D" w:rsidRPr="00C647C6">
        <w:rPr>
          <w:rFonts w:ascii="Times New Roman" w:eastAsia="標楷體" w:hAnsi="Times New Roman" w:hint="eastAsia"/>
          <w:sz w:val="28"/>
          <w:szCs w:val="28"/>
        </w:rPr>
        <w:t>使用者身份驗證</w:t>
      </w:r>
      <w:r>
        <w:rPr>
          <w:rFonts w:ascii="Times New Roman" w:eastAsia="標楷體" w:hAnsi="Times New Roman" w:hint="eastAsia"/>
          <w:sz w:val="28"/>
          <w:szCs w:val="28"/>
        </w:rPr>
        <w:t>安全</w:t>
      </w:r>
      <w:r w:rsidR="008225D6" w:rsidRPr="00C647C6">
        <w:rPr>
          <w:rFonts w:ascii="Times New Roman" w:eastAsia="標楷體" w:hAnsi="Times New Roman" w:hint="eastAsia"/>
          <w:sz w:val="28"/>
          <w:szCs w:val="28"/>
        </w:rPr>
        <w:t>成為</w:t>
      </w:r>
      <w:r w:rsidR="00702D22">
        <w:rPr>
          <w:rFonts w:ascii="Times New Roman" w:eastAsia="標楷體" w:hAnsi="Times New Roman" w:hint="eastAsia"/>
          <w:sz w:val="28"/>
          <w:szCs w:val="28"/>
        </w:rPr>
        <w:t>資訊安全</w:t>
      </w:r>
      <w:r w:rsidR="008225D6" w:rsidRPr="00C647C6">
        <w:rPr>
          <w:rFonts w:ascii="Times New Roman" w:eastAsia="標楷體" w:hAnsi="Times New Roman" w:hint="eastAsia"/>
          <w:sz w:val="28"/>
          <w:szCs w:val="28"/>
        </w:rPr>
        <w:t>重要課題之一</w:t>
      </w:r>
      <w:r w:rsidR="00702D22">
        <w:rPr>
          <w:rFonts w:ascii="Times New Roman" w:eastAsia="標楷體" w:hAnsi="Times New Roman" w:hint="eastAsia"/>
          <w:sz w:val="28"/>
          <w:szCs w:val="28"/>
        </w:rPr>
        <w:t>。</w:t>
      </w:r>
      <w:r w:rsidR="00BD7C4D" w:rsidRPr="00C647C6">
        <w:rPr>
          <w:rFonts w:ascii="Times New Roman" w:eastAsia="標楷體" w:hAnsi="Times New Roman" w:hint="eastAsia"/>
          <w:sz w:val="28"/>
          <w:szCs w:val="28"/>
        </w:rPr>
        <w:t>登入正確的帳號</w:t>
      </w:r>
      <w:r w:rsidR="00702D22">
        <w:rPr>
          <w:rFonts w:ascii="Times New Roman" w:eastAsia="標楷體" w:hAnsi="Times New Roman" w:hint="eastAsia"/>
          <w:sz w:val="28"/>
          <w:szCs w:val="28"/>
        </w:rPr>
        <w:t>與</w:t>
      </w:r>
      <w:r w:rsidR="00BD7C4D" w:rsidRPr="00C647C6">
        <w:rPr>
          <w:rFonts w:ascii="Times New Roman" w:eastAsia="標楷體" w:hAnsi="Times New Roman" w:hint="eastAsia"/>
          <w:sz w:val="28"/>
          <w:szCs w:val="28"/>
        </w:rPr>
        <w:t>密碼</w:t>
      </w:r>
      <w:r w:rsidR="00BD7C4D" w:rsidRPr="00C647C6">
        <w:rPr>
          <w:rFonts w:ascii="Times New Roman" w:eastAsia="標楷體" w:hAnsi="Times New Roman" w:hint="eastAsia"/>
          <w:sz w:val="28"/>
          <w:szCs w:val="28"/>
        </w:rPr>
        <w:t>是</w:t>
      </w:r>
      <w:r w:rsidR="005310DA">
        <w:rPr>
          <w:rFonts w:ascii="Times New Roman" w:eastAsia="標楷體" w:hAnsi="Times New Roman" w:hint="eastAsia"/>
          <w:sz w:val="28"/>
          <w:szCs w:val="28"/>
        </w:rPr>
        <w:t>目前</w:t>
      </w:r>
      <w:r w:rsidR="00702D22">
        <w:rPr>
          <w:rFonts w:ascii="Times New Roman" w:eastAsia="標楷體" w:hAnsi="Times New Roman" w:hint="eastAsia"/>
          <w:sz w:val="28"/>
          <w:szCs w:val="28"/>
        </w:rPr>
        <w:t>普遍</w:t>
      </w:r>
      <w:r w:rsidR="0067304D" w:rsidRPr="00C647C6">
        <w:rPr>
          <w:rFonts w:ascii="Times New Roman" w:eastAsia="標楷體" w:hAnsi="Times New Roman" w:hint="eastAsia"/>
          <w:sz w:val="28"/>
          <w:szCs w:val="28"/>
        </w:rPr>
        <w:t>的身份認證方法</w:t>
      </w:r>
      <w:r w:rsidR="00BD7C4D" w:rsidRPr="00C647C6">
        <w:rPr>
          <w:rFonts w:ascii="Times New Roman" w:eastAsia="標楷體" w:hAnsi="Times New Roman" w:hint="eastAsia"/>
          <w:sz w:val="28"/>
          <w:szCs w:val="28"/>
        </w:rPr>
        <w:t>，</w:t>
      </w:r>
      <w:r w:rsidR="002D672D">
        <w:rPr>
          <w:rFonts w:ascii="Times New Roman" w:eastAsia="標楷體" w:hAnsi="Times New Roman" w:hint="eastAsia"/>
          <w:sz w:val="28"/>
          <w:szCs w:val="28"/>
        </w:rPr>
        <w:t>然而</w:t>
      </w:r>
      <w:r w:rsidR="002D672D" w:rsidRPr="002D672D">
        <w:rPr>
          <w:rFonts w:ascii="Times New Roman" w:eastAsia="標楷體" w:hAnsi="Times New Roman"/>
          <w:sz w:val="28"/>
          <w:szCs w:val="28"/>
        </w:rPr>
        <w:t>傳統帳號密碼驗證已難以抵禦日益精進的駭客技術</w:t>
      </w:r>
      <w:r w:rsidR="00FB2731">
        <w:rPr>
          <w:rFonts w:ascii="Times New Roman" w:eastAsia="標楷體" w:hAnsi="Times New Roman" w:hint="eastAsia"/>
          <w:sz w:val="28"/>
          <w:szCs w:val="28"/>
        </w:rPr>
        <w:t>。</w:t>
      </w:r>
      <w:r w:rsidR="0067304D" w:rsidRPr="00C647C6">
        <w:rPr>
          <w:rFonts w:ascii="Times New Roman" w:eastAsia="標楷體" w:hAnsi="Times New Roman" w:hint="eastAsia"/>
          <w:sz w:val="28"/>
          <w:szCs w:val="28"/>
        </w:rPr>
        <w:t>區分</w:t>
      </w:r>
      <w:r w:rsidR="00575434">
        <w:rPr>
          <w:rFonts w:ascii="Times New Roman" w:eastAsia="標楷體" w:hAnsi="Times New Roman" w:hint="eastAsia"/>
          <w:sz w:val="28"/>
          <w:szCs w:val="28"/>
        </w:rPr>
        <w:t>人機</w:t>
      </w:r>
      <w:r w:rsidR="0067304D" w:rsidRPr="00C647C6">
        <w:rPr>
          <w:rFonts w:ascii="Times New Roman" w:eastAsia="標楷體" w:hAnsi="Times New Roman" w:hint="eastAsia"/>
          <w:sz w:val="28"/>
          <w:szCs w:val="28"/>
        </w:rPr>
        <w:t>的圖靈測試</w:t>
      </w:r>
      <w:r w:rsidR="0067304D" w:rsidRPr="00C647C6">
        <w:rPr>
          <w:rFonts w:ascii="Times New Roman" w:eastAsia="標楷體" w:hAnsi="Times New Roman"/>
          <w:sz w:val="28"/>
          <w:szCs w:val="28"/>
        </w:rPr>
        <w:t>(</w:t>
      </w:r>
      <w:r w:rsidR="0067304D" w:rsidRPr="00C647C6">
        <w:rPr>
          <w:rFonts w:ascii="Times New Roman" w:eastAsia="標楷體" w:hAnsi="Times New Roman" w:cs="Cambria"/>
          <w:sz w:val="28"/>
          <w:szCs w:val="28"/>
        </w:rPr>
        <w:t>САРТС</w:t>
      </w:r>
      <w:r w:rsidR="0067304D" w:rsidRPr="00C647C6">
        <w:rPr>
          <w:rFonts w:ascii="Times New Roman" w:eastAsia="標楷體" w:hAnsi="Times New Roman"/>
          <w:sz w:val="28"/>
          <w:szCs w:val="28"/>
        </w:rPr>
        <w:t>HA</w:t>
      </w:r>
      <w:r w:rsidR="00C647C6">
        <w:rPr>
          <w:rFonts w:ascii="Times New Roman" w:eastAsia="標楷體" w:hAnsi="Times New Roman" w:hint="eastAsia"/>
          <w:sz w:val="28"/>
          <w:szCs w:val="28"/>
        </w:rPr>
        <w:t>,</w:t>
      </w:r>
      <w:r w:rsidR="0067304D" w:rsidRPr="00C647C6">
        <w:rPr>
          <w:rFonts w:ascii="Times New Roman" w:eastAsia="標楷體" w:hAnsi="Times New Roman"/>
          <w:sz w:val="28"/>
          <w:szCs w:val="28"/>
        </w:rPr>
        <w:t xml:space="preserve"> Completely Automated Public Turing Test to Tell</w:t>
      </w:r>
      <w:r w:rsidR="00AC2B66" w:rsidRPr="00C647C6">
        <w:rPr>
          <w:rFonts w:ascii="Times New Roman" w:eastAsia="標楷體" w:hAnsi="Times New Roman" w:hint="eastAsia"/>
          <w:sz w:val="28"/>
          <w:szCs w:val="28"/>
        </w:rPr>
        <w:t xml:space="preserve"> </w:t>
      </w:r>
      <w:r w:rsidR="0067304D" w:rsidRPr="00C647C6">
        <w:rPr>
          <w:rFonts w:ascii="Times New Roman" w:eastAsia="標楷體" w:hAnsi="Times New Roman" w:hint="eastAsia"/>
          <w:sz w:val="28"/>
          <w:szCs w:val="28"/>
        </w:rPr>
        <w:t>Computers and Humans Apart)</w:t>
      </w:r>
      <w:r w:rsidR="0067304D" w:rsidRPr="00C647C6">
        <w:rPr>
          <w:rFonts w:ascii="Times New Roman" w:eastAsia="標楷體" w:hAnsi="Times New Roman" w:hint="eastAsia"/>
          <w:sz w:val="28"/>
          <w:szCs w:val="28"/>
        </w:rPr>
        <w:t>為</w:t>
      </w:r>
      <w:r w:rsidR="004603D9" w:rsidRPr="004603D9">
        <w:rPr>
          <w:rFonts w:ascii="Times New Roman" w:eastAsia="標楷體" w:hAnsi="Times New Roman"/>
          <w:sz w:val="28"/>
          <w:szCs w:val="28"/>
        </w:rPr>
        <w:t>廣泛用於強化身分安全</w:t>
      </w:r>
      <w:r w:rsidR="00060842" w:rsidRPr="00060842">
        <w:rPr>
          <w:rFonts w:ascii="Times New Roman" w:eastAsia="標楷體" w:hAnsi="Times New Roman"/>
          <w:sz w:val="28"/>
          <w:szCs w:val="28"/>
        </w:rPr>
        <w:t>的技術之一</w:t>
      </w:r>
      <w:r w:rsidR="002656C0" w:rsidRPr="00C647C6">
        <w:rPr>
          <w:rStyle w:val="a7"/>
          <w:rFonts w:ascii="Times New Roman" w:eastAsia="標楷體" w:hAnsi="Times New Roman"/>
          <w:sz w:val="28"/>
          <w:szCs w:val="28"/>
        </w:rPr>
        <w:footnoteReference w:id="1"/>
      </w:r>
      <w:r w:rsidR="002656C0" w:rsidRPr="00C647C6">
        <w:rPr>
          <w:rFonts w:ascii="Times New Roman" w:eastAsia="標楷體" w:hAnsi="Times New Roman" w:hint="eastAsia"/>
          <w:sz w:val="28"/>
          <w:szCs w:val="28"/>
        </w:rPr>
        <w:t>，</w:t>
      </w:r>
      <w:r w:rsidR="00E01ABB" w:rsidRPr="00E01ABB">
        <w:rPr>
          <w:rFonts w:ascii="Times New Roman" w:eastAsia="標楷體" w:hAnsi="Times New Roman"/>
          <w:sz w:val="28"/>
          <w:szCs w:val="28"/>
        </w:rPr>
        <w:t>文字型驗證碼雖最為普及，但常因過度扭曲、變形導致使用者辨識困難</w:t>
      </w:r>
      <w:r w:rsidR="00FB2731">
        <w:rPr>
          <w:rFonts w:ascii="Times New Roman" w:eastAsia="標楷體" w:hAnsi="Times New Roman" w:hint="eastAsia"/>
          <w:sz w:val="28"/>
          <w:szCs w:val="28"/>
        </w:rPr>
        <w:t>，</w:t>
      </w:r>
      <w:r w:rsidR="00E01ABB" w:rsidRPr="00E01ABB">
        <w:rPr>
          <w:rFonts w:ascii="Times New Roman" w:eastAsia="標楷體" w:hAnsi="Times New Roman"/>
          <w:sz w:val="28"/>
          <w:szCs w:val="28"/>
        </w:rPr>
        <w:t>且攻擊者可透過</w:t>
      </w:r>
      <w:r w:rsidR="00FB2731" w:rsidRPr="00C647C6">
        <w:rPr>
          <w:rFonts w:ascii="Times New Roman" w:eastAsia="標楷體" w:hAnsi="Times New Roman" w:hint="eastAsia"/>
          <w:sz w:val="28"/>
          <w:szCs w:val="28"/>
        </w:rPr>
        <w:t>電腦光學字元辨識</w:t>
      </w:r>
      <w:r w:rsidR="00FB2731" w:rsidRPr="00C647C6">
        <w:rPr>
          <w:rFonts w:ascii="Times New Roman" w:eastAsia="標楷體" w:hAnsi="Times New Roman" w:hint="eastAsia"/>
          <w:sz w:val="28"/>
          <w:szCs w:val="28"/>
        </w:rPr>
        <w:t>(OCR, Optical Character Recognition)</w:t>
      </w:r>
      <w:r w:rsidR="00E01ABB" w:rsidRPr="00E01ABB">
        <w:rPr>
          <w:rFonts w:ascii="Times New Roman" w:eastAsia="標楷體" w:hAnsi="Times New Roman"/>
          <w:sz w:val="28"/>
          <w:szCs w:val="28"/>
        </w:rPr>
        <w:t>濾除雜訊或分割字元進行破解</w:t>
      </w:r>
      <w:r w:rsidR="00FB2731">
        <w:rPr>
          <w:rFonts w:ascii="Times New Roman" w:eastAsia="標楷體" w:hAnsi="Times New Roman" w:hint="eastAsia"/>
          <w:sz w:val="28"/>
          <w:szCs w:val="28"/>
        </w:rPr>
        <w:t>；</w:t>
      </w:r>
      <w:r w:rsidR="00ED0CC0" w:rsidRPr="00ED0CC0">
        <w:rPr>
          <w:rFonts w:ascii="Times New Roman" w:eastAsia="標楷體" w:hAnsi="Times New Roman"/>
          <w:sz w:val="28"/>
          <w:szCs w:val="28"/>
        </w:rPr>
        <w:t>語音型驗證碼</w:t>
      </w:r>
      <w:r w:rsidR="00ED0CC0">
        <w:rPr>
          <w:rFonts w:ascii="Times New Roman" w:eastAsia="標楷體" w:hAnsi="Times New Roman" w:hint="eastAsia"/>
          <w:sz w:val="28"/>
          <w:szCs w:val="28"/>
        </w:rPr>
        <w:t>則</w:t>
      </w:r>
      <w:r w:rsidR="00ED0CC0" w:rsidRPr="00ED0CC0">
        <w:rPr>
          <w:rFonts w:ascii="Times New Roman" w:eastAsia="標楷體" w:hAnsi="Times New Roman"/>
          <w:sz w:val="28"/>
          <w:szCs w:val="28"/>
        </w:rPr>
        <w:t>若語言非使用者母語，容易衍生辨識障礙</w:t>
      </w:r>
      <w:r w:rsidR="00ED0CC0">
        <w:rPr>
          <w:rFonts w:ascii="Times New Roman" w:eastAsia="標楷體" w:hAnsi="Times New Roman" w:hint="eastAsia"/>
          <w:sz w:val="28"/>
          <w:szCs w:val="28"/>
        </w:rPr>
        <w:t>；</w:t>
      </w:r>
      <w:r w:rsidR="00ED0CC0" w:rsidRPr="00ED0CC0">
        <w:rPr>
          <w:rFonts w:ascii="Times New Roman" w:eastAsia="標楷體" w:hAnsi="Times New Roman"/>
          <w:sz w:val="28"/>
          <w:szCs w:val="28"/>
        </w:rPr>
        <w:t>視訊型驗證碼安全性較高，但運算資源消耗大且缺乏擴充性</w:t>
      </w:r>
      <w:r w:rsidR="002656C0" w:rsidRPr="00C647C6">
        <w:rPr>
          <w:rStyle w:val="a7"/>
          <w:rFonts w:ascii="Times New Roman" w:eastAsia="標楷體" w:hAnsi="Times New Roman"/>
          <w:sz w:val="28"/>
          <w:szCs w:val="28"/>
        </w:rPr>
        <w:footnoteReference w:id="2"/>
      </w:r>
      <w:r w:rsidR="002656C0" w:rsidRPr="00C647C6">
        <w:rPr>
          <w:rFonts w:ascii="Times New Roman" w:eastAsia="標楷體" w:hAnsi="Times New Roman" w:hint="eastAsia"/>
          <w:sz w:val="28"/>
          <w:szCs w:val="28"/>
        </w:rPr>
        <w:t>。因此本案要解決</w:t>
      </w:r>
      <w:r w:rsidR="005E6BF8" w:rsidRPr="00C647C6">
        <w:rPr>
          <w:rFonts w:ascii="Times New Roman" w:eastAsia="標楷體" w:hAnsi="Times New Roman" w:hint="eastAsia"/>
          <w:sz w:val="28"/>
          <w:szCs w:val="28"/>
        </w:rPr>
        <w:t>身份驗證的機制</w:t>
      </w:r>
      <w:r w:rsidR="0004169C">
        <w:rPr>
          <w:rFonts w:ascii="Times New Roman" w:eastAsia="標楷體" w:hAnsi="Times New Roman" w:hint="eastAsia"/>
          <w:sz w:val="28"/>
          <w:szCs w:val="28"/>
        </w:rPr>
        <w:t>，</w:t>
      </w:r>
      <w:r w:rsidR="005E6BF8" w:rsidRPr="00C647C6">
        <w:rPr>
          <w:rFonts w:ascii="Times New Roman" w:eastAsia="標楷體" w:hAnsi="Times New Roman" w:hint="eastAsia"/>
          <w:sz w:val="28"/>
          <w:szCs w:val="28"/>
        </w:rPr>
        <w:t>除安全性</w:t>
      </w:r>
      <w:r w:rsidR="00C647C6" w:rsidRPr="00C647C6">
        <w:rPr>
          <w:rFonts w:ascii="Times New Roman" w:eastAsia="標楷體" w:hAnsi="Times New Roman" w:hint="eastAsia"/>
          <w:sz w:val="28"/>
          <w:szCs w:val="28"/>
        </w:rPr>
        <w:t>，</w:t>
      </w:r>
      <w:r w:rsidR="005E6BF8" w:rsidRPr="00C647C6">
        <w:rPr>
          <w:rFonts w:ascii="Times New Roman" w:eastAsia="標楷體" w:hAnsi="Times New Roman" w:hint="eastAsia"/>
          <w:sz w:val="28"/>
          <w:szCs w:val="28"/>
        </w:rPr>
        <w:t>也</w:t>
      </w:r>
      <w:r w:rsidR="00565874">
        <w:rPr>
          <w:rFonts w:ascii="Times New Roman" w:eastAsia="標楷體" w:hAnsi="Times New Roman" w:hint="eastAsia"/>
          <w:sz w:val="28"/>
          <w:szCs w:val="28"/>
        </w:rPr>
        <w:t>應</w:t>
      </w:r>
      <w:r w:rsidR="005E6BF8" w:rsidRPr="00C647C6">
        <w:rPr>
          <w:rFonts w:ascii="Times New Roman" w:eastAsia="標楷體" w:hAnsi="Times New Roman" w:hint="eastAsia"/>
          <w:sz w:val="28"/>
          <w:szCs w:val="28"/>
        </w:rPr>
        <w:t>考量使用者的便利性以及實際應用上的可行性</w:t>
      </w:r>
      <w:r w:rsidR="002656C0" w:rsidRPr="00C647C6">
        <w:rPr>
          <w:rStyle w:val="a7"/>
          <w:rFonts w:ascii="Times New Roman" w:eastAsia="標楷體" w:hAnsi="Times New Roman"/>
          <w:sz w:val="28"/>
          <w:szCs w:val="28"/>
        </w:rPr>
        <w:footnoteReference w:id="3"/>
      </w:r>
      <w:r w:rsidR="002656C0" w:rsidRPr="00C647C6">
        <w:rPr>
          <w:rFonts w:ascii="Times New Roman" w:eastAsia="標楷體" w:hAnsi="Times New Roman" w:hint="eastAsia"/>
          <w:sz w:val="28"/>
          <w:szCs w:val="28"/>
        </w:rPr>
        <w:t>。</w:t>
      </w:r>
    </w:p>
    <w:p w14:paraId="53D6B6D8" w14:textId="77777777" w:rsidR="00A6363B" w:rsidRPr="00C647C6" w:rsidRDefault="00A6363B" w:rsidP="00BD7C4D">
      <w:pPr>
        <w:pStyle w:val="a3"/>
        <w:adjustRightInd w:val="0"/>
        <w:snapToGrid w:val="0"/>
        <w:spacing w:line="440" w:lineRule="exact"/>
        <w:rPr>
          <w:rFonts w:ascii="Times New Roman" w:eastAsia="標楷體" w:hAnsi="Times New Roman" w:hint="eastAsia"/>
          <w:sz w:val="28"/>
          <w:szCs w:val="28"/>
        </w:rPr>
      </w:pPr>
    </w:p>
    <w:p w14:paraId="3A08D460" w14:textId="77777777" w:rsidR="009E1B7F" w:rsidRPr="00C647C6" w:rsidRDefault="009E1B7F" w:rsidP="00224E55">
      <w:pPr>
        <w:pStyle w:val="a3"/>
        <w:numPr>
          <w:ilvl w:val="0"/>
          <w:numId w:val="1"/>
        </w:numPr>
        <w:adjustRightInd w:val="0"/>
        <w:snapToGrid w:val="0"/>
        <w:spacing w:line="440" w:lineRule="exact"/>
        <w:ind w:leftChars="0" w:left="567" w:hanging="567"/>
        <w:rPr>
          <w:rFonts w:ascii="Times New Roman" w:eastAsia="標楷體" w:hAnsi="Times New Roman"/>
          <w:b/>
          <w:bCs/>
          <w:sz w:val="28"/>
          <w:szCs w:val="28"/>
        </w:rPr>
      </w:pPr>
      <w:r w:rsidRPr="00C647C6">
        <w:rPr>
          <w:rFonts w:ascii="Times New Roman" w:eastAsia="標楷體" w:hAnsi="Times New Roman" w:hint="eastAsia"/>
          <w:b/>
          <w:bCs/>
          <w:sz w:val="28"/>
          <w:szCs w:val="28"/>
        </w:rPr>
        <w:t>解決問題的技術手段</w:t>
      </w:r>
    </w:p>
    <w:p w14:paraId="746B328B" w14:textId="1347E96F" w:rsidR="00224E55" w:rsidRPr="00C647C6" w:rsidRDefault="00224E55" w:rsidP="00970F5B">
      <w:pPr>
        <w:pStyle w:val="a3"/>
        <w:adjustRightInd w:val="0"/>
        <w:snapToGrid w:val="0"/>
        <w:spacing w:line="440" w:lineRule="exact"/>
        <w:ind w:firstLineChars="183" w:firstLine="512"/>
        <w:rPr>
          <w:rFonts w:ascii="Times New Roman" w:eastAsia="標楷體" w:hAnsi="Times New Roman"/>
          <w:sz w:val="28"/>
          <w:szCs w:val="28"/>
        </w:rPr>
      </w:pPr>
      <w:r w:rsidRPr="00C647C6">
        <w:rPr>
          <w:rFonts w:ascii="Times New Roman" w:eastAsia="標楷體" w:hAnsi="Times New Roman" w:hint="eastAsia"/>
          <w:sz w:val="28"/>
          <w:szCs w:val="28"/>
        </w:rPr>
        <w:t>本案為</w:t>
      </w:r>
      <w:r w:rsidR="00061695" w:rsidRPr="00C647C6">
        <w:rPr>
          <w:rFonts w:ascii="Times New Roman" w:eastAsia="標楷體" w:hAnsi="Times New Roman"/>
          <w:sz w:val="28"/>
          <w:szCs w:val="28"/>
        </w:rPr>
        <w:t>一種認證方法及認證系統</w:t>
      </w:r>
      <w:r w:rsidRPr="00C647C6">
        <w:rPr>
          <w:rFonts w:ascii="Times New Roman" w:eastAsia="標楷體" w:hAnsi="Times New Roman" w:hint="eastAsia"/>
          <w:sz w:val="28"/>
          <w:szCs w:val="28"/>
        </w:rPr>
        <w:t>，</w:t>
      </w:r>
      <w:r w:rsidR="00970F5B" w:rsidRPr="00C647C6">
        <w:rPr>
          <w:rFonts w:ascii="Times New Roman" w:eastAsia="標楷體" w:hAnsi="Times New Roman" w:hint="eastAsia"/>
          <w:sz w:val="28"/>
          <w:szCs w:val="28"/>
        </w:rPr>
        <w:t>藉由提供圖像來讓使用者進行旋轉操作以使圖像位於正確狀態</w:t>
      </w:r>
      <w:r w:rsidR="00C647C6" w:rsidRPr="00C647C6">
        <w:rPr>
          <w:rFonts w:ascii="Times New Roman" w:eastAsia="標楷體" w:hAnsi="Times New Roman" w:hint="eastAsia"/>
          <w:sz w:val="28"/>
          <w:szCs w:val="28"/>
        </w:rPr>
        <w:t>，</w:t>
      </w:r>
      <w:r w:rsidR="00970F5B" w:rsidRPr="00C647C6">
        <w:rPr>
          <w:rFonts w:ascii="Times New Roman" w:eastAsia="標楷體" w:hAnsi="Times New Roman" w:hint="eastAsia"/>
          <w:sz w:val="28"/>
          <w:szCs w:val="28"/>
        </w:rPr>
        <w:t>並判斷旋轉操作之後的圖像是否符合允許的誤差範圍</w:t>
      </w:r>
      <w:r w:rsidR="00C647C6" w:rsidRPr="00C647C6">
        <w:rPr>
          <w:rFonts w:ascii="Times New Roman" w:eastAsia="標楷體" w:hAnsi="Times New Roman" w:hint="eastAsia"/>
          <w:sz w:val="28"/>
          <w:szCs w:val="28"/>
        </w:rPr>
        <w:t>，</w:t>
      </w:r>
      <w:r w:rsidR="00970F5B" w:rsidRPr="00C647C6">
        <w:rPr>
          <w:rFonts w:ascii="Times New Roman" w:eastAsia="標楷體" w:hAnsi="Times New Roman" w:hint="eastAsia"/>
          <w:sz w:val="28"/>
          <w:szCs w:val="28"/>
        </w:rPr>
        <w:t>且在執行認證的過程可結合個人化資訊</w:t>
      </w:r>
      <w:r w:rsidR="00C647C6" w:rsidRPr="00C647C6">
        <w:rPr>
          <w:rFonts w:ascii="Times New Roman" w:eastAsia="標楷體" w:hAnsi="Times New Roman" w:hint="eastAsia"/>
          <w:sz w:val="28"/>
          <w:szCs w:val="28"/>
        </w:rPr>
        <w:t>，</w:t>
      </w:r>
      <w:r w:rsidR="00970F5B" w:rsidRPr="00C647C6">
        <w:rPr>
          <w:rFonts w:ascii="Times New Roman" w:eastAsia="標楷體" w:hAnsi="Times New Roman" w:hint="eastAsia"/>
          <w:sz w:val="28"/>
          <w:szCs w:val="28"/>
        </w:rPr>
        <w:t>從而提高整體的資訊安全性</w:t>
      </w:r>
      <w:r w:rsidR="00C647C6" w:rsidRPr="00C647C6">
        <w:rPr>
          <w:rFonts w:ascii="Times New Roman" w:eastAsia="標楷體" w:hAnsi="Times New Roman" w:hint="eastAsia"/>
          <w:sz w:val="28"/>
          <w:szCs w:val="28"/>
        </w:rPr>
        <w:t>，</w:t>
      </w:r>
      <w:r w:rsidR="00970F5B" w:rsidRPr="00C647C6">
        <w:rPr>
          <w:rFonts w:ascii="Times New Roman" w:eastAsia="標楷體" w:hAnsi="Times New Roman" w:hint="eastAsia"/>
          <w:sz w:val="28"/>
          <w:szCs w:val="28"/>
        </w:rPr>
        <w:t>以有效避免機器人或自動程</w:t>
      </w:r>
      <w:r w:rsidR="00970F5B" w:rsidRPr="00C647C6">
        <w:rPr>
          <w:rFonts w:ascii="Times New Roman" w:eastAsia="標楷體" w:hAnsi="Times New Roman" w:hint="eastAsia"/>
          <w:sz w:val="28"/>
          <w:szCs w:val="28"/>
        </w:rPr>
        <w:lastRenderedPageBreak/>
        <w:t>式的攻擊或阻斷。</w:t>
      </w:r>
      <w:r w:rsidRPr="00C647C6">
        <w:rPr>
          <w:rFonts w:ascii="Times New Roman" w:eastAsia="標楷體" w:hAnsi="Times New Roman" w:hint="eastAsia"/>
          <w:sz w:val="28"/>
          <w:szCs w:val="28"/>
        </w:rPr>
        <w:t>茲將相關技術描述如下：</w:t>
      </w:r>
    </w:p>
    <w:p w14:paraId="65EC5CBF" w14:textId="43916856" w:rsidR="00584CCD" w:rsidRPr="00BD6AFB" w:rsidRDefault="00584CCD" w:rsidP="00584CCD">
      <w:pPr>
        <w:pStyle w:val="a3"/>
        <w:numPr>
          <w:ilvl w:val="0"/>
          <w:numId w:val="7"/>
        </w:numPr>
        <w:adjustRightInd w:val="0"/>
        <w:snapToGrid w:val="0"/>
        <w:spacing w:line="440" w:lineRule="exact"/>
        <w:ind w:leftChars="0"/>
        <w:rPr>
          <w:rFonts w:ascii="Times New Roman" w:eastAsia="標楷體" w:hAnsi="Times New Roman"/>
          <w:sz w:val="28"/>
          <w:szCs w:val="28"/>
        </w:rPr>
      </w:pPr>
      <w:r w:rsidRPr="00BD6AFB">
        <w:rPr>
          <w:rFonts w:ascii="Times New Roman" w:eastAsia="標楷體" w:hAnsi="Times New Roman"/>
          <w:sz w:val="28"/>
          <w:szCs w:val="28"/>
        </w:rPr>
        <w:t>認證方法</w:t>
      </w:r>
      <w:r w:rsidRPr="00BD6AFB">
        <w:rPr>
          <w:rFonts w:ascii="Times New Roman" w:eastAsia="標楷體" w:hAnsi="Times New Roman" w:hint="eastAsia"/>
          <w:sz w:val="28"/>
          <w:szCs w:val="28"/>
        </w:rPr>
        <w:t>：根據註冊資訊來提供特定實景圖</w:t>
      </w:r>
      <w:r w:rsidR="00D90E1D">
        <w:rPr>
          <w:rFonts w:ascii="Times New Roman" w:eastAsia="標楷體" w:hAnsi="Times New Roman" w:hint="eastAsia"/>
          <w:sz w:val="28"/>
          <w:szCs w:val="28"/>
        </w:rPr>
        <w:t>，</w:t>
      </w:r>
      <w:r w:rsidRPr="00BD6AFB">
        <w:rPr>
          <w:rFonts w:ascii="Times New Roman" w:eastAsia="標楷體" w:hAnsi="Times New Roman" w:hint="eastAsia"/>
          <w:sz w:val="28"/>
          <w:szCs w:val="28"/>
        </w:rPr>
        <w:t>反應於旋轉操作</w:t>
      </w:r>
      <w:r w:rsidRPr="00BD6AFB">
        <w:rPr>
          <w:rFonts w:ascii="Times New Roman" w:eastAsia="標楷體" w:hAnsi="Times New Roman" w:hint="eastAsia"/>
          <w:sz w:val="28"/>
          <w:szCs w:val="28"/>
        </w:rPr>
        <w:t>，</w:t>
      </w:r>
      <w:r w:rsidRPr="00BD6AFB">
        <w:rPr>
          <w:rFonts w:ascii="Times New Roman" w:eastAsia="標楷體" w:hAnsi="Times New Roman" w:hint="eastAsia"/>
          <w:sz w:val="28"/>
          <w:szCs w:val="28"/>
        </w:rPr>
        <w:t>以從特定實景圖獲得一選取圖像</w:t>
      </w:r>
      <w:r w:rsidR="00D90E1D">
        <w:rPr>
          <w:rFonts w:ascii="Times New Roman" w:eastAsia="標楷體" w:hAnsi="Times New Roman" w:hint="eastAsia"/>
          <w:sz w:val="28"/>
          <w:szCs w:val="28"/>
        </w:rPr>
        <w:t>，</w:t>
      </w:r>
      <w:r w:rsidRPr="00BD6AFB">
        <w:rPr>
          <w:rFonts w:ascii="Times New Roman" w:eastAsia="標楷體" w:hAnsi="Times New Roman" w:hint="eastAsia"/>
          <w:sz w:val="28"/>
          <w:szCs w:val="28"/>
        </w:rPr>
        <w:t>計算選取圖像以及預設圖像各自的圖像雜湊值之間的差值</w:t>
      </w:r>
      <w:r w:rsidR="00D90E1D">
        <w:rPr>
          <w:rFonts w:ascii="Times New Roman" w:eastAsia="標楷體" w:hAnsi="Times New Roman" w:hint="eastAsia"/>
          <w:sz w:val="28"/>
          <w:szCs w:val="28"/>
        </w:rPr>
        <w:t>，</w:t>
      </w:r>
      <w:r w:rsidRPr="00BD6AFB">
        <w:rPr>
          <w:rFonts w:ascii="Times New Roman" w:eastAsia="標楷體" w:hAnsi="Times New Roman" w:hint="eastAsia"/>
          <w:sz w:val="28"/>
          <w:szCs w:val="28"/>
        </w:rPr>
        <w:t>以及若差值小於門檻值</w:t>
      </w:r>
      <w:r w:rsidR="00BD6AFB" w:rsidRPr="00BD6AFB">
        <w:rPr>
          <w:rFonts w:ascii="Times New Roman" w:eastAsia="標楷體" w:hAnsi="Times New Roman" w:hint="eastAsia"/>
          <w:sz w:val="28"/>
          <w:szCs w:val="28"/>
        </w:rPr>
        <w:t>，</w:t>
      </w:r>
      <w:r w:rsidRPr="00BD6AFB">
        <w:rPr>
          <w:rFonts w:ascii="Times New Roman" w:eastAsia="標楷體" w:hAnsi="Times New Roman" w:hint="eastAsia"/>
          <w:sz w:val="28"/>
          <w:szCs w:val="28"/>
        </w:rPr>
        <w:t>則判定為認證成功</w:t>
      </w:r>
      <w:r w:rsidR="00D90E1D">
        <w:rPr>
          <w:rFonts w:ascii="Times New Roman" w:eastAsia="標楷體" w:hAnsi="Times New Roman" w:hint="eastAsia"/>
          <w:sz w:val="28"/>
          <w:szCs w:val="28"/>
        </w:rPr>
        <w:t>。</w:t>
      </w:r>
      <w:r w:rsidRPr="00BD6AFB">
        <w:rPr>
          <w:rFonts w:ascii="Times New Roman" w:eastAsia="標楷體" w:hAnsi="Times New Roman" w:hint="eastAsia"/>
          <w:sz w:val="28"/>
          <w:szCs w:val="28"/>
        </w:rPr>
        <w:t>其中</w:t>
      </w:r>
      <w:r w:rsidR="00BD6AFB" w:rsidRPr="00BD6AFB">
        <w:rPr>
          <w:rFonts w:ascii="Times New Roman" w:eastAsia="標楷體" w:hAnsi="Times New Roman" w:hint="eastAsia"/>
          <w:sz w:val="28"/>
          <w:szCs w:val="28"/>
        </w:rPr>
        <w:t>，</w:t>
      </w:r>
      <w:r w:rsidRPr="00BD6AFB">
        <w:rPr>
          <w:rFonts w:ascii="Times New Roman" w:eastAsia="標楷體" w:hAnsi="Times New Roman" w:hint="eastAsia"/>
          <w:sz w:val="28"/>
          <w:szCs w:val="28"/>
        </w:rPr>
        <w:t>預設圖像是對應預設視角以從特定實景圖產生。</w:t>
      </w:r>
    </w:p>
    <w:p w14:paraId="7FC844AF" w14:textId="45580123" w:rsidR="009E1B7F" w:rsidRPr="00C647C6" w:rsidRDefault="002942AB" w:rsidP="00C03C72">
      <w:pPr>
        <w:pStyle w:val="a3"/>
        <w:numPr>
          <w:ilvl w:val="0"/>
          <w:numId w:val="7"/>
        </w:numPr>
        <w:adjustRightInd w:val="0"/>
        <w:snapToGrid w:val="0"/>
        <w:spacing w:line="440" w:lineRule="exact"/>
        <w:ind w:leftChars="0"/>
        <w:rPr>
          <w:rFonts w:ascii="Times New Roman" w:eastAsia="標楷體" w:hAnsi="Times New Roman"/>
          <w:sz w:val="28"/>
          <w:szCs w:val="28"/>
        </w:rPr>
      </w:pPr>
      <w:r w:rsidRPr="00C647C6">
        <w:rPr>
          <w:rFonts w:ascii="Times New Roman" w:eastAsia="標楷體" w:hAnsi="Times New Roman"/>
          <w:sz w:val="28"/>
          <w:szCs w:val="28"/>
        </w:rPr>
        <w:t>認證</w:t>
      </w:r>
      <w:r w:rsidR="00BD6AFB">
        <w:rPr>
          <w:rFonts w:ascii="Times New Roman" w:eastAsia="標楷體" w:hAnsi="Times New Roman" w:hint="eastAsia"/>
          <w:sz w:val="28"/>
          <w:szCs w:val="28"/>
        </w:rPr>
        <w:t>系統</w:t>
      </w:r>
      <w:r w:rsidR="004754B1" w:rsidRPr="00C647C6">
        <w:rPr>
          <w:rFonts w:ascii="Times New Roman" w:eastAsia="標楷體" w:hAnsi="Times New Roman" w:hint="eastAsia"/>
          <w:sz w:val="28"/>
          <w:szCs w:val="28"/>
        </w:rPr>
        <w:t>：</w:t>
      </w:r>
      <w:r w:rsidR="00E5520E" w:rsidRPr="00C647C6">
        <w:rPr>
          <w:rFonts w:ascii="Times New Roman" w:eastAsia="標楷體" w:hAnsi="Times New Roman"/>
          <w:sz w:val="28"/>
          <w:szCs w:val="28"/>
        </w:rPr>
        <w:t xml:space="preserve"> </w:t>
      </w:r>
    </w:p>
    <w:p w14:paraId="40FFD74C" w14:textId="6BE7D037" w:rsidR="009E1B7F" w:rsidRPr="00C647C6" w:rsidRDefault="00FA61E0" w:rsidP="00694909">
      <w:pPr>
        <w:pStyle w:val="a3"/>
        <w:numPr>
          <w:ilvl w:val="1"/>
          <w:numId w:val="3"/>
        </w:numPr>
        <w:adjustRightInd w:val="0"/>
        <w:snapToGrid w:val="0"/>
        <w:spacing w:line="440" w:lineRule="exact"/>
        <w:ind w:leftChars="0" w:left="993" w:hanging="622"/>
        <w:rPr>
          <w:rFonts w:ascii="Times New Roman" w:eastAsia="標楷體" w:hAnsi="Times New Roman"/>
          <w:sz w:val="28"/>
          <w:szCs w:val="28"/>
        </w:rPr>
      </w:pPr>
      <w:r w:rsidRPr="00C647C6">
        <w:rPr>
          <w:rFonts w:ascii="Times New Roman" w:eastAsia="標楷體" w:hAnsi="Times New Roman"/>
          <w:sz w:val="28"/>
          <w:szCs w:val="28"/>
        </w:rPr>
        <w:t>身份辨識資訊資料庫</w:t>
      </w:r>
      <w:r w:rsidR="00224E55" w:rsidRPr="00C647C6">
        <w:rPr>
          <w:rFonts w:ascii="Times New Roman" w:eastAsia="標楷體" w:hAnsi="Times New Roman" w:hint="eastAsia"/>
          <w:sz w:val="28"/>
          <w:szCs w:val="28"/>
        </w:rPr>
        <w:t>：</w:t>
      </w:r>
      <w:r w:rsidR="003E4B0E" w:rsidRPr="00C647C6">
        <w:rPr>
          <w:rFonts w:ascii="Times New Roman" w:eastAsia="標楷體" w:hAnsi="Times New Roman"/>
          <w:sz w:val="28"/>
          <w:szCs w:val="28"/>
        </w:rPr>
        <w:t>用以儲存註冊資訊</w:t>
      </w:r>
      <w:r w:rsidR="008167E4" w:rsidRPr="00BD6AFB">
        <w:rPr>
          <w:rFonts w:ascii="Times New Roman" w:eastAsia="標楷體" w:hAnsi="Times New Roman" w:hint="eastAsia"/>
          <w:sz w:val="28"/>
          <w:szCs w:val="28"/>
        </w:rPr>
        <w:t>。</w:t>
      </w:r>
    </w:p>
    <w:p w14:paraId="31F363D7" w14:textId="372BB1A3" w:rsidR="00EB4652" w:rsidRPr="00C647C6" w:rsidRDefault="00FA61E0" w:rsidP="00694909">
      <w:pPr>
        <w:pStyle w:val="a3"/>
        <w:numPr>
          <w:ilvl w:val="1"/>
          <w:numId w:val="3"/>
        </w:numPr>
        <w:adjustRightInd w:val="0"/>
        <w:snapToGrid w:val="0"/>
        <w:spacing w:line="440" w:lineRule="exact"/>
        <w:ind w:leftChars="0" w:left="993" w:hanging="622"/>
        <w:rPr>
          <w:rFonts w:ascii="Times New Roman" w:eastAsia="標楷體" w:hAnsi="Times New Roman"/>
          <w:sz w:val="28"/>
          <w:szCs w:val="28"/>
        </w:rPr>
      </w:pPr>
      <w:r w:rsidRPr="00C647C6">
        <w:rPr>
          <w:rFonts w:ascii="Times New Roman" w:eastAsia="標楷體" w:hAnsi="Times New Roman"/>
          <w:sz w:val="28"/>
          <w:szCs w:val="28"/>
        </w:rPr>
        <w:t>地理資訊實景圖資料庫</w:t>
      </w:r>
      <w:r w:rsidR="004754B1" w:rsidRPr="00C647C6">
        <w:rPr>
          <w:rFonts w:ascii="Times New Roman" w:eastAsia="標楷體" w:hAnsi="Times New Roman" w:hint="eastAsia"/>
          <w:sz w:val="28"/>
          <w:szCs w:val="28"/>
        </w:rPr>
        <w:t>：</w:t>
      </w:r>
      <w:r w:rsidR="003E4B0E" w:rsidRPr="00C647C6">
        <w:rPr>
          <w:rFonts w:ascii="Times New Roman" w:eastAsia="標楷體" w:hAnsi="Times New Roman"/>
          <w:sz w:val="28"/>
          <w:szCs w:val="28"/>
        </w:rPr>
        <w:t>用以儲存多個實景圖</w:t>
      </w:r>
      <w:r w:rsidR="008167E4" w:rsidRPr="00BD6AFB">
        <w:rPr>
          <w:rFonts w:ascii="Times New Roman" w:eastAsia="標楷體" w:hAnsi="Times New Roman" w:hint="eastAsia"/>
          <w:sz w:val="28"/>
          <w:szCs w:val="28"/>
        </w:rPr>
        <w:t>。</w:t>
      </w:r>
    </w:p>
    <w:p w14:paraId="09F02F6A" w14:textId="506AF0EB" w:rsidR="00FA61E0" w:rsidRPr="008167E4" w:rsidRDefault="00FA61E0" w:rsidP="00A22149">
      <w:pPr>
        <w:pStyle w:val="a3"/>
        <w:numPr>
          <w:ilvl w:val="1"/>
          <w:numId w:val="3"/>
        </w:numPr>
        <w:adjustRightInd w:val="0"/>
        <w:snapToGrid w:val="0"/>
        <w:spacing w:line="440" w:lineRule="exact"/>
        <w:ind w:leftChars="0" w:left="993" w:hanging="622"/>
        <w:rPr>
          <w:rFonts w:ascii="Times New Roman" w:eastAsia="標楷體" w:hAnsi="Times New Roman"/>
          <w:sz w:val="28"/>
          <w:szCs w:val="28"/>
        </w:rPr>
      </w:pPr>
      <w:r w:rsidRPr="008167E4">
        <w:rPr>
          <w:rFonts w:ascii="Times New Roman" w:eastAsia="標楷體" w:hAnsi="Times New Roman"/>
          <w:sz w:val="28"/>
          <w:szCs w:val="28"/>
        </w:rPr>
        <w:t>控制單元</w:t>
      </w:r>
      <w:r w:rsidRPr="008167E4">
        <w:rPr>
          <w:rFonts w:ascii="Times New Roman" w:eastAsia="標楷體" w:hAnsi="Times New Roman" w:hint="eastAsia"/>
          <w:sz w:val="28"/>
          <w:szCs w:val="28"/>
        </w:rPr>
        <w:t>：</w:t>
      </w:r>
      <w:r w:rsidR="003E4B0E" w:rsidRPr="008167E4">
        <w:rPr>
          <w:rFonts w:ascii="Times New Roman" w:eastAsia="標楷體" w:hAnsi="Times New Roman"/>
          <w:sz w:val="28"/>
          <w:szCs w:val="28"/>
        </w:rPr>
        <w:t>耦接至地理資訊實景圖資料庫以及身份辨識資訊資料庫</w:t>
      </w:r>
      <w:r w:rsidR="00C647C6" w:rsidRPr="008167E4">
        <w:rPr>
          <w:rFonts w:ascii="Times New Roman" w:eastAsia="標楷體" w:hAnsi="Times New Roman" w:hint="eastAsia"/>
          <w:sz w:val="28"/>
          <w:szCs w:val="28"/>
        </w:rPr>
        <w:t>，</w:t>
      </w:r>
      <w:r w:rsidR="00C647C6" w:rsidRPr="008167E4">
        <w:rPr>
          <w:rFonts w:ascii="Times New Roman" w:eastAsia="標楷體" w:hAnsi="Times New Roman"/>
          <w:sz w:val="28"/>
          <w:szCs w:val="28"/>
        </w:rPr>
        <w:t>根據註冊資訊來從地理資訊實景圖資料庫提供特定實景圖</w:t>
      </w:r>
      <w:r w:rsidR="00C647C6" w:rsidRPr="008167E4">
        <w:rPr>
          <w:rFonts w:ascii="Times New Roman" w:eastAsia="標楷體" w:hAnsi="Times New Roman" w:hint="eastAsia"/>
          <w:sz w:val="28"/>
          <w:szCs w:val="28"/>
        </w:rPr>
        <w:t>，</w:t>
      </w:r>
      <w:r w:rsidR="00C647C6" w:rsidRPr="008167E4">
        <w:rPr>
          <w:rFonts w:ascii="Times New Roman" w:eastAsia="標楷體" w:hAnsi="Times New Roman"/>
          <w:sz w:val="28"/>
          <w:szCs w:val="28"/>
        </w:rPr>
        <w:t>反應於旋轉操作</w:t>
      </w:r>
      <w:r w:rsidR="00C647C6" w:rsidRPr="008167E4">
        <w:rPr>
          <w:rFonts w:ascii="Times New Roman" w:eastAsia="標楷體" w:hAnsi="Times New Roman"/>
          <w:sz w:val="28"/>
          <w:szCs w:val="28"/>
        </w:rPr>
        <w:t>，</w:t>
      </w:r>
      <w:r w:rsidR="00C647C6" w:rsidRPr="008167E4">
        <w:rPr>
          <w:rFonts w:ascii="Times New Roman" w:eastAsia="標楷體" w:hAnsi="Times New Roman"/>
          <w:sz w:val="28"/>
          <w:szCs w:val="28"/>
        </w:rPr>
        <w:t>以從特定實景圖獲得選取圖像</w:t>
      </w:r>
      <w:r w:rsidR="00C647C6" w:rsidRPr="008167E4">
        <w:rPr>
          <w:rFonts w:ascii="Times New Roman" w:eastAsia="標楷體" w:hAnsi="Times New Roman" w:hint="eastAsia"/>
          <w:sz w:val="28"/>
          <w:szCs w:val="28"/>
        </w:rPr>
        <w:t>，</w:t>
      </w:r>
      <w:r w:rsidR="008167E4" w:rsidRPr="008167E4">
        <w:rPr>
          <w:rFonts w:ascii="Times New Roman" w:eastAsia="標楷體" w:hAnsi="Times New Roman" w:hint="eastAsia"/>
          <w:sz w:val="28"/>
          <w:szCs w:val="28"/>
        </w:rPr>
        <w:t>計算選取圖像以及預設圖像各自的圖像雜湊值之間的差值</w:t>
      </w:r>
      <w:r w:rsidR="00A22149">
        <w:rPr>
          <w:rFonts w:ascii="Times New Roman" w:eastAsia="標楷體" w:hAnsi="Times New Roman" w:hint="eastAsia"/>
          <w:sz w:val="28"/>
          <w:szCs w:val="28"/>
        </w:rPr>
        <w:t>，</w:t>
      </w:r>
      <w:r w:rsidR="008167E4" w:rsidRPr="008167E4">
        <w:rPr>
          <w:rFonts w:ascii="Times New Roman" w:eastAsia="標楷體" w:hAnsi="Times New Roman" w:hint="eastAsia"/>
          <w:sz w:val="28"/>
          <w:szCs w:val="28"/>
        </w:rPr>
        <w:t>以及若差值小於門檻值</w:t>
      </w:r>
      <w:r w:rsidR="008167E4">
        <w:rPr>
          <w:rFonts w:ascii="Times New Roman" w:eastAsia="標楷體" w:hAnsi="Times New Roman" w:hint="eastAsia"/>
          <w:sz w:val="28"/>
          <w:szCs w:val="28"/>
        </w:rPr>
        <w:t>，</w:t>
      </w:r>
      <w:r w:rsidR="008167E4" w:rsidRPr="008167E4">
        <w:rPr>
          <w:rFonts w:ascii="Times New Roman" w:eastAsia="標楷體" w:hAnsi="Times New Roman" w:hint="eastAsia"/>
          <w:sz w:val="28"/>
          <w:szCs w:val="28"/>
        </w:rPr>
        <w:t>則判定為認證成功</w:t>
      </w:r>
      <w:r w:rsidR="008167E4">
        <w:rPr>
          <w:rFonts w:ascii="Times New Roman" w:eastAsia="標楷體" w:hAnsi="Times New Roman" w:hint="eastAsia"/>
          <w:sz w:val="28"/>
          <w:szCs w:val="28"/>
        </w:rPr>
        <w:t>。</w:t>
      </w:r>
      <w:r w:rsidR="008167E4" w:rsidRPr="008167E4">
        <w:rPr>
          <w:rFonts w:ascii="Times New Roman" w:eastAsia="標楷體" w:hAnsi="Times New Roman" w:hint="eastAsia"/>
          <w:sz w:val="28"/>
          <w:szCs w:val="28"/>
        </w:rPr>
        <w:t>其中</w:t>
      </w:r>
      <w:r w:rsidR="008167E4">
        <w:rPr>
          <w:rFonts w:ascii="Times New Roman" w:eastAsia="標楷體" w:hAnsi="Times New Roman" w:hint="eastAsia"/>
          <w:sz w:val="28"/>
          <w:szCs w:val="28"/>
        </w:rPr>
        <w:t>，</w:t>
      </w:r>
      <w:r w:rsidR="008167E4" w:rsidRPr="008167E4">
        <w:rPr>
          <w:rFonts w:ascii="Times New Roman" w:eastAsia="標楷體" w:hAnsi="Times New Roman" w:hint="eastAsia"/>
          <w:sz w:val="28"/>
          <w:szCs w:val="28"/>
        </w:rPr>
        <w:t>預設圖像是對應預設視角以從特定實景圖產生。</w:t>
      </w:r>
    </w:p>
    <w:p w14:paraId="6CCDC58C" w14:textId="76CF5F41" w:rsidR="00EB4652" w:rsidRPr="009257FA" w:rsidRDefault="00EB4652" w:rsidP="009257FA">
      <w:pPr>
        <w:pStyle w:val="a3"/>
        <w:numPr>
          <w:ilvl w:val="0"/>
          <w:numId w:val="7"/>
        </w:numPr>
        <w:adjustRightInd w:val="0"/>
        <w:snapToGrid w:val="0"/>
        <w:spacing w:line="440" w:lineRule="exact"/>
        <w:ind w:leftChars="0"/>
        <w:rPr>
          <w:rFonts w:ascii="Times New Roman" w:eastAsia="標楷體" w:hAnsi="Times New Roman"/>
          <w:sz w:val="28"/>
          <w:szCs w:val="28"/>
        </w:rPr>
      </w:pPr>
      <w:r w:rsidRPr="009257FA">
        <w:rPr>
          <w:rFonts w:ascii="Times New Roman" w:eastAsia="標楷體" w:hAnsi="Times New Roman" w:hint="eastAsia"/>
          <w:sz w:val="28"/>
          <w:szCs w:val="28"/>
        </w:rPr>
        <w:t>達成之功效</w:t>
      </w:r>
    </w:p>
    <w:p w14:paraId="01C2CEB3" w14:textId="77777777" w:rsidR="00321ECD" w:rsidRDefault="00EB4652" w:rsidP="00FD39B3">
      <w:pPr>
        <w:pStyle w:val="a3"/>
        <w:numPr>
          <w:ilvl w:val="0"/>
          <w:numId w:val="10"/>
        </w:numPr>
        <w:adjustRightInd w:val="0"/>
        <w:snapToGrid w:val="0"/>
        <w:spacing w:line="440" w:lineRule="exact"/>
        <w:ind w:leftChars="0" w:left="851"/>
        <w:rPr>
          <w:rFonts w:ascii="Times New Roman" w:eastAsia="標楷體" w:hAnsi="Times New Roman"/>
          <w:sz w:val="28"/>
          <w:szCs w:val="28"/>
        </w:rPr>
      </w:pPr>
      <w:r w:rsidRPr="00C647C6">
        <w:rPr>
          <w:rFonts w:ascii="Times New Roman" w:eastAsia="標楷體" w:hAnsi="Times New Roman" w:hint="eastAsia"/>
          <w:sz w:val="28"/>
          <w:szCs w:val="28"/>
        </w:rPr>
        <w:t>有別於先前技術之功效</w:t>
      </w:r>
      <w:r w:rsidR="004754B1" w:rsidRPr="00C647C6">
        <w:rPr>
          <w:rFonts w:ascii="Times New Roman" w:eastAsia="標楷體" w:hAnsi="Times New Roman" w:hint="eastAsia"/>
          <w:sz w:val="28"/>
          <w:szCs w:val="28"/>
        </w:rPr>
        <w:t>：</w:t>
      </w:r>
    </w:p>
    <w:p w14:paraId="0D4FC9A8" w14:textId="7580A4E2" w:rsidR="00FD39B3" w:rsidRPr="00C647C6" w:rsidRDefault="00CD1AAB" w:rsidP="00FD39B3">
      <w:pPr>
        <w:pStyle w:val="a3"/>
        <w:adjustRightInd w:val="0"/>
        <w:snapToGrid w:val="0"/>
        <w:spacing w:line="440" w:lineRule="exact"/>
        <w:ind w:leftChars="0" w:left="993"/>
        <w:rPr>
          <w:rFonts w:ascii="Times New Roman" w:eastAsia="標楷體" w:hAnsi="Times New Roman" w:hint="eastAsia"/>
          <w:sz w:val="28"/>
          <w:szCs w:val="28"/>
        </w:rPr>
      </w:pPr>
      <w:r w:rsidRPr="00CD1AAB">
        <w:rPr>
          <w:rFonts w:ascii="Times New Roman" w:eastAsia="標楷體" w:hAnsi="Times New Roman"/>
          <w:sz w:val="28"/>
          <w:szCs w:val="28"/>
        </w:rPr>
        <w:t>傳統文字型驗證碼依賴字元變形或加噪，但容易被訓練良好的</w:t>
      </w:r>
      <w:r w:rsidRPr="00CD1AAB">
        <w:rPr>
          <w:rFonts w:ascii="Times New Roman" w:eastAsia="標楷體" w:hAnsi="Times New Roman"/>
          <w:sz w:val="28"/>
          <w:szCs w:val="28"/>
        </w:rPr>
        <w:t xml:space="preserve"> OCR </w:t>
      </w:r>
      <w:r w:rsidRPr="00CD1AAB">
        <w:rPr>
          <w:rFonts w:ascii="Times New Roman" w:eastAsia="標楷體" w:hAnsi="Times New Roman"/>
          <w:sz w:val="28"/>
          <w:szCs w:val="28"/>
        </w:rPr>
        <w:t>模型透過降噪與分割破解。本案完全摒棄文字字元，改採具空間視角資訊的實景圖，使傳統</w:t>
      </w:r>
      <w:r w:rsidRPr="00CD1AAB">
        <w:rPr>
          <w:rFonts w:ascii="Times New Roman" w:eastAsia="標楷體" w:hAnsi="Times New Roman"/>
          <w:sz w:val="28"/>
          <w:szCs w:val="28"/>
        </w:rPr>
        <w:t xml:space="preserve"> OCR </w:t>
      </w:r>
      <w:r w:rsidRPr="00CD1AAB">
        <w:rPr>
          <w:rFonts w:ascii="Times New Roman" w:eastAsia="標楷體" w:hAnsi="Times New Roman"/>
          <w:sz w:val="28"/>
          <w:szCs w:val="28"/>
        </w:rPr>
        <w:t>攻擊手段完全失效</w:t>
      </w:r>
      <w:r w:rsidR="00804D24">
        <w:rPr>
          <w:rFonts w:ascii="Times New Roman" w:eastAsia="標楷體" w:hAnsi="Times New Roman" w:hint="eastAsia"/>
          <w:sz w:val="28"/>
          <w:szCs w:val="28"/>
        </w:rPr>
        <w:t>，且</w:t>
      </w:r>
      <w:r w:rsidR="00804D24" w:rsidRPr="00804D24">
        <w:rPr>
          <w:rFonts w:ascii="Times New Roman" w:eastAsia="標楷體" w:hAnsi="Times New Roman"/>
          <w:sz w:val="28"/>
          <w:szCs w:val="28"/>
        </w:rPr>
        <w:t>傳輸與計算的是實景圖及其衍生擷取的選取圖像，比對特徵雜湊值，運算開銷顯著降低，具備高度系統擴充性</w:t>
      </w:r>
      <w:r w:rsidR="00804D24">
        <w:rPr>
          <w:rFonts w:ascii="Times New Roman" w:eastAsia="標楷體" w:hAnsi="Times New Roman" w:hint="eastAsia"/>
          <w:sz w:val="28"/>
          <w:szCs w:val="28"/>
        </w:rPr>
        <w:t>。</w:t>
      </w:r>
    </w:p>
    <w:p w14:paraId="6A276860" w14:textId="77777777" w:rsidR="00FD39B3" w:rsidRDefault="00EB4652" w:rsidP="00FD39B3">
      <w:pPr>
        <w:pStyle w:val="a3"/>
        <w:numPr>
          <w:ilvl w:val="0"/>
          <w:numId w:val="10"/>
        </w:numPr>
        <w:adjustRightInd w:val="0"/>
        <w:snapToGrid w:val="0"/>
        <w:spacing w:line="440" w:lineRule="exact"/>
        <w:ind w:leftChars="0" w:left="851"/>
        <w:rPr>
          <w:rFonts w:ascii="Times New Roman" w:eastAsia="標楷體" w:hAnsi="Times New Roman"/>
          <w:sz w:val="28"/>
          <w:szCs w:val="28"/>
        </w:rPr>
      </w:pPr>
      <w:r w:rsidRPr="00C647C6">
        <w:rPr>
          <w:rFonts w:ascii="Times New Roman" w:eastAsia="標楷體" w:hAnsi="Times New Roman" w:hint="eastAsia"/>
          <w:sz w:val="28"/>
          <w:szCs w:val="28"/>
        </w:rPr>
        <w:t>有利功效或無法預期之功效</w:t>
      </w:r>
      <w:r w:rsidR="00321ECD" w:rsidRPr="00C647C6">
        <w:rPr>
          <w:rFonts w:ascii="Times New Roman" w:eastAsia="標楷體" w:hAnsi="Times New Roman" w:hint="eastAsia"/>
          <w:sz w:val="28"/>
          <w:szCs w:val="28"/>
        </w:rPr>
        <w:t>：</w:t>
      </w:r>
    </w:p>
    <w:p w14:paraId="364AA2DC" w14:textId="185A9918" w:rsidR="00FA6370" w:rsidRDefault="0016305B" w:rsidP="00FD39B3">
      <w:pPr>
        <w:adjustRightInd w:val="0"/>
        <w:snapToGrid w:val="0"/>
        <w:spacing w:line="440" w:lineRule="exact"/>
        <w:ind w:leftChars="413" w:left="991"/>
        <w:rPr>
          <w:rFonts w:ascii="Times New Roman" w:eastAsia="標楷體" w:hAnsi="Times New Roman"/>
          <w:sz w:val="28"/>
          <w:szCs w:val="28"/>
        </w:rPr>
      </w:pPr>
      <w:r w:rsidRPr="0016305B">
        <w:rPr>
          <w:rFonts w:ascii="Times New Roman" w:eastAsia="標楷體" w:hAnsi="Times New Roman"/>
          <w:sz w:val="28"/>
          <w:szCs w:val="28"/>
        </w:rPr>
        <w:t>人類在進行</w:t>
      </w:r>
      <w:r w:rsidRPr="0016305B">
        <w:rPr>
          <w:rFonts w:ascii="Times New Roman" w:eastAsia="標楷體" w:hAnsi="Times New Roman"/>
          <w:sz w:val="28"/>
          <w:szCs w:val="28"/>
        </w:rPr>
        <w:t xml:space="preserve"> 360 </w:t>
      </w:r>
      <w:r w:rsidRPr="0016305B">
        <w:rPr>
          <w:rFonts w:ascii="Times New Roman" w:eastAsia="標楷體" w:hAnsi="Times New Roman"/>
          <w:sz w:val="28"/>
          <w:szCs w:val="28"/>
        </w:rPr>
        <w:t>度或角度旋轉操作時，很難精</w:t>
      </w:r>
      <w:r w:rsidR="00DD3F03">
        <w:rPr>
          <w:rFonts w:ascii="Times New Roman" w:eastAsia="標楷體" w:hAnsi="Times New Roman" w:hint="eastAsia"/>
          <w:sz w:val="28"/>
          <w:szCs w:val="28"/>
        </w:rPr>
        <w:t>準</w:t>
      </w:r>
      <w:r w:rsidRPr="0016305B">
        <w:rPr>
          <w:rFonts w:ascii="Times New Roman" w:eastAsia="標楷體" w:hAnsi="Times New Roman"/>
          <w:sz w:val="28"/>
          <w:szCs w:val="28"/>
        </w:rPr>
        <w:t>停在</w:t>
      </w:r>
      <w:r w:rsidRPr="0016305B">
        <w:rPr>
          <w:rFonts w:ascii="Times New Roman" w:eastAsia="標楷體" w:hAnsi="Times New Roman"/>
          <w:sz w:val="28"/>
          <w:szCs w:val="28"/>
        </w:rPr>
        <w:t xml:space="preserve"> 100% </w:t>
      </w:r>
      <w:r w:rsidRPr="0016305B">
        <w:rPr>
          <w:rFonts w:ascii="Times New Roman" w:eastAsia="標楷體" w:hAnsi="Times New Roman"/>
          <w:sz w:val="28"/>
          <w:szCs w:val="28"/>
        </w:rPr>
        <w:t>完全相符的角度。傳統像素級對比極易因微小角度偏差而判定失敗</w:t>
      </w:r>
      <w:r w:rsidR="00DD3F03">
        <w:rPr>
          <w:rFonts w:ascii="Times New Roman" w:eastAsia="標楷體" w:hAnsi="Times New Roman" w:hint="eastAsia"/>
          <w:sz w:val="28"/>
          <w:szCs w:val="28"/>
        </w:rPr>
        <w:t>，</w:t>
      </w:r>
      <w:r w:rsidRPr="0016305B">
        <w:rPr>
          <w:rFonts w:ascii="Times New Roman" w:eastAsia="標楷體" w:hAnsi="Times New Roman"/>
          <w:sz w:val="28"/>
          <w:szCs w:val="28"/>
        </w:rPr>
        <w:t>本案採用圖像雜湊值差值小於門檻值的容錯判斷機制，給予使用者手勢操作合理的容錯彈性，又能將機器人猜測或未達標的粗略角度排除</w:t>
      </w:r>
      <w:r>
        <w:rPr>
          <w:rFonts w:ascii="Times New Roman" w:eastAsia="標楷體" w:hAnsi="Times New Roman" w:hint="eastAsia"/>
          <w:sz w:val="28"/>
          <w:szCs w:val="28"/>
        </w:rPr>
        <w:t>。</w:t>
      </w:r>
    </w:p>
    <w:p w14:paraId="7091600B" w14:textId="77777777" w:rsidR="00C42AED" w:rsidRPr="00FD39B3" w:rsidRDefault="00C42AED" w:rsidP="00FD39B3">
      <w:pPr>
        <w:adjustRightInd w:val="0"/>
        <w:snapToGrid w:val="0"/>
        <w:spacing w:line="440" w:lineRule="exact"/>
        <w:ind w:leftChars="413" w:left="991"/>
        <w:rPr>
          <w:rFonts w:ascii="Times New Roman" w:eastAsia="標楷體" w:hAnsi="Times New Roman" w:hint="eastAsia"/>
          <w:sz w:val="28"/>
          <w:szCs w:val="28"/>
        </w:rPr>
      </w:pPr>
    </w:p>
    <w:p w14:paraId="1E7B0540" w14:textId="77777777" w:rsidR="00EB4652" w:rsidRPr="00C647C6" w:rsidRDefault="00EB4652" w:rsidP="00321ECD">
      <w:pPr>
        <w:pStyle w:val="a3"/>
        <w:numPr>
          <w:ilvl w:val="0"/>
          <w:numId w:val="1"/>
        </w:numPr>
        <w:adjustRightInd w:val="0"/>
        <w:snapToGrid w:val="0"/>
        <w:spacing w:line="440" w:lineRule="exact"/>
        <w:ind w:leftChars="0" w:left="567" w:hanging="567"/>
        <w:rPr>
          <w:rFonts w:ascii="Times New Roman" w:eastAsia="標楷體" w:hAnsi="Times New Roman"/>
          <w:b/>
          <w:bCs/>
          <w:sz w:val="28"/>
          <w:szCs w:val="28"/>
        </w:rPr>
      </w:pPr>
      <w:r w:rsidRPr="00C647C6">
        <w:rPr>
          <w:rFonts w:ascii="Times New Roman" w:eastAsia="標楷體" w:hAnsi="Times New Roman" w:hint="eastAsia"/>
          <w:b/>
          <w:bCs/>
          <w:sz w:val="28"/>
          <w:szCs w:val="28"/>
        </w:rPr>
        <w:t>心得</w:t>
      </w:r>
    </w:p>
    <w:p w14:paraId="42286E2B" w14:textId="5C2B393C" w:rsidR="00321ECD" w:rsidRPr="00C647C6" w:rsidRDefault="00BB39DF" w:rsidP="002C2404">
      <w:pPr>
        <w:adjustRightInd w:val="0"/>
        <w:snapToGrid w:val="0"/>
        <w:spacing w:line="440" w:lineRule="exact"/>
        <w:ind w:firstLineChars="202" w:firstLine="566"/>
        <w:rPr>
          <w:rFonts w:ascii="Times New Roman" w:eastAsia="標楷體" w:hAnsi="Times New Roman"/>
          <w:sz w:val="28"/>
          <w:szCs w:val="28"/>
        </w:rPr>
      </w:pPr>
      <w:r w:rsidRPr="00BB39DF">
        <w:rPr>
          <w:rFonts w:ascii="Times New Roman" w:eastAsia="標楷體" w:hAnsi="Times New Roman"/>
          <w:sz w:val="28"/>
          <w:szCs w:val="28"/>
        </w:rPr>
        <w:t>本案巧妙避開了傳統文字型驗證碼易遭</w:t>
      </w:r>
      <w:r w:rsidRPr="00BB39DF">
        <w:rPr>
          <w:rFonts w:ascii="Times New Roman" w:eastAsia="標楷體" w:hAnsi="Times New Roman"/>
          <w:sz w:val="28"/>
          <w:szCs w:val="28"/>
        </w:rPr>
        <w:t xml:space="preserve"> OCR </w:t>
      </w:r>
      <w:r w:rsidRPr="00BB39DF">
        <w:rPr>
          <w:rFonts w:ascii="Times New Roman" w:eastAsia="標楷體" w:hAnsi="Times New Roman"/>
          <w:sz w:val="28"/>
          <w:szCs w:val="28"/>
        </w:rPr>
        <w:t>破解及扭曲後辨</w:t>
      </w:r>
      <w:r w:rsidRPr="00BB39DF">
        <w:rPr>
          <w:rFonts w:ascii="Times New Roman" w:eastAsia="標楷體" w:hAnsi="Times New Roman"/>
          <w:sz w:val="28"/>
          <w:szCs w:val="28"/>
        </w:rPr>
        <w:lastRenderedPageBreak/>
        <w:t>識度差的缺陷，透過實景圖視角旋轉搭配圖像雜湊容錯比對，在直覺式人機互動與運算輕量化之間取得了良好的平衡，確實顯著提升了一般使用者的操作便利性與防禦傳統自動化攻擊的安全性</w:t>
      </w:r>
      <w:r>
        <w:rPr>
          <w:rFonts w:ascii="Times New Roman" w:eastAsia="標楷體" w:hAnsi="Times New Roman" w:hint="eastAsia"/>
          <w:sz w:val="28"/>
          <w:szCs w:val="28"/>
        </w:rPr>
        <w:t>，</w:t>
      </w:r>
      <w:r w:rsidRPr="00BB39DF">
        <w:rPr>
          <w:rFonts w:ascii="Times New Roman" w:eastAsia="標楷體" w:hAnsi="Times New Roman"/>
          <w:sz w:val="28"/>
          <w:szCs w:val="28"/>
        </w:rPr>
        <w:t>然而，隨著技術環境變遷與無障礙需求提升，本案機制在當前</w:t>
      </w:r>
      <w:r>
        <w:rPr>
          <w:rFonts w:ascii="Times New Roman" w:eastAsia="標楷體" w:hAnsi="Times New Roman" w:hint="eastAsia"/>
          <w:sz w:val="28"/>
          <w:szCs w:val="28"/>
        </w:rPr>
        <w:t>運用</w:t>
      </w:r>
      <w:r w:rsidRPr="00BB39DF">
        <w:rPr>
          <w:rFonts w:ascii="Times New Roman" w:eastAsia="標楷體" w:hAnsi="Times New Roman"/>
          <w:sz w:val="28"/>
          <w:szCs w:val="28"/>
        </w:rPr>
        <w:t>仍面臨以下挑戰：</w:t>
      </w:r>
    </w:p>
    <w:p w14:paraId="5F94B359" w14:textId="744C2D0E" w:rsidR="002C2404" w:rsidRPr="00C647C6" w:rsidRDefault="00255A53" w:rsidP="002C2404">
      <w:pPr>
        <w:pStyle w:val="a3"/>
        <w:numPr>
          <w:ilvl w:val="0"/>
          <w:numId w:val="8"/>
        </w:numPr>
        <w:adjustRightInd w:val="0"/>
        <w:snapToGrid w:val="0"/>
        <w:spacing w:line="440" w:lineRule="exact"/>
        <w:ind w:leftChars="0"/>
        <w:rPr>
          <w:rFonts w:ascii="Times New Roman" w:eastAsia="標楷體" w:hAnsi="Times New Roman"/>
          <w:sz w:val="28"/>
          <w:szCs w:val="28"/>
        </w:rPr>
      </w:pPr>
      <w:r>
        <w:rPr>
          <w:rFonts w:ascii="Times New Roman" w:eastAsia="標楷體" w:hAnsi="Times New Roman" w:hint="eastAsia"/>
          <w:sz w:val="28"/>
          <w:szCs w:val="28"/>
        </w:rPr>
        <w:t>AI</w:t>
      </w:r>
      <w:r>
        <w:rPr>
          <w:rFonts w:ascii="Times New Roman" w:eastAsia="標楷體" w:hAnsi="Times New Roman" w:hint="eastAsia"/>
          <w:sz w:val="28"/>
          <w:szCs w:val="28"/>
        </w:rPr>
        <w:t>技術崛起</w:t>
      </w:r>
      <w:r w:rsidR="002C2404" w:rsidRPr="00C647C6">
        <w:rPr>
          <w:rFonts w:ascii="Times New Roman" w:eastAsia="標楷體" w:hAnsi="Times New Roman" w:hint="eastAsia"/>
          <w:sz w:val="28"/>
          <w:szCs w:val="28"/>
        </w:rPr>
        <w:t>：</w:t>
      </w:r>
      <w:r w:rsidR="00ED3327">
        <w:rPr>
          <w:rFonts w:ascii="Times New Roman" w:eastAsia="標楷體" w:hAnsi="Times New Roman" w:hint="eastAsia"/>
          <w:sz w:val="28"/>
          <w:szCs w:val="28"/>
        </w:rPr>
        <w:t>近</w:t>
      </w:r>
      <w:r w:rsidR="00ED3327" w:rsidRPr="00ED3327">
        <w:rPr>
          <w:rFonts w:ascii="Times New Roman" w:eastAsia="標楷體" w:hAnsi="Times New Roman"/>
          <w:sz w:val="28"/>
          <w:szCs w:val="28"/>
        </w:rPr>
        <w:t>年</w:t>
      </w:r>
      <w:r w:rsidR="00ED3327" w:rsidRPr="00ED3327">
        <w:rPr>
          <w:rFonts w:ascii="Times New Roman" w:eastAsia="標楷體" w:hAnsi="Times New Roman"/>
          <w:sz w:val="28"/>
          <w:szCs w:val="28"/>
        </w:rPr>
        <w:t>AI</w:t>
      </w:r>
      <w:r w:rsidR="00ED3327" w:rsidRPr="00ED3327">
        <w:rPr>
          <w:rFonts w:ascii="Times New Roman" w:eastAsia="標楷體" w:hAnsi="Times New Roman"/>
          <w:sz w:val="28"/>
          <w:szCs w:val="28"/>
        </w:rPr>
        <w:t>迅速演進，</w:t>
      </w:r>
      <w:r w:rsidR="00ED3327" w:rsidRPr="00ED3327">
        <w:rPr>
          <w:rFonts w:ascii="Times New Roman" w:eastAsia="標楷體" w:hAnsi="Times New Roman"/>
          <w:sz w:val="28"/>
          <w:szCs w:val="28"/>
        </w:rPr>
        <w:t xml:space="preserve">AI </w:t>
      </w:r>
      <w:r w:rsidR="00ED3327" w:rsidRPr="00ED3327">
        <w:rPr>
          <w:rFonts w:ascii="Times New Roman" w:eastAsia="標楷體" w:hAnsi="Times New Roman"/>
          <w:sz w:val="28"/>
          <w:szCs w:val="28"/>
        </w:rPr>
        <w:t>已具備極強的三維空間理解與透視校正能力</w:t>
      </w:r>
      <w:r w:rsidR="00ED3327">
        <w:rPr>
          <w:rFonts w:ascii="Times New Roman" w:eastAsia="標楷體" w:hAnsi="Times New Roman" w:hint="eastAsia"/>
          <w:sz w:val="28"/>
          <w:szCs w:val="28"/>
        </w:rPr>
        <w:t>，</w:t>
      </w:r>
      <w:r w:rsidR="00ED3327" w:rsidRPr="00ED3327">
        <w:rPr>
          <w:rFonts w:ascii="Times New Roman" w:eastAsia="標楷體" w:hAnsi="Times New Roman"/>
          <w:sz w:val="28"/>
          <w:szCs w:val="28"/>
        </w:rPr>
        <w:t>對於具地標或結構特徵的實景圖，自動化腳本結合視覺模型能快速計算最佳視角偏移並模擬旋轉，本案仰賴圖像旋轉角度作為人機區隔的防禦</w:t>
      </w:r>
      <w:r w:rsidR="00ED3327">
        <w:rPr>
          <w:rFonts w:ascii="Times New Roman" w:eastAsia="標楷體" w:hAnsi="Times New Roman" w:hint="eastAsia"/>
          <w:sz w:val="28"/>
          <w:szCs w:val="28"/>
        </w:rPr>
        <w:t>強度</w:t>
      </w:r>
      <w:r w:rsidR="00ED3327" w:rsidRPr="00ED3327">
        <w:rPr>
          <w:rFonts w:ascii="Times New Roman" w:eastAsia="標楷體" w:hAnsi="Times New Roman"/>
          <w:sz w:val="28"/>
          <w:szCs w:val="28"/>
        </w:rPr>
        <w:t>正逐步</w:t>
      </w:r>
      <w:r w:rsidR="00ED3327">
        <w:rPr>
          <w:rFonts w:ascii="Times New Roman" w:eastAsia="標楷體" w:hAnsi="Times New Roman" w:hint="eastAsia"/>
          <w:sz w:val="28"/>
          <w:szCs w:val="28"/>
        </w:rPr>
        <w:t>減弱</w:t>
      </w:r>
      <w:r w:rsidR="002C2404" w:rsidRPr="00C647C6">
        <w:rPr>
          <w:rFonts w:ascii="Times New Roman" w:eastAsia="標楷體" w:hAnsi="Times New Roman" w:hint="eastAsia"/>
          <w:sz w:val="28"/>
          <w:szCs w:val="28"/>
        </w:rPr>
        <w:t>。</w:t>
      </w:r>
    </w:p>
    <w:p w14:paraId="1F3B0B76" w14:textId="6AC51D76" w:rsidR="002C2404" w:rsidRDefault="00876C46" w:rsidP="002C2404">
      <w:pPr>
        <w:pStyle w:val="a3"/>
        <w:numPr>
          <w:ilvl w:val="0"/>
          <w:numId w:val="8"/>
        </w:numPr>
        <w:adjustRightInd w:val="0"/>
        <w:snapToGrid w:val="0"/>
        <w:spacing w:line="440" w:lineRule="exact"/>
        <w:ind w:leftChars="0"/>
        <w:rPr>
          <w:rFonts w:ascii="Times New Roman" w:eastAsia="標楷體" w:hAnsi="Times New Roman"/>
          <w:sz w:val="28"/>
          <w:szCs w:val="28"/>
        </w:rPr>
      </w:pPr>
      <w:r w:rsidRPr="00876C46">
        <w:rPr>
          <w:rFonts w:ascii="Times New Roman" w:eastAsia="標楷體" w:hAnsi="Times New Roman"/>
          <w:sz w:val="28"/>
          <w:szCs w:val="28"/>
        </w:rPr>
        <w:t>無障礙支援（</w:t>
      </w:r>
      <w:r w:rsidRPr="00876C46">
        <w:rPr>
          <w:rFonts w:ascii="Times New Roman" w:eastAsia="標楷體" w:hAnsi="Times New Roman"/>
          <w:sz w:val="28"/>
          <w:szCs w:val="28"/>
        </w:rPr>
        <w:t>Accessibility</w:t>
      </w:r>
      <w:r w:rsidRPr="00876C46">
        <w:rPr>
          <w:rFonts w:ascii="Times New Roman" w:eastAsia="標楷體" w:hAnsi="Times New Roman"/>
          <w:sz w:val="28"/>
          <w:szCs w:val="28"/>
        </w:rPr>
        <w:t>）與視障使用者困境</w:t>
      </w:r>
      <w:r w:rsidR="00A0243F" w:rsidRPr="00C647C6">
        <w:rPr>
          <w:rFonts w:ascii="Times New Roman" w:eastAsia="標楷體" w:hAnsi="Times New Roman" w:hint="eastAsia"/>
          <w:sz w:val="28"/>
          <w:szCs w:val="28"/>
        </w:rPr>
        <w:t>：</w:t>
      </w:r>
      <w:r w:rsidRPr="00876C46">
        <w:rPr>
          <w:rFonts w:ascii="Times New Roman" w:eastAsia="標楷體" w:hAnsi="Times New Roman"/>
          <w:sz w:val="28"/>
          <w:szCs w:val="28"/>
        </w:rPr>
        <w:t>本案機制高度仰賴視覺感知與空間辨識，對於視覺障礙或使用螢幕閱讀器的弱勢族群而言，難以獨自完成複雜的空間旋轉與視角校準操作，在資訊平權與無障礙網頁規範上存在實施門檻</w:t>
      </w:r>
      <w:r w:rsidR="002C2404" w:rsidRPr="00C647C6">
        <w:rPr>
          <w:rFonts w:ascii="Times New Roman" w:eastAsia="標楷體" w:hAnsi="Times New Roman" w:hint="eastAsia"/>
          <w:sz w:val="28"/>
          <w:szCs w:val="28"/>
        </w:rPr>
        <w:t>。</w:t>
      </w:r>
    </w:p>
    <w:p w14:paraId="265F506E" w14:textId="77777777" w:rsidR="00444E36" w:rsidRPr="00C647C6" w:rsidRDefault="00444E36" w:rsidP="00444E36">
      <w:pPr>
        <w:pStyle w:val="a3"/>
        <w:adjustRightInd w:val="0"/>
        <w:snapToGrid w:val="0"/>
        <w:spacing w:line="440" w:lineRule="exact"/>
        <w:ind w:leftChars="0" w:left="720"/>
        <w:rPr>
          <w:rFonts w:ascii="Times New Roman" w:eastAsia="標楷體" w:hAnsi="Times New Roman" w:hint="eastAsia"/>
          <w:sz w:val="28"/>
          <w:szCs w:val="28"/>
        </w:rPr>
      </w:pPr>
    </w:p>
    <w:p w14:paraId="6C2A4F23" w14:textId="77777777" w:rsidR="0054465C" w:rsidRDefault="009B46F0" w:rsidP="00B13426">
      <w:pPr>
        <w:adjustRightInd w:val="0"/>
        <w:snapToGrid w:val="0"/>
        <w:spacing w:line="440" w:lineRule="exact"/>
        <w:ind w:firstLineChars="202" w:firstLine="566"/>
        <w:rPr>
          <w:rFonts w:ascii="Times New Roman" w:eastAsia="標楷體" w:hAnsi="Times New Roman"/>
          <w:sz w:val="28"/>
          <w:szCs w:val="28"/>
        </w:rPr>
      </w:pPr>
      <w:r w:rsidRPr="009B46F0">
        <w:rPr>
          <w:rFonts w:ascii="Times New Roman" w:eastAsia="標楷體" w:hAnsi="Times New Roman" w:hint="eastAsia"/>
          <w:sz w:val="28"/>
          <w:szCs w:val="28"/>
        </w:rPr>
        <w:t>經由本案研讀與反思，傳統人機驗證長年陷入「兩難困境」：要求越安全，題目往往越繁瑣，既犧牲人類使用者的體驗，又難以長期阻擋突飛猛進的</w:t>
      </w:r>
      <w:r w:rsidRPr="009B46F0">
        <w:rPr>
          <w:rFonts w:ascii="Times New Roman" w:eastAsia="標楷體" w:hAnsi="Times New Roman" w:hint="eastAsia"/>
          <w:sz w:val="28"/>
          <w:szCs w:val="28"/>
        </w:rPr>
        <w:t xml:space="preserve"> AI </w:t>
      </w:r>
      <w:r w:rsidRPr="009B46F0">
        <w:rPr>
          <w:rFonts w:ascii="Times New Roman" w:eastAsia="標楷體" w:hAnsi="Times New Roman" w:hint="eastAsia"/>
          <w:sz w:val="28"/>
          <w:szCs w:val="28"/>
        </w:rPr>
        <w:t>技術。這啟發了一種跳脫框架的反向思維：驗證機制或許不應執著於「迫使人類證明自己具備某些能力」，而可轉向「設計人類無法或不會觸發、但自動化程式卻極易掉入的陷阱」。</w:t>
      </w:r>
    </w:p>
    <w:p w14:paraId="3BD16D14" w14:textId="7941CB89" w:rsidR="002C2404" w:rsidRPr="00C647C6" w:rsidRDefault="009B46F0" w:rsidP="0054465C">
      <w:pPr>
        <w:adjustRightInd w:val="0"/>
        <w:snapToGrid w:val="0"/>
        <w:spacing w:line="440" w:lineRule="exact"/>
        <w:rPr>
          <w:rFonts w:ascii="Times New Roman" w:eastAsia="標楷體" w:hAnsi="Times New Roman"/>
          <w:sz w:val="28"/>
          <w:szCs w:val="28"/>
        </w:rPr>
      </w:pPr>
      <w:r w:rsidRPr="009B46F0">
        <w:rPr>
          <w:rFonts w:ascii="Times New Roman" w:eastAsia="標楷體" w:hAnsi="Times New Roman" w:hint="eastAsia"/>
          <w:sz w:val="28"/>
          <w:szCs w:val="28"/>
        </w:rPr>
        <w:t>例如：被以非人類的極速或異常特徵精準完成，系統便能直接判定其為機器人。這種偵測、無感驗證的方向，既能達成無障礙友善與極致的使用者體驗，亦能更有效區隔人機行為</w:t>
      </w:r>
      <w:r w:rsidR="00A30EEE" w:rsidRPr="00C647C6">
        <w:rPr>
          <w:rFonts w:ascii="Times New Roman" w:eastAsia="標楷體" w:hAnsi="Times New Roman" w:hint="eastAsia"/>
          <w:sz w:val="28"/>
          <w:szCs w:val="28"/>
        </w:rPr>
        <w:t>。</w:t>
      </w:r>
    </w:p>
    <w:sectPr w:rsidR="002C2404" w:rsidRPr="00C647C6" w:rsidSect="004833CB">
      <w:footerReference w:type="default" r:id="rId8"/>
      <w:pgSz w:w="11906" w:h="16838"/>
      <w:pgMar w:top="1440" w:right="1800" w:bottom="1135"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3C22" w14:textId="77777777" w:rsidR="00A67930" w:rsidRDefault="00A67930" w:rsidP="002656C0">
      <w:r>
        <w:separator/>
      </w:r>
    </w:p>
  </w:endnote>
  <w:endnote w:type="continuationSeparator" w:id="0">
    <w:p w14:paraId="452CC4BD" w14:textId="77777777" w:rsidR="00A67930" w:rsidRDefault="00A67930" w:rsidP="00265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003504"/>
      <w:docPartObj>
        <w:docPartGallery w:val="Page Numbers (Bottom of Page)"/>
        <w:docPartUnique/>
      </w:docPartObj>
    </w:sdtPr>
    <w:sdtContent>
      <w:p w14:paraId="1CCCCD10" w14:textId="75D4FCFD" w:rsidR="00A30EEE" w:rsidRDefault="00A30EEE">
        <w:pPr>
          <w:pStyle w:val="aa"/>
          <w:jc w:val="center"/>
        </w:pPr>
        <w:r>
          <w:fldChar w:fldCharType="begin"/>
        </w:r>
        <w:r>
          <w:instrText>PAGE   \* MERGEFORMAT</w:instrText>
        </w:r>
        <w:r>
          <w:fldChar w:fldCharType="separate"/>
        </w:r>
        <w:r>
          <w:rPr>
            <w:lang w:val="zh-TW"/>
          </w:rPr>
          <w:t>2</w:t>
        </w:r>
        <w:r>
          <w:fldChar w:fldCharType="end"/>
        </w:r>
      </w:p>
    </w:sdtContent>
  </w:sdt>
  <w:p w14:paraId="15F5121C" w14:textId="77777777" w:rsidR="00A30EEE" w:rsidRDefault="00A30EEE">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5CCF" w14:textId="77777777" w:rsidR="00A67930" w:rsidRDefault="00A67930" w:rsidP="002656C0">
      <w:r>
        <w:separator/>
      </w:r>
    </w:p>
  </w:footnote>
  <w:footnote w:type="continuationSeparator" w:id="0">
    <w:p w14:paraId="0E56321F" w14:textId="77777777" w:rsidR="00A67930" w:rsidRDefault="00A67930" w:rsidP="002656C0">
      <w:r>
        <w:continuationSeparator/>
      </w:r>
    </w:p>
  </w:footnote>
  <w:footnote w:id="1">
    <w:p w14:paraId="3848F661" w14:textId="317213BF"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先前技術概要</w:t>
      </w:r>
    </w:p>
  </w:footnote>
  <w:footnote w:id="2">
    <w:p w14:paraId="175CBAF3" w14:textId="5088CBD9"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先前技術缺失</w:t>
      </w:r>
    </w:p>
  </w:footnote>
  <w:footnote w:id="3">
    <w:p w14:paraId="6040DDD6" w14:textId="19E2E269" w:rsidR="002656C0" w:rsidRPr="002656C0" w:rsidRDefault="002656C0">
      <w:pPr>
        <w:pStyle w:val="a5"/>
        <w:rPr>
          <w:rFonts w:ascii="標楷體" w:eastAsia="標楷體" w:hAnsi="標楷體"/>
        </w:rPr>
      </w:pPr>
      <w:r w:rsidRPr="002656C0">
        <w:rPr>
          <w:rStyle w:val="a7"/>
          <w:rFonts w:ascii="標楷體" w:eastAsia="標楷體" w:hAnsi="標楷體"/>
        </w:rPr>
        <w:footnoteRef/>
      </w:r>
      <w:r w:rsidRPr="002656C0">
        <w:rPr>
          <w:rFonts w:ascii="標楷體" w:eastAsia="標楷體" w:hAnsi="標楷體"/>
        </w:rPr>
        <w:t xml:space="preserve"> </w:t>
      </w:r>
      <w:r w:rsidRPr="002656C0">
        <w:rPr>
          <w:rFonts w:ascii="標楷體" w:eastAsia="標楷體" w:hAnsi="標楷體" w:hint="eastAsia"/>
        </w:rPr>
        <w:t>本案要解決的問題(目的)</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C0E18"/>
    <w:multiLevelType w:val="hybridMultilevel"/>
    <w:tmpl w:val="48F0B574"/>
    <w:lvl w:ilvl="0" w:tplc="9BC2CD8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F292147"/>
    <w:multiLevelType w:val="hybridMultilevel"/>
    <w:tmpl w:val="2ED896AE"/>
    <w:lvl w:ilvl="0" w:tplc="BF604226">
      <w:start w:val="1"/>
      <w:numFmt w:val="decimalFullWidth"/>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 w15:restartNumberingAfterBreak="0">
    <w:nsid w:val="2D3F03F9"/>
    <w:multiLevelType w:val="hybridMultilevel"/>
    <w:tmpl w:val="53F439D4"/>
    <w:lvl w:ilvl="0" w:tplc="86CE3724">
      <w:start w:val="1"/>
      <w:numFmt w:val="decimalFullWidth"/>
      <w:lvlText w:val="%1、"/>
      <w:lvlJc w:val="left"/>
      <w:pPr>
        <w:ind w:left="1243" w:hanging="480"/>
      </w:pPr>
      <w:rPr>
        <w:rFonts w:ascii="標楷體" w:eastAsia="標楷體" w:hAnsi="標楷體"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0A27B5D"/>
    <w:multiLevelType w:val="hybridMultilevel"/>
    <w:tmpl w:val="DB3ABE96"/>
    <w:lvl w:ilvl="0" w:tplc="86CE3724">
      <w:start w:val="1"/>
      <w:numFmt w:val="decimalFullWidth"/>
      <w:lvlText w:val="%1、"/>
      <w:lvlJc w:val="left"/>
      <w:pPr>
        <w:ind w:left="1243" w:hanging="480"/>
      </w:pPr>
      <w:rPr>
        <w:rFonts w:ascii="標楷體" w:eastAsia="標楷體" w:hAnsi="標楷體"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24A6F2B"/>
    <w:multiLevelType w:val="hybridMultilevel"/>
    <w:tmpl w:val="2ED896AE"/>
    <w:lvl w:ilvl="0" w:tplc="BF604226">
      <w:start w:val="1"/>
      <w:numFmt w:val="decimalFullWidth"/>
      <w:lvlText w:val="%1、"/>
      <w:lvlJc w:val="left"/>
      <w:pPr>
        <w:ind w:left="763" w:hanging="480"/>
      </w:pPr>
      <w:rPr>
        <w:rFonts w:hint="default"/>
      </w:rPr>
    </w:lvl>
    <w:lvl w:ilvl="1" w:tplc="04090019">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5" w15:restartNumberingAfterBreak="0">
    <w:nsid w:val="3CB0661B"/>
    <w:multiLevelType w:val="hybridMultilevel"/>
    <w:tmpl w:val="AB4AD43E"/>
    <w:lvl w:ilvl="0" w:tplc="86CE3724">
      <w:start w:val="1"/>
      <w:numFmt w:val="decimalFullWidth"/>
      <w:lvlText w:val="%1、"/>
      <w:lvlJc w:val="left"/>
      <w:pPr>
        <w:ind w:left="905" w:hanging="480"/>
      </w:pPr>
      <w:rPr>
        <w:rFonts w:ascii="標楷體" w:eastAsia="標楷體" w:hAnsi="標楷體" w:cstheme="minorBidi"/>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6" w15:restartNumberingAfterBreak="0">
    <w:nsid w:val="3FB2626F"/>
    <w:multiLevelType w:val="hybridMultilevel"/>
    <w:tmpl w:val="09F6A4AE"/>
    <w:lvl w:ilvl="0" w:tplc="BF604226">
      <w:start w:val="1"/>
      <w:numFmt w:val="decimalFullWidth"/>
      <w:lvlText w:val="%1、"/>
      <w:lvlJc w:val="left"/>
      <w:pPr>
        <w:ind w:left="763" w:hanging="480"/>
      </w:pPr>
      <w:rPr>
        <w:rFonts w:hint="default"/>
      </w:rPr>
    </w:lvl>
    <w:lvl w:ilvl="1" w:tplc="86CE3724">
      <w:start w:val="1"/>
      <w:numFmt w:val="decimalFullWidth"/>
      <w:lvlText w:val="%2、"/>
      <w:lvlJc w:val="left"/>
      <w:pPr>
        <w:ind w:left="1243" w:hanging="480"/>
      </w:pPr>
      <w:rPr>
        <w:rFonts w:ascii="標楷體" w:eastAsia="標楷體" w:hAnsi="標楷體" w:cstheme="minorBidi"/>
      </w:rPr>
    </w:lvl>
    <w:lvl w:ilvl="2" w:tplc="5564494E">
      <w:start w:val="1"/>
      <w:numFmt w:val="decimal"/>
      <w:lvlText w:val="（%3）"/>
      <w:lvlJc w:val="left"/>
      <w:pPr>
        <w:ind w:left="1963" w:hanging="720"/>
      </w:pPr>
      <w:rPr>
        <w:rFonts w:hint="default"/>
      </w:r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7" w15:restartNumberingAfterBreak="0">
    <w:nsid w:val="40B35BDC"/>
    <w:multiLevelType w:val="hybridMultilevel"/>
    <w:tmpl w:val="D7DC9948"/>
    <w:lvl w:ilvl="0" w:tplc="D7D491C6">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8" w15:restartNumberingAfterBreak="0">
    <w:nsid w:val="50BA29FD"/>
    <w:multiLevelType w:val="hybridMultilevel"/>
    <w:tmpl w:val="07A811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64475574"/>
    <w:multiLevelType w:val="hybridMultilevel"/>
    <w:tmpl w:val="4074F650"/>
    <w:lvl w:ilvl="0" w:tplc="04090015">
      <w:start w:val="1"/>
      <w:numFmt w:val="taiwaneseCountingThousand"/>
      <w:lvlText w:val="%1、"/>
      <w:lvlJc w:val="left"/>
      <w:pPr>
        <w:ind w:left="480" w:hanging="480"/>
      </w:pPr>
      <w:rPr>
        <w:rFonts w:hint="default"/>
      </w:rPr>
    </w:lvl>
    <w:lvl w:ilvl="1" w:tplc="2140DA24">
      <w:start w:val="1"/>
      <w:numFmt w:val="taiwaneseCountingThousand"/>
      <w:lvlText w:val="（%2）"/>
      <w:lvlJc w:val="left"/>
      <w:pPr>
        <w:ind w:left="960" w:hanging="480"/>
      </w:pPr>
      <w:rPr>
        <w:rFonts w:ascii="標楷體" w:eastAsia="標楷體" w:hAnsi="標楷體" w:cstheme="minorBidi"/>
      </w:rPr>
    </w:lvl>
    <w:lvl w:ilvl="2" w:tplc="86CE3724">
      <w:start w:val="1"/>
      <w:numFmt w:val="decimalFullWidth"/>
      <w:lvlText w:val="%3、"/>
      <w:lvlJc w:val="left"/>
      <w:pPr>
        <w:ind w:left="905" w:hanging="480"/>
      </w:pPr>
      <w:rPr>
        <w:rFonts w:ascii="標楷體" w:eastAsia="標楷體" w:hAnsi="標楷體" w:cstheme="minorBidi"/>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31235859">
    <w:abstractNumId w:val="9"/>
  </w:num>
  <w:num w:numId="2" w16cid:durableId="1779983764">
    <w:abstractNumId w:val="1"/>
  </w:num>
  <w:num w:numId="3" w16cid:durableId="1071347211">
    <w:abstractNumId w:val="6"/>
  </w:num>
  <w:num w:numId="4" w16cid:durableId="784545454">
    <w:abstractNumId w:val="4"/>
  </w:num>
  <w:num w:numId="5" w16cid:durableId="391732637">
    <w:abstractNumId w:val="8"/>
  </w:num>
  <w:num w:numId="6" w16cid:durableId="1149712329">
    <w:abstractNumId w:val="5"/>
  </w:num>
  <w:num w:numId="7" w16cid:durableId="1029338593">
    <w:abstractNumId w:val="7"/>
  </w:num>
  <w:num w:numId="8" w16cid:durableId="798689778">
    <w:abstractNumId w:val="0"/>
  </w:num>
  <w:num w:numId="9" w16cid:durableId="1798718893">
    <w:abstractNumId w:val="3"/>
  </w:num>
  <w:num w:numId="10" w16cid:durableId="24910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3F7F"/>
    <w:rsid w:val="0004169C"/>
    <w:rsid w:val="00060842"/>
    <w:rsid w:val="00061695"/>
    <w:rsid w:val="00063DE2"/>
    <w:rsid w:val="000D21AA"/>
    <w:rsid w:val="00124477"/>
    <w:rsid w:val="00134691"/>
    <w:rsid w:val="0016305B"/>
    <w:rsid w:val="0017136C"/>
    <w:rsid w:val="00185FB2"/>
    <w:rsid w:val="001B51C5"/>
    <w:rsid w:val="00224E55"/>
    <w:rsid w:val="00234649"/>
    <w:rsid w:val="00255A53"/>
    <w:rsid w:val="002656C0"/>
    <w:rsid w:val="002942AB"/>
    <w:rsid w:val="002C2404"/>
    <w:rsid w:val="002D672D"/>
    <w:rsid w:val="002E1703"/>
    <w:rsid w:val="00303AD9"/>
    <w:rsid w:val="00321ECD"/>
    <w:rsid w:val="003A2A07"/>
    <w:rsid w:val="003E4B0E"/>
    <w:rsid w:val="0042699D"/>
    <w:rsid w:val="00444E36"/>
    <w:rsid w:val="004603D9"/>
    <w:rsid w:val="00466D6D"/>
    <w:rsid w:val="004754B1"/>
    <w:rsid w:val="004833CB"/>
    <w:rsid w:val="004A0A9B"/>
    <w:rsid w:val="004B49B4"/>
    <w:rsid w:val="004D018D"/>
    <w:rsid w:val="005310DA"/>
    <w:rsid w:val="0054465C"/>
    <w:rsid w:val="00565874"/>
    <w:rsid w:val="00575434"/>
    <w:rsid w:val="0058372A"/>
    <w:rsid w:val="00584CCD"/>
    <w:rsid w:val="005A0974"/>
    <w:rsid w:val="005A54BB"/>
    <w:rsid w:val="005E6BF8"/>
    <w:rsid w:val="00621526"/>
    <w:rsid w:val="0063319F"/>
    <w:rsid w:val="00633693"/>
    <w:rsid w:val="0067304D"/>
    <w:rsid w:val="00694909"/>
    <w:rsid w:val="00702D22"/>
    <w:rsid w:val="00720FA9"/>
    <w:rsid w:val="0076746E"/>
    <w:rsid w:val="0079129C"/>
    <w:rsid w:val="00794AE9"/>
    <w:rsid w:val="007B6B7E"/>
    <w:rsid w:val="007C25CB"/>
    <w:rsid w:val="007C6B79"/>
    <w:rsid w:val="00804D24"/>
    <w:rsid w:val="00810799"/>
    <w:rsid w:val="00812D80"/>
    <w:rsid w:val="008167E4"/>
    <w:rsid w:val="008225D6"/>
    <w:rsid w:val="0085176E"/>
    <w:rsid w:val="00876C46"/>
    <w:rsid w:val="008B797C"/>
    <w:rsid w:val="008E5C7D"/>
    <w:rsid w:val="00906E5B"/>
    <w:rsid w:val="009257FA"/>
    <w:rsid w:val="009412C7"/>
    <w:rsid w:val="009470B7"/>
    <w:rsid w:val="0095341D"/>
    <w:rsid w:val="00970F5B"/>
    <w:rsid w:val="00992E8C"/>
    <w:rsid w:val="009B46F0"/>
    <w:rsid w:val="009B6144"/>
    <w:rsid w:val="009E1B7F"/>
    <w:rsid w:val="009E3761"/>
    <w:rsid w:val="00A0243F"/>
    <w:rsid w:val="00A22149"/>
    <w:rsid w:val="00A30EEE"/>
    <w:rsid w:val="00A6363B"/>
    <w:rsid w:val="00A67930"/>
    <w:rsid w:val="00AC2B66"/>
    <w:rsid w:val="00AD14B1"/>
    <w:rsid w:val="00B01BE3"/>
    <w:rsid w:val="00B03278"/>
    <w:rsid w:val="00B13426"/>
    <w:rsid w:val="00B1689D"/>
    <w:rsid w:val="00B83349"/>
    <w:rsid w:val="00BB288B"/>
    <w:rsid w:val="00BB39DF"/>
    <w:rsid w:val="00BD6AFB"/>
    <w:rsid w:val="00BD7C4D"/>
    <w:rsid w:val="00C02FD3"/>
    <w:rsid w:val="00C03C72"/>
    <w:rsid w:val="00C27C2D"/>
    <w:rsid w:val="00C42AED"/>
    <w:rsid w:val="00C561BF"/>
    <w:rsid w:val="00C647C6"/>
    <w:rsid w:val="00CD1AAB"/>
    <w:rsid w:val="00CD2ADB"/>
    <w:rsid w:val="00CD569D"/>
    <w:rsid w:val="00CF7B3D"/>
    <w:rsid w:val="00D90E1D"/>
    <w:rsid w:val="00DA6386"/>
    <w:rsid w:val="00DD3F03"/>
    <w:rsid w:val="00E01ABB"/>
    <w:rsid w:val="00E5520E"/>
    <w:rsid w:val="00E94505"/>
    <w:rsid w:val="00EB4652"/>
    <w:rsid w:val="00EC6937"/>
    <w:rsid w:val="00ED0CC0"/>
    <w:rsid w:val="00ED3327"/>
    <w:rsid w:val="00F422AD"/>
    <w:rsid w:val="00F61A09"/>
    <w:rsid w:val="00F83F7F"/>
    <w:rsid w:val="00F86557"/>
    <w:rsid w:val="00F950AD"/>
    <w:rsid w:val="00FA2C27"/>
    <w:rsid w:val="00FA61E0"/>
    <w:rsid w:val="00FA6370"/>
    <w:rsid w:val="00FB2731"/>
    <w:rsid w:val="00FD39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0A99D"/>
  <w15:docId w15:val="{7794A58E-3931-41BD-ACBC-5EA95CEB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1B7F"/>
    <w:pPr>
      <w:ind w:leftChars="200" w:left="480"/>
    </w:pPr>
  </w:style>
  <w:style w:type="table" w:styleId="a4">
    <w:name w:val="Table Grid"/>
    <w:basedOn w:val="a1"/>
    <w:uiPriority w:val="59"/>
    <w:rsid w:val="00941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footnote text"/>
    <w:basedOn w:val="a"/>
    <w:link w:val="a6"/>
    <w:uiPriority w:val="99"/>
    <w:semiHidden/>
    <w:unhideWhenUsed/>
    <w:rsid w:val="002656C0"/>
    <w:pPr>
      <w:snapToGrid w:val="0"/>
    </w:pPr>
    <w:rPr>
      <w:sz w:val="20"/>
      <w:szCs w:val="20"/>
    </w:rPr>
  </w:style>
  <w:style w:type="character" w:customStyle="1" w:styleId="a6">
    <w:name w:val="註腳文字 字元"/>
    <w:basedOn w:val="a0"/>
    <w:link w:val="a5"/>
    <w:uiPriority w:val="99"/>
    <w:semiHidden/>
    <w:rsid w:val="002656C0"/>
    <w:rPr>
      <w:sz w:val="20"/>
      <w:szCs w:val="20"/>
    </w:rPr>
  </w:style>
  <w:style w:type="character" w:styleId="a7">
    <w:name w:val="footnote reference"/>
    <w:basedOn w:val="a0"/>
    <w:uiPriority w:val="99"/>
    <w:semiHidden/>
    <w:unhideWhenUsed/>
    <w:rsid w:val="002656C0"/>
    <w:rPr>
      <w:vertAlign w:val="superscript"/>
    </w:rPr>
  </w:style>
  <w:style w:type="paragraph" w:styleId="a8">
    <w:name w:val="header"/>
    <w:basedOn w:val="a"/>
    <w:link w:val="a9"/>
    <w:uiPriority w:val="99"/>
    <w:unhideWhenUsed/>
    <w:rsid w:val="00A30EEE"/>
    <w:pPr>
      <w:tabs>
        <w:tab w:val="center" w:pos="4153"/>
        <w:tab w:val="right" w:pos="8306"/>
      </w:tabs>
      <w:snapToGrid w:val="0"/>
    </w:pPr>
    <w:rPr>
      <w:sz w:val="20"/>
      <w:szCs w:val="20"/>
    </w:rPr>
  </w:style>
  <w:style w:type="character" w:customStyle="1" w:styleId="a9">
    <w:name w:val="頁首 字元"/>
    <w:basedOn w:val="a0"/>
    <w:link w:val="a8"/>
    <w:uiPriority w:val="99"/>
    <w:rsid w:val="00A30EEE"/>
    <w:rPr>
      <w:sz w:val="20"/>
      <w:szCs w:val="20"/>
    </w:rPr>
  </w:style>
  <w:style w:type="paragraph" w:styleId="aa">
    <w:name w:val="footer"/>
    <w:basedOn w:val="a"/>
    <w:link w:val="ab"/>
    <w:uiPriority w:val="99"/>
    <w:unhideWhenUsed/>
    <w:rsid w:val="00A30EEE"/>
    <w:pPr>
      <w:tabs>
        <w:tab w:val="center" w:pos="4153"/>
        <w:tab w:val="right" w:pos="8306"/>
      </w:tabs>
      <w:snapToGrid w:val="0"/>
    </w:pPr>
    <w:rPr>
      <w:sz w:val="20"/>
      <w:szCs w:val="20"/>
    </w:rPr>
  </w:style>
  <w:style w:type="character" w:customStyle="1" w:styleId="ab">
    <w:name w:val="頁尾 字元"/>
    <w:basedOn w:val="a0"/>
    <w:link w:val="aa"/>
    <w:uiPriority w:val="99"/>
    <w:rsid w:val="00A30EEE"/>
    <w:rPr>
      <w:sz w:val="20"/>
      <w:szCs w:val="20"/>
    </w:rPr>
  </w:style>
  <w:style w:type="character" w:styleId="ac">
    <w:name w:val="Hyperlink"/>
    <w:basedOn w:val="a0"/>
    <w:uiPriority w:val="99"/>
    <w:unhideWhenUsed/>
    <w:rsid w:val="00FA2C27"/>
    <w:rPr>
      <w:color w:val="0000FF" w:themeColor="hyperlink"/>
      <w:u w:val="single"/>
    </w:rPr>
  </w:style>
  <w:style w:type="character" w:styleId="ad">
    <w:name w:val="Unresolved Mention"/>
    <w:basedOn w:val="a0"/>
    <w:uiPriority w:val="99"/>
    <w:semiHidden/>
    <w:unhideWhenUsed/>
    <w:rsid w:val="00FA2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5CA27-69D6-4154-A669-18B31DA13BCD}">
  <ds:schemaRefs>
    <ds:schemaRef ds:uri="http://schemas.openxmlformats.org/officeDocument/2006/bibliography"/>
  </ds:schemaRefs>
</ds:datastoreItem>
</file>

<file path=docMetadata/LabelInfo.xml><?xml version="1.0" encoding="utf-8"?>
<clbl:labelList xmlns:clbl="http://schemas.microsoft.com/office/2020/mipLabelMetadata">
  <clbl:label id="{fe149bbf-653d-4fd7-94f7-bcb2d17ae720}" enabled="1" method="Standard" siteId="{179b0327-07fc-4973-ac73-8de7313561b2}" removed="0"/>
</clbl:labelList>
</file>

<file path=docProps/app.xml><?xml version="1.0" encoding="utf-8"?>
<Properties xmlns="http://schemas.openxmlformats.org/officeDocument/2006/extended-properties" xmlns:vt="http://schemas.openxmlformats.org/officeDocument/2006/docPropsVTypes">
  <Template>Normal.dotm</Template>
  <TotalTime>217</TotalTime>
  <Pages>3</Pages>
  <Words>286</Words>
  <Characters>1636</Characters>
  <Application>Microsoft Office Word</Application>
  <DocSecurity>0</DocSecurity>
  <Lines>13</Lines>
  <Paragraphs>3</Paragraphs>
  <ScaleCrop>false</ScaleCrop>
  <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20453顏俊仁</dc:creator>
  <cp:keywords/>
  <dc:description/>
  <cp:lastModifiedBy>Chuck Chu (瞿鴻斌)</cp:lastModifiedBy>
  <cp:revision>103</cp:revision>
  <dcterms:created xsi:type="dcterms:W3CDTF">2024-09-15T23:43:00Z</dcterms:created>
  <dcterms:modified xsi:type="dcterms:W3CDTF">2026-09-25T02:10:00Z</dcterms:modified>
</cp:coreProperties>
</file>