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2944D" w14:textId="77777777" w:rsidR="00832B0D" w:rsidRDefault="00FE71FC">
      <w:pPr>
        <w:widowControl w:val="0"/>
        <w:spacing w:after="0"/>
      </w:pPr>
      <w:r>
        <w:t>`</w:t>
      </w:r>
    </w:p>
    <w:tbl>
      <w:tblPr>
        <w:tblStyle w:val="a"/>
        <w:tblW w:w="106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150"/>
        <w:gridCol w:w="2355"/>
        <w:gridCol w:w="1755"/>
      </w:tblGrid>
      <w:tr w:rsidR="00832B0D" w:rsidRPr="008C4CC5" w14:paraId="5BB83DA4" w14:textId="77777777">
        <w:trPr>
          <w:trHeight w:val="1125"/>
          <w:jc w:val="center"/>
        </w:trPr>
        <w:tc>
          <w:tcPr>
            <w:tcW w:w="3405" w:type="dxa"/>
          </w:tcPr>
          <w:p w14:paraId="3A4039A5" w14:textId="77777777" w:rsidR="00832B0D" w:rsidRPr="008C4CC5" w:rsidRDefault="00FE71FC">
            <w:pPr>
              <w:widowControl w:val="0"/>
              <w:spacing w:after="0" w:line="240" w:lineRule="auto"/>
              <w:jc w:val="center"/>
              <w:rPr>
                <w:sz w:val="24"/>
                <w:szCs w:val="24"/>
              </w:rPr>
            </w:pPr>
            <w:r w:rsidRPr="008C4CC5">
              <w:rPr>
                <w:noProof/>
                <w:sz w:val="24"/>
                <w:szCs w:val="24"/>
                <w:lang w:val="en-US"/>
              </w:rPr>
              <w:drawing>
                <wp:inline distT="114300" distB="114300" distL="114300" distR="114300" wp14:anchorId="4C933CC8" wp14:editId="478FA863">
                  <wp:extent cx="2024063" cy="10272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24063" cy="1027288"/>
                          </a:xfrm>
                          <a:prstGeom prst="rect">
                            <a:avLst/>
                          </a:prstGeom>
                          <a:ln/>
                        </pic:spPr>
                      </pic:pic>
                    </a:graphicData>
                  </a:graphic>
                </wp:inline>
              </w:drawing>
            </w:r>
          </w:p>
        </w:tc>
        <w:tc>
          <w:tcPr>
            <w:tcW w:w="7260" w:type="dxa"/>
            <w:gridSpan w:val="3"/>
          </w:tcPr>
          <w:p w14:paraId="4CF04974" w14:textId="77777777" w:rsidR="00832B0D" w:rsidRPr="008C4CC5" w:rsidRDefault="00832B0D">
            <w:pPr>
              <w:widowControl w:val="0"/>
              <w:spacing w:after="0" w:line="24" w:lineRule="auto"/>
              <w:rPr>
                <w:sz w:val="26"/>
                <w:szCs w:val="26"/>
              </w:rPr>
            </w:pPr>
          </w:p>
          <w:tbl>
            <w:tblPr>
              <w:tblStyle w:val="a0"/>
              <w:tblW w:w="4080" w:type="dxa"/>
              <w:jc w:val="righ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285"/>
              <w:gridCol w:w="285"/>
              <w:gridCol w:w="285"/>
              <w:gridCol w:w="315"/>
              <w:gridCol w:w="255"/>
              <w:gridCol w:w="285"/>
              <w:gridCol w:w="285"/>
              <w:gridCol w:w="285"/>
              <w:gridCol w:w="285"/>
              <w:gridCol w:w="285"/>
              <w:gridCol w:w="285"/>
              <w:gridCol w:w="285"/>
            </w:tblGrid>
            <w:tr w:rsidR="00832B0D" w:rsidRPr="008C4CC5" w14:paraId="6FE99B72" w14:textId="77777777">
              <w:trPr>
                <w:jc w:val="right"/>
              </w:trPr>
              <w:tc>
                <w:tcPr>
                  <w:tcW w:w="660" w:type="dxa"/>
                  <w:tcMar>
                    <w:top w:w="-2577" w:type="dxa"/>
                    <w:left w:w="-2577" w:type="dxa"/>
                    <w:bottom w:w="-2577" w:type="dxa"/>
                    <w:right w:w="-2577" w:type="dxa"/>
                  </w:tcMar>
                </w:tcPr>
                <w:p w14:paraId="393ED12A" w14:textId="77777777" w:rsidR="00832B0D" w:rsidRPr="008C4CC5" w:rsidRDefault="00FE71FC">
                  <w:pPr>
                    <w:widowControl w:val="0"/>
                    <w:pBdr>
                      <w:top w:val="nil"/>
                      <w:left w:val="nil"/>
                      <w:bottom w:val="nil"/>
                      <w:right w:val="nil"/>
                      <w:between w:val="nil"/>
                    </w:pBdr>
                    <w:spacing w:after="0" w:line="240" w:lineRule="auto"/>
                    <w:jc w:val="center"/>
                    <w:rPr>
                      <w:sz w:val="26"/>
                      <w:szCs w:val="26"/>
                    </w:rPr>
                  </w:pPr>
                  <w:r w:rsidRPr="008C4CC5">
                    <w:rPr>
                      <w:sz w:val="26"/>
                      <w:szCs w:val="26"/>
                    </w:rPr>
                    <w:t>USN</w:t>
                  </w:r>
                </w:p>
              </w:tc>
              <w:tc>
                <w:tcPr>
                  <w:tcW w:w="285" w:type="dxa"/>
                  <w:tcMar>
                    <w:top w:w="-2577" w:type="dxa"/>
                    <w:left w:w="-2577" w:type="dxa"/>
                    <w:bottom w:w="-2577" w:type="dxa"/>
                    <w:right w:w="-2577" w:type="dxa"/>
                  </w:tcMar>
                </w:tcPr>
                <w:p w14:paraId="39EB12EC" w14:textId="77777777" w:rsidR="00832B0D" w:rsidRPr="008C4CC5" w:rsidRDefault="00832B0D">
                  <w:pPr>
                    <w:widowControl w:val="0"/>
                    <w:spacing w:after="0" w:line="240" w:lineRule="auto"/>
                    <w:jc w:val="center"/>
                    <w:rPr>
                      <w:sz w:val="26"/>
                      <w:szCs w:val="26"/>
                    </w:rPr>
                  </w:pPr>
                </w:p>
              </w:tc>
              <w:tc>
                <w:tcPr>
                  <w:tcW w:w="285" w:type="dxa"/>
                  <w:tcMar>
                    <w:top w:w="-2577" w:type="dxa"/>
                    <w:left w:w="-2577" w:type="dxa"/>
                    <w:bottom w:w="-2577" w:type="dxa"/>
                    <w:right w:w="-2577" w:type="dxa"/>
                  </w:tcMar>
                </w:tcPr>
                <w:p w14:paraId="0A41B956" w14:textId="77777777" w:rsidR="00832B0D" w:rsidRPr="008C4CC5" w:rsidRDefault="00832B0D">
                  <w:pPr>
                    <w:widowControl w:val="0"/>
                    <w:spacing w:after="0" w:line="240" w:lineRule="auto"/>
                    <w:jc w:val="center"/>
                    <w:rPr>
                      <w:sz w:val="26"/>
                      <w:szCs w:val="26"/>
                    </w:rPr>
                  </w:pPr>
                </w:p>
              </w:tc>
              <w:tc>
                <w:tcPr>
                  <w:tcW w:w="285" w:type="dxa"/>
                  <w:tcMar>
                    <w:top w:w="-2577" w:type="dxa"/>
                    <w:left w:w="-2577" w:type="dxa"/>
                    <w:bottom w:w="-2577" w:type="dxa"/>
                    <w:right w:w="-2577" w:type="dxa"/>
                  </w:tcMar>
                </w:tcPr>
                <w:p w14:paraId="166FC44E" w14:textId="77777777" w:rsidR="00832B0D" w:rsidRPr="008C4CC5" w:rsidRDefault="00832B0D">
                  <w:pPr>
                    <w:widowControl w:val="0"/>
                    <w:spacing w:after="0" w:line="240" w:lineRule="auto"/>
                    <w:jc w:val="center"/>
                    <w:rPr>
                      <w:sz w:val="26"/>
                      <w:szCs w:val="26"/>
                    </w:rPr>
                  </w:pPr>
                </w:p>
              </w:tc>
              <w:tc>
                <w:tcPr>
                  <w:tcW w:w="315" w:type="dxa"/>
                  <w:tcMar>
                    <w:top w:w="-2577" w:type="dxa"/>
                    <w:left w:w="-2577" w:type="dxa"/>
                    <w:bottom w:w="-2577" w:type="dxa"/>
                    <w:right w:w="-2577" w:type="dxa"/>
                  </w:tcMar>
                </w:tcPr>
                <w:p w14:paraId="58CA9051" w14:textId="77777777" w:rsidR="00832B0D" w:rsidRPr="008C4CC5" w:rsidRDefault="00832B0D">
                  <w:pPr>
                    <w:widowControl w:val="0"/>
                    <w:spacing w:after="0" w:line="240" w:lineRule="auto"/>
                    <w:jc w:val="center"/>
                    <w:rPr>
                      <w:sz w:val="26"/>
                      <w:szCs w:val="26"/>
                    </w:rPr>
                  </w:pPr>
                </w:p>
              </w:tc>
              <w:tc>
                <w:tcPr>
                  <w:tcW w:w="255" w:type="dxa"/>
                  <w:tcMar>
                    <w:top w:w="-2577" w:type="dxa"/>
                    <w:left w:w="-2577" w:type="dxa"/>
                    <w:bottom w:w="-2577" w:type="dxa"/>
                    <w:right w:w="-2577" w:type="dxa"/>
                  </w:tcMar>
                </w:tcPr>
                <w:p w14:paraId="6E0F652A" w14:textId="77777777" w:rsidR="00832B0D" w:rsidRPr="008C4CC5" w:rsidRDefault="00832B0D">
                  <w:pPr>
                    <w:widowControl w:val="0"/>
                    <w:spacing w:after="0" w:line="240" w:lineRule="auto"/>
                    <w:jc w:val="center"/>
                    <w:rPr>
                      <w:sz w:val="26"/>
                      <w:szCs w:val="26"/>
                    </w:rPr>
                  </w:pPr>
                </w:p>
              </w:tc>
              <w:tc>
                <w:tcPr>
                  <w:tcW w:w="285" w:type="dxa"/>
                  <w:tcMar>
                    <w:top w:w="-2577" w:type="dxa"/>
                    <w:left w:w="-2577" w:type="dxa"/>
                    <w:bottom w:w="-2577" w:type="dxa"/>
                    <w:right w:w="-2577" w:type="dxa"/>
                  </w:tcMar>
                </w:tcPr>
                <w:p w14:paraId="5FA8F21E" w14:textId="77777777" w:rsidR="00832B0D" w:rsidRPr="008C4CC5" w:rsidRDefault="00832B0D">
                  <w:pPr>
                    <w:widowControl w:val="0"/>
                    <w:spacing w:after="0" w:line="240" w:lineRule="auto"/>
                    <w:jc w:val="center"/>
                    <w:rPr>
                      <w:sz w:val="26"/>
                      <w:szCs w:val="26"/>
                    </w:rPr>
                  </w:pPr>
                </w:p>
              </w:tc>
              <w:tc>
                <w:tcPr>
                  <w:tcW w:w="285" w:type="dxa"/>
                  <w:tcMar>
                    <w:top w:w="-2577" w:type="dxa"/>
                    <w:left w:w="-2577" w:type="dxa"/>
                    <w:bottom w:w="-2577" w:type="dxa"/>
                    <w:right w:w="-2577" w:type="dxa"/>
                  </w:tcMar>
                </w:tcPr>
                <w:p w14:paraId="6F5D5E75" w14:textId="77777777" w:rsidR="00832B0D" w:rsidRPr="008C4CC5" w:rsidRDefault="00832B0D">
                  <w:pPr>
                    <w:widowControl w:val="0"/>
                    <w:spacing w:after="0" w:line="240" w:lineRule="auto"/>
                    <w:jc w:val="center"/>
                    <w:rPr>
                      <w:sz w:val="26"/>
                      <w:szCs w:val="26"/>
                    </w:rPr>
                  </w:pPr>
                </w:p>
              </w:tc>
              <w:tc>
                <w:tcPr>
                  <w:tcW w:w="285" w:type="dxa"/>
                  <w:tcMar>
                    <w:top w:w="-2577" w:type="dxa"/>
                    <w:left w:w="-2577" w:type="dxa"/>
                    <w:bottom w:w="-2577" w:type="dxa"/>
                    <w:right w:w="-2577" w:type="dxa"/>
                  </w:tcMar>
                </w:tcPr>
                <w:p w14:paraId="6BFDAE7B" w14:textId="77777777" w:rsidR="00832B0D" w:rsidRPr="008C4CC5" w:rsidRDefault="00832B0D">
                  <w:pPr>
                    <w:widowControl w:val="0"/>
                    <w:spacing w:after="0" w:line="240" w:lineRule="auto"/>
                    <w:jc w:val="center"/>
                    <w:rPr>
                      <w:sz w:val="26"/>
                      <w:szCs w:val="26"/>
                    </w:rPr>
                  </w:pPr>
                </w:p>
              </w:tc>
              <w:tc>
                <w:tcPr>
                  <w:tcW w:w="285" w:type="dxa"/>
                  <w:tcMar>
                    <w:top w:w="-2577" w:type="dxa"/>
                    <w:left w:w="-2577" w:type="dxa"/>
                    <w:bottom w:w="-2577" w:type="dxa"/>
                    <w:right w:w="-2577" w:type="dxa"/>
                  </w:tcMar>
                </w:tcPr>
                <w:p w14:paraId="7E1B87CF" w14:textId="77777777" w:rsidR="00832B0D" w:rsidRPr="008C4CC5" w:rsidRDefault="00832B0D">
                  <w:pPr>
                    <w:widowControl w:val="0"/>
                    <w:spacing w:after="0" w:line="240" w:lineRule="auto"/>
                    <w:jc w:val="center"/>
                    <w:rPr>
                      <w:sz w:val="26"/>
                      <w:szCs w:val="26"/>
                    </w:rPr>
                  </w:pPr>
                </w:p>
              </w:tc>
              <w:tc>
                <w:tcPr>
                  <w:tcW w:w="285" w:type="dxa"/>
                  <w:tcMar>
                    <w:top w:w="-2577" w:type="dxa"/>
                    <w:left w:w="-2577" w:type="dxa"/>
                    <w:bottom w:w="-2577" w:type="dxa"/>
                    <w:right w:w="-2577" w:type="dxa"/>
                  </w:tcMar>
                </w:tcPr>
                <w:p w14:paraId="01361C65" w14:textId="77777777" w:rsidR="00832B0D" w:rsidRPr="008C4CC5" w:rsidRDefault="00832B0D">
                  <w:pPr>
                    <w:widowControl w:val="0"/>
                    <w:spacing w:after="0" w:line="240" w:lineRule="auto"/>
                    <w:jc w:val="center"/>
                    <w:rPr>
                      <w:sz w:val="26"/>
                      <w:szCs w:val="26"/>
                    </w:rPr>
                  </w:pPr>
                </w:p>
              </w:tc>
              <w:tc>
                <w:tcPr>
                  <w:tcW w:w="285" w:type="dxa"/>
                  <w:tcMar>
                    <w:top w:w="-2577" w:type="dxa"/>
                    <w:left w:w="-2577" w:type="dxa"/>
                    <w:bottom w:w="-2577" w:type="dxa"/>
                    <w:right w:w="-2577" w:type="dxa"/>
                  </w:tcMar>
                </w:tcPr>
                <w:p w14:paraId="13EBFC7A" w14:textId="77777777" w:rsidR="00832B0D" w:rsidRPr="008C4CC5" w:rsidRDefault="00832B0D">
                  <w:pPr>
                    <w:widowControl w:val="0"/>
                    <w:spacing w:after="0" w:line="240" w:lineRule="auto"/>
                    <w:jc w:val="center"/>
                    <w:rPr>
                      <w:sz w:val="26"/>
                      <w:szCs w:val="26"/>
                    </w:rPr>
                  </w:pPr>
                </w:p>
              </w:tc>
              <w:tc>
                <w:tcPr>
                  <w:tcW w:w="285" w:type="dxa"/>
                  <w:tcMar>
                    <w:top w:w="-2577" w:type="dxa"/>
                    <w:left w:w="-2577" w:type="dxa"/>
                    <w:bottom w:w="-2577" w:type="dxa"/>
                    <w:right w:w="-2577" w:type="dxa"/>
                  </w:tcMar>
                </w:tcPr>
                <w:p w14:paraId="5F41871F" w14:textId="77777777" w:rsidR="00832B0D" w:rsidRPr="008C4CC5" w:rsidRDefault="00832B0D">
                  <w:pPr>
                    <w:widowControl w:val="0"/>
                    <w:spacing w:after="0" w:line="240" w:lineRule="auto"/>
                    <w:rPr>
                      <w:sz w:val="26"/>
                      <w:szCs w:val="26"/>
                    </w:rPr>
                  </w:pPr>
                </w:p>
              </w:tc>
            </w:tr>
          </w:tbl>
          <w:p w14:paraId="6FFD4B37" w14:textId="77777777" w:rsidR="00832B0D" w:rsidRPr="008C4CC5" w:rsidRDefault="00FE71FC">
            <w:pPr>
              <w:spacing w:after="0" w:line="240" w:lineRule="auto"/>
              <w:jc w:val="center"/>
              <w:rPr>
                <w:b/>
                <w:sz w:val="34"/>
                <w:szCs w:val="34"/>
              </w:rPr>
            </w:pPr>
            <w:r w:rsidRPr="008C4CC5">
              <w:rPr>
                <w:b/>
                <w:sz w:val="34"/>
                <w:szCs w:val="34"/>
              </w:rPr>
              <w:t>School of Computer Science and Engineering</w:t>
            </w:r>
          </w:p>
          <w:p w14:paraId="633B5EE9" w14:textId="40A3A50A" w:rsidR="00832B0D" w:rsidRPr="008C4CC5" w:rsidRDefault="00FE71FC">
            <w:pPr>
              <w:widowControl w:val="0"/>
              <w:spacing w:after="0" w:line="240" w:lineRule="auto"/>
              <w:jc w:val="center"/>
              <w:rPr>
                <w:b/>
                <w:sz w:val="26"/>
                <w:szCs w:val="26"/>
              </w:rPr>
            </w:pPr>
            <w:r w:rsidRPr="008C4CC5">
              <w:rPr>
                <w:b/>
                <w:sz w:val="26"/>
                <w:szCs w:val="26"/>
              </w:rPr>
              <w:t>B.</w:t>
            </w:r>
            <w:r w:rsidR="00EA1953" w:rsidRPr="008C4CC5">
              <w:rPr>
                <w:b/>
                <w:sz w:val="26"/>
                <w:szCs w:val="26"/>
              </w:rPr>
              <w:t xml:space="preserve"> </w:t>
            </w:r>
            <w:r w:rsidRPr="008C4CC5">
              <w:rPr>
                <w:b/>
                <w:sz w:val="26"/>
                <w:szCs w:val="26"/>
              </w:rPr>
              <w:t>Tech (Hons.)</w:t>
            </w:r>
          </w:p>
          <w:p w14:paraId="77B4FA11" w14:textId="36C6AED9" w:rsidR="00832B0D" w:rsidRPr="008C4CC5" w:rsidRDefault="00FE0FB9">
            <w:pPr>
              <w:spacing w:after="0" w:line="240" w:lineRule="auto"/>
              <w:jc w:val="center"/>
              <w:rPr>
                <w:b/>
                <w:sz w:val="26"/>
                <w:szCs w:val="26"/>
              </w:rPr>
            </w:pPr>
            <w:r>
              <w:rPr>
                <w:b/>
                <w:sz w:val="26"/>
                <w:szCs w:val="26"/>
              </w:rPr>
              <w:t>Midterm</w:t>
            </w:r>
            <w:r w:rsidR="00FE71FC" w:rsidRPr="008C4CC5">
              <w:rPr>
                <w:b/>
                <w:sz w:val="26"/>
                <w:szCs w:val="26"/>
              </w:rPr>
              <w:t xml:space="preserve"> Question Paper </w:t>
            </w:r>
            <w:r w:rsidR="00AD76F0" w:rsidRPr="008C4CC5">
              <w:rPr>
                <w:b/>
                <w:sz w:val="26"/>
                <w:szCs w:val="26"/>
              </w:rPr>
              <w:t xml:space="preserve">– Set </w:t>
            </w:r>
            <w:r w:rsidR="00BE043C">
              <w:rPr>
                <w:b/>
                <w:sz w:val="26"/>
                <w:szCs w:val="26"/>
              </w:rPr>
              <w:t>2 Answer Scheme</w:t>
            </w:r>
          </w:p>
          <w:p w14:paraId="74EA4DD1" w14:textId="77777777" w:rsidR="00832B0D" w:rsidRPr="008C4CC5" w:rsidRDefault="00FE71FC">
            <w:pPr>
              <w:spacing w:after="0" w:line="240" w:lineRule="auto"/>
              <w:jc w:val="center"/>
              <w:rPr>
                <w:b/>
                <w:sz w:val="26"/>
                <w:szCs w:val="26"/>
              </w:rPr>
            </w:pPr>
            <w:r w:rsidRPr="008C4CC5">
              <w:rPr>
                <w:b/>
                <w:sz w:val="26"/>
                <w:szCs w:val="26"/>
              </w:rPr>
              <w:t>Academic Year 2024-2025</w:t>
            </w:r>
          </w:p>
        </w:tc>
      </w:tr>
      <w:tr w:rsidR="00832B0D" w:rsidRPr="008C4CC5" w14:paraId="0ED8CD6D" w14:textId="77777777">
        <w:trPr>
          <w:trHeight w:val="496"/>
          <w:jc w:val="center"/>
        </w:trPr>
        <w:tc>
          <w:tcPr>
            <w:tcW w:w="6555" w:type="dxa"/>
            <w:gridSpan w:val="2"/>
          </w:tcPr>
          <w:p w14:paraId="46219A03" w14:textId="3986FB76" w:rsidR="00832B0D" w:rsidRPr="008C4CC5" w:rsidRDefault="00FE71FC">
            <w:pPr>
              <w:widowControl w:val="0"/>
              <w:spacing w:after="0" w:line="240" w:lineRule="auto"/>
              <w:rPr>
                <w:color w:val="FF0000"/>
                <w:sz w:val="24"/>
                <w:szCs w:val="24"/>
              </w:rPr>
            </w:pPr>
            <w:r w:rsidRPr="008C4CC5">
              <w:rPr>
                <w:b/>
                <w:sz w:val="24"/>
                <w:szCs w:val="24"/>
              </w:rPr>
              <w:t xml:space="preserve">Course: </w:t>
            </w:r>
            <w:r w:rsidR="00EA1953" w:rsidRPr="008C4CC5">
              <w:rPr>
                <w:b/>
                <w:sz w:val="24"/>
                <w:szCs w:val="24"/>
              </w:rPr>
              <w:t>Agile Software Engineering and DevOps</w:t>
            </w:r>
          </w:p>
        </w:tc>
        <w:tc>
          <w:tcPr>
            <w:tcW w:w="2355" w:type="dxa"/>
          </w:tcPr>
          <w:p w14:paraId="121E5257" w14:textId="14C1B504" w:rsidR="00832B0D" w:rsidRPr="008C4CC5" w:rsidRDefault="00FE71FC">
            <w:pPr>
              <w:widowControl w:val="0"/>
              <w:spacing w:after="0" w:line="240" w:lineRule="auto"/>
              <w:rPr>
                <w:color w:val="FF0000"/>
                <w:sz w:val="24"/>
                <w:szCs w:val="24"/>
              </w:rPr>
            </w:pPr>
            <w:r w:rsidRPr="008C4CC5">
              <w:rPr>
                <w:b/>
                <w:sz w:val="24"/>
                <w:szCs w:val="24"/>
              </w:rPr>
              <w:t xml:space="preserve">Course Code: </w:t>
            </w:r>
            <w:r w:rsidR="00D971C2" w:rsidRPr="008C4CC5">
              <w:rPr>
                <w:b/>
                <w:sz w:val="24"/>
                <w:szCs w:val="24"/>
              </w:rPr>
              <w:t>CS</w:t>
            </w:r>
            <w:r w:rsidR="00EA1953" w:rsidRPr="008C4CC5">
              <w:rPr>
                <w:b/>
                <w:sz w:val="24"/>
                <w:szCs w:val="24"/>
              </w:rPr>
              <w:t>2004</w:t>
            </w:r>
          </w:p>
        </w:tc>
        <w:tc>
          <w:tcPr>
            <w:tcW w:w="1755" w:type="dxa"/>
          </w:tcPr>
          <w:p w14:paraId="304980A3" w14:textId="664A04B6" w:rsidR="00832B0D" w:rsidRPr="008C4CC5" w:rsidRDefault="00FE71FC">
            <w:pPr>
              <w:widowControl w:val="0"/>
              <w:spacing w:after="0" w:line="240" w:lineRule="auto"/>
              <w:rPr>
                <w:color w:val="FF0000"/>
                <w:sz w:val="24"/>
                <w:szCs w:val="24"/>
              </w:rPr>
            </w:pPr>
            <w:r w:rsidRPr="008C4CC5">
              <w:rPr>
                <w:b/>
                <w:sz w:val="24"/>
                <w:szCs w:val="24"/>
              </w:rPr>
              <w:t xml:space="preserve">Semester: </w:t>
            </w:r>
            <w:r w:rsidR="00EA1953" w:rsidRPr="008C4CC5">
              <w:rPr>
                <w:b/>
                <w:sz w:val="24"/>
                <w:szCs w:val="24"/>
              </w:rPr>
              <w:t>I</w:t>
            </w:r>
            <w:r w:rsidRPr="008C4CC5">
              <w:rPr>
                <w:b/>
                <w:sz w:val="24"/>
                <w:szCs w:val="24"/>
              </w:rPr>
              <w:t>V</w:t>
            </w:r>
          </w:p>
        </w:tc>
      </w:tr>
      <w:tr w:rsidR="00832B0D" w:rsidRPr="008C4CC5" w14:paraId="31B59BE3" w14:textId="77777777">
        <w:trPr>
          <w:trHeight w:val="440"/>
          <w:jc w:val="center"/>
        </w:trPr>
        <w:tc>
          <w:tcPr>
            <w:tcW w:w="3405" w:type="dxa"/>
          </w:tcPr>
          <w:p w14:paraId="2E4D8AC4" w14:textId="42D779C9" w:rsidR="00832B0D" w:rsidRPr="008C4CC5" w:rsidRDefault="00FE71FC">
            <w:pPr>
              <w:widowControl w:val="0"/>
              <w:spacing w:after="0" w:line="240" w:lineRule="auto"/>
              <w:rPr>
                <w:b/>
                <w:sz w:val="24"/>
                <w:szCs w:val="24"/>
              </w:rPr>
            </w:pPr>
            <w:r w:rsidRPr="008C4CC5">
              <w:rPr>
                <w:b/>
                <w:sz w:val="24"/>
                <w:szCs w:val="24"/>
              </w:rPr>
              <w:t xml:space="preserve">Time:  </w:t>
            </w:r>
            <w:r w:rsidR="00FE0FB9">
              <w:rPr>
                <w:b/>
                <w:sz w:val="24"/>
                <w:szCs w:val="24"/>
              </w:rPr>
              <w:t>9:30am to 11am</w:t>
            </w:r>
          </w:p>
        </w:tc>
        <w:tc>
          <w:tcPr>
            <w:tcW w:w="3150" w:type="dxa"/>
          </w:tcPr>
          <w:p w14:paraId="6FD15592" w14:textId="45356860" w:rsidR="00832B0D" w:rsidRPr="008C4CC5" w:rsidRDefault="00FE71FC">
            <w:pPr>
              <w:widowControl w:val="0"/>
              <w:spacing w:after="0" w:line="240" w:lineRule="auto"/>
              <w:rPr>
                <w:rFonts w:ascii="Cantarell" w:eastAsia="Cantarell" w:hAnsi="Cantarell" w:cs="Cantarell"/>
                <w:b/>
                <w:sz w:val="24"/>
                <w:szCs w:val="24"/>
              </w:rPr>
            </w:pPr>
            <w:r w:rsidRPr="008C4CC5">
              <w:rPr>
                <w:b/>
                <w:sz w:val="24"/>
                <w:szCs w:val="24"/>
              </w:rPr>
              <w:t xml:space="preserve">Duration: </w:t>
            </w:r>
            <w:r w:rsidR="00FE0FB9">
              <w:rPr>
                <w:b/>
                <w:sz w:val="24"/>
                <w:szCs w:val="24"/>
              </w:rPr>
              <w:t>9</w:t>
            </w:r>
            <w:r w:rsidR="00EA1953" w:rsidRPr="008C4CC5">
              <w:rPr>
                <w:b/>
                <w:sz w:val="24"/>
                <w:szCs w:val="24"/>
              </w:rPr>
              <w:t>0</w:t>
            </w:r>
            <w:r w:rsidRPr="008C4CC5">
              <w:rPr>
                <w:b/>
                <w:sz w:val="24"/>
                <w:szCs w:val="24"/>
              </w:rPr>
              <w:t xml:space="preserve"> minutes</w:t>
            </w:r>
          </w:p>
        </w:tc>
        <w:tc>
          <w:tcPr>
            <w:tcW w:w="2355" w:type="dxa"/>
          </w:tcPr>
          <w:p w14:paraId="4CCCB01C" w14:textId="5A6D0636" w:rsidR="00832B0D" w:rsidRPr="008C4CC5" w:rsidRDefault="00FE71FC">
            <w:pPr>
              <w:widowControl w:val="0"/>
              <w:spacing w:after="0" w:line="240" w:lineRule="auto"/>
              <w:rPr>
                <w:sz w:val="24"/>
                <w:szCs w:val="24"/>
              </w:rPr>
            </w:pPr>
            <w:r w:rsidRPr="008C4CC5">
              <w:rPr>
                <w:b/>
                <w:sz w:val="24"/>
                <w:szCs w:val="24"/>
              </w:rPr>
              <w:t>Date:</w:t>
            </w:r>
            <w:r w:rsidR="008F0E33" w:rsidRPr="008C4CC5">
              <w:rPr>
                <w:b/>
                <w:sz w:val="24"/>
                <w:szCs w:val="24"/>
              </w:rPr>
              <w:t xml:space="preserve"> </w:t>
            </w:r>
            <w:r w:rsidR="00FE0FB9">
              <w:rPr>
                <w:b/>
                <w:sz w:val="24"/>
                <w:szCs w:val="24"/>
              </w:rPr>
              <w:t>March</w:t>
            </w:r>
            <w:r w:rsidR="008F0E33" w:rsidRPr="008C4CC5">
              <w:rPr>
                <w:b/>
                <w:sz w:val="24"/>
                <w:szCs w:val="24"/>
              </w:rPr>
              <w:t xml:space="preserve"> 1</w:t>
            </w:r>
            <w:r w:rsidR="00EA1953" w:rsidRPr="008C4CC5">
              <w:rPr>
                <w:b/>
                <w:sz w:val="24"/>
                <w:szCs w:val="24"/>
              </w:rPr>
              <w:t>4</w:t>
            </w:r>
            <w:r w:rsidR="008F0E33" w:rsidRPr="008C4CC5">
              <w:rPr>
                <w:b/>
                <w:sz w:val="24"/>
                <w:szCs w:val="24"/>
              </w:rPr>
              <w:t>, 2025</w:t>
            </w:r>
          </w:p>
        </w:tc>
        <w:tc>
          <w:tcPr>
            <w:tcW w:w="1755" w:type="dxa"/>
          </w:tcPr>
          <w:p w14:paraId="638CF591" w14:textId="05C3CEF4" w:rsidR="00832B0D" w:rsidRPr="008C4CC5" w:rsidRDefault="00FE71FC">
            <w:pPr>
              <w:widowControl w:val="0"/>
              <w:spacing w:after="0" w:line="240" w:lineRule="auto"/>
              <w:rPr>
                <w:sz w:val="24"/>
                <w:szCs w:val="24"/>
              </w:rPr>
            </w:pPr>
            <w:r w:rsidRPr="008C4CC5">
              <w:rPr>
                <w:b/>
                <w:sz w:val="24"/>
                <w:szCs w:val="24"/>
              </w:rPr>
              <w:t xml:space="preserve">Max Marks: </w:t>
            </w:r>
            <w:r w:rsidR="00FE0FB9">
              <w:rPr>
                <w:b/>
                <w:sz w:val="24"/>
                <w:szCs w:val="24"/>
              </w:rPr>
              <w:t>2</w:t>
            </w:r>
            <w:r w:rsidR="008F0E33" w:rsidRPr="008C4CC5">
              <w:rPr>
                <w:b/>
                <w:sz w:val="24"/>
                <w:szCs w:val="24"/>
              </w:rPr>
              <w:t>5</w:t>
            </w:r>
          </w:p>
        </w:tc>
      </w:tr>
    </w:tbl>
    <w:p w14:paraId="163578A2" w14:textId="77777777" w:rsidR="002B0C89" w:rsidRPr="008C4CC5" w:rsidRDefault="002B0C89" w:rsidP="00E67572">
      <w:pPr>
        <w:widowControl w:val="0"/>
        <w:spacing w:after="0"/>
        <w:rPr>
          <w:b/>
        </w:rPr>
      </w:pPr>
    </w:p>
    <w:p w14:paraId="2BA68E39" w14:textId="4C669380" w:rsidR="00832B0D" w:rsidRPr="008C4CC5" w:rsidRDefault="00FE71FC" w:rsidP="00E67572">
      <w:pPr>
        <w:widowControl w:val="0"/>
        <w:spacing w:after="0"/>
        <w:rPr>
          <w:b/>
        </w:rPr>
      </w:pPr>
      <w:r w:rsidRPr="008C4CC5">
        <w:rPr>
          <w:b/>
        </w:rPr>
        <w:t>Notes/ Instructions:</w:t>
      </w:r>
    </w:p>
    <w:p w14:paraId="4AA2FDD4" w14:textId="78C21940" w:rsidR="00832B0D" w:rsidRPr="008C4CC5" w:rsidRDefault="00FE71FC" w:rsidP="002B0C89">
      <w:pPr>
        <w:pStyle w:val="ListParagraph"/>
        <w:widowControl w:val="0"/>
        <w:numPr>
          <w:ilvl w:val="0"/>
          <w:numId w:val="24"/>
        </w:numPr>
        <w:spacing w:after="0"/>
        <w:rPr>
          <w:b/>
        </w:rPr>
      </w:pPr>
      <w:r w:rsidRPr="008C4CC5">
        <w:rPr>
          <w:b/>
        </w:rPr>
        <w:t>Answer all question</w:t>
      </w:r>
      <w:r w:rsidR="00E67572" w:rsidRPr="008C4CC5">
        <w:rPr>
          <w:b/>
        </w:rPr>
        <w:t>s</w:t>
      </w:r>
    </w:p>
    <w:p w14:paraId="06D58F1C" w14:textId="77777777" w:rsidR="002B0C89" w:rsidRPr="008C4CC5" w:rsidRDefault="002B0C89" w:rsidP="00BE4EF1">
      <w:pPr>
        <w:widowControl w:val="0"/>
        <w:spacing w:after="0"/>
        <w:rPr>
          <w:b/>
        </w:rPr>
      </w:pPr>
    </w:p>
    <w:tbl>
      <w:tblPr>
        <w:tblStyle w:val="a1"/>
        <w:tblW w:w="10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7380"/>
        <w:gridCol w:w="810"/>
        <w:gridCol w:w="740"/>
        <w:gridCol w:w="885"/>
      </w:tblGrid>
      <w:tr w:rsidR="00832B0D" w:rsidRPr="008C4CC5" w14:paraId="43767793" w14:textId="77777777" w:rsidTr="001F56CD">
        <w:trPr>
          <w:jc w:val="center"/>
        </w:trPr>
        <w:tc>
          <w:tcPr>
            <w:tcW w:w="805" w:type="dxa"/>
            <w:vAlign w:val="center"/>
          </w:tcPr>
          <w:p w14:paraId="69F08741" w14:textId="77777777" w:rsidR="00832B0D" w:rsidRPr="008C4CC5" w:rsidRDefault="00FE71FC">
            <w:pPr>
              <w:spacing w:after="0" w:line="240" w:lineRule="auto"/>
              <w:jc w:val="center"/>
              <w:rPr>
                <w:b/>
                <w:sz w:val="24"/>
                <w:szCs w:val="24"/>
              </w:rPr>
            </w:pPr>
            <w:r w:rsidRPr="008C4CC5">
              <w:rPr>
                <w:b/>
                <w:sz w:val="24"/>
                <w:szCs w:val="24"/>
              </w:rPr>
              <w:t>Sl. No.</w:t>
            </w:r>
          </w:p>
        </w:tc>
        <w:tc>
          <w:tcPr>
            <w:tcW w:w="7380" w:type="dxa"/>
            <w:vAlign w:val="center"/>
          </w:tcPr>
          <w:p w14:paraId="4B81AF44" w14:textId="610A5E60" w:rsidR="00832B0D" w:rsidRPr="008C4CC5" w:rsidRDefault="00FE71FC">
            <w:pPr>
              <w:tabs>
                <w:tab w:val="left" w:pos="3375"/>
              </w:tabs>
              <w:spacing w:after="0" w:line="240" w:lineRule="auto"/>
              <w:jc w:val="center"/>
              <w:rPr>
                <w:b/>
                <w:sz w:val="24"/>
                <w:szCs w:val="24"/>
              </w:rPr>
            </w:pPr>
            <w:r w:rsidRPr="008C4CC5">
              <w:rPr>
                <w:b/>
                <w:sz w:val="24"/>
                <w:szCs w:val="24"/>
              </w:rPr>
              <w:t>PART A –</w:t>
            </w:r>
            <w:r w:rsidR="00FE0FB9">
              <w:rPr>
                <w:b/>
                <w:sz w:val="24"/>
                <w:szCs w:val="24"/>
              </w:rPr>
              <w:t xml:space="preserve"> (MCQs)</w:t>
            </w:r>
            <w:r w:rsidRPr="008C4CC5">
              <w:rPr>
                <w:b/>
                <w:sz w:val="24"/>
                <w:szCs w:val="24"/>
              </w:rPr>
              <w:t xml:space="preserve"> Max Marks</w:t>
            </w:r>
            <w:r w:rsidR="001C448D" w:rsidRPr="008C4CC5">
              <w:rPr>
                <w:b/>
                <w:sz w:val="24"/>
                <w:szCs w:val="24"/>
              </w:rPr>
              <w:t xml:space="preserve"> </w:t>
            </w:r>
            <w:r w:rsidRPr="008C4CC5">
              <w:rPr>
                <w:b/>
                <w:sz w:val="24"/>
                <w:szCs w:val="24"/>
              </w:rPr>
              <w:t>(</w:t>
            </w:r>
            <w:r w:rsidR="00EA1953" w:rsidRPr="008C4CC5">
              <w:rPr>
                <w:b/>
                <w:sz w:val="24"/>
                <w:szCs w:val="24"/>
              </w:rPr>
              <w:t>5</w:t>
            </w:r>
            <w:r w:rsidRPr="008C4CC5">
              <w:rPr>
                <w:b/>
                <w:sz w:val="24"/>
                <w:szCs w:val="24"/>
              </w:rPr>
              <w:t xml:space="preserve">) </w:t>
            </w:r>
          </w:p>
        </w:tc>
        <w:tc>
          <w:tcPr>
            <w:tcW w:w="810" w:type="dxa"/>
            <w:vAlign w:val="center"/>
          </w:tcPr>
          <w:p w14:paraId="492D97B3" w14:textId="77777777" w:rsidR="00832B0D" w:rsidRPr="008C4CC5" w:rsidRDefault="00FE71FC">
            <w:pPr>
              <w:spacing w:after="0" w:line="240" w:lineRule="auto"/>
              <w:jc w:val="center"/>
              <w:rPr>
                <w:b/>
                <w:sz w:val="24"/>
                <w:szCs w:val="24"/>
              </w:rPr>
            </w:pPr>
            <w:r w:rsidRPr="008C4CC5">
              <w:rPr>
                <w:b/>
                <w:sz w:val="24"/>
                <w:szCs w:val="24"/>
              </w:rPr>
              <w:t>Marks</w:t>
            </w:r>
          </w:p>
        </w:tc>
        <w:tc>
          <w:tcPr>
            <w:tcW w:w="740" w:type="dxa"/>
            <w:vAlign w:val="center"/>
          </w:tcPr>
          <w:p w14:paraId="75217941" w14:textId="77777777" w:rsidR="00832B0D" w:rsidRPr="008C4CC5" w:rsidRDefault="00FE71FC">
            <w:pPr>
              <w:spacing w:after="0" w:line="240" w:lineRule="auto"/>
              <w:jc w:val="center"/>
              <w:rPr>
                <w:b/>
                <w:sz w:val="24"/>
                <w:szCs w:val="24"/>
              </w:rPr>
            </w:pPr>
            <w:r w:rsidRPr="008C4CC5">
              <w:rPr>
                <w:b/>
                <w:sz w:val="24"/>
                <w:szCs w:val="24"/>
              </w:rPr>
              <w:t>L1-L6</w:t>
            </w:r>
          </w:p>
        </w:tc>
        <w:tc>
          <w:tcPr>
            <w:tcW w:w="885" w:type="dxa"/>
            <w:vAlign w:val="center"/>
          </w:tcPr>
          <w:p w14:paraId="20359A8B" w14:textId="77777777" w:rsidR="00832B0D" w:rsidRPr="008C4CC5" w:rsidRDefault="00FE71FC">
            <w:pPr>
              <w:spacing w:after="0" w:line="240" w:lineRule="auto"/>
              <w:jc w:val="center"/>
              <w:rPr>
                <w:b/>
                <w:sz w:val="24"/>
                <w:szCs w:val="24"/>
              </w:rPr>
            </w:pPr>
            <w:r w:rsidRPr="008C4CC5">
              <w:rPr>
                <w:b/>
                <w:sz w:val="24"/>
                <w:szCs w:val="24"/>
              </w:rPr>
              <w:t>CO</w:t>
            </w:r>
          </w:p>
        </w:tc>
      </w:tr>
      <w:tr w:rsidR="003160B5" w:rsidRPr="008C4CC5" w14:paraId="3D89B7F5" w14:textId="77777777" w:rsidTr="001F56CD">
        <w:trPr>
          <w:jc w:val="center"/>
        </w:trPr>
        <w:tc>
          <w:tcPr>
            <w:tcW w:w="805" w:type="dxa"/>
            <w:vAlign w:val="center"/>
          </w:tcPr>
          <w:p w14:paraId="32D61B45" w14:textId="77777777" w:rsidR="003160B5" w:rsidRPr="008C4CC5" w:rsidRDefault="003160B5" w:rsidP="003160B5">
            <w:pPr>
              <w:numPr>
                <w:ilvl w:val="0"/>
                <w:numId w:val="1"/>
              </w:numPr>
              <w:spacing w:line="240" w:lineRule="auto"/>
              <w:jc w:val="center"/>
              <w:rPr>
                <w:b/>
                <w:sz w:val="24"/>
                <w:szCs w:val="24"/>
              </w:rPr>
            </w:pPr>
          </w:p>
        </w:tc>
        <w:tc>
          <w:tcPr>
            <w:tcW w:w="7380" w:type="dxa"/>
            <w:vAlign w:val="center"/>
          </w:tcPr>
          <w:p w14:paraId="223E84B4" w14:textId="11A186F6" w:rsidR="00155A77" w:rsidRDefault="00155A77" w:rsidP="00155A77">
            <w:pPr>
              <w:pStyle w:val="NoSpacing"/>
            </w:pPr>
            <w:r>
              <w:t>A Scrum team has an average velocity of 30 story points per sprint. They plan a sprint with 40 story points. What is the most likely outcome?</w:t>
            </w:r>
          </w:p>
          <w:p w14:paraId="5375AFC7" w14:textId="5574A6C8" w:rsidR="00155A77" w:rsidRDefault="00155A77" w:rsidP="00155A77">
            <w:pPr>
              <w:pStyle w:val="NoSpacing"/>
            </w:pPr>
            <w:r>
              <w:t>A. The team will complete all 40 points easily</w:t>
            </w:r>
          </w:p>
          <w:p w14:paraId="64E53C95" w14:textId="772F22E4" w:rsidR="00155A77" w:rsidRDefault="00155A77" w:rsidP="00155A77">
            <w:pPr>
              <w:pStyle w:val="NoSpacing"/>
            </w:pPr>
            <w:r>
              <w:t>B. The team may struggle to complete the sprint goal</w:t>
            </w:r>
          </w:p>
          <w:p w14:paraId="4952116C" w14:textId="665A75AB" w:rsidR="00155A77" w:rsidRDefault="00155A77" w:rsidP="00155A77">
            <w:pPr>
              <w:pStyle w:val="NoSpacing"/>
            </w:pPr>
            <w:r>
              <w:t>C. Velocity will automatically increase to 40</w:t>
            </w:r>
          </w:p>
          <w:p w14:paraId="649CA113" w14:textId="77777777" w:rsidR="003160B5" w:rsidRDefault="00155A77" w:rsidP="00C61165">
            <w:pPr>
              <w:pStyle w:val="NoSpacing"/>
            </w:pPr>
            <w:r>
              <w:t>D. The sprint duration will be extended</w:t>
            </w:r>
          </w:p>
          <w:p w14:paraId="032AC284" w14:textId="0BE853AC" w:rsidR="001F56CD" w:rsidRPr="001F56CD" w:rsidRDefault="001F56CD" w:rsidP="001F56CD">
            <w:pPr>
              <w:pStyle w:val="NoSpacing"/>
              <w:rPr>
                <w:b/>
                <w:bCs/>
                <w:color w:val="4F81BD" w:themeColor="accent1"/>
                <w:lang w:val="en-US"/>
              </w:rPr>
            </w:pPr>
            <w:r w:rsidRPr="001F56CD">
              <w:rPr>
                <w:b/>
                <w:bCs/>
                <w:color w:val="4F81BD" w:themeColor="accent1"/>
                <w:lang w:val="en-US"/>
              </w:rPr>
              <w:t xml:space="preserve">Answer: </w:t>
            </w:r>
            <w:r w:rsidRPr="001F56CD">
              <w:rPr>
                <w:b/>
                <w:bCs/>
                <w:color w:val="4F81BD" w:themeColor="accent1"/>
                <w:lang w:val="en-US"/>
              </w:rPr>
              <w:t xml:space="preserve">B) </w:t>
            </w:r>
            <w:r w:rsidRPr="001F56CD">
              <w:rPr>
                <w:color w:val="4F81BD" w:themeColor="accent1"/>
                <w:lang w:val="en-US"/>
              </w:rPr>
              <w:t>The team may struggle to complete the sprint goal</w:t>
            </w:r>
          </w:p>
          <w:p w14:paraId="6D44481E" w14:textId="6ADEAE85" w:rsidR="001F56CD" w:rsidRPr="001F56CD" w:rsidRDefault="001F56CD" w:rsidP="00C61165">
            <w:pPr>
              <w:pStyle w:val="NoSpacing"/>
              <w:rPr>
                <w:sz w:val="18"/>
                <w:szCs w:val="18"/>
              </w:rPr>
            </w:pPr>
            <w:r w:rsidRPr="001F56CD">
              <w:rPr>
                <w:color w:val="4F81BD" w:themeColor="accent1"/>
                <w:sz w:val="18"/>
                <w:szCs w:val="18"/>
              </w:rPr>
              <w:t>Reason: Velocity is an average measure, and planning beyond it may lead to incomplete work</w:t>
            </w:r>
          </w:p>
        </w:tc>
        <w:tc>
          <w:tcPr>
            <w:tcW w:w="810" w:type="dxa"/>
            <w:vAlign w:val="center"/>
          </w:tcPr>
          <w:p w14:paraId="6F8FA47A" w14:textId="77777777" w:rsidR="003160B5" w:rsidRPr="008C4CC5" w:rsidRDefault="003160B5" w:rsidP="003160B5">
            <w:pPr>
              <w:spacing w:line="240" w:lineRule="auto"/>
              <w:jc w:val="center"/>
              <w:rPr>
                <w:bCs/>
              </w:rPr>
            </w:pPr>
            <w:r w:rsidRPr="008C4CC5">
              <w:rPr>
                <w:bCs/>
              </w:rPr>
              <w:t>1</w:t>
            </w:r>
          </w:p>
        </w:tc>
        <w:tc>
          <w:tcPr>
            <w:tcW w:w="740" w:type="dxa"/>
            <w:shd w:val="clear" w:color="auto" w:fill="auto"/>
            <w:tcMar>
              <w:top w:w="100" w:type="dxa"/>
              <w:left w:w="100" w:type="dxa"/>
              <w:bottom w:w="100" w:type="dxa"/>
              <w:right w:w="100" w:type="dxa"/>
            </w:tcMar>
          </w:tcPr>
          <w:p w14:paraId="74A5C6A4" w14:textId="267B84AC" w:rsidR="003160B5" w:rsidRPr="008C4CC5" w:rsidRDefault="000F4A9F" w:rsidP="003160B5">
            <w:pPr>
              <w:widowControl w:val="0"/>
              <w:pBdr>
                <w:top w:val="nil"/>
                <w:left w:val="nil"/>
                <w:bottom w:val="nil"/>
                <w:right w:val="nil"/>
                <w:between w:val="nil"/>
              </w:pBdr>
              <w:spacing w:after="0" w:line="240" w:lineRule="auto"/>
              <w:rPr>
                <w:bCs/>
              </w:rPr>
            </w:pPr>
            <w:r w:rsidRPr="008C4CC5">
              <w:rPr>
                <w:bCs/>
              </w:rPr>
              <w:t>L</w:t>
            </w:r>
            <w:r w:rsidR="00BD1E80">
              <w:rPr>
                <w:bCs/>
              </w:rPr>
              <w:t>3</w:t>
            </w:r>
          </w:p>
        </w:tc>
        <w:tc>
          <w:tcPr>
            <w:tcW w:w="885" w:type="dxa"/>
            <w:shd w:val="clear" w:color="auto" w:fill="auto"/>
            <w:tcMar>
              <w:top w:w="100" w:type="dxa"/>
              <w:left w:w="100" w:type="dxa"/>
              <w:bottom w:w="100" w:type="dxa"/>
              <w:right w:w="100" w:type="dxa"/>
            </w:tcMar>
          </w:tcPr>
          <w:p w14:paraId="16C27831" w14:textId="7C319A2B" w:rsidR="003160B5" w:rsidRPr="008C4CC5" w:rsidRDefault="00801537" w:rsidP="003160B5">
            <w:pPr>
              <w:widowControl w:val="0"/>
              <w:pBdr>
                <w:top w:val="nil"/>
                <w:left w:val="nil"/>
                <w:bottom w:val="nil"/>
                <w:right w:val="nil"/>
                <w:between w:val="nil"/>
              </w:pBdr>
              <w:spacing w:after="0" w:line="240" w:lineRule="auto"/>
              <w:rPr>
                <w:bCs/>
              </w:rPr>
            </w:pPr>
            <w:r w:rsidRPr="008C4CC5">
              <w:rPr>
                <w:bCs/>
              </w:rPr>
              <w:t>CO</w:t>
            </w:r>
            <w:r w:rsidR="00155A77">
              <w:rPr>
                <w:bCs/>
              </w:rPr>
              <w:t>2</w:t>
            </w:r>
          </w:p>
        </w:tc>
      </w:tr>
      <w:tr w:rsidR="003160B5" w:rsidRPr="008C4CC5" w14:paraId="39E3EDDB" w14:textId="77777777" w:rsidTr="001F56CD">
        <w:trPr>
          <w:jc w:val="center"/>
        </w:trPr>
        <w:tc>
          <w:tcPr>
            <w:tcW w:w="805" w:type="dxa"/>
            <w:vAlign w:val="center"/>
          </w:tcPr>
          <w:p w14:paraId="676308C5" w14:textId="77777777" w:rsidR="003160B5" w:rsidRPr="008C4CC5" w:rsidRDefault="003160B5" w:rsidP="003160B5">
            <w:pPr>
              <w:numPr>
                <w:ilvl w:val="0"/>
                <w:numId w:val="1"/>
              </w:numPr>
              <w:spacing w:line="240" w:lineRule="auto"/>
              <w:jc w:val="center"/>
              <w:rPr>
                <w:rFonts w:asciiTheme="majorHAnsi" w:hAnsiTheme="majorHAnsi" w:cstheme="majorHAnsi"/>
              </w:rPr>
            </w:pPr>
          </w:p>
        </w:tc>
        <w:tc>
          <w:tcPr>
            <w:tcW w:w="7380" w:type="dxa"/>
            <w:vAlign w:val="center"/>
          </w:tcPr>
          <w:p w14:paraId="61C824AE" w14:textId="77777777" w:rsidR="00155A77" w:rsidRPr="00C61165" w:rsidRDefault="00155A77" w:rsidP="00155A77">
            <w:pPr>
              <w:pStyle w:val="NoSpacing"/>
              <w:rPr>
                <w:lang w:val="en-US"/>
              </w:rPr>
            </w:pPr>
            <w:r w:rsidRPr="00C61165">
              <w:rPr>
                <w:lang w:val="en-US"/>
              </w:rPr>
              <w:t>Identify the key benefit of Continuous Integration (CI):</w:t>
            </w:r>
          </w:p>
          <w:p w14:paraId="563414D4" w14:textId="77777777" w:rsidR="00155A77" w:rsidRPr="00C61165" w:rsidRDefault="00155A77" w:rsidP="00155A77">
            <w:pPr>
              <w:pStyle w:val="NoSpacing"/>
              <w:rPr>
                <w:lang w:val="en-US"/>
              </w:rPr>
            </w:pPr>
            <w:r w:rsidRPr="00C61165">
              <w:rPr>
                <w:lang w:val="en-US"/>
              </w:rPr>
              <w:t>A. Less frequent code integration</w:t>
            </w:r>
          </w:p>
          <w:p w14:paraId="270FFF41" w14:textId="77777777" w:rsidR="00155A77" w:rsidRPr="00C61165" w:rsidRDefault="00155A77" w:rsidP="00155A77">
            <w:pPr>
              <w:pStyle w:val="NoSpacing"/>
              <w:rPr>
                <w:lang w:val="en-US"/>
              </w:rPr>
            </w:pPr>
            <w:r w:rsidRPr="00C61165">
              <w:rPr>
                <w:lang w:val="en-US"/>
              </w:rPr>
              <w:t>B. Reducing merge conflicts by integrating frequently</w:t>
            </w:r>
          </w:p>
          <w:p w14:paraId="2BC02C38" w14:textId="77777777" w:rsidR="00155A77" w:rsidRPr="00C61165" w:rsidRDefault="00155A77" w:rsidP="00155A77">
            <w:pPr>
              <w:pStyle w:val="NoSpacing"/>
              <w:rPr>
                <w:lang w:val="en-US"/>
              </w:rPr>
            </w:pPr>
            <w:r w:rsidRPr="00C61165">
              <w:rPr>
                <w:lang w:val="en-US"/>
              </w:rPr>
              <w:t>C. Delayed testing process</w:t>
            </w:r>
          </w:p>
          <w:p w14:paraId="78C96A4E" w14:textId="77777777" w:rsidR="003160B5" w:rsidRDefault="00155A77" w:rsidP="00155A77">
            <w:pPr>
              <w:pStyle w:val="NoSpacing"/>
              <w:rPr>
                <w:lang w:val="en-US"/>
              </w:rPr>
            </w:pPr>
            <w:r w:rsidRPr="00C61165">
              <w:rPr>
                <w:lang w:val="en-US"/>
              </w:rPr>
              <w:t>D. Testing only at the end of development</w:t>
            </w:r>
          </w:p>
          <w:p w14:paraId="74297CE4" w14:textId="178A31F9" w:rsidR="001F56CD" w:rsidRPr="001F56CD" w:rsidRDefault="001F56CD" w:rsidP="001F56CD">
            <w:pPr>
              <w:pStyle w:val="NoSpacing"/>
              <w:rPr>
                <w:color w:val="4F81BD" w:themeColor="accent1"/>
                <w:lang w:val="en-US"/>
              </w:rPr>
            </w:pPr>
            <w:r w:rsidRPr="001F56CD">
              <w:rPr>
                <w:b/>
                <w:bCs/>
                <w:color w:val="4F81BD" w:themeColor="accent1"/>
                <w:lang w:val="en-US"/>
              </w:rPr>
              <w:t xml:space="preserve">Answer: </w:t>
            </w:r>
            <w:r w:rsidRPr="001F56CD">
              <w:rPr>
                <w:b/>
                <w:bCs/>
                <w:color w:val="4F81BD" w:themeColor="accent1"/>
                <w:lang w:val="en-US"/>
              </w:rPr>
              <w:t xml:space="preserve">B) </w:t>
            </w:r>
            <w:r w:rsidRPr="001F56CD">
              <w:rPr>
                <w:color w:val="4F81BD" w:themeColor="accent1"/>
                <w:lang w:val="en-US"/>
              </w:rPr>
              <w:t>Reducing merge conflicts by integrating frequently</w:t>
            </w:r>
          </w:p>
          <w:p w14:paraId="1D2FD4D0" w14:textId="4C54DDB6" w:rsidR="001F56CD" w:rsidRPr="001F56CD" w:rsidRDefault="001F56CD" w:rsidP="001F56CD">
            <w:pPr>
              <w:pStyle w:val="NoSpacing"/>
              <w:rPr>
                <w:sz w:val="18"/>
                <w:szCs w:val="18"/>
                <w:lang w:val="en-US"/>
              </w:rPr>
            </w:pPr>
            <w:r w:rsidRPr="001F56CD">
              <w:rPr>
                <w:b/>
                <w:bCs/>
                <w:color w:val="4F81BD" w:themeColor="accent1"/>
                <w:sz w:val="18"/>
                <w:szCs w:val="18"/>
                <w:lang w:val="en-US"/>
              </w:rPr>
              <w:t>Reason:</w:t>
            </w:r>
            <w:r w:rsidRPr="001F56CD">
              <w:rPr>
                <w:color w:val="4F81BD" w:themeColor="accent1"/>
                <w:sz w:val="18"/>
                <w:szCs w:val="18"/>
                <w:lang w:val="en-US"/>
              </w:rPr>
              <w:t xml:space="preserve"> Continuous Integration ensures frequent code merging, minimizing integration issues</w:t>
            </w:r>
          </w:p>
        </w:tc>
        <w:tc>
          <w:tcPr>
            <w:tcW w:w="810" w:type="dxa"/>
            <w:vAlign w:val="center"/>
          </w:tcPr>
          <w:p w14:paraId="4F03EA15" w14:textId="77777777" w:rsidR="003160B5" w:rsidRPr="008C4CC5" w:rsidRDefault="003160B5" w:rsidP="003160B5">
            <w:pPr>
              <w:spacing w:line="240" w:lineRule="auto"/>
              <w:jc w:val="center"/>
              <w:rPr>
                <w:bCs/>
              </w:rPr>
            </w:pPr>
            <w:r w:rsidRPr="008C4CC5">
              <w:rPr>
                <w:bCs/>
              </w:rPr>
              <w:t>1</w:t>
            </w:r>
          </w:p>
        </w:tc>
        <w:tc>
          <w:tcPr>
            <w:tcW w:w="740" w:type="dxa"/>
            <w:shd w:val="clear" w:color="auto" w:fill="auto"/>
            <w:tcMar>
              <w:top w:w="100" w:type="dxa"/>
              <w:left w:w="100" w:type="dxa"/>
              <w:bottom w:w="100" w:type="dxa"/>
              <w:right w:w="100" w:type="dxa"/>
            </w:tcMar>
          </w:tcPr>
          <w:p w14:paraId="6437FC25" w14:textId="171D9A3D" w:rsidR="003160B5" w:rsidRPr="008C4CC5" w:rsidRDefault="00801537" w:rsidP="003160B5">
            <w:pPr>
              <w:widowControl w:val="0"/>
              <w:pBdr>
                <w:top w:val="nil"/>
                <w:left w:val="nil"/>
                <w:bottom w:val="nil"/>
                <w:right w:val="nil"/>
                <w:between w:val="nil"/>
              </w:pBdr>
              <w:spacing w:after="0" w:line="240" w:lineRule="auto"/>
              <w:rPr>
                <w:bCs/>
              </w:rPr>
            </w:pPr>
            <w:r w:rsidRPr="008C4CC5">
              <w:rPr>
                <w:bCs/>
              </w:rPr>
              <w:t>L</w:t>
            </w:r>
            <w:r w:rsidR="00AE00AA">
              <w:rPr>
                <w:bCs/>
              </w:rPr>
              <w:t>3</w:t>
            </w:r>
          </w:p>
        </w:tc>
        <w:tc>
          <w:tcPr>
            <w:tcW w:w="885" w:type="dxa"/>
            <w:shd w:val="clear" w:color="auto" w:fill="auto"/>
            <w:tcMar>
              <w:top w:w="100" w:type="dxa"/>
              <w:left w:w="100" w:type="dxa"/>
              <w:bottom w:w="100" w:type="dxa"/>
              <w:right w:w="100" w:type="dxa"/>
            </w:tcMar>
          </w:tcPr>
          <w:p w14:paraId="52D11372" w14:textId="09917958" w:rsidR="003160B5" w:rsidRPr="008C4CC5" w:rsidRDefault="00801537" w:rsidP="003160B5">
            <w:pPr>
              <w:widowControl w:val="0"/>
              <w:pBdr>
                <w:top w:val="nil"/>
                <w:left w:val="nil"/>
                <w:bottom w:val="nil"/>
                <w:right w:val="nil"/>
                <w:between w:val="nil"/>
              </w:pBdr>
              <w:spacing w:after="0" w:line="240" w:lineRule="auto"/>
              <w:rPr>
                <w:bCs/>
              </w:rPr>
            </w:pPr>
            <w:r w:rsidRPr="008C4CC5">
              <w:rPr>
                <w:bCs/>
              </w:rPr>
              <w:t>CO</w:t>
            </w:r>
            <w:r w:rsidR="00155A77">
              <w:rPr>
                <w:bCs/>
              </w:rPr>
              <w:t>4</w:t>
            </w:r>
          </w:p>
        </w:tc>
      </w:tr>
      <w:tr w:rsidR="003160B5" w:rsidRPr="008C4CC5" w14:paraId="3782CD53" w14:textId="77777777" w:rsidTr="001F56CD">
        <w:trPr>
          <w:jc w:val="center"/>
        </w:trPr>
        <w:tc>
          <w:tcPr>
            <w:tcW w:w="805" w:type="dxa"/>
            <w:vAlign w:val="center"/>
          </w:tcPr>
          <w:p w14:paraId="7828C48B" w14:textId="77777777" w:rsidR="003160B5" w:rsidRPr="008C4CC5" w:rsidRDefault="003160B5" w:rsidP="003160B5">
            <w:pPr>
              <w:numPr>
                <w:ilvl w:val="0"/>
                <w:numId w:val="1"/>
              </w:numPr>
              <w:spacing w:line="240" w:lineRule="auto"/>
              <w:jc w:val="center"/>
              <w:rPr>
                <w:b/>
                <w:sz w:val="24"/>
                <w:szCs w:val="24"/>
              </w:rPr>
            </w:pPr>
          </w:p>
        </w:tc>
        <w:tc>
          <w:tcPr>
            <w:tcW w:w="7380" w:type="dxa"/>
            <w:vAlign w:val="center"/>
          </w:tcPr>
          <w:p w14:paraId="5306A50B" w14:textId="267B231B" w:rsidR="00AE00AA" w:rsidRPr="00AE00AA" w:rsidRDefault="00AE00AA" w:rsidP="00AE00AA">
            <w:pPr>
              <w:pStyle w:val="NoSpacing"/>
              <w:rPr>
                <w:lang w:val="en-US"/>
              </w:rPr>
            </w:pPr>
            <w:r w:rsidRPr="00AE00AA">
              <w:rPr>
                <w:lang w:val="en-US"/>
              </w:rPr>
              <w:t>A team’s burndown chart shows a flat line mid-sprint. What does this indicate?</w:t>
            </w:r>
          </w:p>
          <w:p w14:paraId="40F66BF7" w14:textId="4BE8AEF8" w:rsidR="00AE00AA" w:rsidRPr="00AE00AA" w:rsidRDefault="00AE00AA" w:rsidP="00AE00AA">
            <w:pPr>
              <w:pStyle w:val="NoSpacing"/>
              <w:rPr>
                <w:lang w:val="en-US"/>
              </w:rPr>
            </w:pPr>
            <w:r w:rsidRPr="00AE00AA">
              <w:rPr>
                <w:lang w:val="en-US"/>
              </w:rPr>
              <w:t>A</w:t>
            </w:r>
            <w:r>
              <w:rPr>
                <w:lang w:val="en-US"/>
              </w:rPr>
              <w:t>.</w:t>
            </w:r>
            <w:r w:rsidRPr="00AE00AA">
              <w:rPr>
                <w:lang w:val="en-US"/>
              </w:rPr>
              <w:t xml:space="preserve"> The team is progressing steadily</w:t>
            </w:r>
          </w:p>
          <w:p w14:paraId="4898BBD2" w14:textId="21B8DC50" w:rsidR="00AE00AA" w:rsidRPr="00AE00AA" w:rsidRDefault="00AE00AA" w:rsidP="00AE00AA">
            <w:pPr>
              <w:pStyle w:val="NoSpacing"/>
              <w:rPr>
                <w:lang w:val="en-US"/>
              </w:rPr>
            </w:pPr>
            <w:r w:rsidRPr="00AE00AA">
              <w:rPr>
                <w:lang w:val="en-US"/>
              </w:rPr>
              <w:t>B</w:t>
            </w:r>
            <w:r>
              <w:rPr>
                <w:lang w:val="en-US"/>
              </w:rPr>
              <w:t>.</w:t>
            </w:r>
            <w:r w:rsidRPr="00AE00AA">
              <w:rPr>
                <w:lang w:val="en-US"/>
              </w:rPr>
              <w:t xml:space="preserve"> Work is not being completed as expected</w:t>
            </w:r>
          </w:p>
          <w:p w14:paraId="266A4002" w14:textId="388D4BFE" w:rsidR="00AE00AA" w:rsidRPr="00AE00AA" w:rsidRDefault="00AE00AA" w:rsidP="00AE00AA">
            <w:pPr>
              <w:pStyle w:val="NoSpacing"/>
              <w:rPr>
                <w:lang w:val="en-US"/>
              </w:rPr>
            </w:pPr>
            <w:r w:rsidRPr="00AE00AA">
              <w:rPr>
                <w:lang w:val="en-US"/>
              </w:rPr>
              <w:t>C</w:t>
            </w:r>
            <w:r>
              <w:rPr>
                <w:lang w:val="en-US"/>
              </w:rPr>
              <w:t>.</w:t>
            </w:r>
            <w:r w:rsidRPr="00AE00AA">
              <w:rPr>
                <w:lang w:val="en-US"/>
              </w:rPr>
              <w:t xml:space="preserve"> The team finished early</w:t>
            </w:r>
          </w:p>
          <w:p w14:paraId="5560402D" w14:textId="77777777" w:rsidR="00AD040A" w:rsidRDefault="00AE00AA" w:rsidP="00AE00AA">
            <w:pPr>
              <w:pStyle w:val="NoSpacing"/>
              <w:rPr>
                <w:lang w:val="en-US"/>
              </w:rPr>
            </w:pPr>
            <w:r w:rsidRPr="00AE00AA">
              <w:rPr>
                <w:lang w:val="en-US"/>
              </w:rPr>
              <w:t>D</w:t>
            </w:r>
            <w:r>
              <w:rPr>
                <w:lang w:val="en-US"/>
              </w:rPr>
              <w:t>.</w:t>
            </w:r>
            <w:r w:rsidRPr="00AE00AA">
              <w:rPr>
                <w:lang w:val="en-US"/>
              </w:rPr>
              <w:t xml:space="preserve"> Story points increased mid-sprint</w:t>
            </w:r>
          </w:p>
          <w:p w14:paraId="688ADA35" w14:textId="03CA52E5" w:rsidR="001F56CD" w:rsidRPr="001F56CD" w:rsidRDefault="001F56CD" w:rsidP="001F56CD">
            <w:pPr>
              <w:pStyle w:val="NoSpacing"/>
              <w:rPr>
                <w:color w:val="4F81BD" w:themeColor="accent1"/>
                <w:lang w:val="en-US"/>
              </w:rPr>
            </w:pPr>
            <w:r w:rsidRPr="001F56CD">
              <w:rPr>
                <w:b/>
                <w:bCs/>
                <w:color w:val="4F81BD" w:themeColor="accent1"/>
                <w:lang w:val="en-US"/>
              </w:rPr>
              <w:t xml:space="preserve">Answer: B) </w:t>
            </w:r>
            <w:r w:rsidRPr="001F56CD">
              <w:rPr>
                <w:color w:val="4F81BD" w:themeColor="accent1"/>
              </w:rPr>
              <w:t>Work is not being completed as expected</w:t>
            </w:r>
          </w:p>
          <w:p w14:paraId="7F75353E" w14:textId="264D3FD0" w:rsidR="001F56CD" w:rsidRPr="001F56CD" w:rsidRDefault="001F56CD" w:rsidP="001F56CD">
            <w:pPr>
              <w:pStyle w:val="NoSpacing"/>
              <w:rPr>
                <w:lang w:val="en-US"/>
              </w:rPr>
            </w:pPr>
            <w:r w:rsidRPr="001F56CD">
              <w:rPr>
                <w:color w:val="4F81BD" w:themeColor="accent1"/>
                <w:sz w:val="18"/>
                <w:szCs w:val="18"/>
                <w:lang w:val="en-US"/>
              </w:rPr>
              <w:t xml:space="preserve">Reason: </w:t>
            </w:r>
            <w:r w:rsidRPr="001F56CD">
              <w:rPr>
                <w:color w:val="4F81BD" w:themeColor="accent1"/>
                <w:sz w:val="18"/>
                <w:szCs w:val="18"/>
              </w:rPr>
              <w:t xml:space="preserve">A flat burndown chart indicates stalled </w:t>
            </w:r>
            <w:r w:rsidRPr="001F56CD">
              <w:rPr>
                <w:color w:val="4F81BD" w:themeColor="accent1"/>
                <w:sz w:val="18"/>
                <w:szCs w:val="18"/>
              </w:rPr>
              <w:t>progress;</w:t>
            </w:r>
            <w:r>
              <w:rPr>
                <w:color w:val="4F81BD" w:themeColor="accent1"/>
                <w:sz w:val="18"/>
                <w:szCs w:val="18"/>
              </w:rPr>
              <w:t xml:space="preserve"> </w:t>
            </w:r>
            <w:r w:rsidRPr="001F56CD">
              <w:rPr>
                <w:color w:val="4F81BD" w:themeColor="accent1"/>
                <w:sz w:val="18"/>
                <w:szCs w:val="18"/>
              </w:rPr>
              <w:t>tasks are not getting completed</w:t>
            </w:r>
          </w:p>
        </w:tc>
        <w:tc>
          <w:tcPr>
            <w:tcW w:w="810" w:type="dxa"/>
            <w:vAlign w:val="center"/>
          </w:tcPr>
          <w:p w14:paraId="4E889684" w14:textId="77777777" w:rsidR="003160B5" w:rsidRPr="008C4CC5" w:rsidRDefault="003160B5" w:rsidP="003160B5">
            <w:pPr>
              <w:spacing w:line="240" w:lineRule="auto"/>
              <w:jc w:val="center"/>
              <w:rPr>
                <w:bCs/>
              </w:rPr>
            </w:pPr>
            <w:r w:rsidRPr="008C4CC5">
              <w:rPr>
                <w:bCs/>
              </w:rPr>
              <w:t>1</w:t>
            </w:r>
          </w:p>
        </w:tc>
        <w:tc>
          <w:tcPr>
            <w:tcW w:w="740" w:type="dxa"/>
            <w:shd w:val="clear" w:color="auto" w:fill="auto"/>
            <w:tcMar>
              <w:top w:w="100" w:type="dxa"/>
              <w:left w:w="100" w:type="dxa"/>
              <w:bottom w:w="100" w:type="dxa"/>
              <w:right w:w="100" w:type="dxa"/>
            </w:tcMar>
          </w:tcPr>
          <w:p w14:paraId="69031DB1" w14:textId="6C0267B3" w:rsidR="003160B5" w:rsidRPr="008C4CC5" w:rsidRDefault="000F4A9F" w:rsidP="003160B5">
            <w:pPr>
              <w:widowControl w:val="0"/>
              <w:pBdr>
                <w:top w:val="nil"/>
                <w:left w:val="nil"/>
                <w:bottom w:val="nil"/>
                <w:right w:val="nil"/>
                <w:between w:val="nil"/>
              </w:pBdr>
              <w:spacing w:after="0" w:line="240" w:lineRule="auto"/>
              <w:rPr>
                <w:bCs/>
              </w:rPr>
            </w:pPr>
            <w:r w:rsidRPr="008C4CC5">
              <w:rPr>
                <w:bCs/>
              </w:rPr>
              <w:t>L</w:t>
            </w:r>
            <w:r w:rsidR="002E0011">
              <w:rPr>
                <w:bCs/>
              </w:rPr>
              <w:t>2</w:t>
            </w:r>
          </w:p>
        </w:tc>
        <w:tc>
          <w:tcPr>
            <w:tcW w:w="885" w:type="dxa"/>
            <w:shd w:val="clear" w:color="auto" w:fill="auto"/>
            <w:tcMar>
              <w:top w:w="100" w:type="dxa"/>
              <w:left w:w="100" w:type="dxa"/>
              <w:bottom w:w="100" w:type="dxa"/>
              <w:right w:w="100" w:type="dxa"/>
            </w:tcMar>
          </w:tcPr>
          <w:p w14:paraId="3797040A" w14:textId="035A68A9" w:rsidR="003160B5" w:rsidRPr="008C4CC5" w:rsidRDefault="00801537" w:rsidP="003160B5">
            <w:pPr>
              <w:widowControl w:val="0"/>
              <w:pBdr>
                <w:top w:val="nil"/>
                <w:left w:val="nil"/>
                <w:bottom w:val="nil"/>
                <w:right w:val="nil"/>
                <w:between w:val="nil"/>
              </w:pBdr>
              <w:spacing w:after="0" w:line="240" w:lineRule="auto"/>
              <w:rPr>
                <w:bCs/>
              </w:rPr>
            </w:pPr>
            <w:r w:rsidRPr="008C4CC5">
              <w:rPr>
                <w:bCs/>
              </w:rPr>
              <w:t>CO</w:t>
            </w:r>
            <w:r w:rsidR="002E0011">
              <w:rPr>
                <w:bCs/>
              </w:rPr>
              <w:t>2</w:t>
            </w:r>
          </w:p>
        </w:tc>
      </w:tr>
      <w:tr w:rsidR="00B90D3B" w:rsidRPr="008C4CC5" w14:paraId="7A101AD7" w14:textId="77777777" w:rsidTr="001F56CD">
        <w:trPr>
          <w:jc w:val="center"/>
        </w:trPr>
        <w:tc>
          <w:tcPr>
            <w:tcW w:w="805" w:type="dxa"/>
            <w:vAlign w:val="center"/>
          </w:tcPr>
          <w:p w14:paraId="411E1C90" w14:textId="731DCF4F" w:rsidR="00B90D3B" w:rsidRPr="008C4CC5" w:rsidRDefault="00E80087" w:rsidP="00E80087">
            <w:pPr>
              <w:spacing w:line="240" w:lineRule="auto"/>
              <w:ind w:left="360"/>
              <w:jc w:val="center"/>
              <w:rPr>
                <w:bCs/>
                <w:sz w:val="24"/>
                <w:szCs w:val="24"/>
              </w:rPr>
            </w:pPr>
            <w:r w:rsidRPr="008C4CC5">
              <w:rPr>
                <w:bCs/>
                <w:sz w:val="24"/>
                <w:szCs w:val="24"/>
              </w:rPr>
              <w:t>4.</w:t>
            </w:r>
          </w:p>
        </w:tc>
        <w:tc>
          <w:tcPr>
            <w:tcW w:w="7380" w:type="dxa"/>
            <w:vAlign w:val="center"/>
          </w:tcPr>
          <w:p w14:paraId="692AAE47" w14:textId="77777777" w:rsidR="00C61165" w:rsidRPr="00C61165" w:rsidRDefault="00C61165" w:rsidP="00C61165">
            <w:pPr>
              <w:pStyle w:val="NoSpacing"/>
              <w:rPr>
                <w:bCs/>
                <w:lang w:val="en-US"/>
              </w:rPr>
            </w:pPr>
            <w:r w:rsidRPr="00C61165">
              <w:rPr>
                <w:bCs/>
                <w:lang w:val="en-US"/>
              </w:rPr>
              <w:t>In SAFe, who owns the Product Backlog?</w:t>
            </w:r>
          </w:p>
          <w:p w14:paraId="256CBE80" w14:textId="77777777" w:rsidR="00C61165" w:rsidRPr="00C61165" w:rsidRDefault="00C61165" w:rsidP="00C61165">
            <w:pPr>
              <w:pStyle w:val="NoSpacing"/>
              <w:rPr>
                <w:bCs/>
                <w:lang w:val="en-US"/>
              </w:rPr>
            </w:pPr>
            <w:r w:rsidRPr="00C61165">
              <w:rPr>
                <w:bCs/>
                <w:lang w:val="en-US"/>
              </w:rPr>
              <w:t>A. Scrum Master</w:t>
            </w:r>
          </w:p>
          <w:p w14:paraId="57D4ECC5" w14:textId="77777777" w:rsidR="00C61165" w:rsidRPr="00C61165" w:rsidRDefault="00C61165" w:rsidP="00C61165">
            <w:pPr>
              <w:pStyle w:val="NoSpacing"/>
              <w:rPr>
                <w:bCs/>
                <w:lang w:val="en-US"/>
              </w:rPr>
            </w:pPr>
            <w:r w:rsidRPr="00C61165">
              <w:rPr>
                <w:bCs/>
                <w:lang w:val="en-US"/>
              </w:rPr>
              <w:t>B. Product Owner</w:t>
            </w:r>
          </w:p>
          <w:p w14:paraId="1E8C2B38" w14:textId="77777777" w:rsidR="00C61165" w:rsidRPr="00C61165" w:rsidRDefault="00C61165" w:rsidP="00C61165">
            <w:pPr>
              <w:pStyle w:val="NoSpacing"/>
              <w:rPr>
                <w:bCs/>
                <w:lang w:val="en-US"/>
              </w:rPr>
            </w:pPr>
            <w:r w:rsidRPr="00C61165">
              <w:rPr>
                <w:bCs/>
                <w:lang w:val="en-US"/>
              </w:rPr>
              <w:t>C. Agile Coach</w:t>
            </w:r>
          </w:p>
          <w:p w14:paraId="22656A04" w14:textId="77777777" w:rsidR="00B90D3B" w:rsidRDefault="00C61165" w:rsidP="00C61165">
            <w:pPr>
              <w:pStyle w:val="NoSpacing"/>
              <w:rPr>
                <w:bCs/>
                <w:lang w:val="en-US"/>
              </w:rPr>
            </w:pPr>
            <w:r w:rsidRPr="00C61165">
              <w:rPr>
                <w:bCs/>
                <w:lang w:val="en-US"/>
              </w:rPr>
              <w:t>D. Release Train Engineer</w:t>
            </w:r>
          </w:p>
          <w:p w14:paraId="27A0D4DA" w14:textId="4CB2DA61" w:rsidR="001F56CD" w:rsidRPr="001F56CD" w:rsidRDefault="001F56CD" w:rsidP="001F56CD">
            <w:pPr>
              <w:pStyle w:val="NoSpacing"/>
              <w:rPr>
                <w:color w:val="4F81BD" w:themeColor="accent1"/>
                <w:lang w:val="en-US"/>
              </w:rPr>
            </w:pPr>
            <w:r w:rsidRPr="001F56CD">
              <w:rPr>
                <w:b/>
                <w:bCs/>
                <w:color w:val="4F81BD" w:themeColor="accent1"/>
                <w:lang w:val="en-US"/>
              </w:rPr>
              <w:t xml:space="preserve">Answer: B) </w:t>
            </w:r>
            <w:r w:rsidRPr="001F56CD">
              <w:rPr>
                <w:color w:val="4F81BD" w:themeColor="accent1"/>
              </w:rPr>
              <w:t>Product Owner</w:t>
            </w:r>
          </w:p>
          <w:p w14:paraId="3B3A9FB2" w14:textId="7019FBE5" w:rsidR="001F56CD" w:rsidRPr="008C4CC5" w:rsidRDefault="001F56CD" w:rsidP="001F56CD">
            <w:pPr>
              <w:pStyle w:val="NoSpacing"/>
              <w:rPr>
                <w:bCs/>
                <w:lang w:val="en-US"/>
              </w:rPr>
            </w:pPr>
            <w:r w:rsidRPr="001F56CD">
              <w:rPr>
                <w:b/>
                <w:bCs/>
                <w:color w:val="4F81BD" w:themeColor="accent1"/>
                <w:sz w:val="18"/>
                <w:szCs w:val="18"/>
                <w:lang w:val="en-US"/>
              </w:rPr>
              <w:t>Reason:</w:t>
            </w:r>
            <w:r w:rsidRPr="001F56CD">
              <w:rPr>
                <w:color w:val="4F81BD" w:themeColor="accent1"/>
                <w:sz w:val="18"/>
                <w:szCs w:val="18"/>
                <w:lang w:val="en-US"/>
              </w:rPr>
              <w:t xml:space="preserve"> The Product Owner is responsible for defining and prioritizing the Product Backlog</w:t>
            </w:r>
          </w:p>
        </w:tc>
        <w:tc>
          <w:tcPr>
            <w:tcW w:w="810" w:type="dxa"/>
            <w:vAlign w:val="center"/>
          </w:tcPr>
          <w:p w14:paraId="530D5245" w14:textId="56E2A630" w:rsidR="00B90D3B" w:rsidRPr="008C4CC5" w:rsidRDefault="00B90D3B" w:rsidP="003160B5">
            <w:pPr>
              <w:spacing w:line="240" w:lineRule="auto"/>
              <w:jc w:val="center"/>
              <w:rPr>
                <w:bCs/>
              </w:rPr>
            </w:pPr>
            <w:r w:rsidRPr="008C4CC5">
              <w:rPr>
                <w:bCs/>
              </w:rPr>
              <w:t>1</w:t>
            </w:r>
          </w:p>
        </w:tc>
        <w:tc>
          <w:tcPr>
            <w:tcW w:w="740" w:type="dxa"/>
            <w:shd w:val="clear" w:color="auto" w:fill="auto"/>
            <w:tcMar>
              <w:top w:w="100" w:type="dxa"/>
              <w:left w:w="100" w:type="dxa"/>
              <w:bottom w:w="100" w:type="dxa"/>
              <w:right w:w="100" w:type="dxa"/>
            </w:tcMar>
          </w:tcPr>
          <w:p w14:paraId="4119FC67" w14:textId="5058D7EA" w:rsidR="00B90D3B" w:rsidRPr="008C4CC5" w:rsidRDefault="00B90D3B" w:rsidP="003160B5">
            <w:pPr>
              <w:widowControl w:val="0"/>
              <w:pBdr>
                <w:top w:val="nil"/>
                <w:left w:val="nil"/>
                <w:bottom w:val="nil"/>
                <w:right w:val="nil"/>
                <w:between w:val="nil"/>
              </w:pBdr>
              <w:spacing w:after="0" w:line="240" w:lineRule="auto"/>
              <w:rPr>
                <w:bCs/>
              </w:rPr>
            </w:pPr>
            <w:r w:rsidRPr="008C4CC5">
              <w:rPr>
                <w:bCs/>
              </w:rPr>
              <w:t>L2</w:t>
            </w:r>
          </w:p>
        </w:tc>
        <w:tc>
          <w:tcPr>
            <w:tcW w:w="885" w:type="dxa"/>
            <w:shd w:val="clear" w:color="auto" w:fill="auto"/>
            <w:tcMar>
              <w:top w:w="100" w:type="dxa"/>
              <w:left w:w="100" w:type="dxa"/>
              <w:bottom w:w="100" w:type="dxa"/>
              <w:right w:w="100" w:type="dxa"/>
            </w:tcMar>
          </w:tcPr>
          <w:p w14:paraId="1CF4E55E" w14:textId="04FF444B" w:rsidR="00B90D3B" w:rsidRPr="008C4CC5" w:rsidRDefault="00B90D3B" w:rsidP="003160B5">
            <w:pPr>
              <w:widowControl w:val="0"/>
              <w:pBdr>
                <w:top w:val="nil"/>
                <w:left w:val="nil"/>
                <w:bottom w:val="nil"/>
                <w:right w:val="nil"/>
                <w:between w:val="nil"/>
              </w:pBdr>
              <w:spacing w:after="0" w:line="240" w:lineRule="auto"/>
              <w:rPr>
                <w:bCs/>
              </w:rPr>
            </w:pPr>
            <w:r w:rsidRPr="008C4CC5">
              <w:rPr>
                <w:bCs/>
              </w:rPr>
              <w:t>CO2</w:t>
            </w:r>
          </w:p>
        </w:tc>
      </w:tr>
      <w:tr w:rsidR="003F4709" w:rsidRPr="008C4CC5" w14:paraId="7CDB4533" w14:textId="77777777" w:rsidTr="001F56CD">
        <w:trPr>
          <w:jc w:val="center"/>
        </w:trPr>
        <w:tc>
          <w:tcPr>
            <w:tcW w:w="805" w:type="dxa"/>
            <w:vAlign w:val="center"/>
          </w:tcPr>
          <w:p w14:paraId="07852511" w14:textId="73FDC516" w:rsidR="003F4709" w:rsidRPr="008C4CC5" w:rsidRDefault="00E80087" w:rsidP="00E80087">
            <w:pPr>
              <w:spacing w:line="240" w:lineRule="auto"/>
              <w:ind w:left="360"/>
              <w:jc w:val="center"/>
              <w:rPr>
                <w:bCs/>
                <w:sz w:val="24"/>
                <w:szCs w:val="24"/>
              </w:rPr>
            </w:pPr>
            <w:r w:rsidRPr="008C4CC5">
              <w:rPr>
                <w:bCs/>
                <w:sz w:val="24"/>
                <w:szCs w:val="24"/>
              </w:rPr>
              <w:lastRenderedPageBreak/>
              <w:t>5.</w:t>
            </w:r>
          </w:p>
        </w:tc>
        <w:tc>
          <w:tcPr>
            <w:tcW w:w="7380" w:type="dxa"/>
            <w:vAlign w:val="center"/>
          </w:tcPr>
          <w:p w14:paraId="5963452B" w14:textId="3B0365B0" w:rsidR="00E17A67" w:rsidRPr="00E17A67" w:rsidRDefault="00E17A67" w:rsidP="00E17A67">
            <w:pPr>
              <w:pStyle w:val="NoSpacing"/>
              <w:rPr>
                <w:lang w:val="en-US"/>
              </w:rPr>
            </w:pPr>
            <w:r w:rsidRPr="00E17A67">
              <w:rPr>
                <w:lang w:val="en-US"/>
              </w:rPr>
              <w:t>Which of the following is a characteristic of non-functional testing?</w:t>
            </w:r>
          </w:p>
          <w:p w14:paraId="50615F3B" w14:textId="181B603A" w:rsidR="00E17A67" w:rsidRPr="00E17A67" w:rsidRDefault="00E17A67" w:rsidP="00E17A67">
            <w:pPr>
              <w:pStyle w:val="NoSpacing"/>
              <w:rPr>
                <w:lang w:val="en-US"/>
              </w:rPr>
            </w:pPr>
            <w:r>
              <w:rPr>
                <w:lang w:val="en-US"/>
              </w:rPr>
              <w:t>A.</w:t>
            </w:r>
            <w:r w:rsidRPr="00E17A67">
              <w:rPr>
                <w:lang w:val="en-US"/>
              </w:rPr>
              <w:t xml:space="preserve"> It focuses on specific behaviors of the software</w:t>
            </w:r>
          </w:p>
          <w:p w14:paraId="428F47C1" w14:textId="728B2628" w:rsidR="00E17A67" w:rsidRPr="00E17A67" w:rsidRDefault="00E17A67" w:rsidP="00E17A67">
            <w:pPr>
              <w:pStyle w:val="NoSpacing"/>
              <w:rPr>
                <w:lang w:val="en-US"/>
              </w:rPr>
            </w:pPr>
            <w:r>
              <w:rPr>
                <w:lang w:val="en-US"/>
              </w:rPr>
              <w:t>B.</w:t>
            </w:r>
            <w:r w:rsidRPr="00E17A67">
              <w:rPr>
                <w:lang w:val="en-US"/>
              </w:rPr>
              <w:t xml:space="preserve"> It verifies that the software does what it's supposed to do</w:t>
            </w:r>
          </w:p>
          <w:p w14:paraId="0DC0917B" w14:textId="5499782F" w:rsidR="00E17A67" w:rsidRPr="00E17A67" w:rsidRDefault="00E17A67" w:rsidP="00E17A67">
            <w:pPr>
              <w:pStyle w:val="NoSpacing"/>
              <w:rPr>
                <w:lang w:val="en-US"/>
              </w:rPr>
            </w:pPr>
            <w:r>
              <w:rPr>
                <w:lang w:val="en-US"/>
              </w:rPr>
              <w:t>C.</w:t>
            </w:r>
            <w:r w:rsidRPr="00E17A67">
              <w:rPr>
                <w:lang w:val="en-US"/>
              </w:rPr>
              <w:t xml:space="preserve"> It evaluates the performance, security, and usability of the system</w:t>
            </w:r>
          </w:p>
          <w:p w14:paraId="78B1F644" w14:textId="77777777" w:rsidR="003F4709" w:rsidRDefault="00E17A67" w:rsidP="00E17A67">
            <w:pPr>
              <w:pStyle w:val="NoSpacing"/>
              <w:rPr>
                <w:lang w:val="en-US"/>
              </w:rPr>
            </w:pPr>
            <w:r>
              <w:rPr>
                <w:lang w:val="en-US"/>
              </w:rPr>
              <w:t>D.</w:t>
            </w:r>
            <w:r w:rsidRPr="00E17A67">
              <w:rPr>
                <w:lang w:val="en-US"/>
              </w:rPr>
              <w:t xml:space="preserve"> It is only performed at the end of the development cycle</w:t>
            </w:r>
          </w:p>
          <w:p w14:paraId="5E417727" w14:textId="77780EF8" w:rsidR="001F56CD" w:rsidRPr="001F56CD" w:rsidRDefault="001F56CD" w:rsidP="001F56CD">
            <w:pPr>
              <w:pStyle w:val="NoSpacing"/>
              <w:rPr>
                <w:color w:val="4F81BD" w:themeColor="accent1"/>
                <w:lang w:val="en-US"/>
              </w:rPr>
            </w:pPr>
            <w:r w:rsidRPr="001F56CD">
              <w:rPr>
                <w:b/>
                <w:bCs/>
                <w:color w:val="4F81BD" w:themeColor="accent1"/>
                <w:lang w:val="en-US"/>
              </w:rPr>
              <w:t xml:space="preserve">Answer: </w:t>
            </w:r>
            <w:r w:rsidRPr="001F56CD">
              <w:rPr>
                <w:b/>
                <w:bCs/>
                <w:color w:val="4F81BD" w:themeColor="accent1"/>
              </w:rPr>
              <w:t xml:space="preserve">C) </w:t>
            </w:r>
            <w:r w:rsidRPr="001F56CD">
              <w:rPr>
                <w:color w:val="4F81BD" w:themeColor="accent1"/>
              </w:rPr>
              <w:t>It evaluates the performance, security, and usability of the system</w:t>
            </w:r>
          </w:p>
          <w:p w14:paraId="19EBA8DD" w14:textId="1C656BA8" w:rsidR="001F56CD" w:rsidRPr="008C4CC5" w:rsidRDefault="001F56CD" w:rsidP="001F56CD">
            <w:pPr>
              <w:pStyle w:val="NoSpacing"/>
              <w:rPr>
                <w:lang w:val="en-US"/>
              </w:rPr>
            </w:pPr>
            <w:r w:rsidRPr="001F56CD">
              <w:rPr>
                <w:b/>
                <w:bCs/>
                <w:color w:val="4F81BD" w:themeColor="accent1"/>
                <w:sz w:val="18"/>
                <w:szCs w:val="18"/>
                <w:lang w:val="en-US"/>
              </w:rPr>
              <w:t>Reason:</w:t>
            </w:r>
            <w:r w:rsidRPr="001F56CD">
              <w:rPr>
                <w:color w:val="4F81BD" w:themeColor="accent1"/>
                <w:sz w:val="18"/>
                <w:szCs w:val="18"/>
                <w:lang w:val="en-US"/>
              </w:rPr>
              <w:t xml:space="preserve"> Non-functional testing focuses on aspects </w:t>
            </w:r>
            <w:r w:rsidRPr="001F56CD">
              <w:rPr>
                <w:color w:val="4F81BD" w:themeColor="accent1"/>
                <w:sz w:val="18"/>
                <w:szCs w:val="18"/>
                <w:lang w:val="en-US"/>
              </w:rPr>
              <w:t>e.g.</w:t>
            </w:r>
            <w:r w:rsidRPr="001F56CD">
              <w:rPr>
                <w:color w:val="4F81BD" w:themeColor="accent1"/>
                <w:sz w:val="18"/>
                <w:szCs w:val="18"/>
                <w:lang w:val="en-US"/>
              </w:rPr>
              <w:t xml:space="preserve"> performance, security, and usability rather than functionality</w:t>
            </w:r>
          </w:p>
        </w:tc>
        <w:tc>
          <w:tcPr>
            <w:tcW w:w="810" w:type="dxa"/>
            <w:vAlign w:val="center"/>
          </w:tcPr>
          <w:p w14:paraId="00B9D5CB" w14:textId="0D7AC44B" w:rsidR="003F4709" w:rsidRPr="008C4CC5" w:rsidRDefault="004F449C" w:rsidP="003160B5">
            <w:pPr>
              <w:spacing w:line="240" w:lineRule="auto"/>
              <w:jc w:val="center"/>
              <w:rPr>
                <w:bCs/>
              </w:rPr>
            </w:pPr>
            <w:r w:rsidRPr="008C4CC5">
              <w:rPr>
                <w:bCs/>
              </w:rPr>
              <w:t>1</w:t>
            </w:r>
          </w:p>
        </w:tc>
        <w:tc>
          <w:tcPr>
            <w:tcW w:w="740" w:type="dxa"/>
            <w:shd w:val="clear" w:color="auto" w:fill="auto"/>
            <w:tcMar>
              <w:top w:w="100" w:type="dxa"/>
              <w:left w:w="100" w:type="dxa"/>
              <w:bottom w:w="100" w:type="dxa"/>
              <w:right w:w="100" w:type="dxa"/>
            </w:tcMar>
          </w:tcPr>
          <w:p w14:paraId="744B865D" w14:textId="4234A339" w:rsidR="003F4709" w:rsidRPr="008C4CC5" w:rsidRDefault="00A134A4" w:rsidP="003160B5">
            <w:pPr>
              <w:widowControl w:val="0"/>
              <w:pBdr>
                <w:top w:val="nil"/>
                <w:left w:val="nil"/>
                <w:bottom w:val="nil"/>
                <w:right w:val="nil"/>
                <w:between w:val="nil"/>
              </w:pBdr>
              <w:spacing w:after="0" w:line="240" w:lineRule="auto"/>
              <w:rPr>
                <w:bCs/>
              </w:rPr>
            </w:pPr>
            <w:r w:rsidRPr="008C4CC5">
              <w:rPr>
                <w:bCs/>
              </w:rPr>
              <w:t>L</w:t>
            </w:r>
            <w:r w:rsidR="00E17A67">
              <w:rPr>
                <w:bCs/>
              </w:rPr>
              <w:t>2</w:t>
            </w:r>
          </w:p>
        </w:tc>
        <w:tc>
          <w:tcPr>
            <w:tcW w:w="885" w:type="dxa"/>
            <w:shd w:val="clear" w:color="auto" w:fill="auto"/>
            <w:tcMar>
              <w:top w:w="100" w:type="dxa"/>
              <w:left w:w="100" w:type="dxa"/>
              <w:bottom w:w="100" w:type="dxa"/>
              <w:right w:w="100" w:type="dxa"/>
            </w:tcMar>
          </w:tcPr>
          <w:p w14:paraId="106E91C7" w14:textId="4A46B3D8" w:rsidR="003F4709" w:rsidRPr="008C4CC5" w:rsidRDefault="00A134A4" w:rsidP="003160B5">
            <w:pPr>
              <w:widowControl w:val="0"/>
              <w:pBdr>
                <w:top w:val="nil"/>
                <w:left w:val="nil"/>
                <w:bottom w:val="nil"/>
                <w:right w:val="nil"/>
                <w:between w:val="nil"/>
              </w:pBdr>
              <w:spacing w:after="0" w:line="240" w:lineRule="auto"/>
              <w:rPr>
                <w:bCs/>
              </w:rPr>
            </w:pPr>
            <w:r w:rsidRPr="008C4CC5">
              <w:rPr>
                <w:bCs/>
              </w:rPr>
              <w:t>CO</w:t>
            </w:r>
            <w:r w:rsidR="00E17A67">
              <w:rPr>
                <w:bCs/>
              </w:rPr>
              <w:t>3</w:t>
            </w:r>
          </w:p>
        </w:tc>
      </w:tr>
    </w:tbl>
    <w:p w14:paraId="440F979C" w14:textId="77777777" w:rsidR="00A134A4" w:rsidRPr="008C4CC5" w:rsidRDefault="00A134A4">
      <w:pPr>
        <w:widowControl w:val="0"/>
        <w:spacing w:after="0"/>
        <w:rPr>
          <w:b/>
          <w:sz w:val="24"/>
          <w:szCs w:val="24"/>
        </w:rPr>
      </w:pPr>
    </w:p>
    <w:p w14:paraId="5BA22285" w14:textId="77777777" w:rsidR="00832B0D" w:rsidRPr="008C4CC5" w:rsidRDefault="00832B0D">
      <w:pPr>
        <w:widowControl w:val="0"/>
        <w:spacing w:after="0"/>
        <w:rPr>
          <w:b/>
          <w:sz w:val="24"/>
          <w:szCs w:val="24"/>
        </w:rPr>
      </w:pPr>
    </w:p>
    <w:tbl>
      <w:tblPr>
        <w:tblStyle w:val="a2"/>
        <w:tblW w:w="10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7200"/>
        <w:gridCol w:w="900"/>
        <w:gridCol w:w="740"/>
        <w:gridCol w:w="885"/>
      </w:tblGrid>
      <w:tr w:rsidR="00832B0D" w:rsidRPr="008C4CC5" w14:paraId="3B2571A4" w14:textId="77777777" w:rsidTr="002B0C89">
        <w:trPr>
          <w:jc w:val="center"/>
        </w:trPr>
        <w:tc>
          <w:tcPr>
            <w:tcW w:w="895" w:type="dxa"/>
            <w:vAlign w:val="center"/>
          </w:tcPr>
          <w:p w14:paraId="76132141" w14:textId="77777777" w:rsidR="00832B0D" w:rsidRPr="008C4CC5" w:rsidRDefault="00FE71FC">
            <w:pPr>
              <w:spacing w:after="0" w:line="240" w:lineRule="auto"/>
              <w:jc w:val="center"/>
              <w:rPr>
                <w:b/>
                <w:sz w:val="24"/>
                <w:szCs w:val="24"/>
              </w:rPr>
            </w:pPr>
            <w:r w:rsidRPr="008C4CC5">
              <w:rPr>
                <w:b/>
                <w:sz w:val="24"/>
                <w:szCs w:val="24"/>
              </w:rPr>
              <w:t>Sl. No.</w:t>
            </w:r>
          </w:p>
        </w:tc>
        <w:tc>
          <w:tcPr>
            <w:tcW w:w="7200" w:type="dxa"/>
            <w:vAlign w:val="center"/>
          </w:tcPr>
          <w:p w14:paraId="56EFABC1" w14:textId="7D89A997" w:rsidR="00832B0D" w:rsidRPr="008C4CC5" w:rsidRDefault="00FE71FC">
            <w:pPr>
              <w:spacing w:after="0" w:line="240" w:lineRule="auto"/>
              <w:jc w:val="center"/>
              <w:rPr>
                <w:b/>
                <w:sz w:val="24"/>
                <w:szCs w:val="24"/>
              </w:rPr>
            </w:pPr>
            <w:r w:rsidRPr="008C4CC5">
              <w:rPr>
                <w:b/>
                <w:sz w:val="24"/>
                <w:szCs w:val="24"/>
              </w:rPr>
              <w:t>PART B – Max Marks (</w:t>
            </w:r>
            <w:r w:rsidR="00FE0FB9">
              <w:rPr>
                <w:b/>
                <w:sz w:val="24"/>
                <w:szCs w:val="24"/>
              </w:rPr>
              <w:t>2</w:t>
            </w:r>
            <w:r w:rsidR="00EA1953" w:rsidRPr="008C4CC5">
              <w:rPr>
                <w:b/>
                <w:sz w:val="24"/>
                <w:szCs w:val="24"/>
              </w:rPr>
              <w:t>0</w:t>
            </w:r>
            <w:r w:rsidRPr="008C4CC5">
              <w:rPr>
                <w:b/>
                <w:sz w:val="24"/>
                <w:szCs w:val="24"/>
              </w:rPr>
              <w:t>)</w:t>
            </w:r>
          </w:p>
        </w:tc>
        <w:tc>
          <w:tcPr>
            <w:tcW w:w="900" w:type="dxa"/>
            <w:vAlign w:val="center"/>
          </w:tcPr>
          <w:p w14:paraId="439CEFBE" w14:textId="77777777" w:rsidR="00832B0D" w:rsidRPr="008C4CC5" w:rsidRDefault="00FE71FC">
            <w:pPr>
              <w:spacing w:after="0" w:line="240" w:lineRule="auto"/>
              <w:jc w:val="center"/>
              <w:rPr>
                <w:b/>
                <w:sz w:val="24"/>
                <w:szCs w:val="24"/>
              </w:rPr>
            </w:pPr>
            <w:r w:rsidRPr="008C4CC5">
              <w:rPr>
                <w:b/>
                <w:sz w:val="24"/>
                <w:szCs w:val="24"/>
              </w:rPr>
              <w:t>Marks</w:t>
            </w:r>
          </w:p>
        </w:tc>
        <w:tc>
          <w:tcPr>
            <w:tcW w:w="740" w:type="dxa"/>
            <w:vAlign w:val="center"/>
          </w:tcPr>
          <w:p w14:paraId="76A623B0" w14:textId="77777777" w:rsidR="00832B0D" w:rsidRPr="008C4CC5" w:rsidRDefault="00FE71FC">
            <w:pPr>
              <w:spacing w:after="0" w:line="240" w:lineRule="auto"/>
              <w:jc w:val="center"/>
              <w:rPr>
                <w:b/>
                <w:sz w:val="24"/>
                <w:szCs w:val="24"/>
              </w:rPr>
            </w:pPr>
            <w:r w:rsidRPr="008C4CC5">
              <w:rPr>
                <w:b/>
                <w:sz w:val="24"/>
                <w:szCs w:val="24"/>
              </w:rPr>
              <w:t>L1-L6</w:t>
            </w:r>
          </w:p>
        </w:tc>
        <w:tc>
          <w:tcPr>
            <w:tcW w:w="885" w:type="dxa"/>
            <w:vAlign w:val="center"/>
          </w:tcPr>
          <w:p w14:paraId="5EB404B5" w14:textId="77777777" w:rsidR="00832B0D" w:rsidRPr="008C4CC5" w:rsidRDefault="00FE71FC">
            <w:pPr>
              <w:spacing w:after="0" w:line="240" w:lineRule="auto"/>
              <w:jc w:val="center"/>
              <w:rPr>
                <w:b/>
                <w:sz w:val="24"/>
                <w:szCs w:val="24"/>
              </w:rPr>
            </w:pPr>
            <w:r w:rsidRPr="008C4CC5">
              <w:rPr>
                <w:b/>
                <w:sz w:val="24"/>
                <w:szCs w:val="24"/>
              </w:rPr>
              <w:t>CO</w:t>
            </w:r>
          </w:p>
        </w:tc>
      </w:tr>
      <w:tr w:rsidR="00EA1953" w:rsidRPr="008C4CC5" w14:paraId="357ECC2A" w14:textId="77777777" w:rsidTr="002B0C89">
        <w:trPr>
          <w:jc w:val="center"/>
        </w:trPr>
        <w:tc>
          <w:tcPr>
            <w:tcW w:w="895" w:type="dxa"/>
            <w:vAlign w:val="center"/>
          </w:tcPr>
          <w:p w14:paraId="51A3E771" w14:textId="12DA3731" w:rsidR="00EA1953" w:rsidRPr="008C4CC5" w:rsidRDefault="00EA1953" w:rsidP="003F4709">
            <w:pPr>
              <w:spacing w:line="240" w:lineRule="auto"/>
              <w:ind w:left="360"/>
              <w:rPr>
                <w:b/>
              </w:rPr>
            </w:pPr>
            <w:r w:rsidRPr="008C4CC5">
              <w:rPr>
                <w:b/>
              </w:rPr>
              <w:t>6.</w:t>
            </w:r>
          </w:p>
        </w:tc>
        <w:tc>
          <w:tcPr>
            <w:tcW w:w="7200" w:type="dxa"/>
            <w:vAlign w:val="center"/>
          </w:tcPr>
          <w:p w14:paraId="7DAB6A91" w14:textId="6B8B284A" w:rsidR="00C61165" w:rsidRDefault="00C61165" w:rsidP="00C61165">
            <w:pPr>
              <w:pStyle w:val="NoSpacing"/>
              <w:rPr>
                <w:b/>
                <w:bCs/>
              </w:rPr>
            </w:pPr>
            <w:r w:rsidRPr="00C61165">
              <w:rPr>
                <w:b/>
                <w:bCs/>
              </w:rPr>
              <w:t>a.</w:t>
            </w:r>
            <w:r>
              <w:t xml:space="preserve"> </w:t>
            </w:r>
            <w:r w:rsidR="006F01FE" w:rsidRPr="006F01FE">
              <w:t xml:space="preserve">Your Scrum team completes six user stories in a sprint, but only four meet the Definition of Done. How should the team handle the remaining two stories when delivering the Increment? </w:t>
            </w:r>
            <w:r w:rsidRPr="001F56CD">
              <w:rPr>
                <w:b/>
                <w:bCs/>
              </w:rPr>
              <w:t>(2 Marks)</w:t>
            </w:r>
          </w:p>
          <w:p w14:paraId="45848875" w14:textId="62303AEB" w:rsidR="001F56CD" w:rsidRPr="00082D35" w:rsidRDefault="00082D35" w:rsidP="00C61165">
            <w:pPr>
              <w:pStyle w:val="NoSpacing"/>
              <w:rPr>
                <w:b/>
                <w:bCs/>
                <w:color w:val="4F81BD" w:themeColor="accent1"/>
              </w:rPr>
            </w:pPr>
            <w:r w:rsidRPr="00082D35">
              <w:rPr>
                <w:b/>
                <w:bCs/>
                <w:color w:val="4F81BD" w:themeColor="accent1"/>
              </w:rPr>
              <w:t>Answer:</w:t>
            </w:r>
          </w:p>
          <w:p w14:paraId="4D048603" w14:textId="77777777" w:rsidR="00082D35" w:rsidRPr="00082D35" w:rsidRDefault="00082D35" w:rsidP="00082D35">
            <w:pPr>
              <w:pStyle w:val="NoSpacing"/>
              <w:rPr>
                <w:color w:val="4F81BD" w:themeColor="accent1"/>
                <w:sz w:val="18"/>
                <w:szCs w:val="18"/>
                <w:lang w:val="en-US"/>
              </w:rPr>
            </w:pPr>
            <w:r w:rsidRPr="00082D35">
              <w:rPr>
                <w:color w:val="4F81BD" w:themeColor="accent1"/>
                <w:sz w:val="18"/>
                <w:szCs w:val="18"/>
                <w:lang w:val="en-US"/>
              </w:rPr>
              <w:t xml:space="preserve">In Scrum, only </w:t>
            </w:r>
            <w:r w:rsidRPr="00082D35">
              <w:rPr>
                <w:b/>
                <w:bCs/>
                <w:color w:val="4F81BD" w:themeColor="accent1"/>
                <w:sz w:val="18"/>
                <w:szCs w:val="18"/>
                <w:lang w:val="en-US"/>
              </w:rPr>
              <w:t>user stories that meet the Definition of Done (DoD)</w:t>
            </w:r>
            <w:r w:rsidRPr="00082D35">
              <w:rPr>
                <w:color w:val="4F81BD" w:themeColor="accent1"/>
                <w:sz w:val="18"/>
                <w:szCs w:val="18"/>
                <w:lang w:val="en-US"/>
              </w:rPr>
              <w:t xml:space="preserve"> are considered part of the Increment. Since </w:t>
            </w:r>
            <w:r w:rsidRPr="00082D35">
              <w:rPr>
                <w:b/>
                <w:bCs/>
                <w:color w:val="4F81BD" w:themeColor="accent1"/>
                <w:sz w:val="18"/>
                <w:szCs w:val="18"/>
                <w:lang w:val="en-US"/>
              </w:rPr>
              <w:t>two stories are incomplete</w:t>
            </w:r>
            <w:r w:rsidRPr="00082D35">
              <w:rPr>
                <w:color w:val="4F81BD" w:themeColor="accent1"/>
                <w:sz w:val="18"/>
                <w:szCs w:val="18"/>
                <w:lang w:val="en-US"/>
              </w:rPr>
              <w:t>, the team should:</w:t>
            </w:r>
          </w:p>
          <w:p w14:paraId="4195F888" w14:textId="77777777" w:rsidR="00082D35" w:rsidRPr="00082D35" w:rsidRDefault="00082D35" w:rsidP="00082D35">
            <w:pPr>
              <w:pStyle w:val="NoSpacing"/>
              <w:numPr>
                <w:ilvl w:val="0"/>
                <w:numId w:val="41"/>
              </w:numPr>
              <w:rPr>
                <w:color w:val="4F81BD" w:themeColor="accent1"/>
                <w:sz w:val="18"/>
                <w:szCs w:val="18"/>
                <w:lang w:val="en-US"/>
              </w:rPr>
            </w:pPr>
            <w:r w:rsidRPr="00082D35">
              <w:rPr>
                <w:b/>
                <w:bCs/>
                <w:color w:val="4F81BD" w:themeColor="accent1"/>
                <w:sz w:val="18"/>
                <w:szCs w:val="18"/>
                <w:lang w:val="en-US"/>
              </w:rPr>
              <w:t>Move the unfinished stories back to the Product Backlog</w:t>
            </w:r>
            <w:r w:rsidRPr="00082D35">
              <w:rPr>
                <w:color w:val="4F81BD" w:themeColor="accent1"/>
                <w:sz w:val="18"/>
                <w:szCs w:val="18"/>
                <w:lang w:val="en-US"/>
              </w:rPr>
              <w:t xml:space="preserve"> – They are not part of the current Increment and should be re-prioritized for a future sprint.</w:t>
            </w:r>
          </w:p>
          <w:p w14:paraId="316C5246" w14:textId="77777777" w:rsidR="00082D35" w:rsidRPr="00082D35" w:rsidRDefault="00082D35" w:rsidP="00082D35">
            <w:pPr>
              <w:pStyle w:val="NoSpacing"/>
              <w:numPr>
                <w:ilvl w:val="0"/>
                <w:numId w:val="41"/>
              </w:numPr>
              <w:rPr>
                <w:color w:val="4F81BD" w:themeColor="accent1"/>
                <w:sz w:val="18"/>
                <w:szCs w:val="18"/>
                <w:lang w:val="en-US"/>
              </w:rPr>
            </w:pPr>
            <w:r w:rsidRPr="00082D35">
              <w:rPr>
                <w:b/>
                <w:bCs/>
                <w:color w:val="4F81BD" w:themeColor="accent1"/>
                <w:sz w:val="18"/>
                <w:szCs w:val="18"/>
                <w:lang w:val="en-US"/>
              </w:rPr>
              <w:t>Analyze the reasons for incomplete work</w:t>
            </w:r>
            <w:r w:rsidRPr="00082D35">
              <w:rPr>
                <w:color w:val="4F81BD" w:themeColor="accent1"/>
                <w:sz w:val="18"/>
                <w:szCs w:val="18"/>
                <w:lang w:val="en-US"/>
              </w:rPr>
              <w:t xml:space="preserve"> – Identify blockers or scope issues to improve future sprint planning.</w:t>
            </w:r>
          </w:p>
          <w:p w14:paraId="239D0B3E" w14:textId="77777777" w:rsidR="00082D35" w:rsidRPr="00082D35" w:rsidRDefault="00082D35" w:rsidP="00082D35">
            <w:pPr>
              <w:pStyle w:val="NoSpacing"/>
              <w:numPr>
                <w:ilvl w:val="0"/>
                <w:numId w:val="41"/>
              </w:numPr>
              <w:rPr>
                <w:color w:val="4F81BD" w:themeColor="accent1"/>
                <w:sz w:val="18"/>
                <w:szCs w:val="18"/>
                <w:lang w:val="en-US"/>
              </w:rPr>
            </w:pPr>
            <w:r w:rsidRPr="00082D35">
              <w:rPr>
                <w:b/>
                <w:bCs/>
                <w:color w:val="4F81BD" w:themeColor="accent1"/>
                <w:sz w:val="18"/>
                <w:szCs w:val="18"/>
                <w:lang w:val="en-US"/>
              </w:rPr>
              <w:t>Refine and re-estimate the stories if needed</w:t>
            </w:r>
            <w:r w:rsidRPr="00082D35">
              <w:rPr>
                <w:color w:val="4F81BD" w:themeColor="accent1"/>
                <w:sz w:val="18"/>
                <w:szCs w:val="18"/>
                <w:lang w:val="en-US"/>
              </w:rPr>
              <w:t xml:space="preserve"> – Ensure they are well-defined and achievable in an upcoming sprint.</w:t>
            </w:r>
          </w:p>
          <w:p w14:paraId="5AC50BC2" w14:textId="77777777" w:rsidR="00082D35" w:rsidRPr="00082D35" w:rsidRDefault="00082D35" w:rsidP="00082D35">
            <w:pPr>
              <w:pStyle w:val="NoSpacing"/>
              <w:numPr>
                <w:ilvl w:val="0"/>
                <w:numId w:val="41"/>
              </w:numPr>
              <w:rPr>
                <w:color w:val="4F81BD" w:themeColor="accent1"/>
                <w:sz w:val="18"/>
                <w:szCs w:val="18"/>
                <w:lang w:val="en-US"/>
              </w:rPr>
            </w:pPr>
            <w:r w:rsidRPr="00082D35">
              <w:rPr>
                <w:b/>
                <w:bCs/>
                <w:color w:val="4F81BD" w:themeColor="accent1"/>
                <w:sz w:val="18"/>
                <w:szCs w:val="18"/>
                <w:lang w:val="en-US"/>
              </w:rPr>
              <w:t>Communicate with stakeholders</w:t>
            </w:r>
            <w:r w:rsidRPr="00082D35">
              <w:rPr>
                <w:color w:val="4F81BD" w:themeColor="accent1"/>
                <w:sz w:val="18"/>
                <w:szCs w:val="18"/>
                <w:lang w:val="en-US"/>
              </w:rPr>
              <w:t xml:space="preserve"> – Set clear expectations that only the completed stories are included in the Increment.</w:t>
            </w:r>
          </w:p>
          <w:p w14:paraId="1AF0D00E" w14:textId="6C6F0899" w:rsidR="00082D35" w:rsidRDefault="00082D35" w:rsidP="00C61165">
            <w:pPr>
              <w:pStyle w:val="NoSpacing"/>
              <w:rPr>
                <w:color w:val="4F81BD" w:themeColor="accent1"/>
                <w:sz w:val="18"/>
                <w:szCs w:val="18"/>
                <w:lang w:val="en-US"/>
              </w:rPr>
            </w:pPr>
            <w:r w:rsidRPr="00082D35">
              <w:rPr>
                <w:color w:val="4F81BD" w:themeColor="accent1"/>
                <w:sz w:val="18"/>
                <w:szCs w:val="18"/>
                <w:lang w:val="en-US"/>
              </w:rPr>
              <w:t xml:space="preserve">This approach maintains </w:t>
            </w:r>
            <w:r w:rsidRPr="00082D35">
              <w:rPr>
                <w:b/>
                <w:bCs/>
                <w:color w:val="4F81BD" w:themeColor="accent1"/>
                <w:sz w:val="18"/>
                <w:szCs w:val="18"/>
                <w:lang w:val="en-US"/>
              </w:rPr>
              <w:t>transparency, quality, and adherence to Scrum principles</w:t>
            </w:r>
            <w:r w:rsidRPr="00082D35">
              <w:rPr>
                <w:color w:val="4F81BD" w:themeColor="accent1"/>
                <w:sz w:val="18"/>
                <w:szCs w:val="18"/>
                <w:lang w:val="en-US"/>
              </w:rPr>
              <w:t>.</w:t>
            </w:r>
          </w:p>
          <w:p w14:paraId="4AFBC853" w14:textId="77777777" w:rsidR="004934CC" w:rsidRPr="00082D35" w:rsidRDefault="004934CC" w:rsidP="00C61165">
            <w:pPr>
              <w:pStyle w:val="NoSpacing"/>
              <w:rPr>
                <w:color w:val="4F81BD" w:themeColor="accent1"/>
                <w:sz w:val="18"/>
                <w:szCs w:val="18"/>
                <w:lang w:val="en-US"/>
              </w:rPr>
            </w:pPr>
          </w:p>
          <w:p w14:paraId="5BADD495" w14:textId="77777777" w:rsidR="00EA1953" w:rsidRDefault="00C61165" w:rsidP="00C61165">
            <w:pPr>
              <w:pStyle w:val="NoSpacing"/>
              <w:rPr>
                <w:b/>
                <w:bCs/>
              </w:rPr>
            </w:pPr>
            <w:r w:rsidRPr="00C61165">
              <w:rPr>
                <w:b/>
                <w:bCs/>
              </w:rPr>
              <w:t>b.</w:t>
            </w:r>
            <w:r>
              <w:t xml:space="preserve"> Apply your understanding of the 3Cs (Card, Conversation, Confirmation) for creation of user stories and its significance </w:t>
            </w:r>
            <w:r w:rsidRPr="001F56CD">
              <w:rPr>
                <w:b/>
                <w:bCs/>
              </w:rPr>
              <w:t>(3 Marks)</w:t>
            </w:r>
          </w:p>
          <w:p w14:paraId="7280E61F" w14:textId="77777777" w:rsidR="00082D35" w:rsidRPr="00082D35" w:rsidRDefault="00082D35" w:rsidP="00082D35">
            <w:pPr>
              <w:pStyle w:val="NoSpacing"/>
              <w:rPr>
                <w:b/>
                <w:bCs/>
                <w:color w:val="4F81BD" w:themeColor="accent1"/>
                <w:lang w:val="en-US"/>
              </w:rPr>
            </w:pPr>
            <w:r w:rsidRPr="00082D35">
              <w:rPr>
                <w:b/>
                <w:bCs/>
                <w:color w:val="4F81BD" w:themeColor="accent1"/>
                <w:lang w:val="en-US"/>
              </w:rPr>
              <w:t>Answer:</w:t>
            </w:r>
          </w:p>
          <w:p w14:paraId="2421A191" w14:textId="60247A9E" w:rsidR="00082D35" w:rsidRPr="00082D35" w:rsidRDefault="00082D35" w:rsidP="00082D35">
            <w:pPr>
              <w:pStyle w:val="NoSpacing"/>
              <w:rPr>
                <w:b/>
                <w:bCs/>
                <w:color w:val="4F81BD" w:themeColor="accent1"/>
                <w:sz w:val="18"/>
                <w:szCs w:val="18"/>
                <w:lang w:val="en-US"/>
              </w:rPr>
            </w:pPr>
            <w:r w:rsidRPr="00082D35">
              <w:rPr>
                <w:b/>
                <w:bCs/>
                <w:color w:val="4F81BD" w:themeColor="accent1"/>
                <w:sz w:val="18"/>
                <w:szCs w:val="18"/>
                <w:lang w:val="en-US"/>
              </w:rPr>
              <w:t>Applying the 3Cs (Card, Conversation, Confirmation) in User Stories</w:t>
            </w:r>
          </w:p>
          <w:p w14:paraId="393FF545" w14:textId="77777777" w:rsidR="00082D35" w:rsidRPr="00082D35" w:rsidRDefault="00082D35" w:rsidP="00082D35">
            <w:pPr>
              <w:pStyle w:val="NoSpacing"/>
              <w:numPr>
                <w:ilvl w:val="0"/>
                <w:numId w:val="39"/>
              </w:numPr>
              <w:rPr>
                <w:color w:val="4F81BD" w:themeColor="accent1"/>
                <w:sz w:val="18"/>
                <w:szCs w:val="18"/>
                <w:lang w:val="en-US"/>
              </w:rPr>
            </w:pPr>
            <w:r w:rsidRPr="00082D35">
              <w:rPr>
                <w:b/>
                <w:bCs/>
                <w:color w:val="4F81BD" w:themeColor="accent1"/>
                <w:sz w:val="18"/>
                <w:szCs w:val="18"/>
                <w:lang w:val="en-US"/>
              </w:rPr>
              <w:t>Card</w:t>
            </w:r>
            <w:r w:rsidRPr="00082D35">
              <w:rPr>
                <w:color w:val="4F81BD" w:themeColor="accent1"/>
                <w:sz w:val="18"/>
                <w:szCs w:val="18"/>
                <w:lang w:val="en-US"/>
              </w:rPr>
              <w:t xml:space="preserve"> – A user story is written on a physical or digital card as a short, simple statement of a requirement. Example: </w:t>
            </w:r>
            <w:r w:rsidRPr="00082D35">
              <w:rPr>
                <w:i/>
                <w:iCs/>
                <w:color w:val="4F81BD" w:themeColor="accent1"/>
                <w:sz w:val="18"/>
                <w:szCs w:val="18"/>
                <w:lang w:val="en-US"/>
              </w:rPr>
              <w:t>"As a user, I want to reset my password so that I can regain account access."</w:t>
            </w:r>
          </w:p>
          <w:p w14:paraId="65B11761" w14:textId="77777777" w:rsidR="00082D35" w:rsidRPr="00082D35" w:rsidRDefault="00082D35" w:rsidP="00082D35">
            <w:pPr>
              <w:pStyle w:val="NoSpacing"/>
              <w:numPr>
                <w:ilvl w:val="0"/>
                <w:numId w:val="39"/>
              </w:numPr>
              <w:rPr>
                <w:color w:val="4F81BD" w:themeColor="accent1"/>
                <w:sz w:val="18"/>
                <w:szCs w:val="18"/>
                <w:lang w:val="en-US"/>
              </w:rPr>
            </w:pPr>
            <w:r w:rsidRPr="00082D35">
              <w:rPr>
                <w:b/>
                <w:bCs/>
                <w:color w:val="4F81BD" w:themeColor="accent1"/>
                <w:sz w:val="18"/>
                <w:szCs w:val="18"/>
                <w:lang w:val="en-US"/>
              </w:rPr>
              <w:t>Conversation</w:t>
            </w:r>
            <w:r w:rsidRPr="00082D35">
              <w:rPr>
                <w:color w:val="4F81BD" w:themeColor="accent1"/>
                <w:sz w:val="18"/>
                <w:szCs w:val="18"/>
                <w:lang w:val="en-US"/>
              </w:rPr>
              <w:t xml:space="preserve"> – The development team discusses the user story with the Product Owner and stakeholders to clarify details, constraints, and expectations. Example: The team may ask, </w:t>
            </w:r>
            <w:r w:rsidRPr="00082D35">
              <w:rPr>
                <w:i/>
                <w:iCs/>
                <w:color w:val="4F81BD" w:themeColor="accent1"/>
                <w:sz w:val="18"/>
                <w:szCs w:val="18"/>
                <w:lang w:val="en-US"/>
              </w:rPr>
              <w:t>"Should the password reset link expire after a certain time?"</w:t>
            </w:r>
          </w:p>
          <w:p w14:paraId="55DAD0BC" w14:textId="77777777" w:rsidR="00082D35" w:rsidRPr="00082D35" w:rsidRDefault="00082D35" w:rsidP="00082D35">
            <w:pPr>
              <w:pStyle w:val="NoSpacing"/>
              <w:numPr>
                <w:ilvl w:val="0"/>
                <w:numId w:val="39"/>
              </w:numPr>
              <w:rPr>
                <w:color w:val="4F81BD" w:themeColor="accent1"/>
                <w:sz w:val="18"/>
                <w:szCs w:val="18"/>
                <w:lang w:val="en-US"/>
              </w:rPr>
            </w:pPr>
            <w:r w:rsidRPr="00082D35">
              <w:rPr>
                <w:b/>
                <w:bCs/>
                <w:color w:val="4F81BD" w:themeColor="accent1"/>
                <w:sz w:val="18"/>
                <w:szCs w:val="18"/>
                <w:lang w:val="en-US"/>
              </w:rPr>
              <w:t>Confirmation</w:t>
            </w:r>
            <w:r w:rsidRPr="00082D35">
              <w:rPr>
                <w:color w:val="4F81BD" w:themeColor="accent1"/>
                <w:sz w:val="18"/>
                <w:szCs w:val="18"/>
                <w:lang w:val="en-US"/>
              </w:rPr>
              <w:t xml:space="preserve"> – Acceptance criteria are defined to ensure the user story is complete and meets expectations. Example: </w:t>
            </w:r>
            <w:r w:rsidRPr="00082D35">
              <w:rPr>
                <w:i/>
                <w:iCs/>
                <w:color w:val="4F81BD" w:themeColor="accent1"/>
                <w:sz w:val="18"/>
                <w:szCs w:val="18"/>
                <w:lang w:val="en-US"/>
              </w:rPr>
              <w:t>"The user should receive a password reset link via email, and it should expire after 30 minutes."</w:t>
            </w:r>
          </w:p>
          <w:p w14:paraId="468696BC" w14:textId="77777777" w:rsidR="00082D35" w:rsidRPr="00082D35" w:rsidRDefault="00082D35" w:rsidP="00082D35">
            <w:pPr>
              <w:pStyle w:val="NoSpacing"/>
              <w:rPr>
                <w:b/>
                <w:bCs/>
                <w:color w:val="4F81BD" w:themeColor="accent1"/>
                <w:sz w:val="18"/>
                <w:szCs w:val="18"/>
                <w:lang w:val="en-US"/>
              </w:rPr>
            </w:pPr>
            <w:r w:rsidRPr="00082D35">
              <w:rPr>
                <w:b/>
                <w:bCs/>
                <w:color w:val="4F81BD" w:themeColor="accent1"/>
                <w:sz w:val="18"/>
                <w:szCs w:val="18"/>
                <w:lang w:val="en-US"/>
              </w:rPr>
              <w:t>Significance of the 3Cs</w:t>
            </w:r>
          </w:p>
          <w:p w14:paraId="34518D5A" w14:textId="77777777" w:rsidR="00082D35" w:rsidRPr="00082D35" w:rsidRDefault="00082D35" w:rsidP="00082D35">
            <w:pPr>
              <w:pStyle w:val="NoSpacing"/>
              <w:numPr>
                <w:ilvl w:val="0"/>
                <w:numId w:val="40"/>
              </w:numPr>
              <w:rPr>
                <w:color w:val="4F81BD" w:themeColor="accent1"/>
                <w:sz w:val="18"/>
                <w:szCs w:val="18"/>
                <w:lang w:val="en-US"/>
              </w:rPr>
            </w:pPr>
            <w:r w:rsidRPr="00082D35">
              <w:rPr>
                <w:b/>
                <w:bCs/>
                <w:color w:val="4F81BD" w:themeColor="accent1"/>
                <w:sz w:val="18"/>
                <w:szCs w:val="18"/>
                <w:lang w:val="en-US"/>
              </w:rPr>
              <w:t>Ensures Clear Requirements</w:t>
            </w:r>
            <w:r w:rsidRPr="00082D35">
              <w:rPr>
                <w:color w:val="4F81BD" w:themeColor="accent1"/>
                <w:sz w:val="18"/>
                <w:szCs w:val="18"/>
                <w:lang w:val="en-US"/>
              </w:rPr>
              <w:t xml:space="preserve"> – Reduces misunderstandings.</w:t>
            </w:r>
          </w:p>
          <w:p w14:paraId="37A8947B" w14:textId="77777777" w:rsidR="00082D35" w:rsidRPr="00082D35" w:rsidRDefault="00082D35" w:rsidP="00082D35">
            <w:pPr>
              <w:pStyle w:val="NoSpacing"/>
              <w:numPr>
                <w:ilvl w:val="0"/>
                <w:numId w:val="40"/>
              </w:numPr>
              <w:rPr>
                <w:color w:val="4F81BD" w:themeColor="accent1"/>
                <w:sz w:val="18"/>
                <w:szCs w:val="18"/>
                <w:lang w:val="en-US"/>
              </w:rPr>
            </w:pPr>
            <w:r w:rsidRPr="00082D35">
              <w:rPr>
                <w:b/>
                <w:bCs/>
                <w:color w:val="4F81BD" w:themeColor="accent1"/>
                <w:sz w:val="18"/>
                <w:szCs w:val="18"/>
                <w:lang w:val="en-US"/>
              </w:rPr>
              <w:t>Encourages Collaboration</w:t>
            </w:r>
            <w:r w:rsidRPr="00082D35">
              <w:rPr>
                <w:color w:val="4F81BD" w:themeColor="accent1"/>
                <w:sz w:val="18"/>
                <w:szCs w:val="18"/>
                <w:lang w:val="en-US"/>
              </w:rPr>
              <w:t xml:space="preserve"> – Aligns developers, testers, and stakeholders.</w:t>
            </w:r>
          </w:p>
          <w:p w14:paraId="595503E8" w14:textId="77777777" w:rsidR="00082D35" w:rsidRPr="00082D35" w:rsidRDefault="00082D35" w:rsidP="00082D35">
            <w:pPr>
              <w:pStyle w:val="NoSpacing"/>
              <w:numPr>
                <w:ilvl w:val="0"/>
                <w:numId w:val="40"/>
              </w:numPr>
              <w:rPr>
                <w:color w:val="4F81BD" w:themeColor="accent1"/>
                <w:sz w:val="18"/>
                <w:szCs w:val="18"/>
                <w:lang w:val="en-US"/>
              </w:rPr>
            </w:pPr>
            <w:r w:rsidRPr="00082D35">
              <w:rPr>
                <w:b/>
                <w:bCs/>
                <w:color w:val="4F81BD" w:themeColor="accent1"/>
                <w:sz w:val="18"/>
                <w:szCs w:val="18"/>
                <w:lang w:val="en-US"/>
              </w:rPr>
              <w:t>Defines Completion Criteria</w:t>
            </w:r>
            <w:r w:rsidRPr="00082D35">
              <w:rPr>
                <w:color w:val="4F81BD" w:themeColor="accent1"/>
                <w:sz w:val="18"/>
                <w:szCs w:val="18"/>
                <w:lang w:val="en-US"/>
              </w:rPr>
              <w:t xml:space="preserve"> – Ensures the story is testable and meets expectations.</w:t>
            </w:r>
          </w:p>
          <w:p w14:paraId="17F2C294" w14:textId="56093496" w:rsidR="001F56CD" w:rsidRPr="00082D35" w:rsidRDefault="00082D35" w:rsidP="00C61165">
            <w:pPr>
              <w:pStyle w:val="NoSpacing"/>
              <w:rPr>
                <w:lang w:val="en-US"/>
              </w:rPr>
            </w:pPr>
            <w:r w:rsidRPr="00082D35">
              <w:rPr>
                <w:color w:val="4F81BD" w:themeColor="accent1"/>
                <w:sz w:val="18"/>
                <w:szCs w:val="18"/>
                <w:lang w:val="en-US"/>
              </w:rPr>
              <w:t xml:space="preserve">By applying the </w:t>
            </w:r>
            <w:r w:rsidRPr="00082D35">
              <w:rPr>
                <w:b/>
                <w:bCs/>
                <w:color w:val="4F81BD" w:themeColor="accent1"/>
                <w:sz w:val="18"/>
                <w:szCs w:val="18"/>
                <w:lang w:val="en-US"/>
              </w:rPr>
              <w:t>3Cs</w:t>
            </w:r>
            <w:r w:rsidRPr="00082D35">
              <w:rPr>
                <w:color w:val="4F81BD" w:themeColor="accent1"/>
                <w:sz w:val="18"/>
                <w:szCs w:val="18"/>
                <w:lang w:val="en-US"/>
              </w:rPr>
              <w:t>, teams create user stories that are well-defined, actionable, and aligned with business needs.</w:t>
            </w:r>
          </w:p>
        </w:tc>
        <w:tc>
          <w:tcPr>
            <w:tcW w:w="900" w:type="dxa"/>
            <w:vAlign w:val="center"/>
          </w:tcPr>
          <w:p w14:paraId="571F6A27" w14:textId="4CD668FF" w:rsidR="00EA1953" w:rsidRPr="008C4CC5" w:rsidRDefault="00C61165">
            <w:pPr>
              <w:spacing w:line="240" w:lineRule="auto"/>
              <w:jc w:val="center"/>
              <w:rPr>
                <w:bCs/>
              </w:rPr>
            </w:pPr>
            <w:r>
              <w:rPr>
                <w:bCs/>
              </w:rPr>
              <w:t>5</w:t>
            </w:r>
          </w:p>
        </w:tc>
        <w:tc>
          <w:tcPr>
            <w:tcW w:w="740" w:type="dxa"/>
            <w:shd w:val="clear" w:color="auto" w:fill="auto"/>
            <w:tcMar>
              <w:top w:w="100" w:type="dxa"/>
              <w:left w:w="100" w:type="dxa"/>
              <w:bottom w:w="100" w:type="dxa"/>
              <w:right w:w="100" w:type="dxa"/>
            </w:tcMar>
          </w:tcPr>
          <w:p w14:paraId="6B383175" w14:textId="6C1CC5EF" w:rsidR="00EA1953" w:rsidRPr="008C4CC5" w:rsidRDefault="00EA1953" w:rsidP="003F4709">
            <w:pPr>
              <w:widowControl w:val="0"/>
              <w:spacing w:after="0" w:line="240" w:lineRule="auto"/>
              <w:jc w:val="center"/>
              <w:rPr>
                <w:bCs/>
              </w:rPr>
            </w:pPr>
            <w:r w:rsidRPr="008C4CC5">
              <w:rPr>
                <w:bCs/>
              </w:rPr>
              <w:t>L3</w:t>
            </w:r>
          </w:p>
        </w:tc>
        <w:tc>
          <w:tcPr>
            <w:tcW w:w="885" w:type="dxa"/>
            <w:shd w:val="clear" w:color="auto" w:fill="auto"/>
            <w:tcMar>
              <w:top w:w="100" w:type="dxa"/>
              <w:left w:w="100" w:type="dxa"/>
              <w:bottom w:w="100" w:type="dxa"/>
              <w:right w:w="100" w:type="dxa"/>
            </w:tcMar>
          </w:tcPr>
          <w:p w14:paraId="65CE46CB" w14:textId="13AF0952" w:rsidR="00EA1953" w:rsidRPr="008C4CC5" w:rsidRDefault="00EA1953">
            <w:pPr>
              <w:widowControl w:val="0"/>
              <w:spacing w:after="0" w:line="240" w:lineRule="auto"/>
              <w:rPr>
                <w:bCs/>
              </w:rPr>
            </w:pPr>
            <w:r w:rsidRPr="008C4CC5">
              <w:rPr>
                <w:bCs/>
              </w:rPr>
              <w:t>CO</w:t>
            </w:r>
            <w:r w:rsidR="002E0011">
              <w:rPr>
                <w:bCs/>
              </w:rPr>
              <w:t>2</w:t>
            </w:r>
          </w:p>
        </w:tc>
      </w:tr>
      <w:tr w:rsidR="00832B0D" w:rsidRPr="008C4CC5" w14:paraId="37245D35" w14:textId="77777777" w:rsidTr="002B0C89">
        <w:trPr>
          <w:jc w:val="center"/>
        </w:trPr>
        <w:tc>
          <w:tcPr>
            <w:tcW w:w="895" w:type="dxa"/>
            <w:vAlign w:val="center"/>
          </w:tcPr>
          <w:p w14:paraId="3D3EC326" w14:textId="245CB00A" w:rsidR="00832B0D" w:rsidRPr="008C4CC5" w:rsidRDefault="00EA1953" w:rsidP="003F4709">
            <w:pPr>
              <w:spacing w:line="240" w:lineRule="auto"/>
              <w:ind w:left="360"/>
              <w:rPr>
                <w:b/>
              </w:rPr>
            </w:pPr>
            <w:r w:rsidRPr="008C4CC5">
              <w:rPr>
                <w:b/>
              </w:rPr>
              <w:t>7</w:t>
            </w:r>
            <w:r w:rsidR="003F4709" w:rsidRPr="008C4CC5">
              <w:rPr>
                <w:b/>
              </w:rPr>
              <w:t>.</w:t>
            </w:r>
          </w:p>
        </w:tc>
        <w:tc>
          <w:tcPr>
            <w:tcW w:w="7200" w:type="dxa"/>
            <w:vAlign w:val="center"/>
          </w:tcPr>
          <w:p w14:paraId="271E736D" w14:textId="4801EB5B" w:rsidR="00C61165" w:rsidRDefault="00C61165" w:rsidP="00C61165">
            <w:pPr>
              <w:pStyle w:val="NoSpacing"/>
              <w:rPr>
                <w:b/>
                <w:bCs/>
              </w:rPr>
            </w:pPr>
            <w:r w:rsidRPr="00C61165">
              <w:rPr>
                <w:b/>
                <w:bCs/>
              </w:rPr>
              <w:t>a.</w:t>
            </w:r>
            <w:r>
              <w:t xml:space="preserve"> Write a Git command sequence to clone a repository, create a new branch, switch to it, and push it to a remote repository </w:t>
            </w:r>
            <w:r w:rsidRPr="00C61165">
              <w:rPr>
                <w:b/>
                <w:bCs/>
              </w:rPr>
              <w:t>(3 Marks)</w:t>
            </w:r>
          </w:p>
          <w:p w14:paraId="6930DD11" w14:textId="77777777" w:rsidR="004934CC" w:rsidRDefault="004934CC" w:rsidP="00C61165">
            <w:pPr>
              <w:pStyle w:val="NoSpacing"/>
              <w:rPr>
                <w:b/>
                <w:bCs/>
              </w:rPr>
            </w:pPr>
          </w:p>
          <w:p w14:paraId="64DFBDAB" w14:textId="58C791A4" w:rsidR="00082D35" w:rsidRPr="00082D35" w:rsidRDefault="00082D35" w:rsidP="00C61165">
            <w:pPr>
              <w:pStyle w:val="NoSpacing"/>
              <w:rPr>
                <w:b/>
                <w:bCs/>
                <w:color w:val="4F81BD" w:themeColor="accent1"/>
              </w:rPr>
            </w:pPr>
            <w:r w:rsidRPr="00082D35">
              <w:rPr>
                <w:b/>
                <w:bCs/>
                <w:color w:val="4F81BD" w:themeColor="accent1"/>
              </w:rPr>
              <w:t>Answer:</w:t>
            </w:r>
          </w:p>
          <w:p w14:paraId="4EFF02EC" w14:textId="77777777" w:rsidR="00082D35" w:rsidRPr="00082D35" w:rsidRDefault="00082D35" w:rsidP="00082D35">
            <w:pPr>
              <w:pStyle w:val="NoSpacing"/>
              <w:ind w:left="720"/>
              <w:rPr>
                <w:color w:val="4F81BD" w:themeColor="accent1"/>
                <w:sz w:val="18"/>
                <w:szCs w:val="18"/>
              </w:rPr>
            </w:pPr>
            <w:r w:rsidRPr="00082D35">
              <w:rPr>
                <w:color w:val="4F81BD" w:themeColor="accent1"/>
                <w:sz w:val="18"/>
                <w:szCs w:val="18"/>
              </w:rPr>
              <w:t>git clone &lt;</w:t>
            </w:r>
            <w:proofErr w:type="spellStart"/>
            <w:r w:rsidRPr="00082D35">
              <w:rPr>
                <w:color w:val="4F81BD" w:themeColor="accent1"/>
                <w:sz w:val="18"/>
                <w:szCs w:val="18"/>
              </w:rPr>
              <w:t>repository_url</w:t>
            </w:r>
            <w:proofErr w:type="spellEnd"/>
            <w:r w:rsidRPr="00082D35">
              <w:rPr>
                <w:color w:val="4F81BD" w:themeColor="accent1"/>
                <w:sz w:val="18"/>
                <w:szCs w:val="18"/>
              </w:rPr>
              <w:t>&gt;</w:t>
            </w:r>
          </w:p>
          <w:p w14:paraId="078C4F8F" w14:textId="77777777" w:rsidR="00082D35" w:rsidRPr="00082D35" w:rsidRDefault="00082D35" w:rsidP="00082D35">
            <w:pPr>
              <w:pStyle w:val="NoSpacing"/>
              <w:ind w:left="720"/>
              <w:rPr>
                <w:color w:val="4F81BD" w:themeColor="accent1"/>
                <w:sz w:val="18"/>
                <w:szCs w:val="18"/>
              </w:rPr>
            </w:pPr>
            <w:r w:rsidRPr="00082D35">
              <w:rPr>
                <w:color w:val="4F81BD" w:themeColor="accent1"/>
                <w:sz w:val="18"/>
                <w:szCs w:val="18"/>
              </w:rPr>
              <w:t>git checkout -b new-branch</w:t>
            </w:r>
          </w:p>
          <w:p w14:paraId="7CA6C29A" w14:textId="77777777" w:rsidR="00082D35" w:rsidRPr="00082D35" w:rsidRDefault="00082D35" w:rsidP="00082D35">
            <w:pPr>
              <w:pStyle w:val="NoSpacing"/>
              <w:ind w:left="720"/>
              <w:rPr>
                <w:color w:val="4F81BD" w:themeColor="accent1"/>
                <w:sz w:val="18"/>
                <w:szCs w:val="18"/>
              </w:rPr>
            </w:pPr>
            <w:r w:rsidRPr="00082D35">
              <w:rPr>
                <w:color w:val="4F81BD" w:themeColor="accent1"/>
                <w:sz w:val="18"/>
                <w:szCs w:val="18"/>
              </w:rPr>
              <w:t xml:space="preserve">git </w:t>
            </w:r>
            <w:proofErr w:type="gramStart"/>
            <w:r w:rsidRPr="00082D35">
              <w:rPr>
                <w:color w:val="4F81BD" w:themeColor="accent1"/>
                <w:sz w:val="18"/>
                <w:szCs w:val="18"/>
              </w:rPr>
              <w:t>add .</w:t>
            </w:r>
            <w:proofErr w:type="gramEnd"/>
            <w:r w:rsidRPr="00082D35">
              <w:rPr>
                <w:color w:val="4F81BD" w:themeColor="accent1"/>
                <w:sz w:val="18"/>
                <w:szCs w:val="18"/>
              </w:rPr>
              <w:t xml:space="preserve"> </w:t>
            </w:r>
          </w:p>
          <w:p w14:paraId="13C5F469" w14:textId="77777777" w:rsidR="00082D35" w:rsidRPr="00082D35" w:rsidRDefault="00082D35" w:rsidP="00082D35">
            <w:pPr>
              <w:pStyle w:val="NoSpacing"/>
              <w:ind w:left="720"/>
              <w:rPr>
                <w:color w:val="4F81BD" w:themeColor="accent1"/>
                <w:sz w:val="18"/>
                <w:szCs w:val="18"/>
              </w:rPr>
            </w:pPr>
            <w:r w:rsidRPr="00082D35">
              <w:rPr>
                <w:color w:val="4F81BD" w:themeColor="accent1"/>
                <w:sz w:val="18"/>
                <w:szCs w:val="18"/>
              </w:rPr>
              <w:t>git commit -m "Initial commit"</w:t>
            </w:r>
          </w:p>
          <w:p w14:paraId="40B3C18D" w14:textId="0B1A8751" w:rsidR="00082D35" w:rsidRDefault="00082D35" w:rsidP="00082D35">
            <w:pPr>
              <w:pStyle w:val="NoSpacing"/>
              <w:ind w:left="720"/>
              <w:rPr>
                <w:color w:val="4F81BD" w:themeColor="accent1"/>
                <w:sz w:val="18"/>
                <w:szCs w:val="18"/>
              </w:rPr>
            </w:pPr>
            <w:r w:rsidRPr="00082D35">
              <w:rPr>
                <w:color w:val="4F81BD" w:themeColor="accent1"/>
                <w:sz w:val="18"/>
                <w:szCs w:val="18"/>
              </w:rPr>
              <w:t>git push origin new-branch</w:t>
            </w:r>
          </w:p>
          <w:p w14:paraId="4A320C6B" w14:textId="3840FD88" w:rsidR="004934CC" w:rsidRPr="00082D35" w:rsidRDefault="004934CC" w:rsidP="004934CC">
            <w:pPr>
              <w:pStyle w:val="NoSpacing"/>
              <w:rPr>
                <w:color w:val="4F81BD" w:themeColor="accent1"/>
                <w:sz w:val="18"/>
                <w:szCs w:val="18"/>
              </w:rPr>
            </w:pPr>
            <w:r w:rsidRPr="004934CC">
              <w:rPr>
                <w:color w:val="4F81BD" w:themeColor="accent1"/>
                <w:sz w:val="18"/>
                <w:szCs w:val="18"/>
              </w:rPr>
              <w:t xml:space="preserve">This sequence clones the repo, creates a branch, makes changes, and pushes it to GitHub/GitLab </w:t>
            </w:r>
          </w:p>
          <w:p w14:paraId="7A46E930" w14:textId="77777777" w:rsidR="00832B0D" w:rsidRDefault="00C61165" w:rsidP="00C61165">
            <w:pPr>
              <w:pStyle w:val="NoSpacing"/>
              <w:rPr>
                <w:b/>
                <w:bCs/>
              </w:rPr>
            </w:pPr>
            <w:r w:rsidRPr="00C61165">
              <w:rPr>
                <w:b/>
                <w:bCs/>
              </w:rPr>
              <w:lastRenderedPageBreak/>
              <w:t>b.</w:t>
            </w:r>
            <w:r>
              <w:t xml:space="preserve"> Explain the difference between git pull and git fetch </w:t>
            </w:r>
            <w:r w:rsidRPr="00C61165">
              <w:rPr>
                <w:b/>
                <w:bCs/>
              </w:rPr>
              <w:t>(2 Marks)</w:t>
            </w:r>
          </w:p>
          <w:p w14:paraId="18C625A6" w14:textId="580036C3" w:rsidR="00082D35" w:rsidRPr="00082D35" w:rsidRDefault="00082D35" w:rsidP="00C61165">
            <w:pPr>
              <w:pStyle w:val="NoSpacing"/>
              <w:rPr>
                <w:b/>
                <w:bCs/>
                <w:color w:val="4F81BD" w:themeColor="accent1"/>
              </w:rPr>
            </w:pPr>
            <w:r w:rsidRPr="00082D35">
              <w:rPr>
                <w:b/>
                <w:bCs/>
                <w:color w:val="4F81BD" w:themeColor="accent1"/>
              </w:rPr>
              <w:t>Answer:</w:t>
            </w:r>
          </w:p>
          <w:p w14:paraId="145AB3F6" w14:textId="77777777" w:rsidR="00082D35" w:rsidRPr="004934CC" w:rsidRDefault="00082D35" w:rsidP="00082D35">
            <w:pPr>
              <w:pStyle w:val="NoSpacing"/>
              <w:rPr>
                <w:b/>
                <w:bCs/>
                <w:color w:val="4F81BD" w:themeColor="accent1"/>
                <w:sz w:val="18"/>
                <w:szCs w:val="18"/>
                <w:u w:val="single"/>
                <w:lang w:val="en-US"/>
              </w:rPr>
            </w:pPr>
            <w:r w:rsidRPr="004934CC">
              <w:rPr>
                <w:b/>
                <w:bCs/>
                <w:color w:val="4F81BD" w:themeColor="accent1"/>
                <w:sz w:val="18"/>
                <w:szCs w:val="18"/>
                <w:u w:val="single"/>
                <w:lang w:val="en-US"/>
              </w:rPr>
              <w:t>git fetch</w:t>
            </w:r>
          </w:p>
          <w:p w14:paraId="5ED62381" w14:textId="099C2E8B" w:rsidR="00082D35" w:rsidRPr="00082D35" w:rsidRDefault="00082D35" w:rsidP="00082D35">
            <w:pPr>
              <w:pStyle w:val="NoSpacing"/>
              <w:rPr>
                <w:color w:val="4F81BD" w:themeColor="accent1"/>
                <w:sz w:val="18"/>
                <w:szCs w:val="18"/>
                <w:lang w:val="en-US"/>
              </w:rPr>
            </w:pPr>
            <w:r w:rsidRPr="00082D35">
              <w:rPr>
                <w:color w:val="4F81BD" w:themeColor="accent1"/>
                <w:sz w:val="18"/>
                <w:szCs w:val="18"/>
                <w:lang w:val="en-US"/>
              </w:rPr>
              <w:t>Retrieves the latest changes from the remote repository but does not merge them into the local branch.</w:t>
            </w:r>
            <w:r>
              <w:rPr>
                <w:color w:val="4F81BD" w:themeColor="accent1"/>
                <w:sz w:val="18"/>
                <w:szCs w:val="18"/>
                <w:lang w:val="en-US"/>
              </w:rPr>
              <w:t xml:space="preserve"> It is u</w:t>
            </w:r>
            <w:r w:rsidRPr="00082D35">
              <w:rPr>
                <w:color w:val="4F81BD" w:themeColor="accent1"/>
                <w:sz w:val="18"/>
                <w:szCs w:val="18"/>
                <w:lang w:val="en-US"/>
              </w:rPr>
              <w:t>sed when you want to review changes before applying them.</w:t>
            </w:r>
          </w:p>
          <w:p w14:paraId="581CE2A1" w14:textId="77777777" w:rsidR="00082D35" w:rsidRPr="00082D35" w:rsidRDefault="00082D35" w:rsidP="00082D35">
            <w:pPr>
              <w:pStyle w:val="NoSpacing"/>
              <w:ind w:left="720"/>
              <w:rPr>
                <w:color w:val="4F81BD" w:themeColor="accent1"/>
                <w:sz w:val="18"/>
                <w:szCs w:val="18"/>
                <w:u w:val="single"/>
                <w:lang w:val="en-US"/>
              </w:rPr>
            </w:pPr>
            <w:r w:rsidRPr="00082D35">
              <w:rPr>
                <w:color w:val="4F81BD" w:themeColor="accent1"/>
                <w:sz w:val="18"/>
                <w:szCs w:val="18"/>
                <w:u w:val="single"/>
                <w:lang w:val="en-US"/>
              </w:rPr>
              <w:t>Example:</w:t>
            </w:r>
          </w:p>
          <w:p w14:paraId="1114C486" w14:textId="77777777" w:rsidR="00082D35" w:rsidRPr="00082D35" w:rsidRDefault="00082D35" w:rsidP="00082D35">
            <w:pPr>
              <w:pStyle w:val="NoSpacing"/>
              <w:ind w:left="720"/>
              <w:rPr>
                <w:color w:val="4F81BD" w:themeColor="accent1"/>
                <w:sz w:val="18"/>
                <w:szCs w:val="18"/>
                <w:lang w:val="en-US"/>
              </w:rPr>
            </w:pPr>
            <w:r w:rsidRPr="00082D35">
              <w:rPr>
                <w:color w:val="4F81BD" w:themeColor="accent1"/>
                <w:sz w:val="18"/>
                <w:szCs w:val="18"/>
                <w:lang w:val="en-US"/>
              </w:rPr>
              <w:t>git fetch origin</w:t>
            </w:r>
          </w:p>
          <w:p w14:paraId="64C4157B" w14:textId="78FB53B2" w:rsidR="00082D35" w:rsidRPr="00082D35" w:rsidRDefault="00082D35" w:rsidP="00082D35">
            <w:pPr>
              <w:pStyle w:val="NoSpacing"/>
              <w:ind w:left="720"/>
              <w:rPr>
                <w:color w:val="4F81BD" w:themeColor="accent1"/>
                <w:sz w:val="18"/>
                <w:szCs w:val="18"/>
                <w:lang w:val="en-US"/>
              </w:rPr>
            </w:pPr>
            <w:r w:rsidRPr="00082D35">
              <w:rPr>
                <w:color w:val="4F81BD" w:themeColor="accent1"/>
                <w:sz w:val="18"/>
                <w:szCs w:val="18"/>
                <w:lang w:val="en-US"/>
              </w:rPr>
              <w:t>git log origin/main --</w:t>
            </w:r>
            <w:r w:rsidR="004934CC" w:rsidRPr="00082D35">
              <w:rPr>
                <w:color w:val="4F81BD" w:themeColor="accent1"/>
                <w:sz w:val="18"/>
                <w:szCs w:val="18"/>
                <w:lang w:val="en-US"/>
              </w:rPr>
              <w:t>oneline #</w:t>
            </w:r>
            <w:r w:rsidRPr="00082D35">
              <w:rPr>
                <w:color w:val="4F81BD" w:themeColor="accent1"/>
                <w:sz w:val="18"/>
                <w:szCs w:val="18"/>
                <w:lang w:val="en-US"/>
              </w:rPr>
              <w:t xml:space="preserve"> View new commits without merging</w:t>
            </w:r>
          </w:p>
          <w:p w14:paraId="1B485369" w14:textId="77777777" w:rsidR="00082D35" w:rsidRDefault="00082D35" w:rsidP="00082D35">
            <w:pPr>
              <w:pStyle w:val="NoSpacing"/>
              <w:rPr>
                <w:color w:val="4F81BD" w:themeColor="accent1"/>
                <w:sz w:val="18"/>
                <w:szCs w:val="18"/>
                <w:lang w:val="en-US"/>
              </w:rPr>
            </w:pPr>
          </w:p>
          <w:p w14:paraId="5178F07D" w14:textId="47B2392D" w:rsidR="00082D35" w:rsidRPr="004934CC" w:rsidRDefault="00082D35" w:rsidP="00082D35">
            <w:pPr>
              <w:pStyle w:val="NoSpacing"/>
              <w:rPr>
                <w:b/>
                <w:bCs/>
                <w:color w:val="4F81BD" w:themeColor="accent1"/>
                <w:sz w:val="18"/>
                <w:szCs w:val="18"/>
                <w:u w:val="single"/>
                <w:lang w:val="en-US"/>
              </w:rPr>
            </w:pPr>
            <w:r w:rsidRPr="004934CC">
              <w:rPr>
                <w:b/>
                <w:bCs/>
                <w:color w:val="4F81BD" w:themeColor="accent1"/>
                <w:sz w:val="18"/>
                <w:szCs w:val="18"/>
                <w:u w:val="single"/>
                <w:lang w:val="en-US"/>
              </w:rPr>
              <w:t>git pull</w:t>
            </w:r>
          </w:p>
          <w:p w14:paraId="7ABA4CEA" w14:textId="77777777" w:rsidR="00082D35" w:rsidRPr="00082D35" w:rsidRDefault="00082D35" w:rsidP="00082D35">
            <w:pPr>
              <w:pStyle w:val="NoSpacing"/>
              <w:rPr>
                <w:color w:val="4F81BD" w:themeColor="accent1"/>
                <w:sz w:val="18"/>
                <w:szCs w:val="18"/>
                <w:lang w:val="en-US"/>
              </w:rPr>
            </w:pPr>
            <w:r w:rsidRPr="00082D35">
              <w:rPr>
                <w:color w:val="4F81BD" w:themeColor="accent1"/>
                <w:sz w:val="18"/>
                <w:szCs w:val="18"/>
                <w:lang w:val="en-US"/>
              </w:rPr>
              <w:t>Fetches the latest changes and merges them into the current local branch.</w:t>
            </w:r>
          </w:p>
          <w:p w14:paraId="58259E13" w14:textId="77777777" w:rsidR="00082D35" w:rsidRPr="00082D35" w:rsidRDefault="00082D35" w:rsidP="00082D35">
            <w:pPr>
              <w:pStyle w:val="NoSpacing"/>
              <w:rPr>
                <w:color w:val="4F81BD" w:themeColor="accent1"/>
                <w:sz w:val="18"/>
                <w:szCs w:val="18"/>
                <w:lang w:val="en-US"/>
              </w:rPr>
            </w:pPr>
            <w:r w:rsidRPr="00082D35">
              <w:rPr>
                <w:color w:val="4F81BD" w:themeColor="accent1"/>
                <w:sz w:val="18"/>
                <w:szCs w:val="18"/>
                <w:lang w:val="en-US"/>
              </w:rPr>
              <w:t>Used when you want to update your branch with the latest remote changes immediately.</w:t>
            </w:r>
          </w:p>
          <w:p w14:paraId="362E1C7D" w14:textId="77777777" w:rsidR="00082D35" w:rsidRPr="00082D35" w:rsidRDefault="00082D35" w:rsidP="00082D35">
            <w:pPr>
              <w:pStyle w:val="NoSpacing"/>
              <w:ind w:left="720"/>
              <w:rPr>
                <w:color w:val="4F81BD" w:themeColor="accent1"/>
                <w:sz w:val="18"/>
                <w:szCs w:val="18"/>
                <w:u w:val="single"/>
                <w:lang w:val="en-US"/>
              </w:rPr>
            </w:pPr>
            <w:r w:rsidRPr="00082D35">
              <w:rPr>
                <w:color w:val="4F81BD" w:themeColor="accent1"/>
                <w:sz w:val="18"/>
                <w:szCs w:val="18"/>
                <w:u w:val="single"/>
                <w:lang w:val="en-US"/>
              </w:rPr>
              <w:t>Example:</w:t>
            </w:r>
          </w:p>
          <w:p w14:paraId="7A150443" w14:textId="4C58C677" w:rsidR="00082D35" w:rsidRPr="00082D35" w:rsidRDefault="00082D35" w:rsidP="00082D35">
            <w:pPr>
              <w:pStyle w:val="NoSpacing"/>
              <w:ind w:left="720"/>
              <w:rPr>
                <w:color w:val="4F81BD" w:themeColor="accent1"/>
                <w:sz w:val="18"/>
                <w:szCs w:val="18"/>
                <w:lang w:val="en-US"/>
              </w:rPr>
            </w:pPr>
            <w:r w:rsidRPr="00082D35">
              <w:rPr>
                <w:color w:val="4F81BD" w:themeColor="accent1"/>
                <w:sz w:val="18"/>
                <w:szCs w:val="18"/>
                <w:lang w:val="en-US"/>
              </w:rPr>
              <w:t xml:space="preserve">git pull origin </w:t>
            </w:r>
            <w:r w:rsidR="004934CC" w:rsidRPr="00082D35">
              <w:rPr>
                <w:color w:val="4F81BD" w:themeColor="accent1"/>
                <w:sz w:val="18"/>
                <w:szCs w:val="18"/>
                <w:lang w:val="en-US"/>
              </w:rPr>
              <w:t>main #</w:t>
            </w:r>
            <w:r w:rsidRPr="00082D35">
              <w:rPr>
                <w:color w:val="4F81BD" w:themeColor="accent1"/>
                <w:sz w:val="18"/>
                <w:szCs w:val="18"/>
                <w:lang w:val="en-US"/>
              </w:rPr>
              <w:t xml:space="preserve"> Fetches and merges changes from the main branch</w:t>
            </w:r>
          </w:p>
          <w:p w14:paraId="1351763A" w14:textId="77777777" w:rsidR="00082D35" w:rsidRPr="00082D35" w:rsidRDefault="00082D35" w:rsidP="00082D35">
            <w:pPr>
              <w:pStyle w:val="NoSpacing"/>
              <w:rPr>
                <w:color w:val="4F81BD" w:themeColor="accent1"/>
                <w:sz w:val="18"/>
                <w:szCs w:val="18"/>
                <w:lang w:val="en-US"/>
              </w:rPr>
            </w:pPr>
            <w:r w:rsidRPr="00082D35">
              <w:rPr>
                <w:color w:val="4F81BD" w:themeColor="accent1"/>
                <w:sz w:val="18"/>
                <w:szCs w:val="18"/>
                <w:lang w:val="en-US"/>
              </w:rPr>
              <w:t>Key Difference:</w:t>
            </w:r>
          </w:p>
          <w:p w14:paraId="37315A86" w14:textId="77777777" w:rsidR="00082D35" w:rsidRPr="00082D35" w:rsidRDefault="00082D35" w:rsidP="00082D35">
            <w:pPr>
              <w:pStyle w:val="NoSpacing"/>
              <w:rPr>
                <w:color w:val="4F81BD" w:themeColor="accent1"/>
                <w:sz w:val="18"/>
                <w:szCs w:val="18"/>
                <w:lang w:val="en-US"/>
              </w:rPr>
            </w:pPr>
            <w:r w:rsidRPr="00082D35">
              <w:rPr>
                <w:color w:val="4F81BD" w:themeColor="accent1"/>
                <w:sz w:val="18"/>
                <w:szCs w:val="18"/>
                <w:lang w:val="en-US"/>
              </w:rPr>
              <w:t>git fetch = Retrieve remote changes without merging (safe for reviewing updates).</w:t>
            </w:r>
          </w:p>
          <w:p w14:paraId="7B6A9D25" w14:textId="77777777" w:rsidR="00082D35" w:rsidRPr="00082D35" w:rsidRDefault="00082D35" w:rsidP="00082D35">
            <w:pPr>
              <w:pStyle w:val="NoSpacing"/>
              <w:rPr>
                <w:color w:val="4F81BD" w:themeColor="accent1"/>
                <w:sz w:val="18"/>
                <w:szCs w:val="18"/>
                <w:lang w:val="en-US"/>
              </w:rPr>
            </w:pPr>
            <w:r w:rsidRPr="00082D35">
              <w:rPr>
                <w:color w:val="4F81BD" w:themeColor="accent1"/>
                <w:sz w:val="18"/>
                <w:szCs w:val="18"/>
                <w:lang w:val="en-US"/>
              </w:rPr>
              <w:t>git pull = Fetch + Merge (directly updates the local branch).</w:t>
            </w:r>
          </w:p>
          <w:p w14:paraId="17B448CB" w14:textId="4CBFDCB3" w:rsidR="00082D35" w:rsidRPr="008C4CC5" w:rsidRDefault="00082D35" w:rsidP="00082D35">
            <w:pPr>
              <w:pStyle w:val="NoSpacing"/>
            </w:pPr>
            <w:r w:rsidRPr="00082D35">
              <w:rPr>
                <w:color w:val="4F81BD" w:themeColor="accent1"/>
                <w:sz w:val="18"/>
                <w:szCs w:val="18"/>
                <w:lang w:val="en-US"/>
              </w:rPr>
              <w:t>Using git fetch first helps avoid conflicts before merging changes</w:t>
            </w:r>
          </w:p>
        </w:tc>
        <w:tc>
          <w:tcPr>
            <w:tcW w:w="900" w:type="dxa"/>
            <w:vAlign w:val="center"/>
          </w:tcPr>
          <w:p w14:paraId="7A594F29" w14:textId="32FCBD97" w:rsidR="00832B0D" w:rsidRPr="008C4CC5" w:rsidRDefault="00C61165">
            <w:pPr>
              <w:spacing w:line="240" w:lineRule="auto"/>
              <w:jc w:val="center"/>
              <w:rPr>
                <w:bCs/>
              </w:rPr>
            </w:pPr>
            <w:r>
              <w:rPr>
                <w:bCs/>
              </w:rPr>
              <w:lastRenderedPageBreak/>
              <w:t>5</w:t>
            </w:r>
          </w:p>
        </w:tc>
        <w:tc>
          <w:tcPr>
            <w:tcW w:w="740" w:type="dxa"/>
            <w:shd w:val="clear" w:color="auto" w:fill="auto"/>
            <w:tcMar>
              <w:top w:w="100" w:type="dxa"/>
              <w:left w:w="100" w:type="dxa"/>
              <w:bottom w:w="100" w:type="dxa"/>
              <w:right w:w="100" w:type="dxa"/>
            </w:tcMar>
          </w:tcPr>
          <w:p w14:paraId="4F3ED9AB" w14:textId="7D0E6BBA" w:rsidR="00832B0D" w:rsidRPr="008C4CC5" w:rsidRDefault="00D00475" w:rsidP="003F4709">
            <w:pPr>
              <w:widowControl w:val="0"/>
              <w:spacing w:after="0" w:line="240" w:lineRule="auto"/>
              <w:jc w:val="center"/>
              <w:rPr>
                <w:bCs/>
              </w:rPr>
            </w:pPr>
            <w:r w:rsidRPr="008C4CC5">
              <w:rPr>
                <w:bCs/>
              </w:rPr>
              <w:t>L</w:t>
            </w:r>
            <w:r w:rsidR="00695F6B" w:rsidRPr="008C4CC5">
              <w:rPr>
                <w:bCs/>
              </w:rPr>
              <w:t>3</w:t>
            </w:r>
          </w:p>
        </w:tc>
        <w:tc>
          <w:tcPr>
            <w:tcW w:w="885" w:type="dxa"/>
            <w:shd w:val="clear" w:color="auto" w:fill="auto"/>
            <w:tcMar>
              <w:top w:w="100" w:type="dxa"/>
              <w:left w:w="100" w:type="dxa"/>
              <w:bottom w:w="100" w:type="dxa"/>
              <w:right w:w="100" w:type="dxa"/>
            </w:tcMar>
          </w:tcPr>
          <w:p w14:paraId="3931660A" w14:textId="46E3E0BC" w:rsidR="009F3195" w:rsidRPr="008C4CC5" w:rsidRDefault="004D7B1D">
            <w:pPr>
              <w:widowControl w:val="0"/>
              <w:spacing w:after="0" w:line="240" w:lineRule="auto"/>
              <w:rPr>
                <w:bCs/>
              </w:rPr>
            </w:pPr>
            <w:r w:rsidRPr="008C4CC5">
              <w:rPr>
                <w:bCs/>
              </w:rPr>
              <w:t>CO</w:t>
            </w:r>
            <w:r w:rsidR="00C61165">
              <w:rPr>
                <w:bCs/>
              </w:rPr>
              <w:t>4</w:t>
            </w:r>
          </w:p>
        </w:tc>
      </w:tr>
      <w:tr w:rsidR="00C61165" w:rsidRPr="008C4CC5" w14:paraId="5715E7EA" w14:textId="77777777" w:rsidTr="002B0C89">
        <w:trPr>
          <w:jc w:val="center"/>
        </w:trPr>
        <w:tc>
          <w:tcPr>
            <w:tcW w:w="895" w:type="dxa"/>
            <w:vAlign w:val="center"/>
          </w:tcPr>
          <w:p w14:paraId="2F2FCC1C" w14:textId="53D5C17D" w:rsidR="00C61165" w:rsidRPr="008C4CC5" w:rsidRDefault="00C61165" w:rsidP="00C61165">
            <w:pPr>
              <w:spacing w:line="240" w:lineRule="auto"/>
              <w:ind w:left="360"/>
              <w:rPr>
                <w:b/>
              </w:rPr>
            </w:pPr>
            <w:r w:rsidRPr="008C4CC5">
              <w:rPr>
                <w:b/>
              </w:rPr>
              <w:t>8.</w:t>
            </w:r>
          </w:p>
        </w:tc>
        <w:tc>
          <w:tcPr>
            <w:tcW w:w="7200" w:type="dxa"/>
            <w:vAlign w:val="center"/>
          </w:tcPr>
          <w:p w14:paraId="01751D1C" w14:textId="77777777" w:rsidR="00C61165" w:rsidRPr="008951BF" w:rsidRDefault="00C61165" w:rsidP="00C61165">
            <w:pPr>
              <w:pStyle w:val="NoSpacing"/>
            </w:pPr>
            <w:r w:rsidRPr="008951BF">
              <w:t>Consider a scenario where you have the following tasks:</w:t>
            </w:r>
          </w:p>
          <w:tbl>
            <w:tblPr>
              <w:tblW w:w="0" w:type="auto"/>
              <w:tblCellMar>
                <w:top w:w="15" w:type="dxa"/>
                <w:left w:w="15" w:type="dxa"/>
                <w:bottom w:w="15" w:type="dxa"/>
                <w:right w:w="15" w:type="dxa"/>
              </w:tblCellMar>
              <w:tblLook w:val="04A0" w:firstRow="1" w:lastRow="0" w:firstColumn="1" w:lastColumn="0" w:noHBand="0" w:noVBand="1"/>
            </w:tblPr>
            <w:tblGrid>
              <w:gridCol w:w="702"/>
              <w:gridCol w:w="1606"/>
              <w:gridCol w:w="1105"/>
            </w:tblGrid>
            <w:tr w:rsidR="00C61165" w:rsidRPr="008951BF" w14:paraId="58E15EF7" w14:textId="77777777" w:rsidTr="00271048">
              <w:trPr>
                <w:trHeight w:val="300"/>
              </w:trPr>
              <w:tc>
                <w:tcPr>
                  <w:tcW w:w="70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4EA78FE" w14:textId="77777777" w:rsidR="00C61165" w:rsidRPr="008951BF" w:rsidRDefault="00C61165" w:rsidP="00C61165">
                  <w:pPr>
                    <w:pStyle w:val="NoSpacing"/>
                  </w:pPr>
                  <w:r w:rsidRPr="008951BF">
                    <w:t>Task</w:t>
                  </w:r>
                </w:p>
              </w:tc>
              <w:tc>
                <w:tcPr>
                  <w:tcW w:w="160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305622" w14:textId="77777777" w:rsidR="00C61165" w:rsidRPr="008951BF" w:rsidRDefault="00C61165" w:rsidP="00C61165">
                  <w:pPr>
                    <w:pStyle w:val="NoSpacing"/>
                  </w:pPr>
                  <w:r w:rsidRPr="008951BF">
                    <w:t>Cost of Delay</w:t>
                  </w:r>
                </w:p>
              </w:tc>
              <w:tc>
                <w:tcPr>
                  <w:tcW w:w="110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03651B9F" w14:textId="77777777" w:rsidR="00C61165" w:rsidRPr="008951BF" w:rsidRDefault="00C61165" w:rsidP="00C61165">
                  <w:pPr>
                    <w:pStyle w:val="NoSpacing"/>
                  </w:pPr>
                  <w:r w:rsidRPr="008951BF">
                    <w:t>Duration</w:t>
                  </w:r>
                </w:p>
              </w:tc>
            </w:tr>
            <w:tr w:rsidR="00C61165" w:rsidRPr="008951BF" w14:paraId="337378EF" w14:textId="77777777" w:rsidTr="00271048">
              <w:trPr>
                <w:trHeight w:val="300"/>
              </w:trPr>
              <w:tc>
                <w:tcPr>
                  <w:tcW w:w="70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90514C4" w14:textId="77777777" w:rsidR="00C61165" w:rsidRPr="008951BF" w:rsidRDefault="00C61165" w:rsidP="00C61165">
                  <w:pPr>
                    <w:pStyle w:val="NoSpacing"/>
                  </w:pPr>
                  <w:r w:rsidRPr="008951BF">
                    <w:t>A</w:t>
                  </w:r>
                </w:p>
              </w:tc>
              <w:tc>
                <w:tcPr>
                  <w:tcW w:w="160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32FA7C12" w14:textId="5CDB2CE5" w:rsidR="00C61165" w:rsidRPr="008951BF" w:rsidRDefault="00C61165" w:rsidP="00C61165">
                  <w:pPr>
                    <w:pStyle w:val="NoSpacing"/>
                  </w:pPr>
                  <w:r>
                    <w:t>80</w:t>
                  </w:r>
                </w:p>
              </w:tc>
              <w:tc>
                <w:tcPr>
                  <w:tcW w:w="110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4E768259" w14:textId="77777777" w:rsidR="00C61165" w:rsidRPr="008951BF" w:rsidRDefault="00C61165" w:rsidP="00C61165">
                  <w:pPr>
                    <w:pStyle w:val="NoSpacing"/>
                  </w:pPr>
                  <w:r w:rsidRPr="008951BF">
                    <w:t>20</w:t>
                  </w:r>
                </w:p>
              </w:tc>
            </w:tr>
            <w:tr w:rsidR="00C61165" w:rsidRPr="008951BF" w14:paraId="26912C0E" w14:textId="77777777" w:rsidTr="00271048">
              <w:trPr>
                <w:trHeight w:val="300"/>
              </w:trPr>
              <w:tc>
                <w:tcPr>
                  <w:tcW w:w="70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FF3322D" w14:textId="77777777" w:rsidR="00C61165" w:rsidRPr="008951BF" w:rsidRDefault="00C61165" w:rsidP="00C61165">
                  <w:pPr>
                    <w:pStyle w:val="NoSpacing"/>
                  </w:pPr>
                  <w:r w:rsidRPr="008951BF">
                    <w:t>B</w:t>
                  </w:r>
                </w:p>
              </w:tc>
              <w:tc>
                <w:tcPr>
                  <w:tcW w:w="160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5FD8E1E1" w14:textId="247D6F6C" w:rsidR="00C61165" w:rsidRPr="008951BF" w:rsidRDefault="00C61165" w:rsidP="00C61165">
                  <w:pPr>
                    <w:pStyle w:val="NoSpacing"/>
                  </w:pPr>
                  <w:r w:rsidRPr="008951BF">
                    <w:t>1</w:t>
                  </w:r>
                  <w:r>
                    <w:t>50</w:t>
                  </w:r>
                </w:p>
              </w:tc>
              <w:tc>
                <w:tcPr>
                  <w:tcW w:w="110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1E5E668F" w14:textId="77777777" w:rsidR="00C61165" w:rsidRPr="008951BF" w:rsidRDefault="00C61165" w:rsidP="00C61165">
                  <w:pPr>
                    <w:pStyle w:val="NoSpacing"/>
                  </w:pPr>
                  <w:r w:rsidRPr="008951BF">
                    <w:t>30</w:t>
                  </w:r>
                </w:p>
              </w:tc>
            </w:tr>
            <w:tr w:rsidR="00C61165" w:rsidRPr="008951BF" w14:paraId="38CB0628" w14:textId="77777777" w:rsidTr="00271048">
              <w:trPr>
                <w:trHeight w:val="300"/>
              </w:trPr>
              <w:tc>
                <w:tcPr>
                  <w:tcW w:w="702"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A53E017" w14:textId="77777777" w:rsidR="00C61165" w:rsidRPr="008951BF" w:rsidRDefault="00C61165" w:rsidP="00C61165">
                  <w:pPr>
                    <w:pStyle w:val="NoSpacing"/>
                  </w:pPr>
                  <w:r w:rsidRPr="008951BF">
                    <w:t>C</w:t>
                  </w:r>
                </w:p>
              </w:tc>
              <w:tc>
                <w:tcPr>
                  <w:tcW w:w="1606"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6EC8A560" w14:textId="6CC4B659" w:rsidR="00C61165" w:rsidRPr="008951BF" w:rsidRDefault="00C61165" w:rsidP="00C61165">
                  <w:pPr>
                    <w:pStyle w:val="NoSpacing"/>
                  </w:pPr>
                  <w:r>
                    <w:t>60</w:t>
                  </w:r>
                </w:p>
              </w:tc>
              <w:tc>
                <w:tcPr>
                  <w:tcW w:w="1105" w:type="dxa"/>
                  <w:tcBorders>
                    <w:top w:val="single" w:sz="6" w:space="0" w:color="000000"/>
                    <w:left w:val="single" w:sz="6" w:space="0" w:color="000000"/>
                    <w:bottom w:val="single" w:sz="6" w:space="0" w:color="000000"/>
                    <w:right w:val="single" w:sz="6" w:space="0" w:color="000000"/>
                  </w:tcBorders>
                  <w:tcMar>
                    <w:top w:w="0" w:type="dxa"/>
                    <w:left w:w="100" w:type="dxa"/>
                    <w:bottom w:w="0" w:type="dxa"/>
                    <w:right w:w="100" w:type="dxa"/>
                  </w:tcMar>
                  <w:hideMark/>
                </w:tcPr>
                <w:p w14:paraId="227D379B" w14:textId="77777777" w:rsidR="00C61165" w:rsidRPr="008951BF" w:rsidRDefault="00C61165" w:rsidP="00C61165">
                  <w:pPr>
                    <w:pStyle w:val="NoSpacing"/>
                  </w:pPr>
                  <w:r w:rsidRPr="008951BF">
                    <w:t>10</w:t>
                  </w:r>
                </w:p>
              </w:tc>
            </w:tr>
          </w:tbl>
          <w:p w14:paraId="5FB805FE" w14:textId="77777777" w:rsidR="00C61165" w:rsidRPr="004934CC" w:rsidRDefault="00C61165" w:rsidP="00C61165">
            <w:pPr>
              <w:pStyle w:val="NoSpacing"/>
              <w:numPr>
                <w:ilvl w:val="0"/>
                <w:numId w:val="34"/>
              </w:numPr>
            </w:pPr>
            <w:r w:rsidRPr="008951BF">
              <w:t>Explain Weighted Shortest Job First (WSJF)</w:t>
            </w:r>
            <w:r>
              <w:t xml:space="preserve"> </w:t>
            </w:r>
            <w:r w:rsidRPr="008951BF">
              <w:rPr>
                <w:b/>
                <w:bCs/>
              </w:rPr>
              <w:t>(</w:t>
            </w:r>
            <w:r>
              <w:rPr>
                <w:b/>
                <w:bCs/>
              </w:rPr>
              <w:t>1</w:t>
            </w:r>
            <w:r w:rsidRPr="008951BF">
              <w:rPr>
                <w:b/>
                <w:bCs/>
              </w:rPr>
              <w:t xml:space="preserve"> Marks)</w:t>
            </w:r>
          </w:p>
          <w:p w14:paraId="536D2071" w14:textId="77777777" w:rsidR="004934CC" w:rsidRPr="00082D35" w:rsidRDefault="004934CC" w:rsidP="004934CC">
            <w:pPr>
              <w:pStyle w:val="NoSpacing"/>
              <w:rPr>
                <w:b/>
                <w:bCs/>
                <w:color w:val="4F81BD" w:themeColor="accent1"/>
              </w:rPr>
            </w:pPr>
            <w:r w:rsidRPr="00082D35">
              <w:rPr>
                <w:b/>
                <w:bCs/>
                <w:color w:val="4F81BD" w:themeColor="accent1"/>
              </w:rPr>
              <w:t>Answer:</w:t>
            </w:r>
          </w:p>
          <w:p w14:paraId="3A389FE4" w14:textId="719C7588" w:rsidR="004934CC" w:rsidRPr="004934CC" w:rsidRDefault="004934CC" w:rsidP="004934CC">
            <w:pPr>
              <w:pStyle w:val="NoSpacing"/>
              <w:rPr>
                <w:color w:val="4F81BD" w:themeColor="accent1"/>
                <w:sz w:val="18"/>
                <w:szCs w:val="18"/>
              </w:rPr>
            </w:pPr>
            <w:r w:rsidRPr="004934CC">
              <w:rPr>
                <w:color w:val="4F81BD" w:themeColor="accent1"/>
                <w:sz w:val="18"/>
                <w:szCs w:val="18"/>
              </w:rPr>
              <w:t xml:space="preserve">WSJF = </w:t>
            </w:r>
            <w:r w:rsidRPr="004934CC">
              <w:rPr>
                <w:b/>
                <w:bCs/>
                <w:color w:val="4F81BD" w:themeColor="accent1"/>
                <w:sz w:val="18"/>
                <w:szCs w:val="18"/>
              </w:rPr>
              <w:t>Cost of Delay / Duration</w:t>
            </w:r>
            <w:r w:rsidRPr="004934CC">
              <w:rPr>
                <w:color w:val="4F81BD" w:themeColor="accent1"/>
                <w:sz w:val="18"/>
                <w:szCs w:val="18"/>
              </w:rPr>
              <w:t xml:space="preserve"> → Prioritizes tasks delivering the highest value in the shortest time.</w:t>
            </w:r>
          </w:p>
          <w:p w14:paraId="6A05031C" w14:textId="77777777" w:rsidR="004934CC" w:rsidRDefault="00C61165" w:rsidP="004934CC">
            <w:pPr>
              <w:pStyle w:val="NoSpacing"/>
              <w:numPr>
                <w:ilvl w:val="0"/>
                <w:numId w:val="34"/>
              </w:numPr>
              <w:rPr>
                <w:b/>
                <w:bCs/>
              </w:rPr>
            </w:pPr>
            <w:r w:rsidRPr="00C61165">
              <w:t>Compute the WSJF score and rank the tasks</w:t>
            </w:r>
            <w:r>
              <w:t xml:space="preserve"> </w:t>
            </w:r>
            <w:r w:rsidRPr="008951BF">
              <w:rPr>
                <w:b/>
                <w:bCs/>
              </w:rPr>
              <w:t>(3 Marks)</w:t>
            </w:r>
          </w:p>
          <w:p w14:paraId="2C42F5AB" w14:textId="273C108F" w:rsidR="004934CC" w:rsidRDefault="004934CC" w:rsidP="004934CC">
            <w:pPr>
              <w:pStyle w:val="NoSpacing"/>
              <w:rPr>
                <w:b/>
                <w:bCs/>
                <w:color w:val="4F81BD" w:themeColor="accent1"/>
              </w:rPr>
            </w:pPr>
            <w:r w:rsidRPr="00082D35">
              <w:rPr>
                <w:b/>
                <w:bCs/>
                <w:color w:val="4F81BD" w:themeColor="accent1"/>
              </w:rPr>
              <w:t>Answer:</w:t>
            </w:r>
          </w:p>
          <w:p w14:paraId="1C65FE69" w14:textId="77777777" w:rsidR="004934CC" w:rsidRPr="004934CC" w:rsidRDefault="004934CC" w:rsidP="004934CC">
            <w:pPr>
              <w:pStyle w:val="NoSpacing"/>
              <w:rPr>
                <w:color w:val="4F81BD" w:themeColor="accent1"/>
                <w:sz w:val="18"/>
                <w:szCs w:val="18"/>
                <w:lang w:val="en-US"/>
              </w:rPr>
            </w:pPr>
            <w:r w:rsidRPr="004934CC">
              <w:rPr>
                <w:color w:val="4F81BD" w:themeColor="accent1"/>
                <w:sz w:val="18"/>
                <w:szCs w:val="18"/>
                <w:lang w:val="en-US"/>
              </w:rPr>
              <w:t>Formula:</w:t>
            </w:r>
          </w:p>
          <w:p w14:paraId="296E03E2" w14:textId="65FD328E" w:rsidR="004934CC" w:rsidRPr="004934CC" w:rsidRDefault="004934CC" w:rsidP="004934CC">
            <w:pPr>
              <w:pStyle w:val="NoSpacing"/>
              <w:rPr>
                <w:color w:val="4F81BD" w:themeColor="accent1"/>
                <w:sz w:val="18"/>
                <w:szCs w:val="18"/>
              </w:rPr>
            </w:pPr>
            <w:r w:rsidRPr="004934CC">
              <w:rPr>
                <w:color w:val="4F81BD" w:themeColor="accent1"/>
                <w:sz w:val="18"/>
                <w:szCs w:val="18"/>
                <w:lang w:val="en-US"/>
              </w:rPr>
              <w:t>WSJF=Cost of Delay</w:t>
            </w:r>
            <w:r w:rsidRPr="004934CC">
              <w:rPr>
                <w:color w:val="4F81BD" w:themeColor="accent1"/>
                <w:sz w:val="18"/>
                <w:szCs w:val="18"/>
                <w:lang w:val="en-US"/>
              </w:rPr>
              <w:t>/</w:t>
            </w:r>
            <w:r w:rsidRPr="004934CC">
              <w:rPr>
                <w:color w:val="4F81BD" w:themeColor="accent1"/>
                <w:sz w:val="18"/>
                <w:szCs w:val="18"/>
                <w:lang w:val="en-US"/>
              </w:rPr>
              <w:t>Duration</w:t>
            </w:r>
          </w:p>
          <w:p w14:paraId="4D19CA70" w14:textId="77777777" w:rsidR="004934CC" w:rsidRPr="004934CC" w:rsidRDefault="004934CC" w:rsidP="004934CC">
            <w:pPr>
              <w:pStyle w:val="NoSpacing"/>
              <w:rPr>
                <w:color w:val="4F81BD" w:themeColor="accent1"/>
                <w:sz w:val="18"/>
                <w:szCs w:val="18"/>
              </w:rPr>
            </w:pPr>
            <w:r w:rsidRPr="004934CC">
              <w:rPr>
                <w:color w:val="4F81BD" w:themeColor="accent1"/>
                <w:sz w:val="18"/>
                <w:szCs w:val="18"/>
              </w:rPr>
              <w:t>Task C (WSJF = 6.0) – Highest priority</w:t>
            </w:r>
          </w:p>
          <w:p w14:paraId="717810BD" w14:textId="77777777" w:rsidR="004934CC" w:rsidRPr="004934CC" w:rsidRDefault="004934CC" w:rsidP="004934CC">
            <w:pPr>
              <w:pStyle w:val="NoSpacing"/>
              <w:rPr>
                <w:color w:val="4F81BD" w:themeColor="accent1"/>
                <w:sz w:val="18"/>
                <w:szCs w:val="18"/>
              </w:rPr>
            </w:pPr>
            <w:r w:rsidRPr="004934CC">
              <w:rPr>
                <w:color w:val="4F81BD" w:themeColor="accent1"/>
                <w:sz w:val="18"/>
                <w:szCs w:val="18"/>
              </w:rPr>
              <w:t>Task B (WSJF = 5.0) – Second priority</w:t>
            </w:r>
          </w:p>
          <w:p w14:paraId="26271A06" w14:textId="77777777" w:rsidR="004934CC" w:rsidRPr="004934CC" w:rsidRDefault="004934CC" w:rsidP="004934CC">
            <w:pPr>
              <w:pStyle w:val="NoSpacing"/>
              <w:rPr>
                <w:color w:val="4F81BD" w:themeColor="accent1"/>
                <w:sz w:val="18"/>
                <w:szCs w:val="18"/>
              </w:rPr>
            </w:pPr>
            <w:r w:rsidRPr="004934CC">
              <w:rPr>
                <w:color w:val="4F81BD" w:themeColor="accent1"/>
                <w:sz w:val="18"/>
                <w:szCs w:val="18"/>
              </w:rPr>
              <w:t>Task A (WSJF = 4.0) – Lowest priority</w:t>
            </w:r>
          </w:p>
          <w:p w14:paraId="51464F30" w14:textId="451E194B" w:rsidR="004934CC" w:rsidRPr="004934CC" w:rsidRDefault="004934CC" w:rsidP="004934CC">
            <w:pPr>
              <w:pStyle w:val="NoSpacing"/>
              <w:rPr>
                <w:color w:val="4F81BD" w:themeColor="accent1"/>
                <w:sz w:val="18"/>
                <w:szCs w:val="18"/>
              </w:rPr>
            </w:pPr>
            <w:r w:rsidRPr="004934CC">
              <w:rPr>
                <w:color w:val="4F81BD" w:themeColor="accent1"/>
                <w:sz w:val="18"/>
                <w:szCs w:val="18"/>
              </w:rPr>
              <w:t>Conclusion: Task C should be completed first, followed by B and then A, ensuring the highest value delivery in the shortest time</w:t>
            </w:r>
          </w:p>
          <w:p w14:paraId="3F2EDF3B" w14:textId="77777777" w:rsidR="004934CC" w:rsidRDefault="00C61165" w:rsidP="004934CC">
            <w:pPr>
              <w:pStyle w:val="NoSpacing"/>
              <w:numPr>
                <w:ilvl w:val="0"/>
                <w:numId w:val="34"/>
              </w:numPr>
              <w:rPr>
                <w:b/>
                <w:bCs/>
              </w:rPr>
            </w:pPr>
            <w:r w:rsidRPr="00C61165">
              <w:t xml:space="preserve">What are the core components of Agile Release Train? </w:t>
            </w:r>
            <w:r w:rsidRPr="00C61165">
              <w:rPr>
                <w:b/>
                <w:bCs/>
              </w:rPr>
              <w:t>(1 Mark)</w:t>
            </w:r>
          </w:p>
          <w:p w14:paraId="226F3A13" w14:textId="27361ED1" w:rsidR="004934CC" w:rsidRPr="004934CC" w:rsidRDefault="004934CC" w:rsidP="004934CC">
            <w:pPr>
              <w:pStyle w:val="NoSpacing"/>
              <w:rPr>
                <w:b/>
                <w:bCs/>
                <w:color w:val="4F81BD" w:themeColor="accent1"/>
              </w:rPr>
            </w:pPr>
            <w:r w:rsidRPr="00082D35">
              <w:rPr>
                <w:b/>
                <w:bCs/>
                <w:color w:val="4F81BD" w:themeColor="accent1"/>
              </w:rPr>
              <w:t>Answer:</w:t>
            </w:r>
          </w:p>
          <w:p w14:paraId="561DC6F1" w14:textId="77777777" w:rsidR="004934CC" w:rsidRPr="004934CC" w:rsidRDefault="004934CC" w:rsidP="004934CC">
            <w:pPr>
              <w:pStyle w:val="NoSpacing"/>
              <w:rPr>
                <w:color w:val="4F81BD" w:themeColor="accent1"/>
                <w:sz w:val="18"/>
                <w:szCs w:val="18"/>
                <w:lang w:val="en-US"/>
              </w:rPr>
            </w:pPr>
            <w:r w:rsidRPr="004934CC">
              <w:rPr>
                <w:color w:val="4F81BD" w:themeColor="accent1"/>
                <w:sz w:val="18"/>
                <w:szCs w:val="18"/>
                <w:lang w:val="en-US"/>
              </w:rPr>
              <w:t>Core Components of Agile Release Train (ART)</w:t>
            </w:r>
          </w:p>
          <w:p w14:paraId="57B62C6E" w14:textId="53170DED" w:rsidR="004934CC" w:rsidRPr="004934CC" w:rsidRDefault="004934CC" w:rsidP="004934CC">
            <w:pPr>
              <w:pStyle w:val="NoSpacing"/>
              <w:numPr>
                <w:ilvl w:val="0"/>
                <w:numId w:val="43"/>
              </w:numPr>
              <w:rPr>
                <w:color w:val="4F81BD" w:themeColor="accent1"/>
                <w:sz w:val="18"/>
                <w:szCs w:val="18"/>
                <w:lang w:val="en-US"/>
              </w:rPr>
            </w:pPr>
            <w:r w:rsidRPr="004934CC">
              <w:rPr>
                <w:color w:val="4F81BD" w:themeColor="accent1"/>
                <w:sz w:val="18"/>
                <w:szCs w:val="18"/>
                <w:lang w:val="en-US"/>
              </w:rPr>
              <w:t>PI Planning, System Demo, Iteration Execution, Inspect &amp; Adapt, Agile Teams.</w:t>
            </w:r>
          </w:p>
        </w:tc>
        <w:tc>
          <w:tcPr>
            <w:tcW w:w="900" w:type="dxa"/>
            <w:vAlign w:val="center"/>
          </w:tcPr>
          <w:p w14:paraId="02D36523" w14:textId="52E54696" w:rsidR="00C61165" w:rsidRPr="008C4CC5" w:rsidRDefault="00C61165" w:rsidP="00C61165">
            <w:pPr>
              <w:spacing w:line="240" w:lineRule="auto"/>
              <w:jc w:val="center"/>
              <w:rPr>
                <w:bCs/>
              </w:rPr>
            </w:pPr>
            <w:r>
              <w:rPr>
                <w:bCs/>
              </w:rPr>
              <w:t>5</w:t>
            </w:r>
          </w:p>
        </w:tc>
        <w:tc>
          <w:tcPr>
            <w:tcW w:w="740" w:type="dxa"/>
            <w:shd w:val="clear" w:color="auto" w:fill="auto"/>
            <w:tcMar>
              <w:top w:w="100" w:type="dxa"/>
              <w:left w:w="100" w:type="dxa"/>
              <w:bottom w:w="100" w:type="dxa"/>
              <w:right w:w="100" w:type="dxa"/>
            </w:tcMar>
          </w:tcPr>
          <w:p w14:paraId="02DB95C8" w14:textId="32D465C1" w:rsidR="00C61165" w:rsidRPr="008C4CC5" w:rsidRDefault="00C61165" w:rsidP="00C61165">
            <w:pPr>
              <w:widowControl w:val="0"/>
              <w:spacing w:after="0" w:line="240" w:lineRule="auto"/>
              <w:jc w:val="center"/>
              <w:rPr>
                <w:bCs/>
              </w:rPr>
            </w:pPr>
            <w:r w:rsidRPr="008C4CC5">
              <w:rPr>
                <w:bCs/>
              </w:rPr>
              <w:t>L3</w:t>
            </w:r>
          </w:p>
        </w:tc>
        <w:tc>
          <w:tcPr>
            <w:tcW w:w="885" w:type="dxa"/>
            <w:shd w:val="clear" w:color="auto" w:fill="auto"/>
            <w:tcMar>
              <w:top w:w="100" w:type="dxa"/>
              <w:left w:w="100" w:type="dxa"/>
              <w:bottom w:w="100" w:type="dxa"/>
              <w:right w:w="100" w:type="dxa"/>
            </w:tcMar>
          </w:tcPr>
          <w:p w14:paraId="3D0DD7A0" w14:textId="5FE4266D" w:rsidR="00C61165" w:rsidRPr="008C4CC5" w:rsidRDefault="00C61165" w:rsidP="00C61165">
            <w:pPr>
              <w:widowControl w:val="0"/>
              <w:spacing w:after="0" w:line="240" w:lineRule="auto"/>
              <w:rPr>
                <w:bCs/>
              </w:rPr>
            </w:pPr>
            <w:r w:rsidRPr="008C4CC5">
              <w:rPr>
                <w:bCs/>
              </w:rPr>
              <w:t>CO2</w:t>
            </w:r>
          </w:p>
        </w:tc>
      </w:tr>
      <w:tr w:rsidR="00C61165" w:rsidRPr="008C4CC5" w14:paraId="033791F7" w14:textId="77777777" w:rsidTr="008C4CC5">
        <w:trPr>
          <w:trHeight w:val="15"/>
          <w:jc w:val="center"/>
        </w:trPr>
        <w:tc>
          <w:tcPr>
            <w:tcW w:w="895" w:type="dxa"/>
            <w:vAlign w:val="center"/>
          </w:tcPr>
          <w:p w14:paraId="6B6D5E83" w14:textId="5F17D6C6" w:rsidR="00C61165" w:rsidRPr="008C4CC5" w:rsidRDefault="00C61165" w:rsidP="00C61165">
            <w:pPr>
              <w:spacing w:line="240" w:lineRule="auto"/>
              <w:ind w:left="360"/>
              <w:rPr>
                <w:b/>
              </w:rPr>
            </w:pPr>
            <w:r>
              <w:rPr>
                <w:b/>
              </w:rPr>
              <w:t>9</w:t>
            </w:r>
            <w:r w:rsidRPr="008C4CC5">
              <w:rPr>
                <w:b/>
              </w:rPr>
              <w:t>.</w:t>
            </w:r>
          </w:p>
        </w:tc>
        <w:tc>
          <w:tcPr>
            <w:tcW w:w="7200" w:type="dxa"/>
            <w:vAlign w:val="center"/>
          </w:tcPr>
          <w:p w14:paraId="73E60990" w14:textId="32E2C9B2" w:rsidR="00C61165" w:rsidRPr="001F56CD" w:rsidRDefault="00C61165" w:rsidP="00C61165">
            <w:pPr>
              <w:pStyle w:val="NoSpacing"/>
              <w:numPr>
                <w:ilvl w:val="0"/>
                <w:numId w:val="35"/>
              </w:numPr>
            </w:pPr>
            <w:r w:rsidRPr="00C61165">
              <w:t>Compare Regression Testing and Smoke Testing</w:t>
            </w:r>
            <w:r w:rsidR="001F56CD">
              <w:t xml:space="preserve">, give examples </w:t>
            </w:r>
            <w:r w:rsidRPr="00C61165">
              <w:rPr>
                <w:b/>
                <w:bCs/>
              </w:rPr>
              <w:t>(3 Marks)</w:t>
            </w:r>
          </w:p>
          <w:p w14:paraId="730A5DD2" w14:textId="77777777" w:rsidR="00323AF0" w:rsidRPr="00323AF0" w:rsidRDefault="00323AF0" w:rsidP="00323AF0">
            <w:pPr>
              <w:pStyle w:val="NoSpacing"/>
              <w:rPr>
                <w:b/>
                <w:bCs/>
                <w:color w:val="4F81BD" w:themeColor="accent1"/>
              </w:rPr>
            </w:pPr>
            <w:r w:rsidRPr="00323AF0">
              <w:rPr>
                <w:b/>
                <w:bCs/>
                <w:color w:val="4F81BD" w:themeColor="accent1"/>
              </w:rPr>
              <w:t xml:space="preserve">Answer: </w:t>
            </w:r>
          </w:p>
          <w:p w14:paraId="6663DC3A" w14:textId="0FCE2912" w:rsidR="00323AF0" w:rsidRPr="00323AF0" w:rsidRDefault="00323AF0" w:rsidP="00323AF0">
            <w:pPr>
              <w:pStyle w:val="NoSpacing"/>
              <w:rPr>
                <w:color w:val="4F81BD" w:themeColor="accent1"/>
                <w:sz w:val="18"/>
                <w:szCs w:val="18"/>
                <w:u w:val="single"/>
              </w:rPr>
            </w:pPr>
            <w:r w:rsidRPr="00323AF0">
              <w:rPr>
                <w:color w:val="4F81BD" w:themeColor="accent1"/>
                <w:sz w:val="18"/>
                <w:szCs w:val="18"/>
                <w:u w:val="single"/>
              </w:rPr>
              <w:t>Regression Testing vs. Smoke Testing</w:t>
            </w:r>
          </w:p>
          <w:p w14:paraId="66EAF376" w14:textId="6FBE352A" w:rsidR="00323AF0" w:rsidRPr="00323AF0" w:rsidRDefault="00323AF0" w:rsidP="00323AF0">
            <w:pPr>
              <w:pStyle w:val="NoSpacing"/>
              <w:rPr>
                <w:color w:val="4F81BD" w:themeColor="accent1"/>
                <w:sz w:val="18"/>
                <w:szCs w:val="18"/>
              </w:rPr>
            </w:pPr>
            <w:r w:rsidRPr="00323AF0">
              <w:rPr>
                <w:color w:val="4F81BD" w:themeColor="accent1"/>
                <w:sz w:val="18"/>
                <w:szCs w:val="18"/>
              </w:rPr>
              <w:t>Regression Testing ensures that recent code changes do not break existing functionality. It is conducted after modifications, bug fixes, or new feature additions. Since it covers a broad scope, it often takes more time and is usually automated for efficiency.</w:t>
            </w:r>
          </w:p>
          <w:p w14:paraId="5E8ADB05" w14:textId="77777777" w:rsidR="00323AF0" w:rsidRPr="00323AF0" w:rsidRDefault="00323AF0" w:rsidP="00323AF0">
            <w:pPr>
              <w:pStyle w:val="NoSpacing"/>
              <w:rPr>
                <w:color w:val="4F81BD" w:themeColor="accent1"/>
                <w:sz w:val="18"/>
                <w:szCs w:val="18"/>
              </w:rPr>
            </w:pPr>
            <w:r w:rsidRPr="00323AF0">
              <w:rPr>
                <w:color w:val="4F81BD" w:themeColor="accent1"/>
                <w:sz w:val="18"/>
                <w:szCs w:val="18"/>
              </w:rPr>
              <w:t>Smoke Testing, on the other hand, is a preliminary test performed to check if the critical functionalities of a new build are working. It is quick and focuses on basic stability before moving to detailed testing.</w:t>
            </w:r>
          </w:p>
          <w:p w14:paraId="415B00C1" w14:textId="0F2B11A5" w:rsidR="00323AF0" w:rsidRPr="00082D35" w:rsidRDefault="00323AF0" w:rsidP="00323AF0">
            <w:pPr>
              <w:pStyle w:val="NoSpacing"/>
              <w:rPr>
                <w:color w:val="4F81BD" w:themeColor="accent1"/>
                <w:sz w:val="18"/>
                <w:szCs w:val="18"/>
                <w:u w:val="single"/>
              </w:rPr>
            </w:pPr>
            <w:r w:rsidRPr="00082D35">
              <w:rPr>
                <w:color w:val="4F81BD" w:themeColor="accent1"/>
                <w:sz w:val="18"/>
                <w:szCs w:val="18"/>
                <w:u w:val="single"/>
              </w:rPr>
              <w:t>Example:</w:t>
            </w:r>
          </w:p>
          <w:p w14:paraId="5B38BD2F" w14:textId="77777777" w:rsidR="00323AF0" w:rsidRPr="00323AF0" w:rsidRDefault="00323AF0" w:rsidP="00323AF0">
            <w:pPr>
              <w:pStyle w:val="NoSpacing"/>
              <w:rPr>
                <w:color w:val="4F81BD" w:themeColor="accent1"/>
                <w:sz w:val="18"/>
                <w:szCs w:val="18"/>
              </w:rPr>
            </w:pPr>
            <w:r w:rsidRPr="00323AF0">
              <w:rPr>
                <w:color w:val="4F81BD" w:themeColor="accent1"/>
                <w:sz w:val="18"/>
                <w:szCs w:val="18"/>
              </w:rPr>
              <w:t>In Regression Testing, if an e-commerce site adds a new payment method, testers will recheck all existing payment options to ensure they still work.</w:t>
            </w:r>
          </w:p>
          <w:p w14:paraId="2ABEA272" w14:textId="77777777" w:rsidR="00323AF0" w:rsidRPr="00323AF0" w:rsidRDefault="00323AF0" w:rsidP="00323AF0">
            <w:pPr>
              <w:pStyle w:val="NoSpacing"/>
              <w:rPr>
                <w:color w:val="4F81BD" w:themeColor="accent1"/>
                <w:sz w:val="18"/>
                <w:szCs w:val="18"/>
              </w:rPr>
            </w:pPr>
            <w:r w:rsidRPr="00323AF0">
              <w:rPr>
                <w:color w:val="4F81BD" w:themeColor="accent1"/>
                <w:sz w:val="18"/>
                <w:szCs w:val="18"/>
              </w:rPr>
              <w:t>In Smoke Testing, after a new software build, testers verify if login, navigation, and core features function correctly before proceeding with deeper testing.</w:t>
            </w:r>
          </w:p>
          <w:p w14:paraId="4B310F70" w14:textId="7AA9C7B2" w:rsidR="00082D35" w:rsidRPr="00323AF0" w:rsidRDefault="00323AF0" w:rsidP="00323AF0">
            <w:pPr>
              <w:pStyle w:val="NoSpacing"/>
              <w:rPr>
                <w:color w:val="4F81BD" w:themeColor="accent1"/>
                <w:sz w:val="18"/>
                <w:szCs w:val="18"/>
              </w:rPr>
            </w:pPr>
            <w:r w:rsidRPr="00323AF0">
              <w:rPr>
                <w:color w:val="4F81BD" w:themeColor="accent1"/>
                <w:sz w:val="18"/>
                <w:szCs w:val="18"/>
              </w:rPr>
              <w:t>Both tests are essential, with Smoke Testing acting as an initial checkpoint and Regression Testing ensuring stability after changes.</w:t>
            </w:r>
          </w:p>
          <w:p w14:paraId="7F5743AB" w14:textId="77777777" w:rsidR="00C61165" w:rsidRPr="00323AF0" w:rsidRDefault="00C61165" w:rsidP="00C61165">
            <w:pPr>
              <w:pStyle w:val="NoSpacing"/>
              <w:numPr>
                <w:ilvl w:val="0"/>
                <w:numId w:val="35"/>
              </w:numPr>
            </w:pPr>
            <w:r w:rsidRPr="00C61165">
              <w:t xml:space="preserve">Explain Load Testing and its significance </w:t>
            </w:r>
            <w:r w:rsidRPr="00C61165">
              <w:rPr>
                <w:b/>
                <w:bCs/>
              </w:rPr>
              <w:t>(2 Marks)</w:t>
            </w:r>
          </w:p>
          <w:p w14:paraId="1C2653AF" w14:textId="6E8B8E11" w:rsidR="00323AF0" w:rsidRDefault="00323AF0" w:rsidP="00323AF0">
            <w:pPr>
              <w:pStyle w:val="NoSpacing"/>
              <w:rPr>
                <w:b/>
                <w:bCs/>
                <w:color w:val="4F81BD" w:themeColor="accent1"/>
                <w:lang w:val="en-US"/>
              </w:rPr>
            </w:pPr>
            <w:r>
              <w:rPr>
                <w:b/>
                <w:bCs/>
                <w:color w:val="4F81BD" w:themeColor="accent1"/>
                <w:lang w:val="en-US"/>
              </w:rPr>
              <w:t>Answer:</w:t>
            </w:r>
          </w:p>
          <w:p w14:paraId="5AF4C1B8" w14:textId="77777777" w:rsidR="00323AF0" w:rsidRPr="00323AF0" w:rsidRDefault="00323AF0" w:rsidP="00323AF0">
            <w:pPr>
              <w:pStyle w:val="NoSpacing"/>
              <w:rPr>
                <w:color w:val="4F81BD" w:themeColor="accent1"/>
                <w:sz w:val="18"/>
                <w:szCs w:val="18"/>
                <w:lang w:val="en-US"/>
              </w:rPr>
            </w:pPr>
            <w:r w:rsidRPr="00323AF0">
              <w:rPr>
                <w:color w:val="4F81BD" w:themeColor="accent1"/>
                <w:sz w:val="18"/>
                <w:szCs w:val="18"/>
                <w:lang w:val="en-US"/>
              </w:rPr>
              <w:lastRenderedPageBreak/>
              <w:t>Load Testing is a type of performance testing that evaluates how a system behaves under expected and peak user loads. It measures response time, system stability, and resource utilization when multiple users access the system simultaneously.</w:t>
            </w:r>
          </w:p>
          <w:p w14:paraId="7AB886AF" w14:textId="77777777" w:rsidR="00323AF0" w:rsidRPr="00323AF0" w:rsidRDefault="00323AF0" w:rsidP="00323AF0">
            <w:pPr>
              <w:pStyle w:val="NoSpacing"/>
              <w:rPr>
                <w:color w:val="4F81BD" w:themeColor="accent1"/>
                <w:sz w:val="18"/>
                <w:szCs w:val="18"/>
                <w:lang w:val="en-US"/>
              </w:rPr>
            </w:pPr>
          </w:p>
          <w:p w14:paraId="1413D56C" w14:textId="77777777" w:rsidR="00323AF0" w:rsidRPr="00323AF0" w:rsidRDefault="00323AF0" w:rsidP="00323AF0">
            <w:pPr>
              <w:pStyle w:val="NoSpacing"/>
              <w:rPr>
                <w:color w:val="4F81BD" w:themeColor="accent1"/>
                <w:sz w:val="18"/>
                <w:szCs w:val="18"/>
                <w:u w:val="single"/>
                <w:lang w:val="en-US"/>
              </w:rPr>
            </w:pPr>
            <w:r w:rsidRPr="00323AF0">
              <w:rPr>
                <w:color w:val="4F81BD" w:themeColor="accent1"/>
                <w:sz w:val="18"/>
                <w:szCs w:val="18"/>
                <w:u w:val="single"/>
                <w:lang w:val="en-US"/>
              </w:rPr>
              <w:t>Significance of Load Testing</w:t>
            </w:r>
          </w:p>
          <w:p w14:paraId="57EF4ECC" w14:textId="77777777" w:rsidR="00323AF0" w:rsidRPr="00323AF0" w:rsidRDefault="00323AF0" w:rsidP="00323AF0">
            <w:pPr>
              <w:pStyle w:val="NoSpacing"/>
              <w:rPr>
                <w:color w:val="4F81BD" w:themeColor="accent1"/>
                <w:sz w:val="18"/>
                <w:szCs w:val="18"/>
                <w:lang w:val="en-US"/>
              </w:rPr>
            </w:pPr>
            <w:r w:rsidRPr="00323AF0">
              <w:rPr>
                <w:color w:val="4F81BD" w:themeColor="accent1"/>
                <w:sz w:val="18"/>
                <w:szCs w:val="18"/>
                <w:lang w:val="en-US"/>
              </w:rPr>
              <w:t>Ensures Performance Stability – Identifies bottlenecks before real users experience slowdowns.</w:t>
            </w:r>
          </w:p>
          <w:p w14:paraId="12AEDBA7" w14:textId="77777777" w:rsidR="00323AF0" w:rsidRPr="00323AF0" w:rsidRDefault="00323AF0" w:rsidP="00323AF0">
            <w:pPr>
              <w:pStyle w:val="NoSpacing"/>
              <w:rPr>
                <w:color w:val="4F81BD" w:themeColor="accent1"/>
                <w:sz w:val="18"/>
                <w:szCs w:val="18"/>
                <w:lang w:val="en-US"/>
              </w:rPr>
            </w:pPr>
            <w:r w:rsidRPr="00323AF0">
              <w:rPr>
                <w:color w:val="4F81BD" w:themeColor="accent1"/>
                <w:sz w:val="18"/>
                <w:szCs w:val="18"/>
                <w:lang w:val="en-US"/>
              </w:rPr>
              <w:t>Prevents System Failures – Helps avoid crashes during high-traffic events.</w:t>
            </w:r>
          </w:p>
          <w:p w14:paraId="592D4C97" w14:textId="77777777" w:rsidR="00323AF0" w:rsidRPr="00323AF0" w:rsidRDefault="00323AF0" w:rsidP="00323AF0">
            <w:pPr>
              <w:pStyle w:val="NoSpacing"/>
              <w:rPr>
                <w:color w:val="4F81BD" w:themeColor="accent1"/>
                <w:sz w:val="18"/>
                <w:szCs w:val="18"/>
                <w:lang w:val="en-US"/>
              </w:rPr>
            </w:pPr>
            <w:r w:rsidRPr="00323AF0">
              <w:rPr>
                <w:color w:val="4F81BD" w:themeColor="accent1"/>
                <w:sz w:val="18"/>
                <w:szCs w:val="18"/>
                <w:lang w:val="en-US"/>
              </w:rPr>
              <w:t>Optimizes Scalability – Determines if the system can handle growth in user demand.</w:t>
            </w:r>
          </w:p>
          <w:p w14:paraId="39E01C2A" w14:textId="77777777" w:rsidR="00323AF0" w:rsidRPr="00323AF0" w:rsidRDefault="00323AF0" w:rsidP="00323AF0">
            <w:pPr>
              <w:pStyle w:val="NoSpacing"/>
              <w:rPr>
                <w:color w:val="4F81BD" w:themeColor="accent1"/>
                <w:sz w:val="18"/>
                <w:szCs w:val="18"/>
                <w:lang w:val="en-US"/>
              </w:rPr>
            </w:pPr>
            <w:r w:rsidRPr="00323AF0">
              <w:rPr>
                <w:color w:val="4F81BD" w:themeColor="accent1"/>
                <w:sz w:val="18"/>
                <w:szCs w:val="18"/>
                <w:lang w:val="en-US"/>
              </w:rPr>
              <w:t>Improves User Experience – Ensures fast and smooth interactions, even under heavy load.</w:t>
            </w:r>
          </w:p>
          <w:p w14:paraId="65A552E5" w14:textId="77777777" w:rsidR="00323AF0" w:rsidRPr="00323AF0" w:rsidRDefault="00323AF0" w:rsidP="00323AF0">
            <w:pPr>
              <w:pStyle w:val="NoSpacing"/>
              <w:rPr>
                <w:color w:val="4F81BD" w:themeColor="accent1"/>
                <w:sz w:val="18"/>
                <w:szCs w:val="18"/>
                <w:u w:val="single"/>
                <w:lang w:val="en-US"/>
              </w:rPr>
            </w:pPr>
            <w:r w:rsidRPr="00323AF0">
              <w:rPr>
                <w:color w:val="4F81BD" w:themeColor="accent1"/>
                <w:sz w:val="18"/>
                <w:szCs w:val="18"/>
                <w:u w:val="single"/>
                <w:lang w:val="en-US"/>
              </w:rPr>
              <w:t>Example</w:t>
            </w:r>
          </w:p>
          <w:p w14:paraId="1269FAA7" w14:textId="77777777" w:rsidR="00323AF0" w:rsidRPr="00323AF0" w:rsidRDefault="00323AF0" w:rsidP="00323AF0">
            <w:pPr>
              <w:pStyle w:val="NoSpacing"/>
              <w:rPr>
                <w:color w:val="4F81BD" w:themeColor="accent1"/>
                <w:sz w:val="18"/>
                <w:szCs w:val="18"/>
                <w:lang w:val="en-US"/>
              </w:rPr>
            </w:pPr>
            <w:r w:rsidRPr="00323AF0">
              <w:rPr>
                <w:color w:val="4F81BD" w:themeColor="accent1"/>
                <w:sz w:val="18"/>
                <w:szCs w:val="18"/>
                <w:lang w:val="en-US"/>
              </w:rPr>
              <w:t>An e-commerce website expects high traffic during a holiday sale. Load Testing simulates thousands of users browsing, adding items to the cart, and making payments. If the system slows down or crashes, developers can optimize it before the actual event.</w:t>
            </w:r>
          </w:p>
          <w:p w14:paraId="06C19BE2" w14:textId="77777777" w:rsidR="00323AF0" w:rsidRPr="00323AF0" w:rsidRDefault="00323AF0" w:rsidP="00323AF0">
            <w:pPr>
              <w:pStyle w:val="NoSpacing"/>
              <w:rPr>
                <w:color w:val="4F81BD" w:themeColor="accent1"/>
                <w:sz w:val="18"/>
                <w:szCs w:val="18"/>
                <w:lang w:val="en-US"/>
              </w:rPr>
            </w:pPr>
          </w:p>
          <w:p w14:paraId="701969B5" w14:textId="4C85DDF4" w:rsidR="00323AF0" w:rsidRPr="00323AF0" w:rsidRDefault="00323AF0" w:rsidP="00323AF0">
            <w:pPr>
              <w:pStyle w:val="NoSpacing"/>
              <w:rPr>
                <w:lang w:val="en-US"/>
              </w:rPr>
            </w:pPr>
            <w:r w:rsidRPr="00323AF0">
              <w:rPr>
                <w:color w:val="4F81BD" w:themeColor="accent1"/>
                <w:sz w:val="18"/>
                <w:szCs w:val="18"/>
                <w:lang w:val="en-US"/>
              </w:rPr>
              <w:t>This ensures the system remains reliable under heavy usage and prevents downtime.</w:t>
            </w:r>
          </w:p>
        </w:tc>
        <w:tc>
          <w:tcPr>
            <w:tcW w:w="900" w:type="dxa"/>
            <w:vAlign w:val="center"/>
          </w:tcPr>
          <w:p w14:paraId="19F931A1" w14:textId="37A4FC01" w:rsidR="00C61165" w:rsidRPr="008C4CC5" w:rsidRDefault="00C61165" w:rsidP="00C61165">
            <w:pPr>
              <w:spacing w:line="240" w:lineRule="auto"/>
              <w:jc w:val="center"/>
              <w:rPr>
                <w:bCs/>
              </w:rPr>
            </w:pPr>
            <w:r>
              <w:rPr>
                <w:bCs/>
              </w:rPr>
              <w:lastRenderedPageBreak/>
              <w:t>5</w:t>
            </w:r>
          </w:p>
        </w:tc>
        <w:tc>
          <w:tcPr>
            <w:tcW w:w="740" w:type="dxa"/>
            <w:shd w:val="clear" w:color="auto" w:fill="auto"/>
            <w:tcMar>
              <w:top w:w="100" w:type="dxa"/>
              <w:left w:w="100" w:type="dxa"/>
              <w:bottom w:w="100" w:type="dxa"/>
              <w:right w:w="100" w:type="dxa"/>
            </w:tcMar>
          </w:tcPr>
          <w:p w14:paraId="07F19E1F" w14:textId="77777777" w:rsidR="00C61165" w:rsidRPr="008C4CC5" w:rsidRDefault="00C61165" w:rsidP="00C61165">
            <w:pPr>
              <w:widowControl w:val="0"/>
              <w:spacing w:after="0" w:line="240" w:lineRule="auto"/>
              <w:jc w:val="center"/>
              <w:rPr>
                <w:bCs/>
              </w:rPr>
            </w:pPr>
            <w:r w:rsidRPr="008C4CC5">
              <w:rPr>
                <w:bCs/>
              </w:rPr>
              <w:t>L3</w:t>
            </w:r>
          </w:p>
        </w:tc>
        <w:tc>
          <w:tcPr>
            <w:tcW w:w="885" w:type="dxa"/>
            <w:shd w:val="clear" w:color="auto" w:fill="auto"/>
            <w:tcMar>
              <w:top w:w="100" w:type="dxa"/>
              <w:left w:w="100" w:type="dxa"/>
              <w:bottom w:w="100" w:type="dxa"/>
              <w:right w:w="100" w:type="dxa"/>
            </w:tcMar>
          </w:tcPr>
          <w:p w14:paraId="5B4BBA51" w14:textId="5E7AA309" w:rsidR="00C61165" w:rsidRPr="008C4CC5" w:rsidRDefault="00C61165" w:rsidP="00C61165">
            <w:pPr>
              <w:widowControl w:val="0"/>
              <w:spacing w:after="0" w:line="240" w:lineRule="auto"/>
              <w:rPr>
                <w:bCs/>
              </w:rPr>
            </w:pPr>
            <w:r w:rsidRPr="008C4CC5">
              <w:rPr>
                <w:bCs/>
              </w:rPr>
              <w:t>CO</w:t>
            </w:r>
            <w:r>
              <w:rPr>
                <w:bCs/>
              </w:rPr>
              <w:t>3</w:t>
            </w:r>
          </w:p>
        </w:tc>
      </w:tr>
    </w:tbl>
    <w:p w14:paraId="6B34CCA6" w14:textId="77777777" w:rsidR="00384FF0" w:rsidRPr="008C4CC5" w:rsidRDefault="00384FF0" w:rsidP="007F4D70">
      <w:pPr>
        <w:rPr>
          <w:b/>
        </w:rPr>
      </w:pPr>
    </w:p>
    <w:p w14:paraId="3DFCB9F7" w14:textId="2AC1E32C" w:rsidR="007F4D70" w:rsidRPr="008C4CC5" w:rsidRDefault="00FE71FC" w:rsidP="007F4D70">
      <w:pPr>
        <w:rPr>
          <w:bCs/>
          <w:u w:val="single"/>
        </w:rPr>
      </w:pPr>
      <w:r w:rsidRPr="008C4CC5">
        <w:rPr>
          <w:bCs/>
          <w:u w:val="single"/>
        </w:rPr>
        <w:t>Course Outcomes</w:t>
      </w:r>
    </w:p>
    <w:tbl>
      <w:tblPr>
        <w:tblW w:w="0" w:type="auto"/>
        <w:tblInd w:w="-820" w:type="dxa"/>
        <w:tblLayout w:type="fixed"/>
        <w:tblCellMar>
          <w:top w:w="15" w:type="dxa"/>
          <w:left w:w="15" w:type="dxa"/>
          <w:bottom w:w="15" w:type="dxa"/>
          <w:right w:w="15" w:type="dxa"/>
        </w:tblCellMar>
        <w:tblLook w:val="04A0" w:firstRow="1" w:lastRow="0" w:firstColumn="1" w:lastColumn="0" w:noHBand="0" w:noVBand="1"/>
      </w:tblPr>
      <w:tblGrid>
        <w:gridCol w:w="900"/>
        <w:gridCol w:w="9720"/>
      </w:tblGrid>
      <w:tr w:rsidR="00384FF0" w:rsidRPr="008C4CC5" w14:paraId="5C235870" w14:textId="77777777" w:rsidTr="00384FF0">
        <w:trPr>
          <w:cantSplit/>
          <w:trHeight w:val="144"/>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972CC" w14:textId="77777777" w:rsidR="00384FF0" w:rsidRPr="008C4CC5" w:rsidRDefault="00384FF0" w:rsidP="00384FF0">
            <w:pPr>
              <w:spacing w:after="0" w:line="240" w:lineRule="auto"/>
              <w:ind w:left="47"/>
              <w:rPr>
                <w:rFonts w:eastAsia="Times New Roman"/>
                <w:sz w:val="18"/>
                <w:szCs w:val="18"/>
                <w:lang w:val="en-US"/>
              </w:rPr>
            </w:pPr>
            <w:r w:rsidRPr="008C4CC5">
              <w:rPr>
                <w:rFonts w:eastAsia="Times New Roman"/>
                <w:color w:val="000000"/>
                <w:sz w:val="18"/>
                <w:szCs w:val="18"/>
                <w:lang w:val="en-US"/>
              </w:rPr>
              <w:t>CO 1 </w:t>
            </w:r>
          </w:p>
        </w:tc>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5B37B" w14:textId="77777777" w:rsidR="00384FF0" w:rsidRPr="008C4CC5" w:rsidRDefault="00384FF0" w:rsidP="00384FF0">
            <w:pPr>
              <w:spacing w:after="0" w:line="240" w:lineRule="auto"/>
              <w:jc w:val="both"/>
              <w:rPr>
                <w:rFonts w:eastAsia="Times New Roman"/>
                <w:sz w:val="18"/>
                <w:szCs w:val="18"/>
                <w:lang w:val="en-US"/>
              </w:rPr>
            </w:pPr>
            <w:r w:rsidRPr="008C4CC5">
              <w:rPr>
                <w:rFonts w:eastAsia="Times New Roman"/>
                <w:color w:val="000000"/>
                <w:sz w:val="18"/>
                <w:szCs w:val="18"/>
                <w:lang w:val="en-US"/>
              </w:rPr>
              <w:t>Evaluate the advantages and disadvantages of Agile development compared to traditional models</w:t>
            </w:r>
          </w:p>
        </w:tc>
      </w:tr>
      <w:tr w:rsidR="00384FF0" w:rsidRPr="008C4CC5" w14:paraId="14E9C159" w14:textId="77777777" w:rsidTr="00384FF0">
        <w:trPr>
          <w:cantSplit/>
          <w:trHeight w:val="144"/>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4A9F6" w14:textId="77777777" w:rsidR="00384FF0" w:rsidRPr="008C4CC5" w:rsidRDefault="00384FF0" w:rsidP="00384FF0">
            <w:pPr>
              <w:spacing w:after="0" w:line="240" w:lineRule="auto"/>
              <w:ind w:left="47"/>
              <w:rPr>
                <w:rFonts w:eastAsia="Times New Roman"/>
                <w:sz w:val="18"/>
                <w:szCs w:val="18"/>
                <w:lang w:val="en-US"/>
              </w:rPr>
            </w:pPr>
            <w:r w:rsidRPr="008C4CC5">
              <w:rPr>
                <w:rFonts w:eastAsia="Times New Roman"/>
                <w:color w:val="000000"/>
                <w:sz w:val="18"/>
                <w:szCs w:val="18"/>
                <w:lang w:val="en-US"/>
              </w:rPr>
              <w:t>CO 2 </w:t>
            </w:r>
          </w:p>
        </w:tc>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92412" w14:textId="77777777" w:rsidR="00384FF0" w:rsidRPr="008C4CC5" w:rsidRDefault="00384FF0" w:rsidP="00384FF0">
            <w:pPr>
              <w:spacing w:after="0" w:line="240" w:lineRule="auto"/>
              <w:ind w:left="30" w:right="356" w:hanging="8"/>
              <w:jc w:val="both"/>
              <w:rPr>
                <w:rFonts w:eastAsia="Times New Roman"/>
                <w:sz w:val="18"/>
                <w:szCs w:val="18"/>
                <w:lang w:val="en-US"/>
              </w:rPr>
            </w:pPr>
            <w:r w:rsidRPr="008C4CC5">
              <w:rPr>
                <w:rFonts w:eastAsia="Times New Roman"/>
                <w:color w:val="000000"/>
                <w:sz w:val="18"/>
                <w:szCs w:val="18"/>
                <w:lang w:val="en-US"/>
              </w:rPr>
              <w:t>Assess various Agile methodologies such as Scrum, XP, Lean, and Kanban, and determine their appropriate applications</w:t>
            </w:r>
          </w:p>
        </w:tc>
      </w:tr>
      <w:tr w:rsidR="00384FF0" w:rsidRPr="008C4CC5" w14:paraId="196C689B" w14:textId="77777777" w:rsidTr="00384FF0">
        <w:trPr>
          <w:cantSplit/>
          <w:trHeight w:val="144"/>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B4214" w14:textId="77777777" w:rsidR="00384FF0" w:rsidRPr="008C4CC5" w:rsidRDefault="00384FF0" w:rsidP="00384FF0">
            <w:pPr>
              <w:spacing w:after="0" w:line="240" w:lineRule="auto"/>
              <w:ind w:left="47"/>
              <w:rPr>
                <w:rFonts w:eastAsia="Times New Roman"/>
                <w:sz w:val="18"/>
                <w:szCs w:val="18"/>
                <w:lang w:val="en-US"/>
              </w:rPr>
            </w:pPr>
            <w:r w:rsidRPr="008C4CC5">
              <w:rPr>
                <w:rFonts w:eastAsia="Times New Roman"/>
                <w:color w:val="000000"/>
                <w:sz w:val="18"/>
                <w:szCs w:val="18"/>
                <w:lang w:val="en-US"/>
              </w:rPr>
              <w:t>CO 3 </w:t>
            </w:r>
          </w:p>
        </w:tc>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2F5CC" w14:textId="77777777" w:rsidR="00384FF0" w:rsidRPr="008C4CC5" w:rsidRDefault="00384FF0" w:rsidP="00384FF0">
            <w:pPr>
              <w:spacing w:after="0" w:line="240" w:lineRule="auto"/>
              <w:ind w:left="42" w:right="918" w:hanging="5"/>
              <w:jc w:val="both"/>
              <w:rPr>
                <w:rFonts w:eastAsia="Times New Roman"/>
                <w:sz w:val="18"/>
                <w:szCs w:val="18"/>
                <w:lang w:val="en-US"/>
              </w:rPr>
            </w:pPr>
            <w:r w:rsidRPr="008C4CC5">
              <w:rPr>
                <w:rFonts w:eastAsia="Times New Roman"/>
                <w:color w:val="000000"/>
                <w:sz w:val="18"/>
                <w:szCs w:val="18"/>
                <w:lang w:val="en-US"/>
              </w:rPr>
              <w:t>Create software requirements, design specifications, test plan and Analyze test coverage, requirements traceability for a software project</w:t>
            </w:r>
          </w:p>
        </w:tc>
      </w:tr>
      <w:tr w:rsidR="00384FF0" w:rsidRPr="008C4CC5" w14:paraId="7B6808A8" w14:textId="77777777" w:rsidTr="00384FF0">
        <w:trPr>
          <w:cantSplit/>
          <w:trHeight w:val="144"/>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5BF73" w14:textId="77777777" w:rsidR="00384FF0" w:rsidRPr="008C4CC5" w:rsidRDefault="00384FF0" w:rsidP="00384FF0">
            <w:pPr>
              <w:spacing w:after="0" w:line="240" w:lineRule="auto"/>
              <w:ind w:left="47"/>
              <w:rPr>
                <w:rFonts w:eastAsia="Times New Roman"/>
                <w:sz w:val="18"/>
                <w:szCs w:val="18"/>
                <w:lang w:val="en-US"/>
              </w:rPr>
            </w:pPr>
            <w:r w:rsidRPr="008C4CC5">
              <w:rPr>
                <w:rFonts w:eastAsia="Times New Roman"/>
                <w:color w:val="000000"/>
                <w:sz w:val="18"/>
                <w:szCs w:val="18"/>
                <w:lang w:val="en-US"/>
              </w:rPr>
              <w:t>CO 4 </w:t>
            </w:r>
          </w:p>
        </w:tc>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E8102" w14:textId="77777777" w:rsidR="00384FF0" w:rsidRPr="008C4CC5" w:rsidRDefault="00384FF0" w:rsidP="00384FF0">
            <w:pPr>
              <w:spacing w:after="0" w:line="240" w:lineRule="auto"/>
              <w:ind w:left="47" w:right="1438" w:firstLine="3"/>
              <w:jc w:val="both"/>
              <w:rPr>
                <w:rFonts w:eastAsia="Times New Roman"/>
                <w:sz w:val="18"/>
                <w:szCs w:val="18"/>
                <w:lang w:val="en-US"/>
              </w:rPr>
            </w:pPr>
            <w:r w:rsidRPr="008C4CC5">
              <w:rPr>
                <w:rFonts w:eastAsia="Times New Roman"/>
                <w:color w:val="000000"/>
                <w:sz w:val="18"/>
                <w:szCs w:val="18"/>
                <w:lang w:val="en-US"/>
              </w:rPr>
              <w:t>Utilize and implement various DevOps tools (e.g., Git, GitHub, Docker) in a software project</w:t>
            </w:r>
          </w:p>
        </w:tc>
      </w:tr>
      <w:tr w:rsidR="00384FF0" w:rsidRPr="008C4CC5" w14:paraId="1ECCA2F7" w14:textId="77777777" w:rsidTr="00384FF0">
        <w:trPr>
          <w:cantSplit/>
          <w:trHeight w:val="267"/>
        </w:trPr>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11A8D" w14:textId="77777777" w:rsidR="00384FF0" w:rsidRPr="008C4CC5" w:rsidRDefault="00384FF0" w:rsidP="00384FF0">
            <w:pPr>
              <w:spacing w:after="0" w:line="240" w:lineRule="auto"/>
              <w:ind w:left="47"/>
              <w:rPr>
                <w:rFonts w:eastAsia="Times New Roman"/>
                <w:sz w:val="18"/>
                <w:szCs w:val="18"/>
                <w:lang w:val="en-US"/>
              </w:rPr>
            </w:pPr>
            <w:r w:rsidRPr="008C4CC5">
              <w:rPr>
                <w:rFonts w:eastAsia="Times New Roman"/>
                <w:color w:val="000000"/>
                <w:sz w:val="18"/>
                <w:szCs w:val="18"/>
                <w:lang w:val="en-US"/>
              </w:rPr>
              <w:t>CO 5 </w:t>
            </w:r>
          </w:p>
        </w:tc>
        <w:tc>
          <w:tcPr>
            <w:tcW w:w="9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48770" w14:textId="77777777" w:rsidR="00384FF0" w:rsidRPr="008C4CC5" w:rsidRDefault="00384FF0" w:rsidP="00384FF0">
            <w:pPr>
              <w:spacing w:after="0" w:line="240" w:lineRule="auto"/>
              <w:ind w:left="47" w:right="1346" w:firstLine="5"/>
              <w:jc w:val="both"/>
              <w:rPr>
                <w:rFonts w:eastAsia="Times New Roman"/>
                <w:sz w:val="18"/>
                <w:szCs w:val="18"/>
                <w:lang w:val="en-US"/>
              </w:rPr>
            </w:pPr>
            <w:r w:rsidRPr="008C4CC5">
              <w:rPr>
                <w:rFonts w:eastAsia="Times New Roman"/>
                <w:color w:val="000000"/>
                <w:sz w:val="18"/>
                <w:szCs w:val="18"/>
                <w:lang w:val="en-US"/>
              </w:rPr>
              <w:t>Develop a mini software project using Agile Scrum methodology, simulating its roles, meetings, processes, and artifacts</w:t>
            </w:r>
          </w:p>
        </w:tc>
      </w:tr>
    </w:tbl>
    <w:tbl>
      <w:tblPr>
        <w:tblStyle w:val="a3"/>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
        <w:gridCol w:w="1080"/>
        <w:gridCol w:w="1080"/>
        <w:gridCol w:w="1080"/>
        <w:gridCol w:w="1080"/>
        <w:gridCol w:w="1080"/>
        <w:gridCol w:w="1080"/>
        <w:gridCol w:w="1080"/>
        <w:gridCol w:w="1080"/>
        <w:gridCol w:w="1080"/>
      </w:tblGrid>
      <w:tr w:rsidR="00832B0D" w:rsidRPr="008C4CC5" w14:paraId="1391D1E1" w14:textId="77777777">
        <w:trPr>
          <w:jc w:val="center"/>
        </w:trPr>
        <w:tc>
          <w:tcPr>
            <w:tcW w:w="10800" w:type="dxa"/>
            <w:gridSpan w:val="10"/>
          </w:tcPr>
          <w:p w14:paraId="78208B6D" w14:textId="77777777" w:rsidR="00832B0D" w:rsidRPr="008C4CC5" w:rsidRDefault="00FE71FC">
            <w:pPr>
              <w:pBdr>
                <w:top w:val="nil"/>
                <w:left w:val="nil"/>
                <w:bottom w:val="nil"/>
                <w:right w:val="nil"/>
                <w:between w:val="nil"/>
              </w:pBdr>
              <w:spacing w:after="200" w:line="276" w:lineRule="auto"/>
              <w:jc w:val="center"/>
              <w:rPr>
                <w:b/>
                <w:sz w:val="24"/>
                <w:szCs w:val="24"/>
              </w:rPr>
            </w:pPr>
            <w:r w:rsidRPr="008C4CC5">
              <w:rPr>
                <w:b/>
                <w:sz w:val="24"/>
                <w:szCs w:val="24"/>
              </w:rPr>
              <w:t>Marks Distribution</w:t>
            </w:r>
          </w:p>
        </w:tc>
      </w:tr>
      <w:tr w:rsidR="004B2D69" w:rsidRPr="008C4CC5" w14:paraId="503C1B83" w14:textId="77777777">
        <w:trPr>
          <w:jc w:val="center"/>
        </w:trPr>
        <w:tc>
          <w:tcPr>
            <w:tcW w:w="1080" w:type="dxa"/>
          </w:tcPr>
          <w:p w14:paraId="5C2D7330" w14:textId="77777777" w:rsidR="004B2D69" w:rsidRPr="008C4CC5" w:rsidRDefault="004B2D69" w:rsidP="004B2D69">
            <w:pPr>
              <w:pBdr>
                <w:top w:val="nil"/>
                <w:left w:val="nil"/>
                <w:bottom w:val="nil"/>
                <w:right w:val="nil"/>
                <w:between w:val="nil"/>
              </w:pBdr>
              <w:spacing w:after="200" w:line="276" w:lineRule="auto"/>
              <w:jc w:val="center"/>
              <w:rPr>
                <w:b/>
                <w:sz w:val="24"/>
                <w:szCs w:val="24"/>
              </w:rPr>
            </w:pPr>
            <w:r w:rsidRPr="008C4CC5">
              <w:rPr>
                <w:b/>
                <w:sz w:val="24"/>
                <w:szCs w:val="24"/>
              </w:rPr>
              <w:t>L1</w:t>
            </w:r>
          </w:p>
        </w:tc>
        <w:tc>
          <w:tcPr>
            <w:tcW w:w="1080" w:type="dxa"/>
          </w:tcPr>
          <w:p w14:paraId="56A8D918" w14:textId="77777777" w:rsidR="004B2D69" w:rsidRPr="008C4CC5" w:rsidRDefault="004B2D69" w:rsidP="004B2D69">
            <w:pPr>
              <w:pBdr>
                <w:top w:val="nil"/>
                <w:left w:val="nil"/>
                <w:bottom w:val="nil"/>
                <w:right w:val="nil"/>
                <w:between w:val="nil"/>
              </w:pBdr>
              <w:spacing w:after="200" w:line="276" w:lineRule="auto"/>
              <w:jc w:val="center"/>
              <w:rPr>
                <w:b/>
                <w:sz w:val="24"/>
                <w:szCs w:val="24"/>
              </w:rPr>
            </w:pPr>
            <w:r w:rsidRPr="008C4CC5">
              <w:rPr>
                <w:b/>
                <w:sz w:val="24"/>
                <w:szCs w:val="24"/>
              </w:rPr>
              <w:t>L2</w:t>
            </w:r>
          </w:p>
        </w:tc>
        <w:tc>
          <w:tcPr>
            <w:tcW w:w="1080" w:type="dxa"/>
          </w:tcPr>
          <w:p w14:paraId="269D53B3" w14:textId="77777777" w:rsidR="004B2D69" w:rsidRPr="008C4CC5" w:rsidRDefault="004B2D69" w:rsidP="004B2D69">
            <w:pPr>
              <w:pBdr>
                <w:top w:val="nil"/>
                <w:left w:val="nil"/>
                <w:bottom w:val="nil"/>
                <w:right w:val="nil"/>
                <w:between w:val="nil"/>
              </w:pBdr>
              <w:spacing w:after="200" w:line="276" w:lineRule="auto"/>
              <w:jc w:val="center"/>
              <w:rPr>
                <w:b/>
                <w:sz w:val="24"/>
                <w:szCs w:val="24"/>
              </w:rPr>
            </w:pPr>
            <w:r w:rsidRPr="008C4CC5">
              <w:rPr>
                <w:b/>
                <w:sz w:val="24"/>
                <w:szCs w:val="24"/>
              </w:rPr>
              <w:t>L3</w:t>
            </w:r>
          </w:p>
        </w:tc>
        <w:tc>
          <w:tcPr>
            <w:tcW w:w="1080" w:type="dxa"/>
          </w:tcPr>
          <w:p w14:paraId="7CA0B5AB" w14:textId="77777777" w:rsidR="004B2D69" w:rsidRPr="008C4CC5" w:rsidRDefault="004B2D69" w:rsidP="004B2D69">
            <w:pPr>
              <w:pBdr>
                <w:top w:val="nil"/>
                <w:left w:val="nil"/>
                <w:bottom w:val="nil"/>
                <w:right w:val="nil"/>
                <w:between w:val="nil"/>
              </w:pBdr>
              <w:spacing w:after="200" w:line="276" w:lineRule="auto"/>
              <w:jc w:val="center"/>
              <w:rPr>
                <w:b/>
                <w:sz w:val="24"/>
                <w:szCs w:val="24"/>
              </w:rPr>
            </w:pPr>
            <w:r w:rsidRPr="008C4CC5">
              <w:rPr>
                <w:b/>
                <w:sz w:val="24"/>
                <w:szCs w:val="24"/>
              </w:rPr>
              <w:t>L4</w:t>
            </w:r>
          </w:p>
        </w:tc>
        <w:tc>
          <w:tcPr>
            <w:tcW w:w="1080" w:type="dxa"/>
          </w:tcPr>
          <w:p w14:paraId="3C665170" w14:textId="6E741E15" w:rsidR="004B2D69" w:rsidRPr="008C4CC5" w:rsidRDefault="004B2D69" w:rsidP="004B2D69">
            <w:pPr>
              <w:pBdr>
                <w:top w:val="nil"/>
                <w:left w:val="nil"/>
                <w:bottom w:val="nil"/>
                <w:right w:val="nil"/>
                <w:between w:val="nil"/>
              </w:pBdr>
              <w:spacing w:after="200" w:line="276" w:lineRule="auto"/>
              <w:jc w:val="center"/>
              <w:rPr>
                <w:b/>
                <w:sz w:val="24"/>
                <w:szCs w:val="24"/>
              </w:rPr>
            </w:pPr>
            <w:r w:rsidRPr="008C4CC5">
              <w:rPr>
                <w:b/>
                <w:sz w:val="24"/>
                <w:szCs w:val="24"/>
              </w:rPr>
              <w:t>L5</w:t>
            </w:r>
          </w:p>
        </w:tc>
        <w:tc>
          <w:tcPr>
            <w:tcW w:w="1080" w:type="dxa"/>
          </w:tcPr>
          <w:p w14:paraId="3C4F1A51" w14:textId="578777E4" w:rsidR="004B2D69" w:rsidRPr="008C4CC5" w:rsidRDefault="004B2D69" w:rsidP="004B2D69">
            <w:pPr>
              <w:pBdr>
                <w:top w:val="nil"/>
                <w:left w:val="nil"/>
                <w:bottom w:val="nil"/>
                <w:right w:val="nil"/>
                <w:between w:val="nil"/>
              </w:pBdr>
              <w:spacing w:after="200" w:line="276" w:lineRule="auto"/>
              <w:jc w:val="center"/>
              <w:rPr>
                <w:b/>
                <w:sz w:val="24"/>
                <w:szCs w:val="24"/>
              </w:rPr>
            </w:pPr>
            <w:r w:rsidRPr="008C4CC5">
              <w:rPr>
                <w:b/>
                <w:sz w:val="24"/>
                <w:szCs w:val="24"/>
              </w:rPr>
              <w:t>L6</w:t>
            </w:r>
          </w:p>
        </w:tc>
        <w:tc>
          <w:tcPr>
            <w:tcW w:w="1080" w:type="dxa"/>
          </w:tcPr>
          <w:p w14:paraId="41B16D18" w14:textId="5542B36A" w:rsidR="004B2D69" w:rsidRPr="008C4CC5" w:rsidRDefault="004B2D69" w:rsidP="004B2D69">
            <w:pPr>
              <w:pBdr>
                <w:top w:val="nil"/>
                <w:left w:val="nil"/>
                <w:bottom w:val="nil"/>
                <w:right w:val="nil"/>
                <w:between w:val="nil"/>
              </w:pBdr>
              <w:spacing w:after="200" w:line="276" w:lineRule="auto"/>
              <w:jc w:val="center"/>
              <w:rPr>
                <w:b/>
                <w:sz w:val="24"/>
                <w:szCs w:val="24"/>
              </w:rPr>
            </w:pPr>
            <w:r w:rsidRPr="008C4CC5">
              <w:rPr>
                <w:b/>
                <w:sz w:val="24"/>
                <w:szCs w:val="24"/>
              </w:rPr>
              <w:t>CO1</w:t>
            </w:r>
          </w:p>
        </w:tc>
        <w:tc>
          <w:tcPr>
            <w:tcW w:w="1080" w:type="dxa"/>
          </w:tcPr>
          <w:p w14:paraId="4EB2F920" w14:textId="75AD16DA" w:rsidR="004B2D69" w:rsidRPr="008C4CC5" w:rsidRDefault="004B2D69" w:rsidP="004B2D69">
            <w:pPr>
              <w:pBdr>
                <w:top w:val="nil"/>
                <w:left w:val="nil"/>
                <w:bottom w:val="nil"/>
                <w:right w:val="nil"/>
                <w:between w:val="nil"/>
              </w:pBdr>
              <w:spacing w:after="200" w:line="276" w:lineRule="auto"/>
              <w:jc w:val="center"/>
              <w:rPr>
                <w:b/>
                <w:sz w:val="24"/>
                <w:szCs w:val="24"/>
              </w:rPr>
            </w:pPr>
            <w:r w:rsidRPr="008C4CC5">
              <w:rPr>
                <w:b/>
                <w:sz w:val="24"/>
                <w:szCs w:val="24"/>
              </w:rPr>
              <w:t>CO2</w:t>
            </w:r>
          </w:p>
        </w:tc>
        <w:tc>
          <w:tcPr>
            <w:tcW w:w="1080" w:type="dxa"/>
          </w:tcPr>
          <w:p w14:paraId="430C1E6F" w14:textId="5B81310F" w:rsidR="004B2D69" w:rsidRPr="008C4CC5" w:rsidRDefault="004B2D69" w:rsidP="004B2D69">
            <w:pPr>
              <w:pBdr>
                <w:top w:val="nil"/>
                <w:left w:val="nil"/>
                <w:bottom w:val="nil"/>
                <w:right w:val="nil"/>
                <w:between w:val="nil"/>
              </w:pBdr>
              <w:spacing w:after="200" w:line="276" w:lineRule="auto"/>
              <w:jc w:val="center"/>
              <w:rPr>
                <w:b/>
                <w:sz w:val="24"/>
                <w:szCs w:val="24"/>
              </w:rPr>
            </w:pPr>
            <w:r w:rsidRPr="008C4CC5">
              <w:rPr>
                <w:b/>
                <w:sz w:val="24"/>
                <w:szCs w:val="24"/>
              </w:rPr>
              <w:t>CO3</w:t>
            </w:r>
          </w:p>
        </w:tc>
        <w:tc>
          <w:tcPr>
            <w:tcW w:w="1080" w:type="dxa"/>
          </w:tcPr>
          <w:p w14:paraId="42F8720C" w14:textId="75765B98" w:rsidR="004B2D69" w:rsidRPr="008C4CC5" w:rsidRDefault="004B2D69" w:rsidP="004B2D69">
            <w:pPr>
              <w:pBdr>
                <w:top w:val="nil"/>
                <w:left w:val="nil"/>
                <w:bottom w:val="nil"/>
                <w:right w:val="nil"/>
                <w:between w:val="nil"/>
              </w:pBdr>
              <w:spacing w:after="200" w:line="276" w:lineRule="auto"/>
              <w:jc w:val="center"/>
              <w:rPr>
                <w:b/>
                <w:sz w:val="24"/>
                <w:szCs w:val="24"/>
              </w:rPr>
            </w:pPr>
            <w:r w:rsidRPr="008C4CC5">
              <w:rPr>
                <w:b/>
                <w:sz w:val="24"/>
                <w:szCs w:val="24"/>
              </w:rPr>
              <w:t>CO4</w:t>
            </w:r>
          </w:p>
        </w:tc>
      </w:tr>
      <w:tr w:rsidR="004B2D69" w14:paraId="2F3F4321" w14:textId="77777777">
        <w:trPr>
          <w:jc w:val="center"/>
        </w:trPr>
        <w:tc>
          <w:tcPr>
            <w:tcW w:w="1080" w:type="dxa"/>
          </w:tcPr>
          <w:p w14:paraId="2CF852AC" w14:textId="075DFE90" w:rsidR="004B2D69" w:rsidRPr="008C4CC5" w:rsidRDefault="00713E19" w:rsidP="004B2D69">
            <w:pPr>
              <w:pBdr>
                <w:top w:val="nil"/>
                <w:left w:val="nil"/>
                <w:bottom w:val="nil"/>
                <w:right w:val="nil"/>
                <w:between w:val="nil"/>
              </w:pBdr>
              <w:spacing w:after="200" w:line="276" w:lineRule="auto"/>
              <w:jc w:val="center"/>
              <w:rPr>
                <w:sz w:val="24"/>
                <w:szCs w:val="24"/>
              </w:rPr>
            </w:pPr>
            <w:r w:rsidRPr="008C4CC5">
              <w:rPr>
                <w:sz w:val="24"/>
                <w:szCs w:val="24"/>
              </w:rPr>
              <w:t>0</w:t>
            </w:r>
          </w:p>
        </w:tc>
        <w:tc>
          <w:tcPr>
            <w:tcW w:w="1080" w:type="dxa"/>
          </w:tcPr>
          <w:p w14:paraId="4D886168" w14:textId="0D2596D4" w:rsidR="004B2D69" w:rsidRPr="008C4CC5" w:rsidRDefault="002E0011" w:rsidP="004B2D69">
            <w:pPr>
              <w:pBdr>
                <w:top w:val="nil"/>
                <w:left w:val="nil"/>
                <w:bottom w:val="nil"/>
                <w:right w:val="nil"/>
                <w:between w:val="nil"/>
              </w:pBdr>
              <w:spacing w:after="200" w:line="276" w:lineRule="auto"/>
              <w:jc w:val="center"/>
              <w:rPr>
                <w:sz w:val="24"/>
                <w:szCs w:val="24"/>
              </w:rPr>
            </w:pPr>
            <w:r>
              <w:rPr>
                <w:sz w:val="24"/>
                <w:szCs w:val="24"/>
              </w:rPr>
              <w:t>3</w:t>
            </w:r>
          </w:p>
        </w:tc>
        <w:tc>
          <w:tcPr>
            <w:tcW w:w="1080" w:type="dxa"/>
          </w:tcPr>
          <w:p w14:paraId="040DB338" w14:textId="4B0A3A6E" w:rsidR="004B2D69" w:rsidRPr="008C4CC5" w:rsidRDefault="002E0011" w:rsidP="004B2D69">
            <w:pPr>
              <w:pBdr>
                <w:top w:val="nil"/>
                <w:left w:val="nil"/>
                <w:bottom w:val="nil"/>
                <w:right w:val="nil"/>
                <w:between w:val="nil"/>
              </w:pBdr>
              <w:spacing w:after="200" w:line="276" w:lineRule="auto"/>
              <w:jc w:val="center"/>
              <w:rPr>
                <w:sz w:val="24"/>
                <w:szCs w:val="24"/>
              </w:rPr>
            </w:pPr>
            <w:r>
              <w:rPr>
                <w:sz w:val="24"/>
                <w:szCs w:val="24"/>
              </w:rPr>
              <w:t>22</w:t>
            </w:r>
          </w:p>
        </w:tc>
        <w:tc>
          <w:tcPr>
            <w:tcW w:w="1080" w:type="dxa"/>
          </w:tcPr>
          <w:p w14:paraId="1CA1160E" w14:textId="77777777" w:rsidR="004B2D69" w:rsidRPr="008C4CC5" w:rsidRDefault="004B2D69" w:rsidP="004B2D69">
            <w:pPr>
              <w:pBdr>
                <w:top w:val="nil"/>
                <w:left w:val="nil"/>
                <w:bottom w:val="nil"/>
                <w:right w:val="nil"/>
                <w:between w:val="nil"/>
              </w:pBdr>
              <w:spacing w:after="200" w:line="276" w:lineRule="auto"/>
              <w:jc w:val="center"/>
              <w:rPr>
                <w:sz w:val="24"/>
                <w:szCs w:val="24"/>
              </w:rPr>
            </w:pPr>
            <w:r w:rsidRPr="008C4CC5">
              <w:rPr>
                <w:sz w:val="24"/>
                <w:szCs w:val="24"/>
              </w:rPr>
              <w:t>0</w:t>
            </w:r>
          </w:p>
        </w:tc>
        <w:tc>
          <w:tcPr>
            <w:tcW w:w="1080" w:type="dxa"/>
          </w:tcPr>
          <w:p w14:paraId="6AD7DF17" w14:textId="6E09F306" w:rsidR="004B2D69" w:rsidRPr="008C4CC5" w:rsidRDefault="00713E19" w:rsidP="004B2D69">
            <w:pPr>
              <w:pBdr>
                <w:top w:val="nil"/>
                <w:left w:val="nil"/>
                <w:bottom w:val="nil"/>
                <w:right w:val="nil"/>
                <w:between w:val="nil"/>
              </w:pBdr>
              <w:spacing w:after="200" w:line="276" w:lineRule="auto"/>
              <w:jc w:val="center"/>
              <w:rPr>
                <w:sz w:val="24"/>
                <w:szCs w:val="24"/>
              </w:rPr>
            </w:pPr>
            <w:r w:rsidRPr="008C4CC5">
              <w:rPr>
                <w:sz w:val="24"/>
                <w:szCs w:val="24"/>
              </w:rPr>
              <w:t>0</w:t>
            </w:r>
          </w:p>
        </w:tc>
        <w:tc>
          <w:tcPr>
            <w:tcW w:w="1080" w:type="dxa"/>
          </w:tcPr>
          <w:p w14:paraId="7696648C" w14:textId="0EBD1868" w:rsidR="004B2D69" w:rsidRPr="008C4CC5" w:rsidRDefault="00713E19" w:rsidP="004B2D69">
            <w:pPr>
              <w:pBdr>
                <w:top w:val="nil"/>
                <w:left w:val="nil"/>
                <w:bottom w:val="nil"/>
                <w:right w:val="nil"/>
                <w:between w:val="nil"/>
              </w:pBdr>
              <w:spacing w:after="200" w:line="276" w:lineRule="auto"/>
              <w:jc w:val="center"/>
              <w:rPr>
                <w:sz w:val="24"/>
                <w:szCs w:val="24"/>
              </w:rPr>
            </w:pPr>
            <w:r w:rsidRPr="008C4CC5">
              <w:rPr>
                <w:sz w:val="24"/>
                <w:szCs w:val="24"/>
              </w:rPr>
              <w:t>0</w:t>
            </w:r>
          </w:p>
        </w:tc>
        <w:tc>
          <w:tcPr>
            <w:tcW w:w="1080" w:type="dxa"/>
          </w:tcPr>
          <w:p w14:paraId="029C3DFB" w14:textId="3294A107" w:rsidR="004B2D69" w:rsidRPr="008C4CC5" w:rsidRDefault="002E0011" w:rsidP="004B2D69">
            <w:pPr>
              <w:pBdr>
                <w:top w:val="nil"/>
                <w:left w:val="nil"/>
                <w:bottom w:val="nil"/>
                <w:right w:val="nil"/>
                <w:between w:val="nil"/>
              </w:pBdr>
              <w:spacing w:after="200" w:line="276" w:lineRule="auto"/>
              <w:jc w:val="center"/>
              <w:rPr>
                <w:sz w:val="24"/>
                <w:szCs w:val="24"/>
              </w:rPr>
            </w:pPr>
            <w:r>
              <w:rPr>
                <w:sz w:val="24"/>
                <w:szCs w:val="24"/>
              </w:rPr>
              <w:t>0</w:t>
            </w:r>
          </w:p>
        </w:tc>
        <w:tc>
          <w:tcPr>
            <w:tcW w:w="1080" w:type="dxa"/>
          </w:tcPr>
          <w:p w14:paraId="3F02880C" w14:textId="2AF9D099" w:rsidR="004B2D69" w:rsidRPr="008C4CC5" w:rsidRDefault="002E0011" w:rsidP="004B2D69">
            <w:pPr>
              <w:pBdr>
                <w:top w:val="nil"/>
                <w:left w:val="nil"/>
                <w:bottom w:val="nil"/>
                <w:right w:val="nil"/>
                <w:between w:val="nil"/>
              </w:pBdr>
              <w:spacing w:after="200" w:line="276" w:lineRule="auto"/>
              <w:jc w:val="center"/>
              <w:rPr>
                <w:sz w:val="24"/>
                <w:szCs w:val="24"/>
              </w:rPr>
            </w:pPr>
            <w:r>
              <w:rPr>
                <w:sz w:val="24"/>
                <w:szCs w:val="24"/>
              </w:rPr>
              <w:t>13</w:t>
            </w:r>
          </w:p>
        </w:tc>
        <w:tc>
          <w:tcPr>
            <w:tcW w:w="1080" w:type="dxa"/>
          </w:tcPr>
          <w:p w14:paraId="5F2A013D" w14:textId="0C92AA7A" w:rsidR="004B2D69" w:rsidRPr="008C4CC5" w:rsidRDefault="002E0011" w:rsidP="004B2D69">
            <w:pPr>
              <w:pBdr>
                <w:top w:val="nil"/>
                <w:left w:val="nil"/>
                <w:bottom w:val="nil"/>
                <w:right w:val="nil"/>
                <w:between w:val="nil"/>
              </w:pBdr>
              <w:spacing w:after="200" w:line="276" w:lineRule="auto"/>
              <w:jc w:val="center"/>
              <w:rPr>
                <w:sz w:val="24"/>
                <w:szCs w:val="24"/>
              </w:rPr>
            </w:pPr>
            <w:r>
              <w:rPr>
                <w:sz w:val="24"/>
                <w:szCs w:val="24"/>
              </w:rPr>
              <w:t>6</w:t>
            </w:r>
          </w:p>
        </w:tc>
        <w:tc>
          <w:tcPr>
            <w:tcW w:w="1080" w:type="dxa"/>
          </w:tcPr>
          <w:p w14:paraId="697E5993" w14:textId="099A80D5" w:rsidR="004B2D69" w:rsidRDefault="002E0011" w:rsidP="004B2D69">
            <w:pPr>
              <w:pBdr>
                <w:top w:val="nil"/>
                <w:left w:val="nil"/>
                <w:bottom w:val="nil"/>
                <w:right w:val="nil"/>
                <w:between w:val="nil"/>
              </w:pBdr>
              <w:spacing w:after="200" w:line="276" w:lineRule="auto"/>
              <w:jc w:val="center"/>
              <w:rPr>
                <w:sz w:val="24"/>
                <w:szCs w:val="24"/>
              </w:rPr>
            </w:pPr>
            <w:r>
              <w:rPr>
                <w:sz w:val="24"/>
                <w:szCs w:val="24"/>
              </w:rPr>
              <w:t>6</w:t>
            </w:r>
          </w:p>
        </w:tc>
      </w:tr>
    </w:tbl>
    <w:p w14:paraId="79299DAF" w14:textId="77777777" w:rsidR="00832B0D" w:rsidRDefault="00832B0D" w:rsidP="004B2D69">
      <w:pPr>
        <w:widowControl w:val="0"/>
        <w:spacing w:after="0" w:line="239" w:lineRule="auto"/>
        <w:jc w:val="both"/>
        <w:rPr>
          <w:rFonts w:ascii="Cantarell" w:eastAsia="Cantarell" w:hAnsi="Cantarell" w:cs="Cantarell"/>
          <w:b/>
          <w:sz w:val="24"/>
          <w:szCs w:val="24"/>
        </w:rPr>
      </w:pPr>
    </w:p>
    <w:sectPr w:rsidR="00832B0D">
      <w:headerReference w:type="default" r:id="rId9"/>
      <w:footerReference w:type="even" r:id="rId10"/>
      <w:footerReference w:type="default" r:id="rId11"/>
      <w:headerReference w:type="first" r:id="rId12"/>
      <w:footerReference w:type="first" r:id="rId13"/>
      <w:pgSz w:w="11906" w:h="16838"/>
      <w:pgMar w:top="72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118F84" w14:textId="77777777" w:rsidR="005341D0" w:rsidRDefault="005341D0">
      <w:pPr>
        <w:spacing w:after="0" w:line="240" w:lineRule="auto"/>
      </w:pPr>
      <w:r>
        <w:separator/>
      </w:r>
    </w:p>
  </w:endnote>
  <w:endnote w:type="continuationSeparator" w:id="0">
    <w:p w14:paraId="56AAC214" w14:textId="77777777" w:rsidR="005341D0" w:rsidRDefault="00534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ntarell">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4EC41" w14:textId="77777777" w:rsidR="00832B0D" w:rsidRDefault="00FE71FC">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end"/>
    </w:r>
  </w:p>
  <w:p w14:paraId="0AE85541" w14:textId="77777777" w:rsidR="00832B0D" w:rsidRDefault="00832B0D">
    <w:pPr>
      <w:pBdr>
        <w:top w:val="nil"/>
        <w:left w:val="nil"/>
        <w:bottom w:val="nil"/>
        <w:right w:val="nil"/>
        <w:between w:val="nil"/>
      </w:pBdr>
      <w:tabs>
        <w:tab w:val="center" w:pos="4513"/>
        <w:tab w:val="right" w:pos="9026"/>
      </w:tabs>
      <w:spacing w:after="0"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0A454" w14:textId="77777777" w:rsidR="00832B0D" w:rsidRDefault="00FE71FC">
    <w:pPr>
      <w:pBdr>
        <w:top w:val="nil"/>
        <w:left w:val="nil"/>
        <w:bottom w:val="nil"/>
        <w:right w:val="nil"/>
        <w:between w:val="nil"/>
      </w:pBdr>
      <w:tabs>
        <w:tab w:val="center" w:pos="4513"/>
        <w:tab w:val="right" w:pos="9026"/>
      </w:tabs>
      <w:spacing w:after="0" w:line="240" w:lineRule="auto"/>
    </w:pPr>
    <w:r>
      <w:t xml:space="preserve">      </w:t>
    </w:r>
    <w:r>
      <w:rPr>
        <w:sz w:val="18"/>
        <w:szCs w:val="18"/>
      </w:rPr>
      <w:t>L1- Remember, L2- Understand, L3 – Apply, L4- Analyse, L5 – Evaluate, L6 – Create</w:t>
    </w:r>
  </w:p>
  <w:p w14:paraId="15AD01BC" w14:textId="77777777" w:rsidR="00832B0D" w:rsidRDefault="00FE71FC">
    <w:pPr>
      <w:pBdr>
        <w:top w:val="nil"/>
        <w:left w:val="nil"/>
        <w:bottom w:val="nil"/>
        <w:right w:val="nil"/>
        <w:between w:val="nil"/>
      </w:pBdr>
      <w:tabs>
        <w:tab w:val="center" w:pos="4513"/>
        <w:tab w:val="right" w:pos="9026"/>
      </w:tabs>
      <w:spacing w:after="0" w:line="240" w:lineRule="auto"/>
      <w:rPr>
        <w:color w:val="000000"/>
      </w:rPr>
    </w:pPr>
    <w:r>
      <w:tab/>
    </w:r>
    <w:r>
      <w:tab/>
      <w:t xml:space="preserve">   </w:t>
    </w:r>
    <w:r>
      <w:rPr>
        <w:color w:val="000000"/>
      </w:rPr>
      <w:t xml:space="preserve">Page </w:t>
    </w:r>
    <w:r>
      <w:rPr>
        <w:color w:val="000000"/>
      </w:rPr>
      <w:fldChar w:fldCharType="begin"/>
    </w:r>
    <w:r>
      <w:rPr>
        <w:color w:val="000000"/>
      </w:rPr>
      <w:instrText>PAGE</w:instrText>
    </w:r>
    <w:r>
      <w:rPr>
        <w:color w:val="000000"/>
      </w:rPr>
      <w:fldChar w:fldCharType="separate"/>
    </w:r>
    <w:r w:rsidR="0064369C">
      <w:rPr>
        <w:noProof/>
        <w:color w:val="000000"/>
      </w:rPr>
      <w:t>3</w:t>
    </w:r>
    <w:r>
      <w:rPr>
        <w:color w:val="000000"/>
      </w:rPr>
      <w:fldChar w:fldCharType="end"/>
    </w:r>
    <w:r>
      <w:rPr>
        <w:color w:val="000000"/>
      </w:rPr>
      <w:t xml:space="preserve"> of 2</w:t>
    </w:r>
  </w:p>
  <w:p w14:paraId="29284D42" w14:textId="77777777" w:rsidR="00832B0D" w:rsidRDefault="00832B0D">
    <w:pPr>
      <w:pBdr>
        <w:top w:val="nil"/>
        <w:left w:val="nil"/>
        <w:bottom w:val="nil"/>
        <w:right w:val="nil"/>
        <w:between w:val="nil"/>
      </w:pBdr>
      <w:tabs>
        <w:tab w:val="center" w:pos="4513"/>
        <w:tab w:val="right" w:pos="9026"/>
      </w:tabs>
      <w:spacing w:after="0" w:line="240" w:lineRule="auto"/>
      <w:ind w:right="360"/>
      <w:rPr>
        <w:color w:val="000000"/>
        <w:sz w:val="18"/>
        <w:szCs w:val="18"/>
      </w:rPr>
    </w:pPr>
  </w:p>
  <w:p w14:paraId="0A28AD27" w14:textId="77777777" w:rsidR="00832B0D" w:rsidRDefault="00832B0D">
    <w:pPr>
      <w:pBdr>
        <w:top w:val="nil"/>
        <w:left w:val="nil"/>
        <w:bottom w:val="nil"/>
        <w:right w:val="nil"/>
        <w:between w:val="nil"/>
      </w:pBdr>
      <w:tabs>
        <w:tab w:val="center" w:pos="4513"/>
        <w:tab w:val="right" w:pos="9026"/>
      </w:tabs>
      <w:spacing w:after="0" w:line="240" w:lineRule="auto"/>
      <w:ind w:right="360"/>
      <w:rPr>
        <w:color w:val="000000"/>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B31FBA" w14:textId="77777777" w:rsidR="00832B0D" w:rsidRDefault="00832B0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8E7CE5" w14:textId="77777777" w:rsidR="005341D0" w:rsidRDefault="005341D0">
      <w:pPr>
        <w:spacing w:after="0" w:line="240" w:lineRule="auto"/>
      </w:pPr>
      <w:r>
        <w:separator/>
      </w:r>
    </w:p>
  </w:footnote>
  <w:footnote w:type="continuationSeparator" w:id="0">
    <w:p w14:paraId="08603DB7" w14:textId="77777777" w:rsidR="005341D0" w:rsidRDefault="005341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94F98" w14:textId="77777777" w:rsidR="00832B0D" w:rsidRDefault="00832B0D">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380813" w14:textId="77777777" w:rsidR="00832B0D" w:rsidRDefault="00832B0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C194B"/>
    <w:multiLevelType w:val="multilevel"/>
    <w:tmpl w:val="228A5B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793500"/>
    <w:multiLevelType w:val="hybridMultilevel"/>
    <w:tmpl w:val="E9C27F06"/>
    <w:lvl w:ilvl="0" w:tplc="7246692A">
      <w:start w:val="1"/>
      <w:numFmt w:val="bullet"/>
      <w:lvlText w:val="•"/>
      <w:lvlJc w:val="left"/>
      <w:pPr>
        <w:tabs>
          <w:tab w:val="num" w:pos="720"/>
        </w:tabs>
        <w:ind w:left="720" w:hanging="360"/>
      </w:pPr>
      <w:rPr>
        <w:rFonts w:ascii="Arial" w:hAnsi="Arial" w:hint="default"/>
      </w:rPr>
    </w:lvl>
    <w:lvl w:ilvl="1" w:tplc="E6CC9D5E" w:tentative="1">
      <w:start w:val="1"/>
      <w:numFmt w:val="bullet"/>
      <w:lvlText w:val="•"/>
      <w:lvlJc w:val="left"/>
      <w:pPr>
        <w:tabs>
          <w:tab w:val="num" w:pos="1440"/>
        </w:tabs>
        <w:ind w:left="1440" w:hanging="360"/>
      </w:pPr>
      <w:rPr>
        <w:rFonts w:ascii="Arial" w:hAnsi="Arial" w:hint="default"/>
      </w:rPr>
    </w:lvl>
    <w:lvl w:ilvl="2" w:tplc="B55ABD7C" w:tentative="1">
      <w:start w:val="1"/>
      <w:numFmt w:val="bullet"/>
      <w:lvlText w:val="•"/>
      <w:lvlJc w:val="left"/>
      <w:pPr>
        <w:tabs>
          <w:tab w:val="num" w:pos="2160"/>
        </w:tabs>
        <w:ind w:left="2160" w:hanging="360"/>
      </w:pPr>
      <w:rPr>
        <w:rFonts w:ascii="Arial" w:hAnsi="Arial" w:hint="default"/>
      </w:rPr>
    </w:lvl>
    <w:lvl w:ilvl="3" w:tplc="E634E22A" w:tentative="1">
      <w:start w:val="1"/>
      <w:numFmt w:val="bullet"/>
      <w:lvlText w:val="•"/>
      <w:lvlJc w:val="left"/>
      <w:pPr>
        <w:tabs>
          <w:tab w:val="num" w:pos="2880"/>
        </w:tabs>
        <w:ind w:left="2880" w:hanging="360"/>
      </w:pPr>
      <w:rPr>
        <w:rFonts w:ascii="Arial" w:hAnsi="Arial" w:hint="default"/>
      </w:rPr>
    </w:lvl>
    <w:lvl w:ilvl="4" w:tplc="1CB8FF0A" w:tentative="1">
      <w:start w:val="1"/>
      <w:numFmt w:val="bullet"/>
      <w:lvlText w:val="•"/>
      <w:lvlJc w:val="left"/>
      <w:pPr>
        <w:tabs>
          <w:tab w:val="num" w:pos="3600"/>
        </w:tabs>
        <w:ind w:left="3600" w:hanging="360"/>
      </w:pPr>
      <w:rPr>
        <w:rFonts w:ascii="Arial" w:hAnsi="Arial" w:hint="default"/>
      </w:rPr>
    </w:lvl>
    <w:lvl w:ilvl="5" w:tplc="E7148DAA" w:tentative="1">
      <w:start w:val="1"/>
      <w:numFmt w:val="bullet"/>
      <w:lvlText w:val="•"/>
      <w:lvlJc w:val="left"/>
      <w:pPr>
        <w:tabs>
          <w:tab w:val="num" w:pos="4320"/>
        </w:tabs>
        <w:ind w:left="4320" w:hanging="360"/>
      </w:pPr>
      <w:rPr>
        <w:rFonts w:ascii="Arial" w:hAnsi="Arial" w:hint="default"/>
      </w:rPr>
    </w:lvl>
    <w:lvl w:ilvl="6" w:tplc="40B492FA" w:tentative="1">
      <w:start w:val="1"/>
      <w:numFmt w:val="bullet"/>
      <w:lvlText w:val="•"/>
      <w:lvlJc w:val="left"/>
      <w:pPr>
        <w:tabs>
          <w:tab w:val="num" w:pos="5040"/>
        </w:tabs>
        <w:ind w:left="5040" w:hanging="360"/>
      </w:pPr>
      <w:rPr>
        <w:rFonts w:ascii="Arial" w:hAnsi="Arial" w:hint="default"/>
      </w:rPr>
    </w:lvl>
    <w:lvl w:ilvl="7" w:tplc="EE6669B2" w:tentative="1">
      <w:start w:val="1"/>
      <w:numFmt w:val="bullet"/>
      <w:lvlText w:val="•"/>
      <w:lvlJc w:val="left"/>
      <w:pPr>
        <w:tabs>
          <w:tab w:val="num" w:pos="5760"/>
        </w:tabs>
        <w:ind w:left="5760" w:hanging="360"/>
      </w:pPr>
      <w:rPr>
        <w:rFonts w:ascii="Arial" w:hAnsi="Arial" w:hint="default"/>
      </w:rPr>
    </w:lvl>
    <w:lvl w:ilvl="8" w:tplc="2A2C39A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FA3AC4"/>
    <w:multiLevelType w:val="hybridMultilevel"/>
    <w:tmpl w:val="72268F0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2E6009"/>
    <w:multiLevelType w:val="multilevel"/>
    <w:tmpl w:val="EEC8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8C5890"/>
    <w:multiLevelType w:val="multilevel"/>
    <w:tmpl w:val="B9543D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3AA1D8C"/>
    <w:multiLevelType w:val="hybridMultilevel"/>
    <w:tmpl w:val="F1A84586"/>
    <w:lvl w:ilvl="0" w:tplc="9D58C61E">
      <w:start w:val="1"/>
      <w:numFmt w:val="bullet"/>
      <w:lvlText w:val=""/>
      <w:lvlJc w:val="left"/>
      <w:pPr>
        <w:ind w:left="720" w:hanging="360"/>
      </w:pPr>
      <w:rPr>
        <w:rFonts w:ascii="Symbol" w:hAnsi="Symbol"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7C0F72"/>
    <w:multiLevelType w:val="hybridMultilevel"/>
    <w:tmpl w:val="B324F6A0"/>
    <w:lvl w:ilvl="0" w:tplc="D56AF8A0">
      <w:start w:val="1"/>
      <w:numFmt w:val="low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7" w15:restartNumberingAfterBreak="0">
    <w:nsid w:val="1E9D1766"/>
    <w:multiLevelType w:val="hybridMultilevel"/>
    <w:tmpl w:val="8CCE516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1400D2"/>
    <w:multiLevelType w:val="hybridMultilevel"/>
    <w:tmpl w:val="411C3124"/>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FA94E23"/>
    <w:multiLevelType w:val="multilevel"/>
    <w:tmpl w:val="9FBA4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927B0D"/>
    <w:multiLevelType w:val="hybridMultilevel"/>
    <w:tmpl w:val="98AA60BA"/>
    <w:lvl w:ilvl="0" w:tplc="3DC40B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E13EB1"/>
    <w:multiLevelType w:val="multilevel"/>
    <w:tmpl w:val="9B34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162AD7"/>
    <w:multiLevelType w:val="multilevel"/>
    <w:tmpl w:val="63AE9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3E3DBF"/>
    <w:multiLevelType w:val="hybridMultilevel"/>
    <w:tmpl w:val="25F23EC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1D60948"/>
    <w:multiLevelType w:val="hybridMultilevel"/>
    <w:tmpl w:val="9F146A6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22D31FC"/>
    <w:multiLevelType w:val="hybridMultilevel"/>
    <w:tmpl w:val="99D0619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3050263"/>
    <w:multiLevelType w:val="hybridMultilevel"/>
    <w:tmpl w:val="5A1662F0"/>
    <w:lvl w:ilvl="0" w:tplc="E564E66C">
      <w:start w:val="1"/>
      <w:numFmt w:val="bullet"/>
      <w:lvlText w:val="•"/>
      <w:lvlJc w:val="left"/>
      <w:pPr>
        <w:tabs>
          <w:tab w:val="num" w:pos="720"/>
        </w:tabs>
        <w:ind w:left="720" w:hanging="360"/>
      </w:pPr>
      <w:rPr>
        <w:rFonts w:ascii="Arial" w:hAnsi="Arial" w:hint="default"/>
      </w:rPr>
    </w:lvl>
    <w:lvl w:ilvl="1" w:tplc="5F34D46A" w:tentative="1">
      <w:start w:val="1"/>
      <w:numFmt w:val="bullet"/>
      <w:lvlText w:val="•"/>
      <w:lvlJc w:val="left"/>
      <w:pPr>
        <w:tabs>
          <w:tab w:val="num" w:pos="1440"/>
        </w:tabs>
        <w:ind w:left="1440" w:hanging="360"/>
      </w:pPr>
      <w:rPr>
        <w:rFonts w:ascii="Arial" w:hAnsi="Arial" w:hint="default"/>
      </w:rPr>
    </w:lvl>
    <w:lvl w:ilvl="2" w:tplc="8EA82B1C" w:tentative="1">
      <w:start w:val="1"/>
      <w:numFmt w:val="bullet"/>
      <w:lvlText w:val="•"/>
      <w:lvlJc w:val="left"/>
      <w:pPr>
        <w:tabs>
          <w:tab w:val="num" w:pos="2160"/>
        </w:tabs>
        <w:ind w:left="2160" w:hanging="360"/>
      </w:pPr>
      <w:rPr>
        <w:rFonts w:ascii="Arial" w:hAnsi="Arial" w:hint="default"/>
      </w:rPr>
    </w:lvl>
    <w:lvl w:ilvl="3" w:tplc="569858F6" w:tentative="1">
      <w:start w:val="1"/>
      <w:numFmt w:val="bullet"/>
      <w:lvlText w:val="•"/>
      <w:lvlJc w:val="left"/>
      <w:pPr>
        <w:tabs>
          <w:tab w:val="num" w:pos="2880"/>
        </w:tabs>
        <w:ind w:left="2880" w:hanging="360"/>
      </w:pPr>
      <w:rPr>
        <w:rFonts w:ascii="Arial" w:hAnsi="Arial" w:hint="default"/>
      </w:rPr>
    </w:lvl>
    <w:lvl w:ilvl="4" w:tplc="6E7A97A8" w:tentative="1">
      <w:start w:val="1"/>
      <w:numFmt w:val="bullet"/>
      <w:lvlText w:val="•"/>
      <w:lvlJc w:val="left"/>
      <w:pPr>
        <w:tabs>
          <w:tab w:val="num" w:pos="3600"/>
        </w:tabs>
        <w:ind w:left="3600" w:hanging="360"/>
      </w:pPr>
      <w:rPr>
        <w:rFonts w:ascii="Arial" w:hAnsi="Arial" w:hint="default"/>
      </w:rPr>
    </w:lvl>
    <w:lvl w:ilvl="5" w:tplc="AA0886D0" w:tentative="1">
      <w:start w:val="1"/>
      <w:numFmt w:val="bullet"/>
      <w:lvlText w:val="•"/>
      <w:lvlJc w:val="left"/>
      <w:pPr>
        <w:tabs>
          <w:tab w:val="num" w:pos="4320"/>
        </w:tabs>
        <w:ind w:left="4320" w:hanging="360"/>
      </w:pPr>
      <w:rPr>
        <w:rFonts w:ascii="Arial" w:hAnsi="Arial" w:hint="default"/>
      </w:rPr>
    </w:lvl>
    <w:lvl w:ilvl="6" w:tplc="45765474" w:tentative="1">
      <w:start w:val="1"/>
      <w:numFmt w:val="bullet"/>
      <w:lvlText w:val="•"/>
      <w:lvlJc w:val="left"/>
      <w:pPr>
        <w:tabs>
          <w:tab w:val="num" w:pos="5040"/>
        </w:tabs>
        <w:ind w:left="5040" w:hanging="360"/>
      </w:pPr>
      <w:rPr>
        <w:rFonts w:ascii="Arial" w:hAnsi="Arial" w:hint="default"/>
      </w:rPr>
    </w:lvl>
    <w:lvl w:ilvl="7" w:tplc="61F2E59C" w:tentative="1">
      <w:start w:val="1"/>
      <w:numFmt w:val="bullet"/>
      <w:lvlText w:val="•"/>
      <w:lvlJc w:val="left"/>
      <w:pPr>
        <w:tabs>
          <w:tab w:val="num" w:pos="5760"/>
        </w:tabs>
        <w:ind w:left="5760" w:hanging="360"/>
      </w:pPr>
      <w:rPr>
        <w:rFonts w:ascii="Arial" w:hAnsi="Arial" w:hint="default"/>
      </w:rPr>
    </w:lvl>
    <w:lvl w:ilvl="8" w:tplc="433EFDE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51C397D"/>
    <w:multiLevelType w:val="multilevel"/>
    <w:tmpl w:val="3D64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CB4EE2"/>
    <w:multiLevelType w:val="multilevel"/>
    <w:tmpl w:val="E70A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C42BF1"/>
    <w:multiLevelType w:val="hybridMultilevel"/>
    <w:tmpl w:val="0EF8BD86"/>
    <w:lvl w:ilvl="0" w:tplc="6A90ACD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001216"/>
    <w:multiLevelType w:val="hybridMultilevel"/>
    <w:tmpl w:val="FEFCCC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F612FC7"/>
    <w:multiLevelType w:val="hybridMultilevel"/>
    <w:tmpl w:val="933E56D4"/>
    <w:lvl w:ilvl="0" w:tplc="8D882BE6">
      <w:start w:val="1"/>
      <w:numFmt w:val="low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10E67E9"/>
    <w:multiLevelType w:val="hybridMultilevel"/>
    <w:tmpl w:val="6A4677A2"/>
    <w:lvl w:ilvl="0" w:tplc="29E6EB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302683D"/>
    <w:multiLevelType w:val="hybridMultilevel"/>
    <w:tmpl w:val="792C1628"/>
    <w:lvl w:ilvl="0" w:tplc="43384098">
      <w:start w:val="1"/>
      <w:numFmt w:val="low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4" w15:restartNumberingAfterBreak="0">
    <w:nsid w:val="475E211F"/>
    <w:multiLevelType w:val="hybridMultilevel"/>
    <w:tmpl w:val="C5061724"/>
    <w:lvl w:ilvl="0" w:tplc="FC7A67C0">
      <w:start w:val="1"/>
      <w:numFmt w:val="lowerLetter"/>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25" w15:restartNumberingAfterBreak="0">
    <w:nsid w:val="47F5548A"/>
    <w:multiLevelType w:val="hybridMultilevel"/>
    <w:tmpl w:val="F418F8F6"/>
    <w:lvl w:ilvl="0" w:tplc="643A92B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CCA2B51"/>
    <w:multiLevelType w:val="hybridMultilevel"/>
    <w:tmpl w:val="FE689DD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5045165"/>
    <w:multiLevelType w:val="hybridMultilevel"/>
    <w:tmpl w:val="94CA6DC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8E1B29"/>
    <w:multiLevelType w:val="hybridMultilevel"/>
    <w:tmpl w:val="375421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2224F6"/>
    <w:multiLevelType w:val="hybridMultilevel"/>
    <w:tmpl w:val="7724FBBC"/>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9723127"/>
    <w:multiLevelType w:val="hybridMultilevel"/>
    <w:tmpl w:val="B770B0F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9BC53EE"/>
    <w:multiLevelType w:val="multilevel"/>
    <w:tmpl w:val="36165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042C2B"/>
    <w:multiLevelType w:val="multilevel"/>
    <w:tmpl w:val="5D042C2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5F5214F0"/>
    <w:multiLevelType w:val="multilevel"/>
    <w:tmpl w:val="F27C400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3C36FB4"/>
    <w:multiLevelType w:val="hybridMultilevel"/>
    <w:tmpl w:val="36280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404119"/>
    <w:multiLevelType w:val="multilevel"/>
    <w:tmpl w:val="29E4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4B241E5"/>
    <w:multiLevelType w:val="multilevel"/>
    <w:tmpl w:val="4CD85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560576"/>
    <w:multiLevelType w:val="hybridMultilevel"/>
    <w:tmpl w:val="63D4529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B334DA8"/>
    <w:multiLevelType w:val="multilevel"/>
    <w:tmpl w:val="BEF41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216899"/>
    <w:multiLevelType w:val="multilevel"/>
    <w:tmpl w:val="FE64C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D61471"/>
    <w:multiLevelType w:val="hybridMultilevel"/>
    <w:tmpl w:val="150A71B4"/>
    <w:lvl w:ilvl="0" w:tplc="78F25488">
      <w:start w:val="1"/>
      <w:numFmt w:val="low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40F3B0C"/>
    <w:multiLevelType w:val="hybridMultilevel"/>
    <w:tmpl w:val="0224567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6D35637"/>
    <w:multiLevelType w:val="multilevel"/>
    <w:tmpl w:val="4510FCDC"/>
    <w:lvl w:ilvl="0">
      <w:start w:val="1"/>
      <w:numFmt w:val="bullet"/>
      <w:lvlText w:val=""/>
      <w:lvlJc w:val="left"/>
      <w:pPr>
        <w:tabs>
          <w:tab w:val="num" w:pos="720"/>
        </w:tabs>
        <w:ind w:left="720" w:hanging="360"/>
      </w:pPr>
      <w:rPr>
        <w:rFonts w:ascii="Symbol" w:hAnsi="Symbol" w:hint="default"/>
        <w:color w:val="4F81BD" w:themeColor="accen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10255">
    <w:abstractNumId w:val="33"/>
  </w:num>
  <w:num w:numId="2" w16cid:durableId="1093360596">
    <w:abstractNumId w:val="4"/>
  </w:num>
  <w:num w:numId="3" w16cid:durableId="282813246">
    <w:abstractNumId w:val="0"/>
  </w:num>
  <w:num w:numId="4" w16cid:durableId="355890278">
    <w:abstractNumId w:val="27"/>
  </w:num>
  <w:num w:numId="5" w16cid:durableId="1319919409">
    <w:abstractNumId w:val="20"/>
  </w:num>
  <w:num w:numId="6" w16cid:durableId="1531919074">
    <w:abstractNumId w:val="15"/>
  </w:num>
  <w:num w:numId="7" w16cid:durableId="1555776187">
    <w:abstractNumId w:val="29"/>
  </w:num>
  <w:num w:numId="8" w16cid:durableId="151261480">
    <w:abstractNumId w:val="28"/>
  </w:num>
  <w:num w:numId="9" w16cid:durableId="1544057345">
    <w:abstractNumId w:val="10"/>
  </w:num>
  <w:num w:numId="10" w16cid:durableId="1274938456">
    <w:abstractNumId w:val="8"/>
  </w:num>
  <w:num w:numId="11" w16cid:durableId="1250889987">
    <w:abstractNumId w:val="41"/>
  </w:num>
  <w:num w:numId="12" w16cid:durableId="2117821252">
    <w:abstractNumId w:val="19"/>
  </w:num>
  <w:num w:numId="13" w16cid:durableId="342628849">
    <w:abstractNumId w:val="14"/>
  </w:num>
  <w:num w:numId="14" w16cid:durableId="147982723">
    <w:abstractNumId w:val="6"/>
  </w:num>
  <w:num w:numId="15" w16cid:durableId="425538423">
    <w:abstractNumId w:val="13"/>
  </w:num>
  <w:num w:numId="16" w16cid:durableId="1384714469">
    <w:abstractNumId w:val="24"/>
  </w:num>
  <w:num w:numId="17" w16cid:durableId="1503005631">
    <w:abstractNumId w:val="30"/>
  </w:num>
  <w:num w:numId="18" w16cid:durableId="335766614">
    <w:abstractNumId w:val="23"/>
  </w:num>
  <w:num w:numId="19" w16cid:durableId="1831629734">
    <w:abstractNumId w:val="11"/>
  </w:num>
  <w:num w:numId="20" w16cid:durableId="1620454494">
    <w:abstractNumId w:val="26"/>
  </w:num>
  <w:num w:numId="21" w16cid:durableId="1594044855">
    <w:abstractNumId w:val="37"/>
  </w:num>
  <w:num w:numId="22" w16cid:durableId="1734500058">
    <w:abstractNumId w:val="7"/>
  </w:num>
  <w:num w:numId="23" w16cid:durableId="1464226991">
    <w:abstractNumId w:val="2"/>
  </w:num>
  <w:num w:numId="24" w16cid:durableId="211431186">
    <w:abstractNumId w:val="22"/>
  </w:num>
  <w:num w:numId="25" w16cid:durableId="79569935">
    <w:abstractNumId w:val="36"/>
  </w:num>
  <w:num w:numId="26" w16cid:durableId="422532114">
    <w:abstractNumId w:val="32"/>
  </w:num>
  <w:num w:numId="27" w16cid:durableId="443380970">
    <w:abstractNumId w:val="3"/>
  </w:num>
  <w:num w:numId="28" w16cid:durableId="1638341900">
    <w:abstractNumId w:val="1"/>
  </w:num>
  <w:num w:numId="29" w16cid:durableId="1584072457">
    <w:abstractNumId w:val="35"/>
  </w:num>
  <w:num w:numId="30" w16cid:durableId="1324622608">
    <w:abstractNumId w:val="34"/>
  </w:num>
  <w:num w:numId="31" w16cid:durableId="230235011">
    <w:abstractNumId w:val="12"/>
  </w:num>
  <w:num w:numId="32" w16cid:durableId="15812853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49563693">
    <w:abstractNumId w:val="16"/>
  </w:num>
  <w:num w:numId="34" w16cid:durableId="871841008">
    <w:abstractNumId w:val="40"/>
  </w:num>
  <w:num w:numId="35" w16cid:durableId="747535229">
    <w:abstractNumId w:val="21"/>
  </w:num>
  <w:num w:numId="36" w16cid:durableId="2048025275">
    <w:abstractNumId w:val="18"/>
  </w:num>
  <w:num w:numId="37" w16cid:durableId="1603218350">
    <w:abstractNumId w:val="39"/>
  </w:num>
  <w:num w:numId="38" w16cid:durableId="1821190820">
    <w:abstractNumId w:val="42"/>
  </w:num>
  <w:num w:numId="39" w16cid:durableId="977029973">
    <w:abstractNumId w:val="9"/>
  </w:num>
  <w:num w:numId="40" w16cid:durableId="872886008">
    <w:abstractNumId w:val="17"/>
  </w:num>
  <w:num w:numId="41" w16cid:durableId="349726224">
    <w:abstractNumId w:val="31"/>
  </w:num>
  <w:num w:numId="42" w16cid:durableId="2019962642">
    <w:abstractNumId w:val="5"/>
  </w:num>
  <w:num w:numId="43" w16cid:durableId="82601951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2B0D"/>
    <w:rsid w:val="0003170B"/>
    <w:rsid w:val="00082D35"/>
    <w:rsid w:val="00092A0E"/>
    <w:rsid w:val="00095979"/>
    <w:rsid w:val="000F4A9F"/>
    <w:rsid w:val="00101F59"/>
    <w:rsid w:val="00155A77"/>
    <w:rsid w:val="00176F96"/>
    <w:rsid w:val="001B6B94"/>
    <w:rsid w:val="001C448D"/>
    <w:rsid w:val="001F56CD"/>
    <w:rsid w:val="001F7B5F"/>
    <w:rsid w:val="00204D5A"/>
    <w:rsid w:val="00243C59"/>
    <w:rsid w:val="002602C0"/>
    <w:rsid w:val="00276D35"/>
    <w:rsid w:val="00282F5B"/>
    <w:rsid w:val="002B0C89"/>
    <w:rsid w:val="002E0011"/>
    <w:rsid w:val="002F2101"/>
    <w:rsid w:val="003160B5"/>
    <w:rsid w:val="00323AF0"/>
    <w:rsid w:val="00384FF0"/>
    <w:rsid w:val="003B6D39"/>
    <w:rsid w:val="003F2E92"/>
    <w:rsid w:val="003F4709"/>
    <w:rsid w:val="003F7948"/>
    <w:rsid w:val="00405D3D"/>
    <w:rsid w:val="00477058"/>
    <w:rsid w:val="004934CC"/>
    <w:rsid w:val="004A2B71"/>
    <w:rsid w:val="004B2D69"/>
    <w:rsid w:val="004D7B1D"/>
    <w:rsid w:val="004F449C"/>
    <w:rsid w:val="005341D0"/>
    <w:rsid w:val="005712E1"/>
    <w:rsid w:val="00580C64"/>
    <w:rsid w:val="005F7AB8"/>
    <w:rsid w:val="0064066F"/>
    <w:rsid w:val="0064369C"/>
    <w:rsid w:val="00645AEB"/>
    <w:rsid w:val="0068141B"/>
    <w:rsid w:val="00694C2C"/>
    <w:rsid w:val="00695F6B"/>
    <w:rsid w:val="006966E2"/>
    <w:rsid w:val="006A5298"/>
    <w:rsid w:val="006F01FE"/>
    <w:rsid w:val="00713E19"/>
    <w:rsid w:val="00733C39"/>
    <w:rsid w:val="00791E17"/>
    <w:rsid w:val="007C2378"/>
    <w:rsid w:val="007E2CFC"/>
    <w:rsid w:val="007F4D70"/>
    <w:rsid w:val="007F6BB6"/>
    <w:rsid w:val="00801537"/>
    <w:rsid w:val="0083103E"/>
    <w:rsid w:val="00832B0D"/>
    <w:rsid w:val="00885998"/>
    <w:rsid w:val="008C4CC5"/>
    <w:rsid w:val="008F0E33"/>
    <w:rsid w:val="00972C91"/>
    <w:rsid w:val="009B1393"/>
    <w:rsid w:val="009D5553"/>
    <w:rsid w:val="009F3195"/>
    <w:rsid w:val="00A02162"/>
    <w:rsid w:val="00A134A4"/>
    <w:rsid w:val="00AA0279"/>
    <w:rsid w:val="00AB4F1B"/>
    <w:rsid w:val="00AC0C1B"/>
    <w:rsid w:val="00AD040A"/>
    <w:rsid w:val="00AD76F0"/>
    <w:rsid w:val="00AE00AA"/>
    <w:rsid w:val="00B058E6"/>
    <w:rsid w:val="00B51443"/>
    <w:rsid w:val="00B53131"/>
    <w:rsid w:val="00B90D3B"/>
    <w:rsid w:val="00BD1E80"/>
    <w:rsid w:val="00BE043C"/>
    <w:rsid w:val="00BE4EF1"/>
    <w:rsid w:val="00C04B09"/>
    <w:rsid w:val="00C578EA"/>
    <w:rsid w:val="00C61165"/>
    <w:rsid w:val="00C72B05"/>
    <w:rsid w:val="00C9778C"/>
    <w:rsid w:val="00CB48FA"/>
    <w:rsid w:val="00D00475"/>
    <w:rsid w:val="00D10D6F"/>
    <w:rsid w:val="00D21FAC"/>
    <w:rsid w:val="00D971C2"/>
    <w:rsid w:val="00DB1A98"/>
    <w:rsid w:val="00DB347A"/>
    <w:rsid w:val="00DC011E"/>
    <w:rsid w:val="00E06BD1"/>
    <w:rsid w:val="00E17A67"/>
    <w:rsid w:val="00E53A00"/>
    <w:rsid w:val="00E60DB4"/>
    <w:rsid w:val="00E67572"/>
    <w:rsid w:val="00E7290F"/>
    <w:rsid w:val="00E80087"/>
    <w:rsid w:val="00EA1953"/>
    <w:rsid w:val="00EB4309"/>
    <w:rsid w:val="00EE2A12"/>
    <w:rsid w:val="00F0714B"/>
    <w:rsid w:val="00F902AC"/>
    <w:rsid w:val="00FB3CA3"/>
    <w:rsid w:val="00FD7563"/>
    <w:rsid w:val="00FE0FB9"/>
    <w:rsid w:val="00FE37D8"/>
    <w:rsid w:val="00FE71FC"/>
    <w:rsid w:val="00FF5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F60F3"/>
  <w15:docId w15:val="{55C08963-70D9-4A9B-AA28-EB2826AA2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spacing w:after="0" w:line="240" w:lineRule="auto"/>
      <w:jc w:val="center"/>
    </w:pPr>
    <w:rPr>
      <w:rFonts w:ascii="Times New Roman" w:eastAsia="Times New Roman" w:hAnsi="Times New Roman" w:cs="Times New Roman"/>
      <w:b/>
      <w:sz w:val="34"/>
      <w:szCs w:val="3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paragraph" w:styleId="NormalWeb">
    <w:name w:val="Normal (Web)"/>
    <w:basedOn w:val="Normal"/>
    <w:uiPriority w:val="99"/>
    <w:unhideWhenUsed/>
    <w:rsid w:val="00A0216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02162"/>
    <w:rPr>
      <w:b/>
      <w:bCs/>
    </w:rPr>
  </w:style>
  <w:style w:type="paragraph" w:styleId="ListParagraph">
    <w:name w:val="List Paragraph"/>
    <w:basedOn w:val="Normal"/>
    <w:uiPriority w:val="34"/>
    <w:qFormat/>
    <w:rsid w:val="00D00475"/>
    <w:pPr>
      <w:ind w:left="720"/>
      <w:contextualSpacing/>
    </w:pPr>
  </w:style>
  <w:style w:type="character" w:customStyle="1" w:styleId="katex-mathml">
    <w:name w:val="katex-mathml"/>
    <w:basedOn w:val="DefaultParagraphFont"/>
    <w:rsid w:val="009F3195"/>
  </w:style>
  <w:style w:type="character" w:customStyle="1" w:styleId="mord">
    <w:name w:val="mord"/>
    <w:basedOn w:val="DefaultParagraphFont"/>
    <w:rsid w:val="009F3195"/>
  </w:style>
  <w:style w:type="character" w:customStyle="1" w:styleId="mrel">
    <w:name w:val="mrel"/>
    <w:basedOn w:val="DefaultParagraphFont"/>
    <w:rsid w:val="009F3195"/>
  </w:style>
  <w:style w:type="character" w:customStyle="1" w:styleId="mopen">
    <w:name w:val="mopen"/>
    <w:basedOn w:val="DefaultParagraphFont"/>
    <w:rsid w:val="009F3195"/>
  </w:style>
  <w:style w:type="character" w:customStyle="1" w:styleId="mpunct">
    <w:name w:val="mpunct"/>
    <w:basedOn w:val="DefaultParagraphFont"/>
    <w:rsid w:val="009F3195"/>
  </w:style>
  <w:style w:type="character" w:customStyle="1" w:styleId="mclose">
    <w:name w:val="mclose"/>
    <w:basedOn w:val="DefaultParagraphFont"/>
    <w:rsid w:val="009F3195"/>
  </w:style>
  <w:style w:type="character" w:customStyle="1" w:styleId="vlist-s">
    <w:name w:val="vlist-s"/>
    <w:basedOn w:val="DefaultParagraphFont"/>
    <w:rsid w:val="009F3195"/>
  </w:style>
  <w:style w:type="paragraph" w:styleId="BalloonText">
    <w:name w:val="Balloon Text"/>
    <w:basedOn w:val="Normal"/>
    <w:link w:val="BalloonTextChar"/>
    <w:uiPriority w:val="99"/>
    <w:semiHidden/>
    <w:unhideWhenUsed/>
    <w:rsid w:val="006A52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5298"/>
    <w:rPr>
      <w:rFonts w:ascii="Segoe UI" w:hAnsi="Segoe UI" w:cs="Segoe UI"/>
      <w:sz w:val="18"/>
      <w:szCs w:val="18"/>
    </w:rPr>
  </w:style>
  <w:style w:type="paragraph" w:styleId="NoSpacing">
    <w:name w:val="No Spacing"/>
    <w:uiPriority w:val="1"/>
    <w:qFormat/>
    <w:rsid w:val="00645A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265476">
      <w:bodyDiv w:val="1"/>
      <w:marLeft w:val="0"/>
      <w:marRight w:val="0"/>
      <w:marTop w:val="0"/>
      <w:marBottom w:val="0"/>
      <w:divBdr>
        <w:top w:val="none" w:sz="0" w:space="0" w:color="auto"/>
        <w:left w:val="none" w:sz="0" w:space="0" w:color="auto"/>
        <w:bottom w:val="none" w:sz="0" w:space="0" w:color="auto"/>
        <w:right w:val="none" w:sz="0" w:space="0" w:color="auto"/>
      </w:divBdr>
    </w:div>
    <w:div w:id="123355300">
      <w:bodyDiv w:val="1"/>
      <w:marLeft w:val="0"/>
      <w:marRight w:val="0"/>
      <w:marTop w:val="0"/>
      <w:marBottom w:val="0"/>
      <w:divBdr>
        <w:top w:val="none" w:sz="0" w:space="0" w:color="auto"/>
        <w:left w:val="none" w:sz="0" w:space="0" w:color="auto"/>
        <w:bottom w:val="none" w:sz="0" w:space="0" w:color="auto"/>
        <w:right w:val="none" w:sz="0" w:space="0" w:color="auto"/>
      </w:divBdr>
    </w:div>
    <w:div w:id="223610174">
      <w:bodyDiv w:val="1"/>
      <w:marLeft w:val="0"/>
      <w:marRight w:val="0"/>
      <w:marTop w:val="0"/>
      <w:marBottom w:val="0"/>
      <w:divBdr>
        <w:top w:val="none" w:sz="0" w:space="0" w:color="auto"/>
        <w:left w:val="none" w:sz="0" w:space="0" w:color="auto"/>
        <w:bottom w:val="none" w:sz="0" w:space="0" w:color="auto"/>
        <w:right w:val="none" w:sz="0" w:space="0" w:color="auto"/>
      </w:divBdr>
    </w:div>
    <w:div w:id="274217671">
      <w:bodyDiv w:val="1"/>
      <w:marLeft w:val="0"/>
      <w:marRight w:val="0"/>
      <w:marTop w:val="0"/>
      <w:marBottom w:val="0"/>
      <w:divBdr>
        <w:top w:val="none" w:sz="0" w:space="0" w:color="auto"/>
        <w:left w:val="none" w:sz="0" w:space="0" w:color="auto"/>
        <w:bottom w:val="none" w:sz="0" w:space="0" w:color="auto"/>
        <w:right w:val="none" w:sz="0" w:space="0" w:color="auto"/>
      </w:divBdr>
    </w:div>
    <w:div w:id="292519727">
      <w:bodyDiv w:val="1"/>
      <w:marLeft w:val="0"/>
      <w:marRight w:val="0"/>
      <w:marTop w:val="0"/>
      <w:marBottom w:val="0"/>
      <w:divBdr>
        <w:top w:val="none" w:sz="0" w:space="0" w:color="auto"/>
        <w:left w:val="none" w:sz="0" w:space="0" w:color="auto"/>
        <w:bottom w:val="none" w:sz="0" w:space="0" w:color="auto"/>
        <w:right w:val="none" w:sz="0" w:space="0" w:color="auto"/>
      </w:divBdr>
    </w:div>
    <w:div w:id="413673550">
      <w:bodyDiv w:val="1"/>
      <w:marLeft w:val="0"/>
      <w:marRight w:val="0"/>
      <w:marTop w:val="0"/>
      <w:marBottom w:val="0"/>
      <w:divBdr>
        <w:top w:val="none" w:sz="0" w:space="0" w:color="auto"/>
        <w:left w:val="none" w:sz="0" w:space="0" w:color="auto"/>
        <w:bottom w:val="none" w:sz="0" w:space="0" w:color="auto"/>
        <w:right w:val="none" w:sz="0" w:space="0" w:color="auto"/>
      </w:divBdr>
    </w:div>
    <w:div w:id="553614406">
      <w:bodyDiv w:val="1"/>
      <w:marLeft w:val="0"/>
      <w:marRight w:val="0"/>
      <w:marTop w:val="0"/>
      <w:marBottom w:val="0"/>
      <w:divBdr>
        <w:top w:val="none" w:sz="0" w:space="0" w:color="auto"/>
        <w:left w:val="none" w:sz="0" w:space="0" w:color="auto"/>
        <w:bottom w:val="none" w:sz="0" w:space="0" w:color="auto"/>
        <w:right w:val="none" w:sz="0" w:space="0" w:color="auto"/>
      </w:divBdr>
    </w:div>
    <w:div w:id="572932969">
      <w:bodyDiv w:val="1"/>
      <w:marLeft w:val="0"/>
      <w:marRight w:val="0"/>
      <w:marTop w:val="0"/>
      <w:marBottom w:val="0"/>
      <w:divBdr>
        <w:top w:val="none" w:sz="0" w:space="0" w:color="auto"/>
        <w:left w:val="none" w:sz="0" w:space="0" w:color="auto"/>
        <w:bottom w:val="none" w:sz="0" w:space="0" w:color="auto"/>
        <w:right w:val="none" w:sz="0" w:space="0" w:color="auto"/>
      </w:divBdr>
    </w:div>
    <w:div w:id="640965303">
      <w:bodyDiv w:val="1"/>
      <w:marLeft w:val="0"/>
      <w:marRight w:val="0"/>
      <w:marTop w:val="0"/>
      <w:marBottom w:val="0"/>
      <w:divBdr>
        <w:top w:val="none" w:sz="0" w:space="0" w:color="auto"/>
        <w:left w:val="none" w:sz="0" w:space="0" w:color="auto"/>
        <w:bottom w:val="none" w:sz="0" w:space="0" w:color="auto"/>
        <w:right w:val="none" w:sz="0" w:space="0" w:color="auto"/>
      </w:divBdr>
    </w:div>
    <w:div w:id="722023143">
      <w:bodyDiv w:val="1"/>
      <w:marLeft w:val="0"/>
      <w:marRight w:val="0"/>
      <w:marTop w:val="0"/>
      <w:marBottom w:val="0"/>
      <w:divBdr>
        <w:top w:val="none" w:sz="0" w:space="0" w:color="auto"/>
        <w:left w:val="none" w:sz="0" w:space="0" w:color="auto"/>
        <w:bottom w:val="none" w:sz="0" w:space="0" w:color="auto"/>
        <w:right w:val="none" w:sz="0" w:space="0" w:color="auto"/>
      </w:divBdr>
      <w:divsChild>
        <w:div w:id="882980332">
          <w:marLeft w:val="20"/>
          <w:marRight w:val="0"/>
          <w:marTop w:val="0"/>
          <w:marBottom w:val="0"/>
          <w:divBdr>
            <w:top w:val="none" w:sz="0" w:space="0" w:color="auto"/>
            <w:left w:val="none" w:sz="0" w:space="0" w:color="auto"/>
            <w:bottom w:val="none" w:sz="0" w:space="0" w:color="auto"/>
            <w:right w:val="none" w:sz="0" w:space="0" w:color="auto"/>
          </w:divBdr>
        </w:div>
      </w:divsChild>
    </w:div>
    <w:div w:id="747001208">
      <w:bodyDiv w:val="1"/>
      <w:marLeft w:val="0"/>
      <w:marRight w:val="0"/>
      <w:marTop w:val="0"/>
      <w:marBottom w:val="0"/>
      <w:divBdr>
        <w:top w:val="none" w:sz="0" w:space="0" w:color="auto"/>
        <w:left w:val="none" w:sz="0" w:space="0" w:color="auto"/>
        <w:bottom w:val="none" w:sz="0" w:space="0" w:color="auto"/>
        <w:right w:val="none" w:sz="0" w:space="0" w:color="auto"/>
      </w:divBdr>
    </w:div>
    <w:div w:id="762840191">
      <w:bodyDiv w:val="1"/>
      <w:marLeft w:val="0"/>
      <w:marRight w:val="0"/>
      <w:marTop w:val="0"/>
      <w:marBottom w:val="0"/>
      <w:divBdr>
        <w:top w:val="none" w:sz="0" w:space="0" w:color="auto"/>
        <w:left w:val="none" w:sz="0" w:space="0" w:color="auto"/>
        <w:bottom w:val="none" w:sz="0" w:space="0" w:color="auto"/>
        <w:right w:val="none" w:sz="0" w:space="0" w:color="auto"/>
      </w:divBdr>
    </w:div>
    <w:div w:id="788014060">
      <w:bodyDiv w:val="1"/>
      <w:marLeft w:val="0"/>
      <w:marRight w:val="0"/>
      <w:marTop w:val="0"/>
      <w:marBottom w:val="0"/>
      <w:divBdr>
        <w:top w:val="none" w:sz="0" w:space="0" w:color="auto"/>
        <w:left w:val="none" w:sz="0" w:space="0" w:color="auto"/>
        <w:bottom w:val="none" w:sz="0" w:space="0" w:color="auto"/>
        <w:right w:val="none" w:sz="0" w:space="0" w:color="auto"/>
      </w:divBdr>
    </w:div>
    <w:div w:id="1100376609">
      <w:bodyDiv w:val="1"/>
      <w:marLeft w:val="0"/>
      <w:marRight w:val="0"/>
      <w:marTop w:val="0"/>
      <w:marBottom w:val="0"/>
      <w:divBdr>
        <w:top w:val="none" w:sz="0" w:space="0" w:color="auto"/>
        <w:left w:val="none" w:sz="0" w:space="0" w:color="auto"/>
        <w:bottom w:val="none" w:sz="0" w:space="0" w:color="auto"/>
        <w:right w:val="none" w:sz="0" w:space="0" w:color="auto"/>
      </w:divBdr>
    </w:div>
    <w:div w:id="1115052211">
      <w:bodyDiv w:val="1"/>
      <w:marLeft w:val="0"/>
      <w:marRight w:val="0"/>
      <w:marTop w:val="0"/>
      <w:marBottom w:val="0"/>
      <w:divBdr>
        <w:top w:val="none" w:sz="0" w:space="0" w:color="auto"/>
        <w:left w:val="none" w:sz="0" w:space="0" w:color="auto"/>
        <w:bottom w:val="none" w:sz="0" w:space="0" w:color="auto"/>
        <w:right w:val="none" w:sz="0" w:space="0" w:color="auto"/>
      </w:divBdr>
    </w:div>
    <w:div w:id="1122305497">
      <w:bodyDiv w:val="1"/>
      <w:marLeft w:val="0"/>
      <w:marRight w:val="0"/>
      <w:marTop w:val="0"/>
      <w:marBottom w:val="0"/>
      <w:divBdr>
        <w:top w:val="none" w:sz="0" w:space="0" w:color="auto"/>
        <w:left w:val="none" w:sz="0" w:space="0" w:color="auto"/>
        <w:bottom w:val="none" w:sz="0" w:space="0" w:color="auto"/>
        <w:right w:val="none" w:sz="0" w:space="0" w:color="auto"/>
      </w:divBdr>
    </w:div>
    <w:div w:id="1212225665">
      <w:bodyDiv w:val="1"/>
      <w:marLeft w:val="0"/>
      <w:marRight w:val="0"/>
      <w:marTop w:val="0"/>
      <w:marBottom w:val="0"/>
      <w:divBdr>
        <w:top w:val="none" w:sz="0" w:space="0" w:color="auto"/>
        <w:left w:val="none" w:sz="0" w:space="0" w:color="auto"/>
        <w:bottom w:val="none" w:sz="0" w:space="0" w:color="auto"/>
        <w:right w:val="none" w:sz="0" w:space="0" w:color="auto"/>
      </w:divBdr>
    </w:div>
    <w:div w:id="1280337430">
      <w:bodyDiv w:val="1"/>
      <w:marLeft w:val="0"/>
      <w:marRight w:val="0"/>
      <w:marTop w:val="0"/>
      <w:marBottom w:val="0"/>
      <w:divBdr>
        <w:top w:val="none" w:sz="0" w:space="0" w:color="auto"/>
        <w:left w:val="none" w:sz="0" w:space="0" w:color="auto"/>
        <w:bottom w:val="none" w:sz="0" w:space="0" w:color="auto"/>
        <w:right w:val="none" w:sz="0" w:space="0" w:color="auto"/>
      </w:divBdr>
    </w:div>
    <w:div w:id="1285581686">
      <w:bodyDiv w:val="1"/>
      <w:marLeft w:val="0"/>
      <w:marRight w:val="0"/>
      <w:marTop w:val="0"/>
      <w:marBottom w:val="0"/>
      <w:divBdr>
        <w:top w:val="none" w:sz="0" w:space="0" w:color="auto"/>
        <w:left w:val="none" w:sz="0" w:space="0" w:color="auto"/>
        <w:bottom w:val="none" w:sz="0" w:space="0" w:color="auto"/>
        <w:right w:val="none" w:sz="0" w:space="0" w:color="auto"/>
      </w:divBdr>
    </w:div>
    <w:div w:id="1357274688">
      <w:bodyDiv w:val="1"/>
      <w:marLeft w:val="0"/>
      <w:marRight w:val="0"/>
      <w:marTop w:val="0"/>
      <w:marBottom w:val="0"/>
      <w:divBdr>
        <w:top w:val="none" w:sz="0" w:space="0" w:color="auto"/>
        <w:left w:val="none" w:sz="0" w:space="0" w:color="auto"/>
        <w:bottom w:val="none" w:sz="0" w:space="0" w:color="auto"/>
        <w:right w:val="none" w:sz="0" w:space="0" w:color="auto"/>
      </w:divBdr>
    </w:div>
    <w:div w:id="1371686905">
      <w:bodyDiv w:val="1"/>
      <w:marLeft w:val="0"/>
      <w:marRight w:val="0"/>
      <w:marTop w:val="0"/>
      <w:marBottom w:val="0"/>
      <w:divBdr>
        <w:top w:val="none" w:sz="0" w:space="0" w:color="auto"/>
        <w:left w:val="none" w:sz="0" w:space="0" w:color="auto"/>
        <w:bottom w:val="none" w:sz="0" w:space="0" w:color="auto"/>
        <w:right w:val="none" w:sz="0" w:space="0" w:color="auto"/>
      </w:divBdr>
      <w:divsChild>
        <w:div w:id="1997147756">
          <w:marLeft w:val="720"/>
          <w:marRight w:val="0"/>
          <w:marTop w:val="200"/>
          <w:marBottom w:val="0"/>
          <w:divBdr>
            <w:top w:val="none" w:sz="0" w:space="0" w:color="auto"/>
            <w:left w:val="none" w:sz="0" w:space="0" w:color="auto"/>
            <w:bottom w:val="none" w:sz="0" w:space="0" w:color="auto"/>
            <w:right w:val="none" w:sz="0" w:space="0" w:color="auto"/>
          </w:divBdr>
        </w:div>
      </w:divsChild>
    </w:div>
    <w:div w:id="1398867522">
      <w:bodyDiv w:val="1"/>
      <w:marLeft w:val="0"/>
      <w:marRight w:val="0"/>
      <w:marTop w:val="0"/>
      <w:marBottom w:val="0"/>
      <w:divBdr>
        <w:top w:val="none" w:sz="0" w:space="0" w:color="auto"/>
        <w:left w:val="none" w:sz="0" w:space="0" w:color="auto"/>
        <w:bottom w:val="none" w:sz="0" w:space="0" w:color="auto"/>
        <w:right w:val="none" w:sz="0" w:space="0" w:color="auto"/>
      </w:divBdr>
    </w:div>
    <w:div w:id="1435319489">
      <w:bodyDiv w:val="1"/>
      <w:marLeft w:val="0"/>
      <w:marRight w:val="0"/>
      <w:marTop w:val="0"/>
      <w:marBottom w:val="0"/>
      <w:divBdr>
        <w:top w:val="none" w:sz="0" w:space="0" w:color="auto"/>
        <w:left w:val="none" w:sz="0" w:space="0" w:color="auto"/>
        <w:bottom w:val="none" w:sz="0" w:space="0" w:color="auto"/>
        <w:right w:val="none" w:sz="0" w:space="0" w:color="auto"/>
      </w:divBdr>
    </w:div>
    <w:div w:id="1544366560">
      <w:bodyDiv w:val="1"/>
      <w:marLeft w:val="0"/>
      <w:marRight w:val="0"/>
      <w:marTop w:val="0"/>
      <w:marBottom w:val="0"/>
      <w:divBdr>
        <w:top w:val="none" w:sz="0" w:space="0" w:color="auto"/>
        <w:left w:val="none" w:sz="0" w:space="0" w:color="auto"/>
        <w:bottom w:val="none" w:sz="0" w:space="0" w:color="auto"/>
        <w:right w:val="none" w:sz="0" w:space="0" w:color="auto"/>
      </w:divBdr>
    </w:div>
    <w:div w:id="1676226015">
      <w:bodyDiv w:val="1"/>
      <w:marLeft w:val="0"/>
      <w:marRight w:val="0"/>
      <w:marTop w:val="0"/>
      <w:marBottom w:val="0"/>
      <w:divBdr>
        <w:top w:val="none" w:sz="0" w:space="0" w:color="auto"/>
        <w:left w:val="none" w:sz="0" w:space="0" w:color="auto"/>
        <w:bottom w:val="none" w:sz="0" w:space="0" w:color="auto"/>
        <w:right w:val="none" w:sz="0" w:space="0" w:color="auto"/>
      </w:divBdr>
    </w:div>
    <w:div w:id="1717007361">
      <w:bodyDiv w:val="1"/>
      <w:marLeft w:val="0"/>
      <w:marRight w:val="0"/>
      <w:marTop w:val="0"/>
      <w:marBottom w:val="0"/>
      <w:divBdr>
        <w:top w:val="none" w:sz="0" w:space="0" w:color="auto"/>
        <w:left w:val="none" w:sz="0" w:space="0" w:color="auto"/>
        <w:bottom w:val="none" w:sz="0" w:space="0" w:color="auto"/>
        <w:right w:val="none" w:sz="0" w:space="0" w:color="auto"/>
      </w:divBdr>
    </w:div>
    <w:div w:id="1718820548">
      <w:bodyDiv w:val="1"/>
      <w:marLeft w:val="0"/>
      <w:marRight w:val="0"/>
      <w:marTop w:val="0"/>
      <w:marBottom w:val="0"/>
      <w:divBdr>
        <w:top w:val="none" w:sz="0" w:space="0" w:color="auto"/>
        <w:left w:val="none" w:sz="0" w:space="0" w:color="auto"/>
        <w:bottom w:val="none" w:sz="0" w:space="0" w:color="auto"/>
        <w:right w:val="none" w:sz="0" w:space="0" w:color="auto"/>
      </w:divBdr>
    </w:div>
    <w:div w:id="1718971742">
      <w:bodyDiv w:val="1"/>
      <w:marLeft w:val="0"/>
      <w:marRight w:val="0"/>
      <w:marTop w:val="0"/>
      <w:marBottom w:val="0"/>
      <w:divBdr>
        <w:top w:val="none" w:sz="0" w:space="0" w:color="auto"/>
        <w:left w:val="none" w:sz="0" w:space="0" w:color="auto"/>
        <w:bottom w:val="none" w:sz="0" w:space="0" w:color="auto"/>
        <w:right w:val="none" w:sz="0" w:space="0" w:color="auto"/>
      </w:divBdr>
    </w:div>
    <w:div w:id="1843661656">
      <w:bodyDiv w:val="1"/>
      <w:marLeft w:val="0"/>
      <w:marRight w:val="0"/>
      <w:marTop w:val="0"/>
      <w:marBottom w:val="0"/>
      <w:divBdr>
        <w:top w:val="none" w:sz="0" w:space="0" w:color="auto"/>
        <w:left w:val="none" w:sz="0" w:space="0" w:color="auto"/>
        <w:bottom w:val="none" w:sz="0" w:space="0" w:color="auto"/>
        <w:right w:val="none" w:sz="0" w:space="0" w:color="auto"/>
      </w:divBdr>
    </w:div>
    <w:div w:id="1971014061">
      <w:bodyDiv w:val="1"/>
      <w:marLeft w:val="0"/>
      <w:marRight w:val="0"/>
      <w:marTop w:val="0"/>
      <w:marBottom w:val="0"/>
      <w:divBdr>
        <w:top w:val="none" w:sz="0" w:space="0" w:color="auto"/>
        <w:left w:val="none" w:sz="0" w:space="0" w:color="auto"/>
        <w:bottom w:val="none" w:sz="0" w:space="0" w:color="auto"/>
        <w:right w:val="none" w:sz="0" w:space="0" w:color="auto"/>
      </w:divBdr>
      <w:divsChild>
        <w:div w:id="1388644833">
          <w:marLeft w:val="720"/>
          <w:marRight w:val="0"/>
          <w:marTop w:val="200"/>
          <w:marBottom w:val="0"/>
          <w:divBdr>
            <w:top w:val="none" w:sz="0" w:space="0" w:color="auto"/>
            <w:left w:val="none" w:sz="0" w:space="0" w:color="auto"/>
            <w:bottom w:val="none" w:sz="0" w:space="0" w:color="auto"/>
            <w:right w:val="none" w:sz="0" w:space="0" w:color="auto"/>
          </w:divBdr>
        </w:div>
      </w:divsChild>
    </w:div>
    <w:div w:id="1990011937">
      <w:bodyDiv w:val="1"/>
      <w:marLeft w:val="0"/>
      <w:marRight w:val="0"/>
      <w:marTop w:val="0"/>
      <w:marBottom w:val="0"/>
      <w:divBdr>
        <w:top w:val="none" w:sz="0" w:space="0" w:color="auto"/>
        <w:left w:val="none" w:sz="0" w:space="0" w:color="auto"/>
        <w:bottom w:val="none" w:sz="0" w:space="0" w:color="auto"/>
        <w:right w:val="none" w:sz="0" w:space="0" w:color="auto"/>
      </w:divBdr>
    </w:div>
    <w:div w:id="2006860870">
      <w:bodyDiv w:val="1"/>
      <w:marLeft w:val="0"/>
      <w:marRight w:val="0"/>
      <w:marTop w:val="0"/>
      <w:marBottom w:val="0"/>
      <w:divBdr>
        <w:top w:val="none" w:sz="0" w:space="0" w:color="auto"/>
        <w:left w:val="none" w:sz="0" w:space="0" w:color="auto"/>
        <w:bottom w:val="none" w:sz="0" w:space="0" w:color="auto"/>
        <w:right w:val="none" w:sz="0" w:space="0" w:color="auto"/>
      </w:divBdr>
    </w:div>
    <w:div w:id="2037658103">
      <w:bodyDiv w:val="1"/>
      <w:marLeft w:val="0"/>
      <w:marRight w:val="0"/>
      <w:marTop w:val="0"/>
      <w:marBottom w:val="0"/>
      <w:divBdr>
        <w:top w:val="none" w:sz="0" w:space="0" w:color="auto"/>
        <w:left w:val="none" w:sz="0" w:space="0" w:color="auto"/>
        <w:bottom w:val="none" w:sz="0" w:space="0" w:color="auto"/>
        <w:right w:val="none" w:sz="0" w:space="0" w:color="auto"/>
      </w:divBdr>
    </w:div>
    <w:div w:id="2062635513">
      <w:bodyDiv w:val="1"/>
      <w:marLeft w:val="0"/>
      <w:marRight w:val="0"/>
      <w:marTop w:val="0"/>
      <w:marBottom w:val="0"/>
      <w:divBdr>
        <w:top w:val="none" w:sz="0" w:space="0" w:color="auto"/>
        <w:left w:val="none" w:sz="0" w:space="0" w:color="auto"/>
        <w:bottom w:val="none" w:sz="0" w:space="0" w:color="auto"/>
        <w:right w:val="none" w:sz="0" w:space="0" w:color="auto"/>
      </w:divBdr>
    </w:div>
    <w:div w:id="2130079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BBB6F7-B3D1-44C8-A3A9-9E5CFFBBF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4</Pages>
  <Words>1405</Words>
  <Characters>8013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Manjul Krishna Gupta</cp:lastModifiedBy>
  <cp:revision>18</cp:revision>
  <cp:lastPrinted>2025-02-13T10:46:00Z</cp:lastPrinted>
  <dcterms:created xsi:type="dcterms:W3CDTF">2025-03-02T03:15:00Z</dcterms:created>
  <dcterms:modified xsi:type="dcterms:W3CDTF">2025-03-02T10:17:00Z</dcterms:modified>
</cp:coreProperties>
</file>