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000000"/>
          <w:sz w:val="24"/>
          <w:szCs w:val="24"/>
        </w:rPr>
      </w:pPr>
      <w:r w:rsidDel="00000000" w:rsidR="00000000" w:rsidRPr="00000000">
        <w:rPr/>
        <w:drawing>
          <wp:inline distB="0" distT="0" distL="0" distR="0">
            <wp:extent cx="5612130" cy="3251835"/>
            <wp:effectExtent b="0" l="0" r="0" t="0"/>
            <wp:docPr id="53" name="image1.png"/>
            <a:graphic>
              <a:graphicData uri="http://schemas.openxmlformats.org/drawingml/2006/picture">
                <pic:pic>
                  <pic:nvPicPr>
                    <pic:cNvPr id="0" name="image1.png"/>
                    <pic:cNvPicPr preferRelativeResize="0"/>
                  </pic:nvPicPr>
                  <pic:blipFill>
                    <a:blip r:embed="rId7"/>
                    <a:srcRect b="0" l="0" r="0" t="18011"/>
                    <a:stretch>
                      <a:fillRect/>
                    </a:stretch>
                  </pic:blipFill>
                  <pic:spPr>
                    <a:xfrm>
                      <a:off x="0" y="0"/>
                      <a:ext cx="5612130" cy="32518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240" w:line="360" w:lineRule="auto"/>
        <w:ind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 objetivo de esta guía es que el estudiante </w:t>
      </w:r>
      <w:r w:rsidDel="00000000" w:rsidR="00000000" w:rsidRPr="00000000">
        <w:rPr>
          <w:rFonts w:ascii="Times New Roman" w:cs="Times New Roman" w:eastAsia="Times New Roman" w:hAnsi="Times New Roman"/>
          <w:sz w:val="24"/>
          <w:szCs w:val="24"/>
          <w:highlight w:val="white"/>
          <w:rtl w:val="0"/>
        </w:rPr>
        <w:t xml:space="preserve">analice crítica y creativamente diferentes manifestaciones literarias del contexto universal, logrando fortalecer su competencia lectora.</w:t>
      </w:r>
    </w:p>
    <w:p w:rsidR="00000000" w:rsidDel="00000000" w:rsidP="00000000" w:rsidRDefault="00000000" w:rsidRPr="00000000" w14:paraId="00000003">
      <w:pPr>
        <w:spacing w:after="0" w:before="240" w:line="360" w:lineRule="auto"/>
        <w:ind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importancia de este insumo pedagógico digital es que el docente tenga a disposición una secuencia pensada para hacer lúdico el proceso lector; así mismo acceda a herramientas digitales que aportan significativamente al proceso de enseñanza aprendizaje y promueven las competencias digitales. De igual manera, este material pedagógico digital ha sido pensado para motivar al estudiante de grado once teniendo en cuenta aspectos técnicos-pedagógicos valiosos identificado en otros RED y sustenta su trazabilidad con los referentes de calidad del Ministerio de Educación Nacional colombiano.</w:t>
      </w:r>
    </w:p>
    <w:p w:rsidR="00000000" w:rsidDel="00000000" w:rsidP="00000000" w:rsidRDefault="00000000" w:rsidRPr="00000000" w14:paraId="00000004">
      <w:pPr>
        <w:spacing w:after="0" w:before="240" w:line="360" w:lineRule="auto"/>
        <w:ind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acuerdo a lo anterior, en esta guía se desarrollará la competencia lectora y el estándar bianual de literatura, el cual propone analizar críticamente y creativamente diferentes manifestaciones literarias del contexto universal. En ella se enfocará el trabajo en el subproceso que señala la lectura, textos literarios de diversa índole, género, temática y origen. Así mismo se señala cuál evidencia de los DBA relacionados se aborda.</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Saludo al estudiante: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00b0f0" w:val="clear"/>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48"/>
                <w:szCs w:val="48"/>
                <w:rtl w:val="0"/>
              </w:rPr>
              <w:t xml:space="preserve">Antes de leer</w:t>
            </w:r>
            <w:r w:rsidDel="00000000" w:rsidR="00000000" w:rsidRPr="00000000">
              <w:rPr>
                <w:rtl w:val="0"/>
              </w:rPr>
            </w:r>
          </w:p>
        </w:tc>
      </w:tr>
    </w:tbl>
    <w:p w:rsidR="00000000" w:rsidDel="00000000" w:rsidP="00000000" w:rsidRDefault="00000000" w:rsidRPr="00000000" w14:paraId="0000000A">
      <w:pPr>
        <w:spacing w:after="32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Recuerda que esta es una aventura para redescubrir la fuerza de nuestras raíces africanas y llevar a nuestra propia vida sus enseñanzas.</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shd w:fill="00b0f0" w:val="clear"/>
          <w:rtl w:val="0"/>
        </w:rPr>
        <w:t xml:space="preserve">Identifica presaberes sobre la </w:t>
      </w:r>
      <w:r w:rsidDel="00000000" w:rsidR="00000000" w:rsidRPr="00000000">
        <w:rPr>
          <w:rFonts w:ascii="Times New Roman" w:cs="Times New Roman" w:eastAsia="Times New Roman" w:hAnsi="Times New Roman"/>
          <w:b w:val="1"/>
          <w:color w:val="000000"/>
          <w:sz w:val="28"/>
          <w:szCs w:val="28"/>
          <w:shd w:fill="00b0f0" w:val="clear"/>
          <w:rtl w:val="0"/>
        </w:rPr>
        <w:t xml:space="preserve">literatura</w:t>
      </w:r>
      <w:r w:rsidDel="00000000" w:rsidR="00000000" w:rsidRPr="00000000">
        <w:rPr>
          <w:rFonts w:ascii="Times New Roman" w:cs="Times New Roman" w:eastAsia="Times New Roman" w:hAnsi="Times New Roman"/>
          <w:color w:val="000000"/>
          <w:sz w:val="28"/>
          <w:szCs w:val="28"/>
          <w:shd w:fill="00b0f0" w:val="clear"/>
          <w:rtl w:val="0"/>
        </w:rPr>
        <w:t xml:space="preserve"> afro.</w:t>
        <w:tab/>
        <w:tab/>
        <w:tab/>
        <w:tab/>
        <w:t xml:space="preserve"> </w:t>
        <w:tab/>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Vamos a ver qué sabes de África…selecciona en el mapamundi a África: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color w:val="000000"/>
        </w:rPr>
        <w:drawing>
          <wp:inline distB="0" distT="0" distL="0" distR="0">
            <wp:extent cx="3429357" cy="1876620"/>
            <wp:effectExtent b="0" l="0" r="0" t="0"/>
            <wp:docPr descr="Cuadro mapamundi Continente de color - TenVinilo" id="54" name="image3.png"/>
            <a:graphic>
              <a:graphicData uri="http://schemas.openxmlformats.org/drawingml/2006/picture">
                <pic:pic>
                  <pic:nvPicPr>
                    <pic:cNvPr descr="Cuadro mapamundi Continente de color - TenVinilo" id="0" name="image3.png"/>
                    <pic:cNvPicPr preferRelativeResize="0"/>
                  </pic:nvPicPr>
                  <pic:blipFill>
                    <a:blip r:embed="rId8"/>
                    <a:srcRect b="0" l="0" r="0" t="0"/>
                    <a:stretch>
                      <a:fillRect/>
                    </a:stretch>
                  </pic:blipFill>
                  <pic:spPr>
                    <a:xfrm>
                      <a:off x="0" y="0"/>
                      <a:ext cx="3429357" cy="18766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2. Según la imagen ¿qué es un chango africano?</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2"/>
        <w:tblW w:w="8838.0" w:type="dxa"/>
        <w:jc w:val="left"/>
        <w:tblInd w:w="0.0" w:type="dxa"/>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tabs>
                <w:tab w:val="left" w:pos="2730"/>
              </w:tabs>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142240</wp:posOffset>
                  </wp:positionH>
                  <wp:positionV relativeFrom="paragraph">
                    <wp:posOffset>3175</wp:posOffset>
                  </wp:positionV>
                  <wp:extent cx="2167890" cy="1562100"/>
                  <wp:effectExtent b="0" l="0" r="0" t="0"/>
                  <wp:wrapSquare wrapText="bothSides" distB="0" distT="0" distL="114300" distR="114300"/>
                  <wp:docPr descr="C:\Users\usuario\AppData\Local\Microsoft\Windows\INetCache\Content.MSO\763F3D12.tmp" id="52" name="image2.jpg"/>
                  <a:graphic>
                    <a:graphicData uri="http://schemas.openxmlformats.org/drawingml/2006/picture">
                      <pic:pic>
                        <pic:nvPicPr>
                          <pic:cNvPr descr="C:\Users\usuario\AppData\Local\Microsoft\Windows\INetCache\Content.MSO\763F3D12.tmp" id="0" name="image2.jpg"/>
                          <pic:cNvPicPr preferRelativeResize="0"/>
                        </pic:nvPicPr>
                        <pic:blipFill>
                          <a:blip r:embed="rId9"/>
                          <a:srcRect b="0" l="0" r="0" t="0"/>
                          <a:stretch>
                            <a:fillRect/>
                          </a:stretch>
                        </pic:blipFill>
                        <pic:spPr>
                          <a:xfrm>
                            <a:off x="0" y="0"/>
                            <a:ext cx="2167890" cy="1562100"/>
                          </a:xfrm>
                          <a:prstGeom prst="rect"/>
                          <a:ln/>
                        </pic:spPr>
                      </pic:pic>
                    </a:graphicData>
                  </a:graphic>
                </wp:anchor>
              </w:drawing>
            </w:r>
          </w:p>
          <w:p w:rsidR="00000000" w:rsidDel="00000000" w:rsidP="00000000" w:rsidRDefault="00000000" w:rsidRPr="00000000" w14:paraId="00000014">
            <w:pPr>
              <w:tabs>
                <w:tab w:val="left" w:pos="2730"/>
              </w:tabs>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19">
      <w:pPr>
        <w:shd w:fill="00b0f0" w:val="clear"/>
        <w:tabs>
          <w:tab w:val="left" w:pos="273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Identifica para textos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tabs>
          <w:tab w:val="left" w:pos="2730"/>
        </w:tabs>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acuerdo con la ilustración escribe tu hipótesis sobre el contenido del texto.</w:t>
      </w:r>
    </w:p>
    <w:p w:rsidR="00000000" w:rsidDel="00000000" w:rsidP="00000000" w:rsidRDefault="00000000" w:rsidRPr="00000000" w14:paraId="0000001B">
      <w:pPr>
        <w:tabs>
          <w:tab w:val="left" w:pos="27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¿Sabes quiénes son los orishas? Visita esta página y descúbrelo:</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2495550" cy="847725"/>
                <wp:effectExtent b="0" l="0" r="0" t="0"/>
                <wp:wrapNone/>
                <wp:docPr id="46" name=""/>
                <a:graphic>
                  <a:graphicData uri="http://schemas.microsoft.com/office/word/2010/wordprocessingShape">
                    <wps:wsp>
                      <wps:cNvSpPr/>
                      <wps:cNvPr id="2" name="Shape 2"/>
                      <wps:spPr>
                        <a:xfrm>
                          <a:off x="4126800" y="3384713"/>
                          <a:ext cx="2438400" cy="790575"/>
                        </a:xfrm>
                        <a:prstGeom prst="rightArrow">
                          <a:avLst>
                            <a:gd fmla="val 50000" name="adj1"/>
                            <a:gd fmla="val 50000" name="adj2"/>
                          </a:avLst>
                        </a:prstGeom>
                        <a:noFill/>
                        <a:ln cap="flat" cmpd="sng" w="2857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2495550" cy="847725"/>
                <wp:effectExtent b="0" l="0" r="0" t="0"/>
                <wp:wrapNone/>
                <wp:docPr id="4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495550" cy="847725"/>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hyperlink r:id="rId11">
        <w:r w:rsidDel="00000000" w:rsidR="00000000" w:rsidRPr="00000000">
          <w:rPr>
            <w:rFonts w:ascii="Times New Roman" w:cs="Times New Roman" w:eastAsia="Times New Roman" w:hAnsi="Times New Roman"/>
            <w:color w:val="0000ff"/>
            <w:sz w:val="24"/>
            <w:szCs w:val="24"/>
            <w:highlight w:val="white"/>
            <w:u w:val="single"/>
            <w:rtl w:val="0"/>
          </w:rPr>
          <w:t xml:space="preserve">https://www.ecured.cu/Orisha</w:t>
        </w:r>
      </w:hyperlink>
      <w:r w:rsidDel="00000000" w:rsidR="00000000" w:rsidRPr="00000000">
        <w:rPr>
          <w:rtl w:val="0"/>
        </w:rPr>
      </w:r>
    </w:p>
    <w:p w:rsidR="00000000" w:rsidDel="00000000" w:rsidP="00000000" w:rsidRDefault="00000000" w:rsidRPr="00000000" w14:paraId="00000021">
      <w:pPr>
        <w:tabs>
          <w:tab w:val="left" w:pos="3315"/>
        </w:tabs>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Revisemos qué aprendiste. Selecciona la respuesta correcta:</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Los </w:t>
      </w:r>
      <w:r w:rsidDel="00000000" w:rsidR="00000000" w:rsidRPr="00000000">
        <w:rPr>
          <w:rFonts w:ascii="Times New Roman" w:cs="Times New Roman" w:eastAsia="Times New Roman" w:hAnsi="Times New Roman"/>
          <w:b w:val="1"/>
          <w:color w:val="000000"/>
          <w:sz w:val="24"/>
          <w:szCs w:val="24"/>
          <w:highlight w:val="white"/>
          <w:rtl w:val="0"/>
        </w:rPr>
        <w:t xml:space="preserve">Orishas</w:t>
      </w:r>
      <w:r w:rsidDel="00000000" w:rsidR="00000000" w:rsidRPr="00000000">
        <w:rPr>
          <w:rFonts w:ascii="Times New Roman" w:cs="Times New Roman" w:eastAsia="Times New Roman" w:hAnsi="Times New Roman"/>
          <w:color w:val="000000"/>
          <w:sz w:val="24"/>
          <w:szCs w:val="24"/>
          <w:highlight w:val="white"/>
          <w:rtl w:val="0"/>
        </w:rPr>
        <w:t xml:space="preserve"> son un grupo musical que canta como los dioses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Los </w:t>
      </w:r>
      <w:r w:rsidDel="00000000" w:rsidR="00000000" w:rsidRPr="00000000">
        <w:rPr>
          <w:rFonts w:ascii="Times New Roman" w:cs="Times New Roman" w:eastAsia="Times New Roman" w:hAnsi="Times New Roman"/>
          <w:b w:val="1"/>
          <w:color w:val="000000"/>
          <w:sz w:val="24"/>
          <w:szCs w:val="24"/>
          <w:highlight w:val="white"/>
          <w:rtl w:val="0"/>
        </w:rPr>
        <w:t xml:space="preserve">Orishas</w:t>
      </w:r>
      <w:r w:rsidDel="00000000" w:rsidR="00000000" w:rsidRPr="00000000">
        <w:rPr>
          <w:rFonts w:ascii="Times New Roman" w:cs="Times New Roman" w:eastAsia="Times New Roman" w:hAnsi="Times New Roman"/>
          <w:color w:val="000000"/>
          <w:sz w:val="24"/>
          <w:szCs w:val="24"/>
          <w:highlight w:val="white"/>
          <w:rtl w:val="0"/>
        </w:rPr>
        <w:t xml:space="preserve"> son los emisarios de </w:t>
      </w:r>
      <w:hyperlink r:id="rId12">
        <w:r w:rsidDel="00000000" w:rsidR="00000000" w:rsidRPr="00000000">
          <w:rPr>
            <w:rFonts w:ascii="Times New Roman" w:cs="Times New Roman" w:eastAsia="Times New Roman" w:hAnsi="Times New Roman"/>
            <w:color w:val="000000"/>
            <w:sz w:val="24"/>
            <w:szCs w:val="24"/>
            <w:highlight w:val="white"/>
            <w:u w:val="single"/>
            <w:rtl w:val="0"/>
          </w:rPr>
          <w:t xml:space="preserve">Olodumare</w:t>
        </w:r>
      </w:hyperlink>
      <w:r w:rsidDel="00000000" w:rsidR="00000000" w:rsidRPr="00000000">
        <w:rPr>
          <w:rFonts w:ascii="Times New Roman" w:cs="Times New Roman" w:eastAsia="Times New Roman" w:hAnsi="Times New Roman"/>
          <w:color w:val="000000"/>
          <w:sz w:val="24"/>
          <w:szCs w:val="24"/>
          <w:highlight w:val="white"/>
          <w:rtl w:val="0"/>
        </w:rPr>
        <w:t xml:space="preserve">, o Dios Omnipotente. Ellos gobiernan las fuerzas de la </w:t>
      </w:r>
      <w:hyperlink r:id="rId13">
        <w:r w:rsidDel="00000000" w:rsidR="00000000" w:rsidRPr="00000000">
          <w:rPr>
            <w:rFonts w:ascii="Times New Roman" w:cs="Times New Roman" w:eastAsia="Times New Roman" w:hAnsi="Times New Roman"/>
            <w:color w:val="000000"/>
            <w:sz w:val="24"/>
            <w:szCs w:val="24"/>
            <w:highlight w:val="white"/>
            <w:u w:val="single"/>
            <w:rtl w:val="0"/>
          </w:rPr>
          <w:t xml:space="preserve">naturaleza</w:t>
        </w:r>
      </w:hyperlink>
      <w:r w:rsidDel="00000000" w:rsidR="00000000" w:rsidRPr="00000000">
        <w:rPr>
          <w:rFonts w:ascii="Times New Roman" w:cs="Times New Roman" w:eastAsia="Times New Roman" w:hAnsi="Times New Roman"/>
          <w:color w:val="000000"/>
          <w:sz w:val="24"/>
          <w:szCs w:val="24"/>
          <w:highlight w:val="white"/>
          <w:rtl w:val="0"/>
        </w:rPr>
        <w:t xml:space="preserve"> y los asuntos de la humanidad. Se reconocen a sí mismos y son reconocidos a través de sus diferentes números y colores, los cuales son sus marcas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¡Los </w:t>
      </w:r>
      <w:r w:rsidDel="00000000" w:rsidR="00000000" w:rsidRPr="00000000">
        <w:rPr>
          <w:rFonts w:ascii="Times New Roman" w:cs="Times New Roman" w:eastAsia="Times New Roman" w:hAnsi="Times New Roman"/>
          <w:b w:val="1"/>
          <w:color w:val="000000"/>
          <w:sz w:val="24"/>
          <w:szCs w:val="24"/>
          <w:highlight w:val="white"/>
          <w:rtl w:val="0"/>
        </w:rPr>
        <w:t xml:space="preserve">Orishas</w:t>
      </w:r>
      <w:r w:rsidDel="00000000" w:rsidR="00000000" w:rsidRPr="00000000">
        <w:rPr>
          <w:rFonts w:ascii="Times New Roman" w:cs="Times New Roman" w:eastAsia="Times New Roman" w:hAnsi="Times New Roman"/>
          <w:color w:val="000000"/>
          <w:sz w:val="24"/>
          <w:szCs w:val="24"/>
          <w:highlight w:val="white"/>
          <w:rtl w:val="0"/>
        </w:rPr>
        <w:t xml:space="preserve"> son una serie de Netflix buenísima!</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¿Te gusta el arte? Mira esta interpretación y deja que tu curiosidad te guíe para empezar el viaje por la libertad de la mano de Shango…Comenta en clase tus impresiones.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368300</wp:posOffset>
                </wp:positionV>
                <wp:extent cx="5128591" cy="1275356"/>
                <wp:effectExtent b="0" l="0" r="0" t="0"/>
                <wp:wrapNone/>
                <wp:docPr id="49" name=""/>
                <a:graphic>
                  <a:graphicData uri="http://schemas.microsoft.com/office/word/2010/wordprocessingShape">
                    <wps:wsp>
                      <wps:cNvSpPr/>
                      <wps:cNvPr id="5" name="Shape 5"/>
                      <wps:spPr>
                        <a:xfrm>
                          <a:off x="2810280" y="3170897"/>
                          <a:ext cx="5071441" cy="1218206"/>
                        </a:xfrm>
                        <a:prstGeom prst="irregularSeal2">
                          <a:avLst/>
                        </a:prstGeom>
                        <a:noFill/>
                        <a:ln cap="flat" cmpd="sng" w="2857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240" w:before="2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18"/>
                                <w:highlight w:val="white"/>
                                <w:u w:val="single"/>
                                <w:vertAlign w:val="baseline"/>
                              </w:rPr>
                              <w:t xml:space="preserve">https://www.youtube.com/watch?v=e0DEkaxkCfo&amp;ab_channel=xopowoparvo</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18"/>
                                <w:highlight w:val="white"/>
                                <w:u w:val="singl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368300</wp:posOffset>
                </wp:positionV>
                <wp:extent cx="5128591" cy="1275356"/>
                <wp:effectExtent b="0" l="0" r="0" t="0"/>
                <wp:wrapNone/>
                <wp:docPr id="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128591" cy="1275356"/>
                        </a:xfrm>
                        <a:prstGeom prst="rect"/>
                        <a:ln/>
                      </pic:spPr>
                    </pic:pic>
                  </a:graphicData>
                </a:graphic>
              </wp:anchor>
            </w:drawing>
          </mc:Fallback>
        </mc:AlternateConten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2265"/>
        </w:tabs>
        <w:spacing w:after="240" w:before="24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24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Como ya sabes, los orishas son los dioses en la cosmovisión afro. Ahora exploremos quiénes fueron….</w:t>
      </w:r>
      <w:r w:rsidDel="00000000" w:rsidR="00000000" w:rsidRPr="00000000">
        <w:rPr>
          <w:rFonts w:ascii="Times New Roman" w:cs="Times New Roman" w:eastAsia="Times New Roman" w:hAnsi="Times New Roman"/>
          <w:color w:val="000000"/>
          <w:sz w:val="24"/>
          <w:szCs w:val="24"/>
          <w:rtl w:val="0"/>
        </w:rPr>
        <w:t xml:space="preserve"> </w:t>
      </w:r>
    </w:p>
    <w:tbl>
      <w:tblPr>
        <w:tblStyle w:val="Table3"/>
        <w:tblW w:w="8828.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22"/>
        <w:gridCol w:w="6706"/>
        <w:tblGridChange w:id="0">
          <w:tblGrid>
            <w:gridCol w:w="2122"/>
            <w:gridCol w:w="6706"/>
          </w:tblGrid>
        </w:tblGridChange>
      </w:tblGrid>
      <w:tr>
        <w:trPr>
          <w:cantSplit w:val="0"/>
          <w:trHeight w:val="392" w:hRule="atLeast"/>
          <w:tblHeader w:val="0"/>
        </w:trPr>
        <w:tc>
          <w:tcPr/>
          <w:p w:rsidR="00000000" w:rsidDel="00000000" w:rsidP="00000000" w:rsidRDefault="00000000" w:rsidRPr="00000000" w14:paraId="00000030">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Dioses</w:t>
            </w:r>
          </w:p>
        </w:tc>
        <w:tc>
          <w:tcPr/>
          <w:p w:rsidR="00000000" w:rsidDel="00000000" w:rsidP="00000000" w:rsidRDefault="00000000" w:rsidRPr="00000000" w14:paraId="00000031">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Descripción </w:t>
            </w:r>
          </w:p>
        </w:tc>
      </w:tr>
      <w:tr>
        <w:trPr>
          <w:cantSplit w:val="0"/>
          <w:trHeight w:val="1261" w:hRule="atLeast"/>
          <w:tblHeader w:val="0"/>
        </w:trPr>
        <w:tc>
          <w:tcPr/>
          <w:p w:rsidR="00000000" w:rsidDel="00000000" w:rsidP="00000000" w:rsidRDefault="00000000" w:rsidRPr="00000000" w14:paraId="00000032">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Changó</w:t>
            </w:r>
          </w:p>
        </w:tc>
        <w:tc>
          <w:tcPr/>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Quizás el más "popular" de los </w:t>
            </w:r>
            <w:hyperlink r:id="rId15">
              <w:r w:rsidDel="00000000" w:rsidR="00000000" w:rsidRPr="00000000">
                <w:rPr>
                  <w:rFonts w:ascii="Times New Roman" w:cs="Times New Roman" w:eastAsia="Times New Roman" w:hAnsi="Times New Roman"/>
                  <w:color w:val="000000"/>
                  <w:highlight w:val="white"/>
                  <w:u w:val="single"/>
                  <w:rtl w:val="0"/>
                </w:rPr>
                <w:t xml:space="preserve">Orishas</w:t>
              </w:r>
            </w:hyperlink>
            <w:r w:rsidDel="00000000" w:rsidR="00000000" w:rsidRPr="00000000">
              <w:rPr>
                <w:rFonts w:ascii="Times New Roman" w:cs="Times New Roman" w:eastAsia="Times New Roman" w:hAnsi="Times New Roman"/>
                <w:color w:val="000000"/>
                <w:highlight w:val="white"/>
                <w:rtl w:val="0"/>
              </w:rPr>
              <w:t xml:space="preserve">, gobierna los </w:t>
            </w:r>
            <w:hyperlink r:id="rId16">
              <w:r w:rsidDel="00000000" w:rsidR="00000000" w:rsidRPr="00000000">
                <w:rPr>
                  <w:rFonts w:ascii="Times New Roman" w:cs="Times New Roman" w:eastAsia="Times New Roman" w:hAnsi="Times New Roman"/>
                  <w:color w:val="000000"/>
                  <w:highlight w:val="white"/>
                  <w:u w:val="single"/>
                  <w:rtl w:val="0"/>
                </w:rPr>
                <w:t xml:space="preserve">relámpagos</w:t>
              </w:r>
            </w:hyperlink>
            <w:r w:rsidDel="00000000" w:rsidR="00000000" w:rsidRPr="00000000">
              <w:rPr>
                <w:rFonts w:ascii="Times New Roman" w:cs="Times New Roman" w:eastAsia="Times New Roman" w:hAnsi="Times New Roman"/>
                <w:color w:val="000000"/>
                <w:highlight w:val="white"/>
                <w:rtl w:val="0"/>
              </w:rPr>
              <w:t xml:space="preserve">, los </w:t>
            </w:r>
            <w:hyperlink r:id="rId17">
              <w:r w:rsidDel="00000000" w:rsidR="00000000" w:rsidRPr="00000000">
                <w:rPr>
                  <w:rFonts w:ascii="Times New Roman" w:cs="Times New Roman" w:eastAsia="Times New Roman" w:hAnsi="Times New Roman"/>
                  <w:color w:val="000000"/>
                  <w:highlight w:val="white"/>
                  <w:u w:val="single"/>
                  <w:rtl w:val="0"/>
                </w:rPr>
                <w:t xml:space="preserve">truenos</w:t>
              </w:r>
            </w:hyperlink>
            <w:r w:rsidDel="00000000" w:rsidR="00000000" w:rsidRPr="00000000">
              <w:rPr>
                <w:rFonts w:ascii="Times New Roman" w:cs="Times New Roman" w:eastAsia="Times New Roman" w:hAnsi="Times New Roman"/>
                <w:color w:val="000000"/>
                <w:highlight w:val="white"/>
                <w:rtl w:val="0"/>
              </w:rPr>
              <w:t xml:space="preserve">, el </w:t>
            </w:r>
            <w:hyperlink r:id="rId18">
              <w:r w:rsidDel="00000000" w:rsidR="00000000" w:rsidRPr="00000000">
                <w:rPr>
                  <w:rFonts w:ascii="Times New Roman" w:cs="Times New Roman" w:eastAsia="Times New Roman" w:hAnsi="Times New Roman"/>
                  <w:color w:val="000000"/>
                  <w:highlight w:val="white"/>
                  <w:u w:val="single"/>
                  <w:rtl w:val="0"/>
                </w:rPr>
                <w:t xml:space="preserve">fuego</w:t>
              </w:r>
            </w:hyperlink>
            <w:r w:rsidDel="00000000" w:rsidR="00000000" w:rsidRPr="00000000">
              <w:rPr>
                <w:rFonts w:ascii="Times New Roman" w:cs="Times New Roman" w:eastAsia="Times New Roman" w:hAnsi="Times New Roman"/>
                <w:color w:val="000000"/>
                <w:highlight w:val="white"/>
                <w:rtl w:val="0"/>
              </w:rPr>
              <w:t xml:space="preserve">, los </w:t>
            </w:r>
            <w:hyperlink r:id="rId19">
              <w:r w:rsidDel="00000000" w:rsidR="00000000" w:rsidRPr="00000000">
                <w:rPr>
                  <w:rFonts w:ascii="Times New Roman" w:cs="Times New Roman" w:eastAsia="Times New Roman" w:hAnsi="Times New Roman"/>
                  <w:color w:val="000000"/>
                  <w:highlight w:val="white"/>
                  <w:u w:val="single"/>
                  <w:rtl w:val="0"/>
                </w:rPr>
                <w:t xml:space="preserve">tambores</w:t>
              </w:r>
            </w:hyperlink>
            <w:r w:rsidDel="00000000" w:rsidR="00000000" w:rsidRPr="00000000">
              <w:rPr>
                <w:rFonts w:ascii="Times New Roman" w:cs="Times New Roman" w:eastAsia="Times New Roman" w:hAnsi="Times New Roman"/>
                <w:color w:val="000000"/>
                <w:highlight w:val="white"/>
                <w:rtl w:val="0"/>
              </w:rPr>
              <w:t xml:space="preserve"> y la </w:t>
            </w:r>
            <w:hyperlink r:id="rId20">
              <w:r w:rsidDel="00000000" w:rsidR="00000000" w:rsidRPr="00000000">
                <w:rPr>
                  <w:rFonts w:ascii="Times New Roman" w:cs="Times New Roman" w:eastAsia="Times New Roman" w:hAnsi="Times New Roman"/>
                  <w:color w:val="000000"/>
                  <w:highlight w:val="white"/>
                  <w:u w:val="single"/>
                  <w:rtl w:val="0"/>
                </w:rPr>
                <w:t xml:space="preserve">danza</w:t>
              </w:r>
            </w:hyperlink>
            <w:r w:rsidDel="00000000" w:rsidR="00000000" w:rsidRPr="00000000">
              <w:rPr>
                <w:rFonts w:ascii="Times New Roman" w:cs="Times New Roman" w:eastAsia="Times New Roman" w:hAnsi="Times New Roman"/>
                <w:color w:val="000000"/>
                <w:highlight w:val="white"/>
                <w:rtl w:val="0"/>
              </w:rPr>
              <w:t xml:space="preserve">. Es un orisha guerrero de </w:t>
            </w:r>
            <w:hyperlink r:id="rId21">
              <w:r w:rsidDel="00000000" w:rsidR="00000000" w:rsidRPr="00000000">
                <w:rPr>
                  <w:rFonts w:ascii="Times New Roman" w:cs="Times New Roman" w:eastAsia="Times New Roman" w:hAnsi="Times New Roman"/>
                  <w:color w:val="000000"/>
                  <w:highlight w:val="white"/>
                  <w:u w:val="single"/>
                  <w:rtl w:val="0"/>
                </w:rPr>
                <w:t xml:space="preserve">inteligencia</w:t>
              </w:r>
            </w:hyperlink>
            <w:r w:rsidDel="00000000" w:rsidR="00000000" w:rsidRPr="00000000">
              <w:rPr>
                <w:rFonts w:ascii="Times New Roman" w:cs="Times New Roman" w:eastAsia="Times New Roman" w:hAnsi="Times New Roman"/>
                <w:color w:val="000000"/>
                <w:highlight w:val="white"/>
                <w:rtl w:val="0"/>
              </w:rPr>
              <w:t xml:space="preserve"> o ingenio agudo, temperamento irascible y la personificación de la virilidad.</w:t>
            </w:r>
            <w:r w:rsidDel="00000000" w:rsidR="00000000" w:rsidRPr="00000000">
              <w:rPr>
                <w:rtl w:val="0"/>
              </w:rPr>
            </w:r>
          </w:p>
        </w:tc>
      </w:tr>
      <w:tr>
        <w:trPr>
          <w:cantSplit w:val="0"/>
          <w:trHeight w:val="2093" w:hRule="atLeast"/>
          <w:tblHeader w:val="0"/>
        </w:trPr>
        <w:tc>
          <w:tcPr/>
          <w:p w:rsidR="00000000" w:rsidDel="00000000" w:rsidP="00000000" w:rsidRDefault="00000000" w:rsidRPr="00000000" w14:paraId="00000034">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Elegguá</w:t>
            </w:r>
          </w:p>
        </w:tc>
        <w:tc>
          <w:tcPr/>
          <w:p w:rsidR="00000000" w:rsidDel="00000000" w:rsidP="00000000" w:rsidRDefault="00000000" w:rsidRPr="00000000" w14:paraId="00000035">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Es uno de los siete dioses fundamentales del </w:t>
            </w:r>
            <w:hyperlink r:id="rId22">
              <w:r w:rsidDel="00000000" w:rsidR="00000000" w:rsidRPr="00000000">
                <w:rPr>
                  <w:rFonts w:ascii="Times New Roman" w:cs="Times New Roman" w:eastAsia="Times New Roman" w:hAnsi="Times New Roman"/>
                  <w:color w:val="000000"/>
                  <w:highlight w:val="white"/>
                  <w:u w:val="single"/>
                  <w:rtl w:val="0"/>
                </w:rPr>
                <w:t xml:space="preserve">Panteón Yoruba</w:t>
              </w:r>
            </w:hyperlink>
            <w:r w:rsidDel="00000000" w:rsidR="00000000" w:rsidRPr="00000000">
              <w:rPr>
                <w:rFonts w:ascii="Times New Roman" w:cs="Times New Roman" w:eastAsia="Times New Roman" w:hAnsi="Times New Roman"/>
                <w:color w:val="000000"/>
                <w:highlight w:val="white"/>
                <w:rtl w:val="0"/>
              </w:rPr>
              <w:t xml:space="preserve">. Por su gran importancia es el primero en ser llamado en todo acto religioso o festividad y el último en despedirse. Los adoradores lo consideran el inicio y el fin de todos los caminos, el nacimiento y la muerte, el bien y el mal. Dentro de las funciones más importantes que tiene esta deidad es la de ser mensajero de los dioses, si él lo quiere, nada de lo que se les ofrenda a estos les llega.</w:t>
            </w:r>
          </w:p>
        </w:tc>
      </w:tr>
      <w:tr>
        <w:trPr>
          <w:cantSplit w:val="0"/>
          <w:tblHeader w:val="0"/>
        </w:trPr>
        <w:tc>
          <w:tcPr/>
          <w:p w:rsidR="00000000" w:rsidDel="00000000" w:rsidP="00000000" w:rsidRDefault="00000000" w:rsidRPr="00000000" w14:paraId="00000036">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Yemaya</w:t>
            </w:r>
          </w:p>
        </w:tc>
        <w:tc>
          <w:tcPr/>
          <w:p w:rsidR="00000000" w:rsidDel="00000000" w:rsidP="00000000" w:rsidRDefault="00000000" w:rsidRPr="00000000" w14:paraId="0000003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Es una orisha femenina, es la deidad de las </w:t>
            </w:r>
            <w:hyperlink r:id="rId23">
              <w:r w:rsidDel="00000000" w:rsidR="00000000" w:rsidRPr="00000000">
                <w:rPr>
                  <w:rFonts w:ascii="Times New Roman" w:cs="Times New Roman" w:eastAsia="Times New Roman" w:hAnsi="Times New Roman"/>
                  <w:color w:val="000000"/>
                  <w:highlight w:val="white"/>
                  <w:u w:val="single"/>
                  <w:rtl w:val="0"/>
                </w:rPr>
                <w:t xml:space="preserve">aguas</w:t>
              </w:r>
            </w:hyperlink>
            <w:r w:rsidDel="00000000" w:rsidR="00000000" w:rsidRPr="00000000">
              <w:rPr>
                <w:rFonts w:ascii="Times New Roman" w:cs="Times New Roman" w:eastAsia="Times New Roman" w:hAnsi="Times New Roman"/>
                <w:color w:val="000000"/>
                <w:highlight w:val="white"/>
                <w:rtl w:val="0"/>
              </w:rPr>
              <w:t xml:space="preserve"> </w:t>
            </w:r>
            <w:hyperlink r:id="rId24">
              <w:r w:rsidDel="00000000" w:rsidR="00000000" w:rsidRPr="00000000">
                <w:rPr>
                  <w:rFonts w:ascii="Times New Roman" w:cs="Times New Roman" w:eastAsia="Times New Roman" w:hAnsi="Times New Roman"/>
                  <w:color w:val="000000"/>
                  <w:highlight w:val="white"/>
                  <w:u w:val="single"/>
                  <w:rtl w:val="0"/>
                </w:rPr>
                <w:t xml:space="preserve">saladas</w:t>
              </w:r>
            </w:hyperlink>
            <w:r w:rsidDel="00000000" w:rsidR="00000000" w:rsidRPr="00000000">
              <w:rPr>
                <w:rFonts w:ascii="Times New Roman" w:cs="Times New Roman" w:eastAsia="Times New Roman" w:hAnsi="Times New Roman"/>
                <w:color w:val="000000"/>
                <w:highlight w:val="white"/>
                <w:rtl w:val="0"/>
              </w:rPr>
              <w:t xml:space="preserve">. Es la orisha de la </w:t>
            </w:r>
            <w:hyperlink r:id="rId25">
              <w:r w:rsidDel="00000000" w:rsidR="00000000" w:rsidRPr="00000000">
                <w:rPr>
                  <w:rFonts w:ascii="Times New Roman" w:cs="Times New Roman" w:eastAsia="Times New Roman" w:hAnsi="Times New Roman"/>
                  <w:color w:val="000000"/>
                  <w:highlight w:val="white"/>
                  <w:u w:val="single"/>
                  <w:rtl w:val="0"/>
                </w:rPr>
                <w:t xml:space="preserve">maternidad</w:t>
              </w:r>
            </w:hyperlink>
            <w:r w:rsidDel="00000000" w:rsidR="00000000" w:rsidRPr="00000000">
              <w:rPr>
                <w:rFonts w:ascii="Times New Roman" w:cs="Times New Roman" w:eastAsia="Times New Roman" w:hAnsi="Times New Roman"/>
                <w:color w:val="000000"/>
                <w:highlight w:val="white"/>
                <w:rtl w:val="0"/>
              </w:rPr>
              <w:t xml:space="preserve">. Ella es la guardadora de todas las riquezas. Los desperdicios son su </w:t>
            </w:r>
            <w:hyperlink r:id="rId26">
              <w:r w:rsidDel="00000000" w:rsidR="00000000" w:rsidRPr="00000000">
                <w:rPr>
                  <w:rFonts w:ascii="Times New Roman" w:cs="Times New Roman" w:eastAsia="Times New Roman" w:hAnsi="Times New Roman"/>
                  <w:color w:val="000000"/>
                  <w:highlight w:val="white"/>
                  <w:u w:val="single"/>
                  <w:rtl w:val="0"/>
                </w:rPr>
                <w:t xml:space="preserve">tesoro</w:t>
              </w:r>
            </w:hyperlink>
            <w:r w:rsidDel="00000000" w:rsidR="00000000" w:rsidRPr="00000000">
              <w:rPr>
                <w:rFonts w:ascii="Times New Roman" w:cs="Times New Roman" w:eastAsia="Times New Roman" w:hAnsi="Times New Roman"/>
                <w:color w:val="000000"/>
                <w:highlight w:val="white"/>
                <w:rtl w:val="0"/>
              </w:rPr>
              <w:t xml:space="preserve">. Lo que se pierde puede ser re obtenido con la ayuda de Yemayá.</w:t>
            </w:r>
            <w:r w:rsidDel="00000000" w:rsidR="00000000" w:rsidRPr="00000000">
              <w:rPr>
                <w:rtl w:val="0"/>
              </w:rPr>
            </w:r>
          </w:p>
        </w:tc>
      </w:tr>
      <w:tr>
        <w:trPr>
          <w:cantSplit w:val="0"/>
          <w:tblHeader w:val="0"/>
        </w:trPr>
        <w:tc>
          <w:tcPr/>
          <w:p w:rsidR="00000000" w:rsidDel="00000000" w:rsidP="00000000" w:rsidRDefault="00000000" w:rsidRPr="00000000" w14:paraId="00000038">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Oggún</w:t>
            </w:r>
          </w:p>
        </w:tc>
        <w:tc>
          <w:tcPr/>
          <w:p w:rsidR="00000000" w:rsidDel="00000000" w:rsidP="00000000" w:rsidRDefault="00000000" w:rsidRPr="00000000" w14:paraId="00000039">
            <w:pPr>
              <w:shd w:fill="ffffff" w:val="clea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Deidad de origen africano, específicamente de la Religión Yoruba. Es conocido además como Oggun Guerrero. Simboliza los comienzos, el principio, la mañana, la primavera, los animales carnívoros, los jefes, el mando, la fuerza, la violencia, el impulso, la autoridad, la virilidad, la juventud, los accidentes en la cabeza, el peligro por hierro, el fuego y las armas.</w:t>
            </w:r>
          </w:p>
        </w:tc>
      </w:tr>
      <w:tr>
        <w:trPr>
          <w:cantSplit w:val="0"/>
          <w:tblHeader w:val="0"/>
        </w:trPr>
        <w:tc>
          <w:tcPr/>
          <w:p w:rsidR="00000000" w:rsidDel="00000000" w:rsidP="00000000" w:rsidRDefault="00000000" w:rsidRPr="00000000" w14:paraId="0000003A">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Obbatalá</w:t>
            </w:r>
          </w:p>
        </w:tc>
        <w:tc>
          <w:tcPr/>
          <w:p w:rsidR="00000000" w:rsidDel="00000000" w:rsidP="00000000" w:rsidRDefault="00000000" w:rsidRPr="00000000" w14:paraId="0000003B">
            <w:pPr>
              <w:shd w:fill="ffffff" w:val="clea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Uno de los siete </w:t>
            </w:r>
            <w:hyperlink r:id="rId27">
              <w:r w:rsidDel="00000000" w:rsidR="00000000" w:rsidRPr="00000000">
                <w:rPr>
                  <w:rFonts w:ascii="Times New Roman" w:cs="Times New Roman" w:eastAsia="Times New Roman" w:hAnsi="Times New Roman"/>
                  <w:color w:val="000000"/>
                  <w:highlight w:val="white"/>
                  <w:rtl w:val="0"/>
                </w:rPr>
                <w:t xml:space="preserve">Orishas</w:t>
              </w:r>
            </w:hyperlink>
            <w:r w:rsidDel="00000000" w:rsidR="00000000" w:rsidRPr="00000000">
              <w:rPr>
                <w:rFonts w:ascii="Times New Roman" w:cs="Times New Roman" w:eastAsia="Times New Roman" w:hAnsi="Times New Roman"/>
                <w:color w:val="000000"/>
                <w:highlight w:val="white"/>
                <w:rtl w:val="0"/>
              </w:rPr>
              <w:t xml:space="preserve"> principales del </w:t>
            </w:r>
            <w:hyperlink r:id="rId28">
              <w:r w:rsidDel="00000000" w:rsidR="00000000" w:rsidRPr="00000000">
                <w:rPr>
                  <w:rFonts w:ascii="Times New Roman" w:cs="Times New Roman" w:eastAsia="Times New Roman" w:hAnsi="Times New Roman"/>
                  <w:color w:val="000000"/>
                  <w:highlight w:val="white"/>
                  <w:rtl w:val="0"/>
                </w:rPr>
                <w:t xml:space="preserve">Panteón yoruba</w:t>
              </w:r>
            </w:hyperlink>
            <w:r w:rsidDel="00000000" w:rsidR="00000000" w:rsidRPr="00000000">
              <w:rPr>
                <w:rFonts w:ascii="Times New Roman" w:cs="Times New Roman" w:eastAsia="Times New Roman" w:hAnsi="Times New Roman"/>
                <w:color w:val="000000"/>
                <w:highlight w:val="white"/>
                <w:rtl w:val="0"/>
              </w:rPr>
              <w:t xml:space="preserve">. A él se atribuye el nacimiento de la mayoría de los dioses africanos y origen de todo lo que habita en la </w:t>
            </w:r>
            <w:hyperlink r:id="rId29">
              <w:r w:rsidDel="00000000" w:rsidR="00000000" w:rsidRPr="00000000">
                <w:rPr>
                  <w:rFonts w:ascii="Times New Roman" w:cs="Times New Roman" w:eastAsia="Times New Roman" w:hAnsi="Times New Roman"/>
                  <w:color w:val="000000"/>
                  <w:highlight w:val="white"/>
                  <w:rtl w:val="0"/>
                </w:rPr>
                <w:t xml:space="preserve">Tierra</w:t>
              </w:r>
            </w:hyperlink>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highlight w:val="white"/>
                <w:rtl w:val="0"/>
              </w:rPr>
              <w:t xml:space="preserve">En la religión yoruba es un dios notable y respetado. En la jerarquía de los Orishas ostenta la mayor autoridad. Él personifica la creación del hombre ordenada por </w:t>
            </w:r>
            <w:hyperlink r:id="rId30">
              <w:r w:rsidDel="00000000" w:rsidR="00000000" w:rsidRPr="00000000">
                <w:rPr>
                  <w:rFonts w:ascii="Times New Roman" w:cs="Times New Roman" w:eastAsia="Times New Roman" w:hAnsi="Times New Roman"/>
                  <w:color w:val="000000"/>
                  <w:highlight w:val="white"/>
                  <w:rtl w:val="0"/>
                </w:rPr>
                <w:t xml:space="preserve">Olodumare</w:t>
              </w:r>
            </w:hyperlink>
            <w:r w:rsidDel="00000000" w:rsidR="00000000" w:rsidRPr="00000000">
              <w:rPr>
                <w:rFonts w:ascii="Times New Roman" w:cs="Times New Roman" w:eastAsia="Times New Roman" w:hAnsi="Times New Roman"/>
                <w:color w:val="000000"/>
                <w:highlight w:val="white"/>
                <w:rtl w:val="0"/>
              </w:rPr>
              <w:t xml:space="preserve">. Es el dueño de la inteligencia y de los sentimientos humanos.</w:t>
            </w:r>
          </w:p>
        </w:tc>
      </w:tr>
      <w:tr>
        <w:trPr>
          <w:cantSplit w:val="0"/>
          <w:tblHeader w:val="0"/>
        </w:trPr>
        <w:tc>
          <w:tcPr/>
          <w:p w:rsidR="00000000" w:rsidDel="00000000" w:rsidP="00000000" w:rsidRDefault="00000000" w:rsidRPr="00000000" w14:paraId="0000003C">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Babalú Ayé</w:t>
            </w:r>
          </w:p>
        </w:tc>
        <w:tc>
          <w:tcPr/>
          <w:p w:rsidR="00000000" w:rsidDel="00000000" w:rsidP="00000000" w:rsidRDefault="00000000" w:rsidRPr="00000000" w14:paraId="0000003D">
            <w:pPr>
              <w:shd w:fill="ffffff" w:val="clear"/>
              <w:rPr>
                <w:rFonts w:ascii="Times New Roman" w:cs="Times New Roman" w:eastAsia="Times New Roman" w:hAnsi="Times New Roman"/>
                <w:color w:val="000000"/>
                <w:highlight w:val="white"/>
              </w:rPr>
            </w:pPr>
            <w:hyperlink r:id="rId31">
              <w:r w:rsidDel="00000000" w:rsidR="00000000" w:rsidRPr="00000000">
                <w:rPr>
                  <w:rFonts w:ascii="Times New Roman" w:cs="Times New Roman" w:eastAsia="Times New Roman" w:hAnsi="Times New Roman"/>
                  <w:color w:val="000000"/>
                  <w:highlight w:val="white"/>
                  <w:rtl w:val="0"/>
                </w:rPr>
                <w:t xml:space="preserve">Orisha</w:t>
              </w:r>
            </w:hyperlink>
            <w:r w:rsidDel="00000000" w:rsidR="00000000" w:rsidRPr="00000000">
              <w:rPr>
                <w:rFonts w:ascii="Times New Roman" w:cs="Times New Roman" w:eastAsia="Times New Roman" w:hAnsi="Times New Roman"/>
                <w:color w:val="000000"/>
                <w:highlight w:val="white"/>
                <w:rtl w:val="0"/>
              </w:rPr>
              <w:t xml:space="preserve"> de la </w:t>
            </w:r>
            <w:hyperlink r:id="rId32">
              <w:r w:rsidDel="00000000" w:rsidR="00000000" w:rsidRPr="00000000">
                <w:rPr>
                  <w:rFonts w:ascii="Times New Roman" w:cs="Times New Roman" w:eastAsia="Times New Roman" w:hAnsi="Times New Roman"/>
                  <w:color w:val="000000"/>
                  <w:highlight w:val="white"/>
                  <w:rtl w:val="0"/>
                </w:rPr>
                <w:t xml:space="preserve">lepra</w:t>
              </w:r>
            </w:hyperlink>
            <w:r w:rsidDel="00000000" w:rsidR="00000000" w:rsidRPr="00000000">
              <w:rPr>
                <w:rFonts w:ascii="Times New Roman" w:cs="Times New Roman" w:eastAsia="Times New Roman" w:hAnsi="Times New Roman"/>
                <w:color w:val="000000"/>
                <w:highlight w:val="white"/>
                <w:rtl w:val="0"/>
              </w:rPr>
              <w:t xml:space="preserve">, la </w:t>
            </w:r>
            <w:hyperlink r:id="rId33">
              <w:r w:rsidDel="00000000" w:rsidR="00000000" w:rsidRPr="00000000">
                <w:rPr>
                  <w:rFonts w:ascii="Times New Roman" w:cs="Times New Roman" w:eastAsia="Times New Roman" w:hAnsi="Times New Roman"/>
                  <w:color w:val="000000"/>
                  <w:highlight w:val="white"/>
                  <w:rtl w:val="0"/>
                </w:rPr>
                <w:t xml:space="preserve">viruela</w:t>
              </w:r>
            </w:hyperlink>
            <w:r w:rsidDel="00000000" w:rsidR="00000000" w:rsidRPr="00000000">
              <w:rPr>
                <w:rFonts w:ascii="Times New Roman" w:cs="Times New Roman" w:eastAsia="Times New Roman" w:hAnsi="Times New Roman"/>
                <w:color w:val="000000"/>
                <w:highlight w:val="white"/>
                <w:rtl w:val="0"/>
              </w:rPr>
              <w:t xml:space="preserve">, las enfermedades venéreas y en general de las </w:t>
            </w:r>
            <w:hyperlink r:id="rId34">
              <w:r w:rsidDel="00000000" w:rsidR="00000000" w:rsidRPr="00000000">
                <w:rPr>
                  <w:rFonts w:ascii="Times New Roman" w:cs="Times New Roman" w:eastAsia="Times New Roman" w:hAnsi="Times New Roman"/>
                  <w:color w:val="000000"/>
                  <w:highlight w:val="white"/>
                  <w:rtl w:val="0"/>
                </w:rPr>
                <w:t xml:space="preserve">pestes</w:t>
              </w:r>
            </w:hyperlink>
            <w:r w:rsidDel="00000000" w:rsidR="00000000" w:rsidRPr="00000000">
              <w:rPr>
                <w:rFonts w:ascii="Times New Roman" w:cs="Times New Roman" w:eastAsia="Times New Roman" w:hAnsi="Times New Roman"/>
                <w:color w:val="000000"/>
                <w:highlight w:val="white"/>
                <w:rtl w:val="0"/>
              </w:rPr>
              <w:t xml:space="preserve"> y miseria. En la </w:t>
            </w:r>
            <w:hyperlink r:id="rId35">
              <w:r w:rsidDel="00000000" w:rsidR="00000000" w:rsidRPr="00000000">
                <w:rPr>
                  <w:rFonts w:ascii="Times New Roman" w:cs="Times New Roman" w:eastAsia="Times New Roman" w:hAnsi="Times New Roman"/>
                  <w:color w:val="000000"/>
                  <w:highlight w:val="white"/>
                  <w:rtl w:val="0"/>
                </w:rPr>
                <w:t xml:space="preserve">naturaleza</w:t>
              </w:r>
            </w:hyperlink>
            <w:r w:rsidDel="00000000" w:rsidR="00000000" w:rsidRPr="00000000">
              <w:rPr>
                <w:rFonts w:ascii="Times New Roman" w:cs="Times New Roman" w:eastAsia="Times New Roman" w:hAnsi="Times New Roman"/>
                <w:color w:val="000000"/>
                <w:highlight w:val="white"/>
                <w:rtl w:val="0"/>
              </w:rPr>
              <w:t xml:space="preserve"> de día se esconde entre la </w:t>
            </w:r>
            <w:hyperlink r:id="rId36">
              <w:r w:rsidDel="00000000" w:rsidR="00000000" w:rsidRPr="00000000">
                <w:rPr>
                  <w:rFonts w:ascii="Times New Roman" w:cs="Times New Roman" w:eastAsia="Times New Roman" w:hAnsi="Times New Roman"/>
                  <w:color w:val="000000"/>
                  <w:highlight w:val="white"/>
                  <w:rtl w:val="0"/>
                </w:rPr>
                <w:t xml:space="preserve">hiedra</w:t>
              </w:r>
            </w:hyperlink>
            <w:r w:rsidDel="00000000" w:rsidR="00000000" w:rsidRPr="00000000">
              <w:rPr>
                <w:rFonts w:ascii="Times New Roman" w:cs="Times New Roman" w:eastAsia="Times New Roman" w:hAnsi="Times New Roman"/>
                <w:color w:val="000000"/>
                <w:highlight w:val="white"/>
                <w:rtl w:val="0"/>
              </w:rPr>
              <w:t xml:space="preserve">, el </w:t>
            </w:r>
            <w:hyperlink r:id="rId37">
              <w:r w:rsidDel="00000000" w:rsidR="00000000" w:rsidRPr="00000000">
                <w:rPr>
                  <w:rFonts w:ascii="Times New Roman" w:cs="Times New Roman" w:eastAsia="Times New Roman" w:hAnsi="Times New Roman"/>
                  <w:color w:val="000000"/>
                  <w:highlight w:val="white"/>
                  <w:rtl w:val="0"/>
                </w:rPr>
                <w:t xml:space="preserve">coralillo</w:t>
              </w:r>
            </w:hyperlink>
            <w:r w:rsidDel="00000000" w:rsidR="00000000" w:rsidRPr="00000000">
              <w:rPr>
                <w:rFonts w:ascii="Times New Roman" w:cs="Times New Roman" w:eastAsia="Times New Roman" w:hAnsi="Times New Roman"/>
                <w:color w:val="000000"/>
                <w:highlight w:val="white"/>
                <w:rtl w:val="0"/>
              </w:rPr>
              <w:t xml:space="preserve"> y el </w:t>
            </w:r>
            <w:hyperlink r:id="rId38">
              <w:r w:rsidDel="00000000" w:rsidR="00000000" w:rsidRPr="00000000">
                <w:rPr>
                  <w:rFonts w:ascii="Times New Roman" w:cs="Times New Roman" w:eastAsia="Times New Roman" w:hAnsi="Times New Roman"/>
                  <w:color w:val="000000"/>
                  <w:highlight w:val="white"/>
                  <w:rtl w:val="0"/>
                </w:rPr>
                <w:t xml:space="preserve">cundeamor</w:t>
              </w:r>
            </w:hyperlink>
            <w:r w:rsidDel="00000000" w:rsidR="00000000" w:rsidRPr="00000000">
              <w:rPr>
                <w:rFonts w:ascii="Times New Roman" w:cs="Times New Roman" w:eastAsia="Times New Roman" w:hAnsi="Times New Roman"/>
                <w:color w:val="000000"/>
                <w:highlight w:val="white"/>
                <w:rtl w:val="0"/>
              </w:rPr>
              <w:t xml:space="preserve"> para protegerse del </w:t>
            </w:r>
            <w:hyperlink r:id="rId39">
              <w:r w:rsidDel="00000000" w:rsidR="00000000" w:rsidRPr="00000000">
                <w:rPr>
                  <w:rFonts w:ascii="Times New Roman" w:cs="Times New Roman" w:eastAsia="Times New Roman" w:hAnsi="Times New Roman"/>
                  <w:color w:val="000000"/>
                  <w:highlight w:val="white"/>
                  <w:rtl w:val="0"/>
                </w:rPr>
                <w:t xml:space="preserve">sol</w:t>
              </w:r>
            </w:hyperlink>
            <w:r w:rsidDel="00000000" w:rsidR="00000000" w:rsidRPr="00000000">
              <w:rPr>
                <w:rFonts w:ascii="Times New Roman" w:cs="Times New Roman" w:eastAsia="Times New Roman" w:hAnsi="Times New Roman"/>
                <w:color w:val="000000"/>
                <w:highlight w:val="white"/>
                <w:rtl w:val="0"/>
              </w:rPr>
              <w:t xml:space="preserve">. Sale de noche. Orisha muy respetado y hasta a veces temido en </w:t>
            </w:r>
            <w:hyperlink r:id="rId40">
              <w:r w:rsidDel="00000000" w:rsidR="00000000" w:rsidRPr="00000000">
                <w:rPr>
                  <w:rFonts w:ascii="Times New Roman" w:cs="Times New Roman" w:eastAsia="Times New Roman" w:hAnsi="Times New Roman"/>
                  <w:color w:val="000000"/>
                  <w:highlight w:val="white"/>
                  <w:rtl w:val="0"/>
                </w:rPr>
                <w:t xml:space="preserve">Nigeria</w:t>
              </w:r>
            </w:hyperlink>
            <w:r w:rsidDel="00000000" w:rsidR="00000000" w:rsidRPr="00000000">
              <w:rPr>
                <w:rFonts w:ascii="Times New Roman" w:cs="Times New Roman" w:eastAsia="Times New Roman" w:hAnsi="Times New Roman"/>
                <w:color w:val="000000"/>
                <w:highlight w:val="white"/>
                <w:rtl w:val="0"/>
              </w:rPr>
              <w:t xml:space="preserve">.</w:t>
            </w:r>
          </w:p>
        </w:tc>
      </w:tr>
      <w:tr>
        <w:trPr>
          <w:cantSplit w:val="0"/>
          <w:tblHeader w:val="0"/>
        </w:trPr>
        <w:tc>
          <w:tcPr/>
          <w:p w:rsidR="00000000" w:rsidDel="00000000" w:rsidP="00000000" w:rsidRDefault="00000000" w:rsidRPr="00000000" w14:paraId="0000003E">
            <w:pPr>
              <w:spacing w:after="240" w:befor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Oshún</w:t>
            </w:r>
          </w:p>
        </w:tc>
        <w:tc>
          <w:tcPr/>
          <w:p w:rsidR="00000000" w:rsidDel="00000000" w:rsidP="00000000" w:rsidRDefault="00000000" w:rsidRPr="00000000" w14:paraId="0000003F">
            <w:pPr>
              <w:shd w:fill="ffffff" w:val="clear"/>
              <w:rPr/>
            </w:pPr>
            <w:r w:rsidDel="00000000" w:rsidR="00000000" w:rsidRPr="00000000">
              <w:rPr>
                <w:rFonts w:ascii="Times New Roman" w:cs="Times New Roman" w:eastAsia="Times New Roman" w:hAnsi="Times New Roman"/>
                <w:color w:val="000000"/>
                <w:highlight w:val="white"/>
                <w:rtl w:val="0"/>
              </w:rPr>
              <w:t xml:space="preserve">Reina las aguas dulces del mundo, los </w:t>
            </w:r>
            <w:hyperlink r:id="rId41">
              <w:r w:rsidDel="00000000" w:rsidR="00000000" w:rsidRPr="00000000">
                <w:rPr>
                  <w:rFonts w:ascii="Times New Roman" w:cs="Times New Roman" w:eastAsia="Times New Roman" w:hAnsi="Times New Roman"/>
                  <w:color w:val="000000"/>
                  <w:highlight w:val="white"/>
                  <w:rtl w:val="0"/>
                </w:rPr>
                <w:t xml:space="preserve">arroyos</w:t>
              </w:r>
            </w:hyperlink>
            <w:r w:rsidDel="00000000" w:rsidR="00000000" w:rsidRPr="00000000">
              <w:rPr>
                <w:rFonts w:ascii="Times New Roman" w:cs="Times New Roman" w:eastAsia="Times New Roman" w:hAnsi="Times New Roman"/>
                <w:color w:val="000000"/>
                <w:highlight w:val="white"/>
                <w:rtl w:val="0"/>
              </w:rPr>
              <w:t xml:space="preserve">, </w:t>
            </w:r>
            <w:hyperlink r:id="rId42">
              <w:r w:rsidDel="00000000" w:rsidR="00000000" w:rsidRPr="00000000">
                <w:rPr>
                  <w:rFonts w:ascii="Times New Roman" w:cs="Times New Roman" w:eastAsia="Times New Roman" w:hAnsi="Times New Roman"/>
                  <w:color w:val="000000"/>
                  <w:highlight w:val="white"/>
                  <w:rtl w:val="0"/>
                </w:rPr>
                <w:t xml:space="preserve">manantiales</w:t>
              </w:r>
            </w:hyperlink>
            <w:r w:rsidDel="00000000" w:rsidR="00000000" w:rsidRPr="00000000">
              <w:rPr>
                <w:rFonts w:ascii="Times New Roman" w:cs="Times New Roman" w:eastAsia="Times New Roman" w:hAnsi="Times New Roman"/>
                <w:color w:val="000000"/>
                <w:highlight w:val="white"/>
                <w:rtl w:val="0"/>
              </w:rPr>
              <w:t xml:space="preserve"> y ríos, personificando el amor y la fertilidad. Ella es también a quien nosotros acudimos en busca de ayuda en asuntos monetarios. En la santería sincretiza con la </w:t>
            </w:r>
            <w:hyperlink r:id="rId43">
              <w:r w:rsidDel="00000000" w:rsidR="00000000" w:rsidRPr="00000000">
                <w:rPr>
                  <w:rFonts w:ascii="Times New Roman" w:cs="Times New Roman" w:eastAsia="Times New Roman" w:hAnsi="Times New Roman"/>
                  <w:color w:val="000000"/>
                  <w:highlight w:val="white"/>
                  <w:rtl w:val="0"/>
                </w:rPr>
                <w:t xml:space="preserve">Virgen de la Caridad del Cobre</w:t>
              </w:r>
            </w:hyperlink>
            <w:r w:rsidDel="00000000" w:rsidR="00000000" w:rsidRPr="00000000">
              <w:rPr>
                <w:rFonts w:ascii="Times New Roman" w:cs="Times New Roman" w:eastAsia="Times New Roman" w:hAnsi="Times New Roman"/>
                <w:color w:val="000000"/>
                <w:highlight w:val="white"/>
                <w:rtl w:val="0"/>
              </w:rPr>
              <w:t xml:space="preserve">, patrona de </w:t>
            </w:r>
            <w:hyperlink r:id="rId44">
              <w:r w:rsidDel="00000000" w:rsidR="00000000" w:rsidRPr="00000000">
                <w:rPr>
                  <w:rFonts w:ascii="Times New Roman" w:cs="Times New Roman" w:eastAsia="Times New Roman" w:hAnsi="Times New Roman"/>
                  <w:color w:val="000000"/>
                  <w:highlight w:val="white"/>
                  <w:rtl w:val="0"/>
                </w:rPr>
                <w:t xml:space="preserve">Cuba</w:t>
              </w:r>
            </w:hyperlink>
            <w:r w:rsidDel="00000000" w:rsidR="00000000" w:rsidRPr="00000000">
              <w:rPr>
                <w:rFonts w:ascii="Times New Roman" w:cs="Times New Roman" w:eastAsia="Times New Roman" w:hAnsi="Times New Roman"/>
                <w:color w:val="000000"/>
                <w:highlight w:val="white"/>
                <w:rtl w:val="0"/>
              </w:rPr>
              <w:t xml:space="preserve">. Es la </w:t>
            </w:r>
            <w:hyperlink r:id="rId45">
              <w:r w:rsidDel="00000000" w:rsidR="00000000" w:rsidRPr="00000000">
                <w:rPr>
                  <w:rFonts w:ascii="Times New Roman" w:cs="Times New Roman" w:eastAsia="Times New Roman" w:hAnsi="Times New Roman"/>
                  <w:color w:val="000000"/>
                  <w:highlight w:val="white"/>
                  <w:rtl w:val="0"/>
                </w:rPr>
                <w:t xml:space="preserve">orisha</w:t>
              </w:r>
            </w:hyperlink>
            <w:r w:rsidDel="00000000" w:rsidR="00000000" w:rsidRPr="00000000">
              <w:rPr>
                <w:rFonts w:ascii="Times New Roman" w:cs="Times New Roman" w:eastAsia="Times New Roman" w:hAnsi="Times New Roman"/>
                <w:color w:val="000000"/>
                <w:highlight w:val="white"/>
                <w:rtl w:val="0"/>
              </w:rPr>
              <w:t xml:space="preserve"> más pequeña, es la más consentida de todos. </w:t>
            </w:r>
            <w:hyperlink r:id="rId46">
              <w:r w:rsidDel="00000000" w:rsidR="00000000" w:rsidRPr="00000000">
                <w:rPr>
                  <w:rFonts w:ascii="Times New Roman" w:cs="Times New Roman" w:eastAsia="Times New Roman" w:hAnsi="Times New Roman"/>
                  <w:color w:val="000000"/>
                  <w:highlight w:val="white"/>
                  <w:rtl w:val="0"/>
                </w:rPr>
                <w:t xml:space="preserve">Shangó</w:t>
              </w:r>
            </w:hyperlink>
            <w:r w:rsidDel="00000000" w:rsidR="00000000" w:rsidRPr="00000000">
              <w:rPr>
                <w:rFonts w:ascii="Times New Roman" w:cs="Times New Roman" w:eastAsia="Times New Roman" w:hAnsi="Times New Roman"/>
                <w:color w:val="000000"/>
                <w:highlight w:val="white"/>
                <w:rtl w:val="0"/>
              </w:rPr>
              <w:t xml:space="preserve"> su gran amor fue lo único que no pudo tener.</w:t>
            </w:r>
            <w:r w:rsidDel="00000000" w:rsidR="00000000" w:rsidRPr="00000000">
              <w:rPr>
                <w:rtl w:val="0"/>
              </w:rPr>
            </w:r>
          </w:p>
        </w:tc>
      </w:tr>
    </w:tbl>
    <w:p w:rsidR="00000000" w:rsidDel="00000000" w:rsidP="00000000" w:rsidRDefault="00000000" w:rsidRPr="00000000" w14:paraId="00000040">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12700</wp:posOffset>
                </wp:positionV>
                <wp:extent cx="4192574" cy="1504288"/>
                <wp:effectExtent b="0" l="0" r="0" t="0"/>
                <wp:wrapNone/>
                <wp:docPr id="51" name=""/>
                <a:graphic>
                  <a:graphicData uri="http://schemas.microsoft.com/office/word/2010/wordprocessingShape">
                    <wps:wsp>
                      <wps:cNvSpPr/>
                      <wps:cNvPr id="7" name="Shape 7"/>
                      <wps:spPr>
                        <a:xfrm>
                          <a:off x="3287813" y="3065956"/>
                          <a:ext cx="4116374" cy="1428088"/>
                        </a:xfrm>
                        <a:prstGeom prst="horizontalScroll">
                          <a:avLst>
                            <a:gd fmla="val 12500" name="adj"/>
                          </a:avLst>
                        </a:prstGeom>
                        <a:blipFill rotWithShape="1">
                          <a:blip r:embed="rId47">
                            <a:alphaModFix/>
                          </a:blip>
                          <a:tile algn="tl" flip="none" tx="0" sx="100000" ty="0" sy="100000"/>
                        </a:blip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ed7d31"/>
                                <w:sz w:val="32"/>
                                <w:vertAlign w:val="baseline"/>
                              </w:rPr>
                              <w:t xml:space="preserve">Realiza el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Crucigrama</w:t>
                            </w:r>
                            <w:r w:rsidDel="00000000" w:rsidR="00000000" w:rsidRPr="00000000">
                              <w:rPr>
                                <w:rFonts w:ascii="Calibri" w:cs="Calibri" w:eastAsia="Calibri" w:hAnsi="Calibri"/>
                                <w:b w:val="1"/>
                                <w:i w:val="0"/>
                                <w:smallCaps w:val="0"/>
                                <w:strike w:val="0"/>
                                <w:color w:val="ed7d31"/>
                                <w:sz w:val="32"/>
                                <w:vertAlign w:val="baseline"/>
                              </w:rPr>
                              <w:t xml:space="preserve"> disponible en el RED en la sección propuesta pedagógica guía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12700</wp:posOffset>
                </wp:positionV>
                <wp:extent cx="4192574" cy="1504288"/>
                <wp:effectExtent b="0" l="0" r="0" t="0"/>
                <wp:wrapNone/>
                <wp:docPr id="51" name="image9.png"/>
                <a:graphic>
                  <a:graphicData uri="http://schemas.openxmlformats.org/drawingml/2006/picture">
                    <pic:pic>
                      <pic:nvPicPr>
                        <pic:cNvPr id="0" name="image9.png"/>
                        <pic:cNvPicPr preferRelativeResize="0"/>
                      </pic:nvPicPr>
                      <pic:blipFill>
                        <a:blip r:embed="rId48"/>
                        <a:srcRect/>
                        <a:stretch>
                          <a:fillRect/>
                        </a:stretch>
                      </pic:blipFill>
                      <pic:spPr>
                        <a:xfrm>
                          <a:off x="0" y="0"/>
                          <a:ext cx="4192574" cy="1504288"/>
                        </a:xfrm>
                        <a:prstGeom prst="rect"/>
                        <a:ln/>
                      </pic:spPr>
                    </pic:pic>
                  </a:graphicData>
                </a:graphic>
              </wp:anchor>
            </w:drawing>
          </mc:Fallback>
        </mc:AlternateContent>
      </w:r>
    </w:p>
    <w:p w:rsidR="00000000" w:rsidDel="00000000" w:rsidP="00000000" w:rsidRDefault="00000000" w:rsidRPr="00000000" w14:paraId="00000042">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color w:val="ffffff"/>
          <w:sz w:val="24"/>
          <w:szCs w:val="24"/>
          <w:shd w:fill="00b0f0" w:val="clear"/>
        </w:rPr>
      </w:pPr>
      <w:r w:rsidDel="00000000" w:rsidR="00000000" w:rsidRPr="00000000">
        <w:rPr>
          <w:rtl w:val="0"/>
        </w:rPr>
      </w:r>
    </w:p>
    <w:p w:rsidR="00000000" w:rsidDel="00000000" w:rsidP="00000000" w:rsidRDefault="00000000" w:rsidRPr="00000000" w14:paraId="0000004C">
      <w:pPr>
        <w:shd w:fill="00b0f0" w:val="clear"/>
        <w:spacing w:after="0" w:line="240" w:lineRule="auto"/>
        <w:jc w:val="center"/>
        <w:rPr>
          <w:rFonts w:ascii="Times New Roman" w:cs="Times New Roman" w:eastAsia="Times New Roman" w:hAnsi="Times New Roman"/>
          <w:color w:val="ffffff"/>
          <w:sz w:val="32"/>
          <w:szCs w:val="32"/>
        </w:rPr>
      </w:pPr>
      <w:r w:rsidDel="00000000" w:rsidR="00000000" w:rsidRPr="00000000">
        <w:rPr>
          <w:rFonts w:ascii="Times New Roman" w:cs="Times New Roman" w:eastAsia="Times New Roman" w:hAnsi="Times New Roman"/>
          <w:color w:val="ffffff"/>
          <w:sz w:val="36"/>
          <w:szCs w:val="36"/>
          <w:shd w:fill="00b0f0" w:val="clear"/>
          <w:rtl w:val="0"/>
        </w:rPr>
        <w:t xml:space="preserve">Durante la lectura</w:t>
      </w:r>
      <w:r w:rsidDel="00000000" w:rsidR="00000000" w:rsidRPr="00000000">
        <w:rPr>
          <w:rtl w:val="0"/>
        </w:rPr>
      </w:r>
    </w:p>
    <w:p w:rsidR="00000000" w:rsidDel="00000000" w:rsidP="00000000" w:rsidRDefault="00000000" w:rsidRPr="00000000" w14:paraId="0000004D">
      <w:pPr>
        <w:spacing w:after="240" w:before="24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i w:val="1"/>
          <w:color w:val="000000"/>
          <w:sz w:val="24"/>
          <w:szCs w:val="24"/>
          <w:highlight w:val="white"/>
          <w:u w:val="single"/>
          <w:rtl w:val="0"/>
        </w:rPr>
        <w:t xml:space="preserve">¡Felicitaciones!</w:t>
      </w:r>
      <w:r w:rsidDel="00000000" w:rsidR="00000000" w:rsidRPr="00000000">
        <w:rPr>
          <w:rFonts w:ascii="Times New Roman" w:cs="Times New Roman" w:eastAsia="Times New Roman" w:hAnsi="Times New Roman"/>
          <w:color w:val="000000"/>
          <w:sz w:val="24"/>
          <w:szCs w:val="24"/>
          <w:highlight w:val="white"/>
          <w:rtl w:val="0"/>
        </w:rPr>
        <w:t xml:space="preserve">, a partir de este momento ya estás preparado para iniciar la lectura del poema! Para conseguir tu libertad junto a Shango debes completar todas las actividades. Recuerda que cuando leas una palabra desconocida buscar su significado.</w:t>
      </w:r>
    </w:p>
    <w:p w:rsidR="00000000" w:rsidDel="00000000" w:rsidP="00000000" w:rsidRDefault="00000000" w:rsidRPr="00000000" w14:paraId="0000004E">
      <w:pPr>
        <w:spacing w:after="240" w:before="24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F">
      <w:pPr>
        <w:shd w:fill="00b0f0" w:val="clear"/>
        <w:tabs>
          <w:tab w:val="left" w:pos="2730"/>
        </w:tabs>
        <w:jc w:val="center"/>
        <w:rPr>
          <w:sz w:val="24"/>
          <w:szCs w:val="24"/>
        </w:rPr>
      </w:pPr>
      <w:r w:rsidDel="00000000" w:rsidR="00000000" w:rsidRPr="00000000">
        <w:rPr>
          <w:rFonts w:ascii="Times New Roman" w:cs="Times New Roman" w:eastAsia="Times New Roman" w:hAnsi="Times New Roman"/>
          <w:sz w:val="28"/>
          <w:szCs w:val="28"/>
          <w:rtl w:val="0"/>
        </w:rPr>
        <w:t xml:space="preserve">Explica recursos</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Visualiza el siguiente video y observa muy bien detalles de la interpretación como la </w:t>
      </w:r>
      <w:r w:rsidDel="00000000" w:rsidR="00000000" w:rsidRPr="00000000">
        <w:rPr>
          <w:rFonts w:ascii="Times New Roman" w:cs="Times New Roman" w:eastAsia="Times New Roman" w:hAnsi="Times New Roman"/>
          <w:sz w:val="24"/>
          <w:szCs w:val="24"/>
          <w:highlight w:val="white"/>
          <w:rtl w:val="0"/>
        </w:rPr>
        <w:t xml:space="preserve">intención</w:t>
      </w:r>
      <w:r w:rsidDel="00000000" w:rsidR="00000000" w:rsidRPr="00000000">
        <w:rPr>
          <w:rFonts w:ascii="Times New Roman" w:cs="Times New Roman" w:eastAsia="Times New Roman" w:hAnsi="Times New Roman"/>
          <w:color w:val="000000"/>
          <w:sz w:val="24"/>
          <w:szCs w:val="24"/>
          <w:highlight w:val="white"/>
          <w:rtl w:val="0"/>
        </w:rPr>
        <w:t xml:space="preserve"> comunicativa, el tono, la dramatización y la ambientación. Comenta en clase estos aspectos.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444500</wp:posOffset>
                </wp:positionV>
                <wp:extent cx="2935522" cy="1194186"/>
                <wp:effectExtent b="0" l="0" r="0" t="0"/>
                <wp:wrapNone/>
                <wp:docPr id="50" name=""/>
                <a:graphic>
                  <a:graphicData uri="http://schemas.microsoft.com/office/word/2010/wordprocessingShape">
                    <wps:wsp>
                      <wps:cNvSpPr/>
                      <wps:cNvPr id="6" name="Shape 6"/>
                      <wps:spPr>
                        <a:xfrm>
                          <a:off x="3906814" y="3211482"/>
                          <a:ext cx="2878372" cy="1137036"/>
                        </a:xfrm>
                        <a:prstGeom prst="stripedRightArrow">
                          <a:avLst>
                            <a:gd fmla="val 50000" name="adj1"/>
                            <a:gd fmla="val 50000" name="adj2"/>
                          </a:avLst>
                        </a:prstGeom>
                        <a:noFill/>
                        <a:ln cap="flat" cmpd="sng" w="28575">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ff"/>
                                <w:sz w:val="24"/>
                                <w:highlight w:val="white"/>
                                <w:u w:val="single"/>
                                <w:vertAlign w:val="baseline"/>
                              </w:rPr>
                              <w:t xml:space="preserve">https://youtube.com/watch?v=XXkOu3s60fA&amp;feature=share</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ff"/>
                                <w:sz w:val="24"/>
                                <w:highlight w:val="white"/>
                                <w:u w:val="singl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444500</wp:posOffset>
                </wp:positionV>
                <wp:extent cx="2935522" cy="1194186"/>
                <wp:effectExtent b="0" l="0" r="0" t="0"/>
                <wp:wrapNone/>
                <wp:docPr id="50" name="image8.png"/>
                <a:graphic>
                  <a:graphicData uri="http://schemas.openxmlformats.org/drawingml/2006/picture">
                    <pic:pic>
                      <pic:nvPicPr>
                        <pic:cNvPr id="0" name="image8.png"/>
                        <pic:cNvPicPr preferRelativeResize="0"/>
                      </pic:nvPicPr>
                      <pic:blipFill>
                        <a:blip r:embed="rId49"/>
                        <a:srcRect/>
                        <a:stretch>
                          <a:fillRect/>
                        </a:stretch>
                      </pic:blipFill>
                      <pic:spPr>
                        <a:xfrm>
                          <a:off x="0" y="0"/>
                          <a:ext cx="2935522" cy="1194186"/>
                        </a:xfrm>
                        <a:prstGeom prst="rect"/>
                        <a:ln/>
                      </pic:spPr>
                    </pic:pic>
                  </a:graphicData>
                </a:graphic>
              </wp:anchor>
            </w:drawing>
          </mc:Fallback>
        </mc:AlternateConten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00b0f0" w:val="clear"/>
        <w:tabs>
          <w:tab w:val="left" w:pos="2985"/>
          <w:tab w:val="center" w:pos="4779"/>
        </w:tabs>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Comprueba la comprensión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¡Ahora sí! Aquí comienzas a vivir este poema. Lee con atención e imaginación </w:t>
      </w:r>
      <w:r w:rsidDel="00000000" w:rsidR="00000000" w:rsidRPr="00000000">
        <w:rPr>
          <w:rFonts w:ascii="Times New Roman" w:cs="Times New Roman" w:eastAsia="Times New Roman" w:hAnsi="Times New Roman"/>
          <w:color w:val="000000"/>
          <w:sz w:val="24"/>
          <w:szCs w:val="24"/>
          <w:rtl w:val="0"/>
        </w:rPr>
        <w:t xml:space="preserve">el primer título del poema de Manuel Zapata Olivella que introduce la obra Changó, el gran putas</w:t>
      </w:r>
      <w:r w:rsidDel="00000000" w:rsidR="00000000" w:rsidRPr="00000000">
        <w:rPr>
          <w:rFonts w:ascii="Times New Roman" w:cs="Times New Roman" w:eastAsia="Times New Roman" w:hAnsi="Times New Roman"/>
          <w:color w:val="000000"/>
          <w:sz w:val="24"/>
          <w:szCs w:val="24"/>
          <w:highlight w:val="white"/>
          <w:rtl w:val="0"/>
        </w:rPr>
        <w:t xml:space="preserve"> y responde…</w:t>
      </w:r>
      <w:r w:rsidDel="00000000" w:rsidR="00000000" w:rsidRPr="00000000">
        <w:rPr>
          <w:rtl w:val="0"/>
        </w:rPr>
      </w:r>
    </w:p>
    <w:p w:rsidR="00000000" w:rsidDel="00000000" w:rsidP="00000000" w:rsidRDefault="00000000" w:rsidRPr="00000000" w14:paraId="0000005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LA TIERRA DE LOS ANCESTROS</w:t>
      </w:r>
      <w:r w:rsidDel="00000000" w:rsidR="00000000" w:rsidRPr="00000000">
        <w:rPr>
          <w:rtl w:val="0"/>
        </w:rPr>
      </w:r>
    </w:p>
    <w:p w:rsidR="00000000" w:rsidDel="00000000" w:rsidP="00000000" w:rsidRDefault="00000000" w:rsidRPr="00000000" w14:paraId="0000005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Los orichas</w:t>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Deja que cante la kora</w:t>
      </w:r>
      <w:r w:rsidDel="00000000" w:rsidR="00000000" w:rsidRPr="00000000">
        <w:rPr>
          <w:rtl w:val="0"/>
        </w:rPr>
      </w:r>
    </w:p>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¡Oídos del </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Muntu</w:t>
      </w:r>
      <w:r w:rsidDel="00000000" w:rsidR="00000000" w:rsidRPr="00000000">
        <w:rPr>
          <w:rFonts w:ascii="Times New Roman" w:cs="Times New Roman" w:eastAsia="Times New Roman" w:hAnsi="Times New Roman"/>
          <w:color w:val="000000"/>
          <w:sz w:val="24"/>
          <w:szCs w:val="24"/>
          <w:highlight w:val="white"/>
          <w:rtl w:val="0"/>
        </w:rPr>
        <w:t xml:space="preserve">, oíd!</w:t>
      </w: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¡Oíd! ¡Oíd! ¡Oíd!</w:t>
      </w:r>
      <w:r w:rsidDel="00000000" w:rsidR="00000000" w:rsidRPr="00000000">
        <w:rPr>
          <w:rtl w:val="0"/>
        </w:rPr>
      </w:r>
    </w:p>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¡Oídos del </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Muntu</w:t>
      </w:r>
      <w:r w:rsidDel="00000000" w:rsidR="00000000" w:rsidRPr="00000000">
        <w:rPr>
          <w:rFonts w:ascii="Times New Roman" w:cs="Times New Roman" w:eastAsia="Times New Roman" w:hAnsi="Times New Roman"/>
          <w:color w:val="000000"/>
          <w:sz w:val="24"/>
          <w:szCs w:val="24"/>
          <w:highlight w:val="white"/>
          <w:rtl w:val="0"/>
        </w:rPr>
        <w:t xml:space="preserve">, oíd!</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kora ríe</w:t>
      </w:r>
      <w:r w:rsidDel="00000000" w:rsidR="00000000" w:rsidRPr="00000000">
        <w:rPr>
          <w:rtl w:val="0"/>
        </w:rPr>
      </w:r>
    </w:p>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lloraba la kora,</w:t>
      </w:r>
      <w:r w:rsidDel="00000000" w:rsidR="00000000" w:rsidRPr="00000000">
        <w:rPr>
          <w:rtl w:val="0"/>
        </w:rPr>
      </w:r>
    </w:p>
    <w:p w:rsidR="00000000" w:rsidDel="00000000" w:rsidP="00000000" w:rsidRDefault="00000000" w:rsidRPr="00000000" w14:paraId="0000006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sus cuerdas hermanas</w:t>
      </w: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narrarán un solo canto</w:t>
      </w:r>
      <w:r w:rsidDel="00000000" w:rsidR="00000000" w:rsidRPr="00000000">
        <w:rPr>
          <w:rtl w:val="0"/>
        </w:rPr>
      </w:r>
    </w:p>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historia de Nagó</w:t>
      </w:r>
      <w:r w:rsidDel="00000000" w:rsidR="00000000" w:rsidRPr="00000000">
        <w:rPr>
          <w:rtl w:val="0"/>
        </w:rPr>
      </w:r>
    </w:p>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trágico viaje del Muntu</w:t>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al continente exilio de Changó).</w:t>
      </w:r>
      <w:r w:rsidDel="00000000" w:rsidR="00000000" w:rsidRPr="00000000">
        <w:rPr>
          <w:rtl w:val="0"/>
        </w:rPr>
      </w:r>
    </w:p>
    <w:p w:rsidR="00000000" w:rsidDel="00000000" w:rsidP="00000000" w:rsidRDefault="00000000" w:rsidRPr="00000000" w14:paraId="0000006B">
      <w:pPr>
        <w:spacing w:after="240" w:before="24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38100</wp:posOffset>
                </wp:positionV>
                <wp:extent cx="4057401" cy="1345261"/>
                <wp:effectExtent b="0" l="0" r="0" t="0"/>
                <wp:wrapNone/>
                <wp:docPr id="47" name=""/>
                <a:graphic>
                  <a:graphicData uri="http://schemas.microsoft.com/office/word/2010/wordprocessingShape">
                    <wps:wsp>
                      <wps:cNvSpPr/>
                      <wps:cNvPr id="3" name="Shape 3"/>
                      <wps:spPr>
                        <a:xfrm>
                          <a:off x="3355400" y="3145470"/>
                          <a:ext cx="3981201" cy="1269061"/>
                        </a:xfrm>
                        <a:prstGeom prst="horizontalScroll">
                          <a:avLst>
                            <a:gd fmla="val 12500" name="adj"/>
                          </a:avLst>
                        </a:prstGeom>
                        <a:blipFill rotWithShape="1">
                          <a:blip r:embed="rId47">
                            <a:alphaModFix/>
                          </a:blip>
                          <a:tile algn="tl" flip="none" tx="0" sx="100000" ty="0" sy="100000"/>
                        </a:blip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ed7d31"/>
                                <w:sz w:val="32"/>
                                <w:vertAlign w:val="baseline"/>
                              </w:rPr>
                              <w:t xml:space="preserve">Realiza la actividad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Comprueba tu comprensión</w:t>
                            </w:r>
                            <w:r w:rsidDel="00000000" w:rsidR="00000000" w:rsidRPr="00000000">
                              <w:rPr>
                                <w:rFonts w:ascii="Calibri" w:cs="Calibri" w:eastAsia="Calibri" w:hAnsi="Calibri"/>
                                <w:b w:val="1"/>
                                <w:i w:val="0"/>
                                <w:smallCaps w:val="0"/>
                                <w:strike w:val="0"/>
                                <w:color w:val="ed7d31"/>
                                <w:sz w:val="32"/>
                                <w:vertAlign w:val="baseline"/>
                              </w:rPr>
                              <w:t xml:space="preserve"> disponible en el RED en la sección propuesta pedagógica guía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38100</wp:posOffset>
                </wp:positionV>
                <wp:extent cx="4057401" cy="1345261"/>
                <wp:effectExtent b="0" l="0" r="0" t="0"/>
                <wp:wrapNone/>
                <wp:docPr id="47" name="image5.png"/>
                <a:graphic>
                  <a:graphicData uri="http://schemas.openxmlformats.org/drawingml/2006/picture">
                    <pic:pic>
                      <pic:nvPicPr>
                        <pic:cNvPr id="0" name="image5.png"/>
                        <pic:cNvPicPr preferRelativeResize="0"/>
                      </pic:nvPicPr>
                      <pic:blipFill>
                        <a:blip r:embed="rId50"/>
                        <a:srcRect/>
                        <a:stretch>
                          <a:fillRect/>
                        </a:stretch>
                      </pic:blipFill>
                      <pic:spPr>
                        <a:xfrm>
                          <a:off x="0" y="0"/>
                          <a:ext cx="4057401" cy="1345261"/>
                        </a:xfrm>
                        <a:prstGeom prst="rect"/>
                        <a:ln/>
                      </pic:spPr>
                    </pic:pic>
                  </a:graphicData>
                </a:graphic>
              </wp:anchor>
            </w:drawing>
          </mc:Fallback>
        </mc:AlternateContent>
      </w:r>
    </w:p>
    <w:p w:rsidR="00000000" w:rsidDel="00000000" w:rsidP="00000000" w:rsidRDefault="00000000" w:rsidRPr="00000000" w14:paraId="0000006C">
      <w:pPr>
        <w:spacing w:after="240" w:before="24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6D">
      <w:pPr>
        <w:spacing w:after="240" w:before="24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6E">
      <w:pPr>
        <w:spacing w:after="240" w:before="24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6F">
      <w:pPr>
        <w:spacing w:after="240" w:before="24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70">
      <w:pPr>
        <w:shd w:fill="00b0f0" w:val="clea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Desarrolla habilidades</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Continúa leyendo</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Soy Ngafúa, hijo de Kissi-Kama.</w:t>
      </w: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Dame, padre, tu voz creadora de imágenes,</w:t>
      </w: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tu voz tantas veces escuchada a la sombra del baobab.</w:t>
      </w:r>
      <w:r w:rsidDel="00000000" w:rsidR="00000000" w:rsidRPr="00000000">
        <w:rPr>
          <w:rtl w:val="0"/>
        </w:rPr>
      </w:r>
    </w:p>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¡Kissi-Kama, padre, despierta!</w:t>
      </w: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Aquí te invoco esta noche,</w:t>
      </w: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junta a mi voz tus sabias historias.</w:t>
      </w: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¡Mi dolor es grande!</w:t>
      </w: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(Es un llanto</w:t>
      </w:r>
      <w:r w:rsidDel="00000000" w:rsidR="00000000" w:rsidRPr="00000000">
        <w:rPr>
          <w:rtl w:val="0"/>
        </w:rPr>
      </w:r>
    </w:p>
    <w:p w:rsidR="00000000" w:rsidDel="00000000" w:rsidP="00000000" w:rsidRDefault="00000000" w:rsidRPr="00000000" w14:paraId="0000007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templada cuerda de la kora,</w:t>
      </w:r>
      <w:r w:rsidDel="00000000" w:rsidR="00000000" w:rsidRPr="00000000">
        <w:rPr>
          <w:rtl w:val="0"/>
        </w:rPr>
      </w:r>
    </w:p>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cuchilla afilada</w:t>
      </w:r>
      <w:r w:rsidDel="00000000" w:rsidR="00000000" w:rsidRPr="00000000">
        <w:rPr>
          <w:rtl w:val="0"/>
        </w:rPr>
      </w:r>
    </w:p>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hirió</w:t>
      </w: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suelta</w:t>
      </w: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pellizcará</w:t>
      </w:r>
      <w:r w:rsidDel="00000000" w:rsidR="00000000" w:rsidRPr="00000000">
        <w:rPr>
          <w:rtl w:val="0"/>
        </w:rPr>
      </w:r>
    </w:p>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mi dolor).</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highlight w:val="white"/>
          <w:rtl w:val="0"/>
        </w:rPr>
        <w:t xml:space="preserve">¡Padre Kissi-Kama, despierta!</w:t>
      </w:r>
      <w:r w:rsidDel="00000000" w:rsidR="00000000" w:rsidRPr="00000000">
        <w:rPr>
          <w:rtl w:val="0"/>
        </w:rPr>
      </w:r>
    </w:p>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Quiero que pongas en las cuerdas tensas de mi kora</w:t>
      </w:r>
      <w:r w:rsidDel="00000000" w:rsidR="00000000" w:rsidRPr="00000000">
        <w:rPr>
          <w:rtl w:val="0"/>
        </w:rPr>
      </w:r>
    </w:p>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valor</w:t>
      </w:r>
      <w:r w:rsidDel="00000000" w:rsidR="00000000" w:rsidRPr="00000000">
        <w:rPr>
          <w:rtl w:val="0"/>
        </w:rPr>
      </w:r>
    </w:p>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belleza</w:t>
      </w:r>
      <w:r w:rsidDel="00000000" w:rsidR="00000000" w:rsidRPr="00000000">
        <w:rPr>
          <w:rtl w:val="0"/>
        </w:rPr>
      </w:r>
    </w:p>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fuerza</w:t>
      </w:r>
      <w:r w:rsidDel="00000000" w:rsidR="00000000" w:rsidRPr="00000000">
        <w:rPr>
          <w:rtl w:val="0"/>
        </w:rPr>
      </w:r>
    </w:p>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el noble corazón</w:t>
      </w:r>
      <w:r w:rsidDel="00000000" w:rsidR="00000000" w:rsidRPr="00000000">
        <w:rPr>
          <w:rtl w:val="0"/>
        </w:rPr>
      </w:r>
    </w:p>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penetrante mirada de Silamaka capturando la serpiente</w:t>
      </w:r>
      <w:r w:rsidDel="00000000" w:rsidR="00000000" w:rsidRPr="00000000">
        <w:rPr>
          <w:rtl w:val="0"/>
        </w:rPr>
      </w:r>
    </w:p>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 Galamani.</w:t>
      </w:r>
      <w:r w:rsidDel="00000000" w:rsidR="00000000" w:rsidRPr="00000000">
        <w:rPr>
          <w:rtl w:val="0"/>
        </w:rPr>
      </w:r>
    </w:p>
    <w:p w:rsidR="00000000" w:rsidDel="00000000" w:rsidP="00000000" w:rsidRDefault="00000000" w:rsidRPr="00000000" w14:paraId="0000008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Soy </w:t>
      </w:r>
      <w:r w:rsidDel="00000000" w:rsidR="00000000" w:rsidRPr="00000000">
        <w:rPr>
          <w:rFonts w:ascii="Times New Roman" w:cs="Times New Roman" w:eastAsia="Times New Roman" w:hAnsi="Times New Roman"/>
          <w:b w:val="1"/>
          <w:color w:val="000000"/>
          <w:sz w:val="24"/>
          <w:szCs w:val="24"/>
          <w:highlight w:val="white"/>
          <w:u w:val="single"/>
          <w:rtl w:val="0"/>
        </w:rPr>
        <w:t xml:space="preserve">Ngafúa</w:t>
      </w:r>
      <w:r w:rsidDel="00000000" w:rsidR="00000000" w:rsidRPr="00000000">
        <w:rPr>
          <w:rFonts w:ascii="Times New Roman" w:cs="Times New Roman" w:eastAsia="Times New Roman" w:hAnsi="Times New Roman"/>
          <w:color w:val="000000"/>
          <w:sz w:val="24"/>
          <w:szCs w:val="24"/>
          <w:highlight w:val="white"/>
          <w:rtl w:val="0"/>
        </w:rPr>
        <w:t xml:space="preserve">, hijo de Kissi-Kama</w:t>
      </w: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reconóceme, padre,</w:t>
      </w: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soy el pequeño que cargabas</w:t>
      </w: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 la sombra del baobab de profundas raíces</w:t>
      </w: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en cuyas pesadas ramas dormían y cantan los héroes</w:t>
      </w:r>
      <w:r w:rsidDel="00000000" w:rsidR="00000000" w:rsidRPr="00000000">
        <w:rPr>
          <w:rtl w:val="0"/>
        </w:rPr>
      </w:r>
    </w:p>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del Mandingo.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kora narra</w:t>
      </w:r>
      <w:r w:rsidDel="00000000" w:rsidR="00000000" w:rsidRPr="00000000">
        <w:rPr>
          <w:rtl w:val="0"/>
        </w:rPr>
      </w:r>
    </w:p>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cantará</w:t>
      </w:r>
      <w:r w:rsidDel="00000000" w:rsidR="00000000" w:rsidRPr="00000000">
        <w:rPr>
          <w:rtl w:val="0"/>
        </w:rPr>
      </w:r>
    </w:p>
    <w:p w:rsidR="00000000" w:rsidDel="00000000" w:rsidP="00000000" w:rsidRDefault="00000000" w:rsidRPr="00000000" w14:paraId="0000009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la historia larga</w:t>
      </w:r>
      <w:r w:rsidDel="00000000" w:rsidR="00000000" w:rsidRPr="00000000">
        <w:rPr>
          <w:rtl w:val="0"/>
        </w:rPr>
      </w:r>
    </w:p>
    <w:p w:rsidR="00000000" w:rsidDel="00000000" w:rsidP="00000000" w:rsidRDefault="00000000" w:rsidRPr="00000000" w14:paraId="0000009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la historia</w:t>
      </w: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corta</w:t>
      </w: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larga</w:t>
      </w:r>
      <w:r w:rsidDel="00000000" w:rsidR="00000000" w:rsidRPr="00000000">
        <w:rPr>
          <w:rtl w:val="0"/>
        </w:rPr>
      </w:r>
    </w:p>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historia de Nagó el navegante).</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Dame, padre, tu palabra,</w:t>
      </w: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palabra evocadora de la espada de </w:t>
      </w:r>
      <w:r w:rsidDel="00000000" w:rsidR="00000000" w:rsidRPr="00000000">
        <w:rPr>
          <w:rFonts w:ascii="Times New Roman" w:cs="Times New Roman" w:eastAsia="Times New Roman" w:hAnsi="Times New Roman"/>
          <w:b w:val="1"/>
          <w:color w:val="000000"/>
          <w:sz w:val="24"/>
          <w:szCs w:val="24"/>
          <w:highlight w:val="white"/>
          <w:rtl w:val="0"/>
        </w:rPr>
        <w:t xml:space="preserve">Soundjata</w:t>
      </w:r>
      <w:r w:rsidDel="00000000" w:rsidR="00000000" w:rsidRPr="00000000">
        <w:rPr>
          <w:rtl w:val="0"/>
        </w:rPr>
      </w:r>
    </w:p>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sangrienta espada cantada por tu kora</w:t>
      </w:r>
      <w:r w:rsidDel="00000000" w:rsidR="00000000" w:rsidRPr="00000000">
        <w:rPr>
          <w:rtl w:val="0"/>
        </w:rPr>
      </w:r>
    </w:p>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la que bañó en sangre el suelo de Krina</w:t>
      </w:r>
      <w:r w:rsidDel="00000000" w:rsidR="00000000" w:rsidRPr="00000000">
        <w:rPr>
          <w:rtl w:val="0"/>
        </w:rPr>
      </w:r>
    </w:p>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solo para que Changó-Sol</w:t>
      </w: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todas las tardes</w:t>
      </w:r>
      <w:r w:rsidDel="00000000" w:rsidR="00000000" w:rsidRPr="00000000">
        <w:rPr>
          <w:rtl w:val="0"/>
        </w:rPr>
      </w:r>
    </w:p>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allí manchara su máscara roja.</w:t>
      </w:r>
    </w:p>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25400</wp:posOffset>
                </wp:positionV>
                <wp:extent cx="4057401" cy="1345261"/>
                <wp:effectExtent b="0" l="0" r="0" t="0"/>
                <wp:wrapNone/>
                <wp:docPr id="48" name=""/>
                <a:graphic>
                  <a:graphicData uri="http://schemas.microsoft.com/office/word/2010/wordprocessingShape">
                    <wps:wsp>
                      <wps:cNvSpPr/>
                      <wps:cNvPr id="4" name="Shape 4"/>
                      <wps:spPr>
                        <a:xfrm>
                          <a:off x="3355400" y="3145470"/>
                          <a:ext cx="3981201" cy="1269061"/>
                        </a:xfrm>
                        <a:prstGeom prst="horizontalScroll">
                          <a:avLst>
                            <a:gd fmla="val 12500" name="adj"/>
                          </a:avLst>
                        </a:prstGeom>
                        <a:blipFill rotWithShape="1">
                          <a:blip r:embed="rId47">
                            <a:alphaModFix/>
                          </a:blip>
                          <a:tile algn="tl" flip="none" tx="0" sx="100000" ty="0" sy="100000"/>
                        </a:blip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ed7d31"/>
                                <w:sz w:val="32"/>
                                <w:vertAlign w:val="baseline"/>
                              </w:rPr>
                              <w:t xml:space="preserve">Realiza la actividad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Desarrolla tus habilidades, </w:t>
                            </w:r>
                            <w:r w:rsidDel="00000000" w:rsidR="00000000" w:rsidRPr="00000000">
                              <w:rPr>
                                <w:rFonts w:ascii="Calibri" w:cs="Calibri" w:eastAsia="Calibri" w:hAnsi="Calibri"/>
                                <w:b w:val="1"/>
                                <w:i w:val="0"/>
                                <w:smallCaps w:val="0"/>
                                <w:strike w:val="0"/>
                                <w:color w:val="ed7d31"/>
                                <w:sz w:val="32"/>
                                <w:vertAlign w:val="baseline"/>
                              </w:rPr>
                              <w:t xml:space="preserve">disponible en el RED en la sección propuesta pedagógica guía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25400</wp:posOffset>
                </wp:positionV>
                <wp:extent cx="4057401" cy="1345261"/>
                <wp:effectExtent b="0" l="0" r="0" t="0"/>
                <wp:wrapNone/>
                <wp:docPr id="48" name="image6.png"/>
                <a:graphic>
                  <a:graphicData uri="http://schemas.openxmlformats.org/drawingml/2006/picture">
                    <pic:pic>
                      <pic:nvPicPr>
                        <pic:cNvPr id="0" name="image6.png"/>
                        <pic:cNvPicPr preferRelativeResize="0"/>
                      </pic:nvPicPr>
                      <pic:blipFill>
                        <a:blip r:embed="rId51"/>
                        <a:srcRect/>
                        <a:stretch>
                          <a:fillRect/>
                        </a:stretch>
                      </pic:blipFill>
                      <pic:spPr>
                        <a:xfrm>
                          <a:off x="0" y="0"/>
                          <a:ext cx="4057401" cy="1345261"/>
                        </a:xfrm>
                        <a:prstGeom prst="rect"/>
                        <a:ln/>
                      </pic:spPr>
                    </pic:pic>
                  </a:graphicData>
                </a:graphic>
              </wp:anchor>
            </w:drawing>
          </mc:Fallback>
        </mc:AlternateContent>
      </w:r>
    </w:p>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Investiga cuál fue la historia de Soundjata</w:t>
      </w:r>
      <w:r w:rsidDel="00000000" w:rsidR="00000000" w:rsidRPr="00000000">
        <w:rPr>
          <w:rFonts w:ascii="Times New Roman" w:cs="Times New Roman" w:eastAsia="Times New Roman" w:hAnsi="Times New Roman"/>
          <w:color w:val="000000"/>
          <w:sz w:val="24"/>
          <w:szCs w:val="24"/>
          <w:rtl w:val="0"/>
        </w:rPr>
        <w:t xml:space="preserve">, puedes investigar en los</w:t>
      </w:r>
      <w:r w:rsidDel="00000000" w:rsidR="00000000" w:rsidRPr="00000000">
        <w:rPr>
          <w:rFonts w:ascii="Times New Roman" w:cs="Times New Roman" w:eastAsia="Times New Roman" w:hAnsi="Times New Roman"/>
          <w:color w:val="000000"/>
          <w:sz w:val="24"/>
          <w:szCs w:val="24"/>
          <w:highlight w:val="white"/>
          <w:rtl w:val="0"/>
        </w:rPr>
        <w:t xml:space="preserve"> siguientes links</w:t>
      </w: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24"/>
          <w:szCs w:val="24"/>
          <w:u w:val="single"/>
        </w:rPr>
      </w:pPr>
      <w:hyperlink r:id="rId52">
        <w:r w:rsidDel="00000000" w:rsidR="00000000" w:rsidRPr="00000000">
          <w:rPr>
            <w:rFonts w:ascii="Times New Roman" w:cs="Times New Roman" w:eastAsia="Times New Roman" w:hAnsi="Times New Roman"/>
            <w:color w:val="0000ff"/>
            <w:sz w:val="24"/>
            <w:szCs w:val="24"/>
            <w:highlight w:val="white"/>
            <w:u w:val="single"/>
            <w:rtl w:val="0"/>
          </w:rPr>
          <w:t xml:space="preserve">https://www.casafrica.es/sites/default/files/contents/document/toc0000004911001.pdf</w:t>
        </w:r>
      </w:hyperlink>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color w:val="000000"/>
          <w:sz w:val="24"/>
          <w:szCs w:val="24"/>
          <w:highlight w:val="white"/>
          <w:u w:val="single"/>
        </w:rPr>
      </w:pPr>
      <w:hyperlink r:id="rId53">
        <w:r w:rsidDel="00000000" w:rsidR="00000000" w:rsidRPr="00000000">
          <w:rPr>
            <w:rFonts w:ascii="Times New Roman" w:cs="Times New Roman" w:eastAsia="Times New Roman" w:hAnsi="Times New Roman"/>
            <w:color w:val="0000ff"/>
            <w:sz w:val="24"/>
            <w:szCs w:val="24"/>
            <w:highlight w:val="white"/>
            <w:u w:val="single"/>
            <w:rtl w:val="0"/>
          </w:rPr>
          <w:t xml:space="preserve">https://es.celeb-true.com/sundiata-keita-founder-mali-empire-west-africa-this-biography</w:t>
        </w:r>
      </w:hyperlink>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Crea un verso donde expreses tu propio dolor, utiliza los primeros versos del poema y luego redacta el tuyo. </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¡Padre Kissi-Kama, despierta!</w:t>
      </w:r>
      <w:r w:rsidDel="00000000" w:rsidR="00000000" w:rsidRPr="00000000">
        <w:rPr>
          <w:rtl w:val="0"/>
        </w:rPr>
      </w:r>
    </w:p>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Aquí te invoco esta noche,</w:t>
      </w:r>
      <w:r w:rsidDel="00000000" w:rsidR="00000000" w:rsidRPr="00000000">
        <w:rPr>
          <w:rtl w:val="0"/>
        </w:rPr>
      </w:r>
    </w:p>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junta a mi voz tus sabias historias.</w:t>
      </w: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¡Mi dolor es grande!</w:t>
      </w:r>
      <w:r w:rsidDel="00000000" w:rsidR="00000000" w:rsidRPr="00000000">
        <w:rPr>
          <w:rtl w:val="0"/>
        </w:rPr>
      </w:r>
    </w:p>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(Hay un vodú escondido en la kora</w:t>
      </w:r>
      <w:r w:rsidDel="00000000" w:rsidR="00000000" w:rsidRPr="00000000">
        <w:rPr>
          <w:rtl w:val="0"/>
        </w:rPr>
      </w:r>
    </w:p>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dolor antiguo</w:t>
      </w:r>
      <w:r w:rsidDel="00000000" w:rsidR="00000000" w:rsidRPr="00000000">
        <w:rPr>
          <w:rtl w:val="0"/>
        </w:rPr>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alguien llora</w:t>
      </w: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dolor de las madres cuando pierden el hijo,</w:t>
      </w:r>
      <w:r w:rsidDel="00000000" w:rsidR="00000000" w:rsidRPr="00000000">
        <w:rPr>
          <w:rtl w:val="0"/>
        </w:rPr>
      </w:r>
    </w:p>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alguien llora</w:t>
      </w:r>
      <w:r w:rsidDel="00000000" w:rsidR="00000000" w:rsidRPr="00000000">
        <w:rPr>
          <w:rtl w:val="0"/>
        </w:rPr>
      </w:r>
    </w:p>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dolor de las viudas enjugándose con las sábanas</w:t>
      </w:r>
      <w:r w:rsidDel="00000000" w:rsidR="00000000" w:rsidRPr="00000000">
        <w:rPr>
          <w:rtl w:val="0"/>
        </w:rPr>
      </w:r>
    </w:p>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del muerto,</w:t>
      </w:r>
      <w:r w:rsidDel="00000000" w:rsidR="00000000" w:rsidRPr="00000000">
        <w:rPr>
          <w:rtl w:val="0"/>
        </w:rPr>
      </w:r>
    </w:p>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alguien llora</w:t>
      </w:r>
      <w:r w:rsidDel="00000000" w:rsidR="00000000" w:rsidRPr="00000000">
        <w:rPr>
          <w:rtl w:val="0"/>
        </w:rPr>
      </w:r>
    </w:p>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dolor de los huérfanos,</w:t>
      </w:r>
      <w:r w:rsidDel="00000000" w:rsidR="00000000" w:rsidRPr="00000000">
        <w:rPr>
          <w:rtl w:val="0"/>
        </w:rPr>
      </w:r>
    </w:p>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dolor que cierra los ojos</w:t>
      </w:r>
      <w:r w:rsidDel="00000000" w:rsidR="00000000" w:rsidRPr="00000000">
        <w:rPr>
          <w:rtl w:val="0"/>
        </w:rPr>
      </w:r>
    </w:p>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cuando el sol se apaga en pleno día</w:t>
      </w:r>
      <w:r w:rsidDel="00000000" w:rsidR="00000000" w:rsidRPr="00000000">
        <w:rPr>
          <w:rtl w:val="0"/>
        </w:rPr>
      </w:r>
    </w:p>
    <w:p w:rsidR="00000000" w:rsidDel="00000000" w:rsidP="00000000" w:rsidRDefault="00000000" w:rsidRPr="00000000" w14:paraId="000000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hay un vodú escondido en la kora</w:t>
      </w:r>
      <w:r w:rsidDel="00000000" w:rsidR="00000000" w:rsidRPr="00000000">
        <w:rPr>
          <w:rtl w:val="0"/>
        </w:rPr>
      </w:r>
    </w:p>
    <w:p w:rsidR="00000000" w:rsidDel="00000000" w:rsidP="00000000" w:rsidRDefault="00000000" w:rsidRPr="00000000" w14:paraId="000000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un dolor antiguo).</w:t>
      </w:r>
      <w:r w:rsidDel="00000000" w:rsidR="00000000" w:rsidRPr="00000000">
        <w:rPr>
          <w:rtl w:val="0"/>
        </w:rPr>
      </w:r>
    </w:p>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¡Padre Kissi-Kama, despierta!</w:t>
      </w:r>
      <w:r w:rsidDel="00000000" w:rsidR="00000000" w:rsidRPr="00000000">
        <w:rPr>
          <w:rtl w:val="0"/>
        </w:rPr>
      </w:r>
    </w:p>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Aquí te invoco esta noche,</w:t>
      </w:r>
      <w:r w:rsidDel="00000000" w:rsidR="00000000" w:rsidRPr="00000000">
        <w:rPr>
          <w:rtl w:val="0"/>
        </w:rPr>
      </w:r>
    </w:p>
    <w:p w:rsidR="00000000" w:rsidDel="00000000" w:rsidP="00000000" w:rsidRDefault="00000000" w:rsidRPr="00000000" w14:paraId="000000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junta a mi voz tus sabias historias.</w:t>
      </w:r>
      <w:r w:rsidDel="00000000" w:rsidR="00000000" w:rsidRPr="00000000">
        <w:rPr>
          <w:rtl w:val="0"/>
        </w:rPr>
      </w:r>
    </w:p>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¡Mi dolor es grande!</w:t>
      </w:r>
      <w:r w:rsidDel="00000000" w:rsidR="00000000" w:rsidRPr="00000000">
        <w:rPr>
          <w:rtl w:val="0"/>
        </w:rPr>
      </w:r>
    </w:p>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___________________</w:t>
      </w:r>
      <w:r w:rsidDel="00000000" w:rsidR="00000000" w:rsidRPr="00000000">
        <w:rPr>
          <w:rFonts w:ascii="Times New Roman" w:cs="Times New Roman" w:eastAsia="Times New Roman" w:hAnsi="Times New Roman"/>
          <w:color w:val="000000"/>
          <w:sz w:val="24"/>
          <w:szCs w:val="24"/>
          <w:rtl w:val="0"/>
        </w:rPr>
        <w:t xml:space="preserve">____</w:t>
      </w:r>
      <w:r w:rsidDel="00000000" w:rsidR="00000000" w:rsidRPr="00000000">
        <w:rPr>
          <w:rtl w:val="0"/>
        </w:rPr>
      </w:r>
    </w:p>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___________________</w:t>
      </w:r>
      <w:r w:rsidDel="00000000" w:rsidR="00000000" w:rsidRPr="00000000">
        <w:rPr>
          <w:rFonts w:ascii="Times New Roman" w:cs="Times New Roman" w:eastAsia="Times New Roman" w:hAnsi="Times New Roman"/>
          <w:b w:val="1"/>
          <w:color w:val="000000"/>
          <w:sz w:val="24"/>
          <w:szCs w:val="24"/>
          <w:rtl w:val="0"/>
        </w:rPr>
        <w:t xml:space="preserve">____</w:t>
      </w:r>
      <w:r w:rsidDel="00000000" w:rsidR="00000000" w:rsidRPr="00000000">
        <w:rPr>
          <w:rtl w:val="0"/>
        </w:rPr>
      </w:r>
    </w:p>
    <w:p w:rsidR="00000000" w:rsidDel="00000000" w:rsidP="00000000" w:rsidRDefault="00000000" w:rsidRPr="00000000" w14:paraId="000000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___________________</w:t>
      </w:r>
      <w:r w:rsidDel="00000000" w:rsidR="00000000" w:rsidRPr="00000000">
        <w:rPr>
          <w:rFonts w:ascii="Times New Roman" w:cs="Times New Roman" w:eastAsia="Times New Roman" w:hAnsi="Times New Roman"/>
          <w:b w:val="1"/>
          <w:color w:val="000000"/>
          <w:sz w:val="24"/>
          <w:szCs w:val="24"/>
          <w:rtl w:val="0"/>
        </w:rPr>
        <w:t xml:space="preserve">____</w:t>
      </w:r>
      <w:r w:rsidDel="00000000" w:rsidR="00000000" w:rsidRPr="00000000">
        <w:rPr>
          <w:rtl w:val="0"/>
        </w:rPr>
      </w:r>
    </w:p>
    <w:p w:rsidR="00000000" w:rsidDel="00000000" w:rsidP="00000000" w:rsidRDefault="00000000" w:rsidRPr="00000000" w14:paraId="000000D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___________________</w:t>
      </w:r>
      <w:r w:rsidDel="00000000" w:rsidR="00000000" w:rsidRPr="00000000">
        <w:rPr>
          <w:rFonts w:ascii="Times New Roman" w:cs="Times New Roman" w:eastAsia="Times New Roman" w:hAnsi="Times New Roman"/>
          <w:b w:val="1"/>
          <w:color w:val="000000"/>
          <w:sz w:val="24"/>
          <w:szCs w:val="24"/>
          <w:rtl w:val="0"/>
        </w:rPr>
        <w:t xml:space="preserve">____</w:t>
      </w:r>
      <w:r w:rsidDel="00000000" w:rsidR="00000000" w:rsidRPr="00000000">
        <w:rPr>
          <w:rtl w:val="0"/>
        </w:rPr>
      </w:r>
    </w:p>
    <w:p w:rsidR="00000000" w:rsidDel="00000000" w:rsidP="00000000" w:rsidRDefault="00000000" w:rsidRPr="00000000" w14:paraId="000000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___________________</w:t>
      </w:r>
      <w:r w:rsidDel="00000000" w:rsidR="00000000" w:rsidRPr="00000000">
        <w:rPr>
          <w:rFonts w:ascii="Times New Roman" w:cs="Times New Roman" w:eastAsia="Times New Roman" w:hAnsi="Times New Roman"/>
          <w:b w:val="1"/>
          <w:color w:val="000000"/>
          <w:sz w:val="24"/>
          <w:szCs w:val="24"/>
          <w:rtl w:val="0"/>
        </w:rPr>
        <w:t xml:space="preserve">____</w:t>
      </w:r>
      <w:r w:rsidDel="00000000" w:rsidR="00000000" w:rsidRPr="00000000">
        <w:rPr>
          <w:rtl w:val="0"/>
        </w:rPr>
      </w:r>
    </w:p>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_______________________</w:t>
      </w:r>
    </w:p>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_______________________</w:t>
      </w:r>
    </w:p>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_______________________</w:t>
      </w:r>
    </w:p>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tbl>
      <w:tblPr>
        <w:tblStyle w:val="Table4"/>
        <w:tblW w:w="9782.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rPr>
          <w:cantSplit w:val="0"/>
          <w:tblHeader w:val="0"/>
        </w:trPr>
        <w:tc>
          <w:tcPr>
            <w:shd w:fill="00b0f0" w:val="clear"/>
          </w:tcPr>
          <w:p w:rsidR="00000000" w:rsidDel="00000000" w:rsidP="00000000" w:rsidRDefault="00000000" w:rsidRPr="00000000" w14:paraId="000000D9">
            <w:pPr>
              <w:tabs>
                <w:tab w:val="left" w:pos="2730"/>
              </w:tabs>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8"/>
                <w:szCs w:val="28"/>
                <w:rtl w:val="0"/>
              </w:rPr>
              <w:t xml:space="preserve">Después de leer</w:t>
            </w: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DA">
            <w:pPr>
              <w:tabs>
                <w:tab w:val="left" w:pos="273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 información</w:t>
            </w:r>
          </w:p>
        </w:tc>
      </w:tr>
    </w:tbl>
    <w:p w:rsidR="00000000" w:rsidDel="00000000" w:rsidP="00000000" w:rsidRDefault="00000000" w:rsidRPr="00000000" w14:paraId="000000DB">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tabs>
          <w:tab w:val="left" w:pos="2730"/>
        </w:tabs>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Elabora una descripción del personaje principal. Empieza por enumerar sus </w:t>
      </w:r>
      <w:r w:rsidDel="00000000" w:rsidR="00000000" w:rsidRPr="00000000">
        <w:rPr>
          <w:rFonts w:ascii="Times New Roman" w:cs="Times New Roman" w:eastAsia="Times New Roman" w:hAnsi="Times New Roman"/>
          <w:sz w:val="24"/>
          <w:szCs w:val="24"/>
          <w:rtl w:val="0"/>
        </w:rPr>
        <w:t xml:space="preserve">rasgos físicos</w:t>
      </w:r>
      <w:r w:rsidDel="00000000" w:rsidR="00000000" w:rsidRPr="00000000">
        <w:rPr>
          <w:rFonts w:ascii="Times New Roman" w:cs="Times New Roman" w:eastAsia="Times New Roman" w:hAnsi="Times New Roman"/>
          <w:color w:val="000000"/>
          <w:sz w:val="24"/>
          <w:szCs w:val="24"/>
          <w:rtl w:val="0"/>
        </w:rPr>
        <w:t xml:space="preserve">. Luego, céntrate en su carácter o personalidad.</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2730"/>
        </w:tabs>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______________________________________________________________________________________________________________________________________</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2730"/>
        </w:tabs>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2730"/>
        </w:tabs>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0">
      <w:pPr>
        <w:shd w:fill="00b0f0" w:val="clear"/>
        <w:spacing w:after="0" w:line="240" w:lineRule="auto"/>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Comprensión global</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¿Cuál es la </w:t>
      </w:r>
      <w:r w:rsidDel="00000000" w:rsidR="00000000" w:rsidRPr="00000000">
        <w:rPr>
          <w:rFonts w:ascii="Times New Roman" w:cs="Times New Roman" w:eastAsia="Times New Roman" w:hAnsi="Times New Roman"/>
          <w:sz w:val="24"/>
          <w:szCs w:val="24"/>
          <w:highlight w:val="white"/>
          <w:rtl w:val="0"/>
        </w:rPr>
        <w:t xml:space="preserve">intención</w:t>
      </w:r>
      <w:r w:rsidDel="00000000" w:rsidR="00000000" w:rsidRPr="00000000">
        <w:rPr>
          <w:rFonts w:ascii="Times New Roman" w:cs="Times New Roman" w:eastAsia="Times New Roman" w:hAnsi="Times New Roman"/>
          <w:color w:val="000000"/>
          <w:sz w:val="24"/>
          <w:szCs w:val="24"/>
          <w:highlight w:val="white"/>
          <w:rtl w:val="0"/>
        </w:rPr>
        <w:t xml:space="preserve"> de Ngafúa a lo largo del poema? </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E5">
      <w:pPr>
        <w:shd w:fill="00b0f0" w:val="clear"/>
        <w:spacing w:after="0" w:line="240" w:lineRule="auto"/>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sz w:val="28"/>
          <w:szCs w:val="28"/>
          <w:rtl w:val="0"/>
        </w:rPr>
        <w:t xml:space="preserve">Relaciona información</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Escucha atentamente el siguiente </w:t>
      </w:r>
      <w:r w:rsidDel="00000000" w:rsidR="00000000" w:rsidRPr="00000000">
        <w:rPr>
          <w:color w:val="000000"/>
          <w:rtl w:val="0"/>
        </w:rPr>
        <w:t xml:space="preserve">programa de Diana Uribe, historiadora colombiana: Diana Uribe - Historia del África - Cap. 10 La esclavitud entre los pueblos de África y Europa, </w:t>
      </w:r>
      <w:hyperlink r:id="rId54">
        <w:r w:rsidDel="00000000" w:rsidR="00000000" w:rsidRPr="00000000">
          <w:rPr>
            <w:color w:val="0000ff"/>
            <w:u w:val="single"/>
            <w:rtl w:val="0"/>
          </w:rPr>
          <w:t xml:space="preserve">https://www.youtube.com/watch?v=EZwVjlXcW8I&amp;ab_channel=cultopedia</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ind w:left="720" w:firstLine="0"/>
        <w:rPr>
          <w:color w:val="0000ff"/>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Ahora realiza un </w:t>
      </w:r>
      <w:r w:rsidDel="00000000" w:rsidR="00000000" w:rsidRPr="00000000">
        <w:rPr>
          <w:rFonts w:ascii="Times New Roman" w:cs="Times New Roman" w:eastAsia="Times New Roman" w:hAnsi="Times New Roman"/>
          <w:sz w:val="24"/>
          <w:szCs w:val="24"/>
          <w:rtl w:val="0"/>
        </w:rPr>
        <w:t xml:space="preserve">guion</w:t>
      </w:r>
      <w:r w:rsidDel="00000000" w:rsidR="00000000" w:rsidRPr="00000000">
        <w:rPr>
          <w:rFonts w:ascii="Times New Roman" w:cs="Times New Roman" w:eastAsia="Times New Roman" w:hAnsi="Times New Roman"/>
          <w:color w:val="000000"/>
          <w:sz w:val="24"/>
          <w:szCs w:val="24"/>
          <w:rtl w:val="0"/>
        </w:rPr>
        <w:t xml:space="preserve"> para grabar un audio como el de Diana Uribe de dos minutos donde relaciones el poema con el programa.</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00b0f0" w:val="clear"/>
        <w:spacing w:after="0" w:line="240" w:lineRule="auto"/>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000000"/>
          <w:sz w:val="28"/>
          <w:szCs w:val="28"/>
          <w:shd w:fill="00b0f0" w:val="clear"/>
          <w:rtl w:val="0"/>
        </w:rPr>
        <w:t xml:space="preserve">Reflexiona acerca del texto</w:t>
      </w:r>
      <w:r w:rsidDel="00000000" w:rsidR="00000000" w:rsidRPr="00000000">
        <w:rPr>
          <w:rtl w:val="0"/>
        </w:rPr>
      </w:r>
    </w:p>
    <w:p w:rsidR="00000000" w:rsidDel="00000000" w:rsidP="00000000" w:rsidRDefault="00000000" w:rsidRPr="00000000" w14:paraId="000000EC">
      <w:pPr>
        <w:tabs>
          <w:tab w:val="left" w:pos="2730"/>
          <w:tab w:val="left" w:pos="6345"/>
          <w:tab w:val="left" w:pos="64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tabs>
          <w:tab w:val="left" w:pos="2730"/>
          <w:tab w:val="left" w:pos="6345"/>
          <w:tab w:val="left" w:pos="6495"/>
        </w:tabs>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¿Cuáles de las siguientes opciones piensas que son correcta? Justifica tu respuesta.</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2730"/>
          <w:tab w:val="left" w:pos="6345"/>
          <w:tab w:val="left" w:pos="6495"/>
        </w:tabs>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tabs>
          <w:tab w:val="left" w:pos="2730"/>
          <w:tab w:val="left" w:pos="6495"/>
        </w:tabs>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Cada pueblo tiene su visión del Dios.</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tabs>
          <w:tab w:val="left" w:pos="2730"/>
          <w:tab w:val="left" w:pos="6495"/>
        </w:tabs>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Cada pueblo tiene necesidad de contar sus penas a un ser superior</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tabs>
          <w:tab w:val="left" w:pos="2730"/>
          <w:tab w:val="left" w:pos="6495"/>
        </w:tabs>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afroamericanos piensan que el ser superior está formado por cada uno de los elementos de la naturaleza.</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2730"/>
          <w:tab w:val="left" w:pos="6495"/>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F3">
      <w:pPr>
        <w:tabs>
          <w:tab w:val="left" w:pos="2730"/>
          <w:tab w:val="left" w:pos="6495"/>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hd w:fill="00b0f0" w:val="clear"/>
        <w:tabs>
          <w:tab w:val="left" w:pos="2730"/>
        </w:tabs>
        <w:jc w:val="center"/>
        <w:rPr>
          <w:sz w:val="24"/>
          <w:szCs w:val="24"/>
        </w:rPr>
      </w:pPr>
      <w:r w:rsidDel="00000000" w:rsidR="00000000" w:rsidRPr="00000000">
        <w:rPr>
          <w:rFonts w:ascii="Times New Roman" w:cs="Times New Roman" w:eastAsia="Times New Roman" w:hAnsi="Times New Roman"/>
          <w:sz w:val="28"/>
          <w:szCs w:val="28"/>
          <w:rtl w:val="0"/>
        </w:rPr>
        <w:t xml:space="preserve">Evalúa el contenido del texto</w:t>
      </w:r>
      <w:r w:rsidDel="00000000" w:rsidR="00000000" w:rsidRPr="00000000">
        <w:rPr>
          <w:rtl w:val="0"/>
        </w:rPr>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tabs>
          <w:tab w:val="left" w:pos="2880"/>
        </w:tabs>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texto de Manuel Zapata Olivella es un canto a diáspora africana y a la libertad de la humanidad, ¿qué relación tiene este canto con la discriminación a las poblaciones diversas (indígenas, afros, LGTBI) que se ve hoy en día?</w:t>
      </w:r>
    </w:p>
    <w:p w:rsidR="00000000" w:rsidDel="00000000" w:rsidP="00000000" w:rsidRDefault="00000000" w:rsidRPr="00000000" w14:paraId="000000F6">
      <w:pPr>
        <w:tabs>
          <w:tab w:val="left" w:pos="9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headerReference r:id="rId55" w:type="default"/>
      <w:footerReference r:id="rId5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tabs>
        <w:tab w:val="center" w:pos="4419"/>
        <w:tab w:val="right" w:pos="8838"/>
      </w:tabs>
      <w:spacing w:after="0" w:line="240" w:lineRule="auto"/>
      <w:jc w:val="center"/>
      <w:rPr/>
    </w:pPr>
    <w:r w:rsidDel="00000000" w:rsidR="00000000" w:rsidRPr="00000000">
      <w:rPr>
        <w:rtl w:val="0"/>
      </w:rPr>
      <w:t xml:space="preserve">Carlos Julio Cadena Sarasty – Paula de las Estrellas Beltrán Home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tabs>
        <w:tab w:val="center" w:pos="4419"/>
        <w:tab w:val="right"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0" w:firstLine="0"/>
      </w:pPr>
      <w:rPr>
        <w:rFonts w:ascii="Times New Roman" w:cs="Times New Roman" w:eastAsia="Times New Roman" w:hAnsi="Times New Roman"/>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msonormal0" w:customStyle="1">
    <w:name w:val="msonormal"/>
    <w:basedOn w:val="Normal"/>
    <w:rsid w:val="007E0712"/>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7E0712"/>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7E0712"/>
    <w:rPr>
      <w:color w:val="0000ff"/>
      <w:u w:val="single"/>
    </w:rPr>
  </w:style>
  <w:style w:type="character" w:styleId="Hipervnculovisitado">
    <w:name w:val="FollowedHyperlink"/>
    <w:basedOn w:val="Fuentedeprrafopredeter"/>
    <w:uiPriority w:val="99"/>
    <w:semiHidden w:val="1"/>
    <w:unhideWhenUsed w:val="1"/>
    <w:rsid w:val="007E0712"/>
    <w:rPr>
      <w:color w:val="800080"/>
      <w:u w:val="single"/>
    </w:rPr>
  </w:style>
  <w:style w:type="table" w:styleId="Tablaconcuadrcula">
    <w:name w:val="Table Grid"/>
    <w:basedOn w:val="Tablanormal"/>
    <w:uiPriority w:val="39"/>
    <w:rsid w:val="00E73C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73C0B"/>
    <w:pPr>
      <w:ind w:left="720"/>
      <w:contextualSpacing w:val="1"/>
    </w:pPr>
  </w:style>
  <w:style w:type="paragraph" w:styleId="Sinespaciado">
    <w:name w:val="No Spacing"/>
    <w:uiPriority w:val="1"/>
    <w:qFormat w:val="1"/>
    <w:rsid w:val="002B14D2"/>
    <w:pPr>
      <w:spacing w:after="0" w:line="240" w:lineRule="auto"/>
    </w:pPr>
    <w:rPr>
      <w:rFonts w:cs="Arial"/>
      <w:lang w:val="es-ES"/>
    </w:rPr>
  </w:style>
  <w:style w:type="paragraph" w:styleId="Encabezado">
    <w:name w:val="header"/>
    <w:basedOn w:val="Normal"/>
    <w:link w:val="EncabezadoCar"/>
    <w:uiPriority w:val="99"/>
    <w:unhideWhenUsed w:val="1"/>
    <w:rsid w:val="00317317"/>
    <w:pPr>
      <w:tabs>
        <w:tab w:val="center" w:pos="4419"/>
        <w:tab w:val="right" w:pos="8838"/>
      </w:tabs>
      <w:spacing w:after="0" w:line="240" w:lineRule="auto"/>
    </w:pPr>
    <w:rPr>
      <w:lang w:val="es-MX"/>
    </w:rPr>
  </w:style>
  <w:style w:type="character" w:styleId="EncabezadoCar" w:customStyle="1">
    <w:name w:val="Encabezado Car"/>
    <w:basedOn w:val="Fuentedeprrafopredeter"/>
    <w:link w:val="Encabezado"/>
    <w:uiPriority w:val="99"/>
    <w:rsid w:val="00317317"/>
    <w:rPr>
      <w:lang w:val="es-MX"/>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pPr>
      <w:spacing w:after="0" w:line="240" w:lineRule="auto"/>
    </w:pPr>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E03B8F"/>
    <w:rPr>
      <w:color w:val="605e5c"/>
      <w:shd w:color="auto" w:fill="e1dfdd" w:val="clear"/>
    </w:rPr>
  </w:style>
  <w:style w:type="table" w:styleId="Tablaconcuadrcula1clara-nfasis1">
    <w:name w:val="Grid Table 1 Light Accent 1"/>
    <w:basedOn w:val="Tablanormal"/>
    <w:uiPriority w:val="46"/>
    <w:rsid w:val="00731FE1"/>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Piedepgina">
    <w:name w:val="footer"/>
    <w:basedOn w:val="Normal"/>
    <w:link w:val="PiedepginaCar"/>
    <w:uiPriority w:val="99"/>
    <w:unhideWhenUsed w:val="1"/>
    <w:rsid w:val="00C9388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93882"/>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cured.cu/Nigeria" TargetMode="External"/><Relationship Id="rId42" Type="http://schemas.openxmlformats.org/officeDocument/2006/relationships/hyperlink" Target="https://www.ecured.cu/Manantial" TargetMode="External"/><Relationship Id="rId41" Type="http://schemas.openxmlformats.org/officeDocument/2006/relationships/hyperlink" Target="https://www.ecured.cu/Arroyo" TargetMode="External"/><Relationship Id="rId44" Type="http://schemas.openxmlformats.org/officeDocument/2006/relationships/hyperlink" Target="https://www.ecured.cu/Cuba" TargetMode="External"/><Relationship Id="rId43" Type="http://schemas.openxmlformats.org/officeDocument/2006/relationships/hyperlink" Target="https://www.ecured.cu/Virgen_de_la_Caridad_del_Cobre" TargetMode="External"/><Relationship Id="rId46" Type="http://schemas.openxmlformats.org/officeDocument/2006/relationships/hyperlink" Target="https://www.ecured.cu/Shang%C3%B3" TargetMode="External"/><Relationship Id="rId45" Type="http://schemas.openxmlformats.org/officeDocument/2006/relationships/hyperlink" Target="https://www.ecured.cu/Oris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image" Target="media/image9.png"/><Relationship Id="rId47" Type="http://schemas.openxmlformats.org/officeDocument/2006/relationships/image" Target="media/image10.jp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s://www.ecured.cu/Orisha" TargetMode="External"/><Relationship Id="rId30" Type="http://schemas.openxmlformats.org/officeDocument/2006/relationships/hyperlink" Target="https://www.ecured.cu/Olodumare" TargetMode="External"/><Relationship Id="rId33" Type="http://schemas.openxmlformats.org/officeDocument/2006/relationships/hyperlink" Target="https://www.ecured.cu/Viruela" TargetMode="External"/><Relationship Id="rId32" Type="http://schemas.openxmlformats.org/officeDocument/2006/relationships/hyperlink" Target="https://www.ecured.cu/Lepra" TargetMode="External"/><Relationship Id="rId35" Type="http://schemas.openxmlformats.org/officeDocument/2006/relationships/hyperlink" Target="https://www.ecured.cu/Naturaleza" TargetMode="External"/><Relationship Id="rId34" Type="http://schemas.openxmlformats.org/officeDocument/2006/relationships/hyperlink" Target="https://www.ecured.cu/Peste" TargetMode="External"/><Relationship Id="rId37" Type="http://schemas.openxmlformats.org/officeDocument/2006/relationships/hyperlink" Target="https://www.ecured.cu/Coralillo" TargetMode="External"/><Relationship Id="rId36" Type="http://schemas.openxmlformats.org/officeDocument/2006/relationships/hyperlink" Target="https://www.ecured.cu/Hiedra" TargetMode="External"/><Relationship Id="rId39" Type="http://schemas.openxmlformats.org/officeDocument/2006/relationships/hyperlink" Target="https://www.ecured.cu/Sol" TargetMode="External"/><Relationship Id="rId38" Type="http://schemas.openxmlformats.org/officeDocument/2006/relationships/hyperlink" Target="https://www.ecured.cu/Cundeamor" TargetMode="External"/><Relationship Id="rId20" Type="http://schemas.openxmlformats.org/officeDocument/2006/relationships/hyperlink" Target="https://www.ecured.cu/Danza" TargetMode="External"/><Relationship Id="rId22" Type="http://schemas.openxmlformats.org/officeDocument/2006/relationships/hyperlink" Target="https://www.ecured.cu/index.php?title=Pante%C3%B3n_Yoruba&amp;action=edit&amp;redlink=1" TargetMode="External"/><Relationship Id="rId21" Type="http://schemas.openxmlformats.org/officeDocument/2006/relationships/hyperlink" Target="https://www.ecured.cu/Inteligencia" TargetMode="External"/><Relationship Id="rId24" Type="http://schemas.openxmlformats.org/officeDocument/2006/relationships/hyperlink" Target="https://www.ecured.cu/Sal" TargetMode="External"/><Relationship Id="rId23" Type="http://schemas.openxmlformats.org/officeDocument/2006/relationships/hyperlink" Target="https://www.ecured.cu/Agua" TargetMode="External"/><Relationship Id="rId26" Type="http://schemas.openxmlformats.org/officeDocument/2006/relationships/hyperlink" Target="https://www.ecured.cu/Tesoro" TargetMode="External"/><Relationship Id="rId25" Type="http://schemas.openxmlformats.org/officeDocument/2006/relationships/hyperlink" Target="https://www.ecured.cu/Maternidad" TargetMode="External"/><Relationship Id="rId28" Type="http://schemas.openxmlformats.org/officeDocument/2006/relationships/hyperlink" Target="https://www.ecured.cu/Pante%C3%B3n_yoruba" TargetMode="External"/><Relationship Id="rId27" Type="http://schemas.openxmlformats.org/officeDocument/2006/relationships/hyperlink" Target="https://www.ecured.cu/Orishas" TargetMode="External"/><Relationship Id="rId29" Type="http://schemas.openxmlformats.org/officeDocument/2006/relationships/hyperlink" Target="https://www.ecured.cu/Planeta_Tierra" TargetMode="External"/><Relationship Id="rId51" Type="http://schemas.openxmlformats.org/officeDocument/2006/relationships/image" Target="media/image6.png"/><Relationship Id="rId50" Type="http://schemas.openxmlformats.org/officeDocument/2006/relationships/image" Target="media/image5.png"/><Relationship Id="rId53" Type="http://schemas.openxmlformats.org/officeDocument/2006/relationships/hyperlink" Target="https://es.celeb-true.com/sundiata-keita-founder-mali-empire-west-africa-this-biography" TargetMode="External"/><Relationship Id="rId52" Type="http://schemas.openxmlformats.org/officeDocument/2006/relationships/hyperlink" Target="https://www.casafrica.es/sites/default/files/contents/document/toc0000004911001.pdf" TargetMode="External"/><Relationship Id="rId11" Type="http://schemas.openxmlformats.org/officeDocument/2006/relationships/hyperlink" Target="https://www.ecured.cu/Orisha" TargetMode="External"/><Relationship Id="rId55" Type="http://schemas.openxmlformats.org/officeDocument/2006/relationships/header" Target="header1.xml"/><Relationship Id="rId10" Type="http://schemas.openxmlformats.org/officeDocument/2006/relationships/image" Target="media/image4.png"/><Relationship Id="rId54" Type="http://schemas.openxmlformats.org/officeDocument/2006/relationships/hyperlink" Target="https://www.youtube.com/watch?v=EZwVjlXcW8I&amp;ab_channel=cultopedia" TargetMode="External"/><Relationship Id="rId13" Type="http://schemas.openxmlformats.org/officeDocument/2006/relationships/hyperlink" Target="https://www.ecured.cu/Naturaleza" TargetMode="External"/><Relationship Id="rId12" Type="http://schemas.openxmlformats.org/officeDocument/2006/relationships/hyperlink" Target="https://www.ecured.cu/Olodumare" TargetMode="External"/><Relationship Id="rId56" Type="http://schemas.openxmlformats.org/officeDocument/2006/relationships/footer" Target="footer1.xml"/><Relationship Id="rId15" Type="http://schemas.openxmlformats.org/officeDocument/2006/relationships/hyperlink" Target="https://www.ecured.cu/Orishas" TargetMode="External"/><Relationship Id="rId14" Type="http://schemas.openxmlformats.org/officeDocument/2006/relationships/image" Target="media/image7.png"/><Relationship Id="rId17" Type="http://schemas.openxmlformats.org/officeDocument/2006/relationships/hyperlink" Target="https://www.ecured.cu/Trueno" TargetMode="External"/><Relationship Id="rId16" Type="http://schemas.openxmlformats.org/officeDocument/2006/relationships/hyperlink" Target="https://www.ecured.cu/Rel%C3%A1mpago" TargetMode="External"/><Relationship Id="rId19" Type="http://schemas.openxmlformats.org/officeDocument/2006/relationships/hyperlink" Target="https://www.ecured.cu/Tambor" TargetMode="External"/><Relationship Id="rId18" Type="http://schemas.openxmlformats.org/officeDocument/2006/relationships/hyperlink" Target="https://www.ecured.cu/Fue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BXT45zO6qI3qL7AY0LBXmYpBCw==">AMUW2mVYRAER+sflQ0S4UFDhyOHFKeVmr7N3LHh9dbexaSKL68FxKykaujCGUhiR4kC4GT3YGJKPPH/bMtgJG3EUjeSlFDCyT8IwerF6b7ed0KKd9doCybTG0Db8ycHBDvCDPP7JEl9S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2022-06-11T17:55:00Z</dcterms:created>
  <dc:creator>Familia Cadena Acevedo</dc:creator>
</cp:coreProperties>
</file>