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285A8" w14:textId="7DC9A057" w:rsidR="00786595" w:rsidRPr="00216EB8" w:rsidRDefault="00786595" w:rsidP="00786595">
      <w:pPr>
        <w:jc w:val="center"/>
        <w:rPr>
          <w:rStyle w:val="ui-provider"/>
          <w:rFonts w:ascii="Meiryo UI" w:eastAsia="Meiryo UI" w:hAnsi="Meiryo UI"/>
          <w:b/>
          <w:sz w:val="44"/>
          <w:szCs w:val="52"/>
        </w:rPr>
      </w:pPr>
      <w:r w:rsidRPr="00216EB8">
        <w:rPr>
          <w:rStyle w:val="ui-provider"/>
          <w:rFonts w:ascii="Meiryo UI" w:eastAsia="Meiryo UI" w:hAnsi="Meiryo UI"/>
          <w:b/>
          <w:color w:val="171C8F"/>
          <w:sz w:val="44"/>
          <w:szCs w:val="52"/>
        </w:rPr>
        <w:t>Nitto</w:t>
      </w:r>
      <w:r w:rsidRPr="00216EB8">
        <w:rPr>
          <w:rStyle w:val="ui-provider"/>
          <w:rFonts w:ascii="Meiryo UI" w:eastAsia="Meiryo UI" w:hAnsi="Meiryo UI"/>
          <w:b/>
          <w:sz w:val="44"/>
          <w:szCs w:val="52"/>
        </w:rPr>
        <w:t xml:space="preserve"> Open Innovation Challenge</w:t>
      </w:r>
    </w:p>
    <w:p w14:paraId="3B191282" w14:textId="5DCE8363" w:rsidR="00786595" w:rsidRPr="00216EB8" w:rsidRDefault="00786595" w:rsidP="00786595">
      <w:pPr>
        <w:jc w:val="center"/>
        <w:rPr>
          <w:rStyle w:val="ui-provider"/>
          <w:rFonts w:ascii="Meiryo UI" w:eastAsia="Meiryo UI" w:hAnsi="Meiryo UI" w:cs="맑은 고딕"/>
          <w:b/>
          <w:sz w:val="40"/>
          <w:szCs w:val="48"/>
        </w:rPr>
      </w:pPr>
      <w:r w:rsidRPr="00216EB8">
        <w:rPr>
          <w:rStyle w:val="ui-provider"/>
          <w:rFonts w:ascii="맑은 고딕" w:eastAsia="맑은 고딕" w:hAnsi="맑은 고딕" w:cs="맑은 고딕" w:hint="eastAsia"/>
          <w:b/>
          <w:sz w:val="40"/>
          <w:szCs w:val="48"/>
        </w:rPr>
        <w:t>참가신청서</w:t>
      </w:r>
    </w:p>
    <w:p w14:paraId="5693454E" w14:textId="0C581BEE" w:rsidR="00786595" w:rsidRPr="00216EB8" w:rsidRDefault="00786595" w:rsidP="00786595">
      <w:pPr>
        <w:jc w:val="center"/>
        <w:rPr>
          <w:rStyle w:val="ui-provider"/>
          <w:rFonts w:ascii="Meiryo UI" w:eastAsia="Meiryo UI" w:hAnsi="Meiryo UI" w:cs="맑은 고딕"/>
          <w:sz w:val="18"/>
          <w:szCs w:val="18"/>
        </w:rPr>
      </w:pPr>
      <w:r w:rsidRPr="00216EB8">
        <w:rPr>
          <w:rStyle w:val="ui-provider"/>
          <w:rFonts w:ascii="Meiryo UI" w:eastAsia="Meiryo UI" w:hAnsi="Meiryo UI" w:cs="맑은 고딕"/>
          <w:sz w:val="18"/>
          <w:szCs w:val="18"/>
        </w:rPr>
        <w:t>*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설명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글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이외에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사진이나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동영상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링크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등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자유롭게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맑은 고딕" w:eastAsia="맑은 고딕" w:hAnsi="맑은 고딕" w:cs="맑은 고딕" w:hint="eastAsia"/>
          <w:sz w:val="18"/>
          <w:szCs w:val="18"/>
        </w:rPr>
        <w:t>기술해주세요</w:t>
      </w:r>
      <w:r w:rsidRPr="00216EB8">
        <w:rPr>
          <w:rStyle w:val="ui-provider"/>
          <w:rFonts w:ascii="Meiryo UI" w:eastAsia="Meiryo UI" w:hAnsi="Meiryo UI" w:cs="맑은 고딕" w:hint="eastAsia"/>
          <w:sz w:val="18"/>
          <w:szCs w:val="18"/>
        </w:rPr>
        <w:t>.</w:t>
      </w:r>
    </w:p>
    <w:p w14:paraId="1529F8C0" w14:textId="76286409" w:rsidR="00216EB8" w:rsidRPr="00216EB8" w:rsidRDefault="00216EB8" w:rsidP="00786595">
      <w:pPr>
        <w:jc w:val="center"/>
        <w:rPr>
          <w:rStyle w:val="ui-provider"/>
          <w:rFonts w:ascii="Meiryo UI" w:hAnsi="Meiryo UI"/>
          <w:b/>
          <w:bCs/>
          <w:sz w:val="18"/>
          <w:szCs w:val="18"/>
        </w:rPr>
      </w:pP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>*</w:t>
      </w: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>작성</w:t>
      </w: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>후</w:t>
      </w: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 xml:space="preserve"> </w:t>
      </w: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>이메일</w:t>
      </w:r>
      <w:r w:rsidRPr="00216EB8">
        <w:rPr>
          <w:rStyle w:val="ui-provider"/>
          <w:rFonts w:ascii="Meiryo UI" w:hAnsi="Meiryo UI" w:cs="맑은 고딕" w:hint="eastAsia"/>
          <w:sz w:val="18"/>
          <w:szCs w:val="18"/>
        </w:rPr>
        <w:t xml:space="preserve"> </w:t>
      </w:r>
      <w:hyperlink r:id="rId5" w:history="1">
        <w:r w:rsidRPr="00216EB8">
          <w:rPr>
            <w:rStyle w:val="a6"/>
            <w:sz w:val="18"/>
            <w:szCs w:val="21"/>
          </w:rPr>
          <w:t>knd-noic@nitto.com</w:t>
        </w:r>
      </w:hyperlink>
      <w:r w:rsidRPr="00216EB8">
        <w:rPr>
          <w:rStyle w:val="ui-provider"/>
          <w:sz w:val="18"/>
          <w:szCs w:val="21"/>
        </w:rPr>
        <w:t xml:space="preserve"> </w:t>
      </w:r>
      <w:r w:rsidRPr="00216EB8">
        <w:rPr>
          <w:rStyle w:val="ui-provider"/>
          <w:rFonts w:hint="eastAsia"/>
          <w:sz w:val="18"/>
          <w:szCs w:val="21"/>
        </w:rPr>
        <w:t>로 제출해 주세요.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051"/>
      </w:tblGrid>
      <w:tr w:rsidR="00786595" w:rsidRPr="00E80654" w14:paraId="1C754144" w14:textId="77777777" w:rsidTr="12C9C5AC">
        <w:trPr>
          <w:trHeight w:val="567"/>
          <w:jc w:val="center"/>
        </w:trPr>
        <w:tc>
          <w:tcPr>
            <w:tcW w:w="2405" w:type="dxa"/>
            <w:vAlign w:val="center"/>
          </w:tcPr>
          <w:p w14:paraId="2673AAD6" w14:textId="18D38C27" w:rsidR="00786595" w:rsidRPr="00E80654" w:rsidRDefault="649C556B" w:rsidP="12C9C5AC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  <w:r w:rsidRPr="12C9C5AC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>참가자 이름 (전원)</w:t>
            </w:r>
          </w:p>
        </w:tc>
        <w:tc>
          <w:tcPr>
            <w:tcW w:w="8051" w:type="dxa"/>
            <w:vAlign w:val="center"/>
          </w:tcPr>
          <w:p w14:paraId="5E6D26C5" w14:textId="06E59F2E" w:rsidR="00786595" w:rsidRPr="007161A9" w:rsidRDefault="007161A9" w:rsidP="00786595">
            <w:pPr>
              <w:jc w:val="left"/>
              <w:rPr>
                <w:rFonts w:ascii="Meiryo UI" w:hAnsi="Meiryo UI"/>
              </w:rPr>
            </w:pPr>
            <w:r>
              <w:rPr>
                <w:rFonts w:ascii="Meiryo UI" w:hAnsi="Meiryo UI" w:hint="eastAsia"/>
              </w:rPr>
              <w:t>천영진</w:t>
            </w:r>
          </w:p>
        </w:tc>
      </w:tr>
      <w:tr w:rsidR="00786595" w:rsidRPr="00E80654" w14:paraId="5885EF42" w14:textId="77777777" w:rsidTr="12C9C5AC">
        <w:trPr>
          <w:trHeight w:val="567"/>
          <w:jc w:val="center"/>
        </w:trPr>
        <w:tc>
          <w:tcPr>
            <w:tcW w:w="2405" w:type="dxa"/>
            <w:vAlign w:val="center"/>
          </w:tcPr>
          <w:p w14:paraId="780914E0" w14:textId="22B766A7" w:rsidR="00786595" w:rsidRPr="00E80654" w:rsidRDefault="0D6CBC6A" w:rsidP="00786595">
            <w:pPr>
              <w:jc w:val="center"/>
              <w:rPr>
                <w:rFonts w:ascii="Meiryo UI" w:eastAsia="Meiryo UI" w:hAnsi="Meiryo UI"/>
                <w:b/>
                <w:bCs/>
                <w:sz w:val="24"/>
                <w:szCs w:val="24"/>
              </w:rPr>
            </w:pPr>
            <w:r w:rsidRPr="482DFE4D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 xml:space="preserve">대표 </w:t>
            </w:r>
            <w:r w:rsidR="00786595" w:rsidRPr="482DFE4D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8051" w:type="dxa"/>
            <w:vAlign w:val="center"/>
          </w:tcPr>
          <w:p w14:paraId="6730DC72" w14:textId="4E22810F" w:rsidR="00786595" w:rsidRPr="007161A9" w:rsidRDefault="007161A9" w:rsidP="00786595">
            <w:pPr>
              <w:jc w:val="left"/>
              <w:rPr>
                <w:rFonts w:ascii="Meiryo UI" w:hAnsi="Meiryo UI"/>
              </w:rPr>
            </w:pPr>
            <w:r>
              <w:rPr>
                <w:rFonts w:ascii="Meiryo UI" w:hAnsi="Meiryo UI" w:hint="eastAsia"/>
              </w:rPr>
              <w:t>01074332073</w:t>
            </w:r>
          </w:p>
        </w:tc>
      </w:tr>
      <w:tr w:rsidR="00E80654" w:rsidRPr="00E80654" w14:paraId="6D274FA9" w14:textId="77777777" w:rsidTr="12C9C5AC">
        <w:trPr>
          <w:trHeight w:val="567"/>
          <w:jc w:val="center"/>
        </w:trPr>
        <w:tc>
          <w:tcPr>
            <w:tcW w:w="2405" w:type="dxa"/>
            <w:vAlign w:val="center"/>
          </w:tcPr>
          <w:p w14:paraId="44DEEB05" w14:textId="3DEE4389" w:rsidR="00E80654" w:rsidRPr="00E80654" w:rsidRDefault="1C629D36" w:rsidP="00786595">
            <w:pPr>
              <w:jc w:val="center"/>
              <w:rPr>
                <w:rFonts w:ascii="Meiryo UI" w:eastAsia="Meiryo UI" w:hAnsi="Meiryo UI" w:cs="맑은 고딕"/>
                <w:b/>
                <w:bCs/>
                <w:sz w:val="24"/>
                <w:szCs w:val="24"/>
              </w:rPr>
            </w:pPr>
            <w:r w:rsidRPr="482DFE4D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 xml:space="preserve">대표 </w:t>
            </w:r>
            <w:r w:rsidR="00E80654" w:rsidRPr="482DFE4D"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  <w:t>이메일</w:t>
            </w:r>
          </w:p>
        </w:tc>
        <w:tc>
          <w:tcPr>
            <w:tcW w:w="8051" w:type="dxa"/>
            <w:vAlign w:val="center"/>
          </w:tcPr>
          <w:p w14:paraId="36EAEA32" w14:textId="3EBEF790" w:rsidR="00E80654" w:rsidRPr="007161A9" w:rsidRDefault="007161A9" w:rsidP="00786595">
            <w:pPr>
              <w:jc w:val="left"/>
              <w:rPr>
                <w:rFonts w:ascii="Meiryo UI" w:hAnsi="Meiryo UI"/>
              </w:rPr>
            </w:pPr>
            <w:r>
              <w:rPr>
                <w:rFonts w:ascii="Meiryo UI" w:hAnsi="Meiryo UI"/>
              </w:rPr>
              <w:t>C</w:t>
            </w:r>
            <w:r>
              <w:rPr>
                <w:rFonts w:ascii="Meiryo UI" w:hAnsi="Meiryo UI" w:hint="eastAsia"/>
              </w:rPr>
              <w:t>jsdudwls1357@gmail.com</w:t>
            </w:r>
          </w:p>
        </w:tc>
      </w:tr>
      <w:tr w:rsidR="00786595" w:rsidRPr="00E80654" w14:paraId="71C173FA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17BE11E6" w14:textId="33F580B3" w:rsidR="00786595" w:rsidRPr="00E80654" w:rsidRDefault="00786595" w:rsidP="0078659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Meiryo UI" w:eastAsia="Meiryo UI" w:hAnsi="Meiryo UI"/>
                <w:b/>
                <w:bCs/>
                <w:sz w:val="21"/>
                <w:szCs w:val="21"/>
              </w:rPr>
            </w:pPr>
            <w:r w:rsidRPr="12C9C5AC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>포스터</w:t>
            </w:r>
            <w:r w:rsidR="00FD4486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1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sz w:val="21"/>
                <w:szCs w:val="21"/>
              </w:rPr>
              <w:t xml:space="preserve"> </w:t>
            </w:r>
            <w:r w:rsidRPr="12C9C5AC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>트리거</w:t>
            </w:r>
            <w:r w:rsidRPr="12C9C5AC">
              <w:rPr>
                <w:rFonts w:ascii="Meiryo UI" w:eastAsia="Meiryo UI" w:hAnsi="Meiryo UI"/>
                <w:b/>
                <w:bCs/>
                <w:sz w:val="21"/>
                <w:szCs w:val="21"/>
              </w:rPr>
              <w:t>(</w:t>
            </w:r>
            <w:r w:rsidRPr="12C9C5AC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>방법</w:t>
            </w:r>
            <w:r w:rsidRPr="12C9C5AC">
              <w:rPr>
                <w:rFonts w:ascii="Meiryo UI" w:eastAsia="Meiryo UI" w:hAnsi="Meiryo UI"/>
                <w:b/>
                <w:bCs/>
                <w:sz w:val="21"/>
                <w:szCs w:val="21"/>
              </w:rPr>
              <w:t>)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 xml:space="preserve"> 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>중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 xml:space="preserve"> 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>하나를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 xml:space="preserve"> 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>선택해주시고</w:t>
            </w:r>
            <w:r w:rsidR="00FD4486">
              <w:rPr>
                <w:rFonts w:ascii="Meiryo UI" w:hAnsi="Meiryo UI" w:hint="eastAsia"/>
                <w:b/>
                <w:bCs/>
                <w:sz w:val="21"/>
                <w:szCs w:val="21"/>
              </w:rPr>
              <w:t>,</w:t>
            </w:r>
            <w:r w:rsidR="709DB1F7" w:rsidRPr="12C9C5AC">
              <w:rPr>
                <w:rFonts w:ascii="Meiryo UI" w:eastAsia="Meiryo UI" w:hAnsi="Meiryo UI"/>
                <w:b/>
                <w:bCs/>
                <w:sz w:val="21"/>
                <w:szCs w:val="21"/>
              </w:rPr>
              <w:t xml:space="preserve"> 테마명이 있다면 알려주세요.</w:t>
            </w:r>
          </w:p>
        </w:tc>
      </w:tr>
      <w:tr w:rsidR="00786595" w:rsidRPr="00E80654" w14:paraId="3FD6988E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45268322" w14:textId="6D95C9FA" w:rsidR="00CC4229" w:rsidRPr="00CC4229" w:rsidRDefault="00CC4229" w:rsidP="00CC4229">
            <w:pPr>
              <w:jc w:val="left"/>
              <w:rPr>
                <w:rFonts w:ascii="Meiryo UI" w:hAnsi="Meiryo UI"/>
                <w:sz w:val="21"/>
                <w:szCs w:val="24"/>
              </w:rPr>
            </w:pPr>
            <w:r w:rsidRPr="00CC4229">
              <w:rPr>
                <w:rFonts w:ascii="Meiryo UI" w:hAnsi="Meiryo UI" w:hint="eastAsia"/>
                <w:sz w:val="21"/>
                <w:szCs w:val="24"/>
              </w:rPr>
              <w:t>□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물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박리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     □ </w:t>
            </w:r>
            <w:r w:rsidRPr="00CC4229">
              <w:rPr>
                <w:rFonts w:ascii="Meiryo UI" w:hAnsi="Meiryo UI"/>
                <w:sz w:val="21"/>
                <w:szCs w:val="24"/>
              </w:rPr>
              <w:t>열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박리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     □ </w:t>
            </w:r>
            <w:r w:rsidRPr="00CC4229">
              <w:rPr>
                <w:rFonts w:ascii="Meiryo UI" w:hAnsi="Meiryo UI"/>
                <w:sz w:val="21"/>
                <w:szCs w:val="24"/>
              </w:rPr>
              <w:t>압력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     □ </w:t>
            </w:r>
            <w:r w:rsidRPr="00CC4229">
              <w:rPr>
                <w:rFonts w:ascii="Meiryo UI" w:hAnsi="Meiryo UI"/>
                <w:sz w:val="21"/>
                <w:szCs w:val="24"/>
              </w:rPr>
              <w:t>전기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박리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     □ </w:t>
            </w:r>
            <w:r w:rsidRPr="00CC4229">
              <w:rPr>
                <w:rFonts w:ascii="Meiryo UI" w:hAnsi="Meiryo UI"/>
                <w:sz w:val="21"/>
                <w:szCs w:val="24"/>
              </w:rPr>
              <w:t>알코올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박리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     </w:t>
            </w:r>
            <w:r w:rsidRPr="004044AB">
              <w:rPr>
                <w:rFonts w:ascii="Meiryo UI" w:hAnsi="Meiryo UI"/>
                <w:sz w:val="21"/>
                <w:szCs w:val="24"/>
                <w:highlight w:val="black"/>
              </w:rPr>
              <w:t>□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UV </w:t>
            </w:r>
            <w:r w:rsidRPr="00CC4229">
              <w:rPr>
                <w:rFonts w:ascii="Meiryo UI" w:hAnsi="Meiryo UI"/>
                <w:sz w:val="21"/>
                <w:szCs w:val="24"/>
              </w:rPr>
              <w:t>박리</w:t>
            </w:r>
          </w:p>
          <w:p w14:paraId="62BB83DE" w14:textId="7181994C" w:rsidR="00786595" w:rsidRDefault="00CC4229" w:rsidP="00CC4229">
            <w:pPr>
              <w:jc w:val="left"/>
              <w:rPr>
                <w:rFonts w:ascii="Meiryo UI" w:hAnsi="Meiryo UI"/>
                <w:sz w:val="21"/>
                <w:szCs w:val="24"/>
              </w:rPr>
            </w:pPr>
            <w:r w:rsidRPr="00CC4229">
              <w:rPr>
                <w:rFonts w:ascii="Meiryo UI" w:hAnsi="Meiryo UI" w:hint="eastAsia"/>
                <w:sz w:val="21"/>
                <w:szCs w:val="24"/>
              </w:rPr>
              <w:t>□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기타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: (</w:t>
            </w:r>
            <w:r w:rsidRPr="00CC4229">
              <w:rPr>
                <w:rFonts w:ascii="Meiryo UI" w:hAnsi="Meiryo UI"/>
                <w:sz w:val="21"/>
                <w:szCs w:val="24"/>
              </w:rPr>
              <w:t>포스터에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적힌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트리거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이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외에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자신이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생각하는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트리거가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있다면</w:t>
            </w:r>
            <w:r w:rsidRPr="00CC4229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CC4229">
              <w:rPr>
                <w:rFonts w:ascii="Meiryo UI" w:hAnsi="Meiryo UI"/>
                <w:sz w:val="21"/>
                <w:szCs w:val="24"/>
              </w:rPr>
              <w:t>적어주세요</w:t>
            </w:r>
            <w:r w:rsidRPr="00CC4229">
              <w:rPr>
                <w:rFonts w:ascii="Meiryo UI" w:hAnsi="Meiryo UI"/>
                <w:sz w:val="21"/>
                <w:szCs w:val="24"/>
              </w:rPr>
              <w:t>)</w:t>
            </w:r>
          </w:p>
          <w:p w14:paraId="0C1BFCD5" w14:textId="77777777" w:rsidR="00CC4229" w:rsidRDefault="00CC4229" w:rsidP="00CC4229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056AAC68" w14:textId="17695F42" w:rsidR="00086B63" w:rsidRDefault="00086B63" w:rsidP="00CC4229">
            <w:pPr>
              <w:jc w:val="left"/>
              <w:rPr>
                <w:rFonts w:ascii="Meiryo UI" w:hAnsi="Meiryo UI"/>
                <w:sz w:val="21"/>
                <w:szCs w:val="24"/>
              </w:rPr>
            </w:pPr>
            <w:proofErr w:type="spellStart"/>
            <w:proofErr w:type="gramStart"/>
            <w:r>
              <w:rPr>
                <w:rFonts w:ascii="Meiryo UI" w:hAnsi="Meiryo UI" w:hint="eastAsia"/>
                <w:sz w:val="21"/>
                <w:szCs w:val="24"/>
              </w:rPr>
              <w:t>테마명</w:t>
            </w:r>
            <w:proofErr w:type="spellEnd"/>
            <w:r>
              <w:rPr>
                <w:rFonts w:ascii="Meiryo UI" w:hAnsi="Meiryo UI" w:hint="eastAsia"/>
                <w:sz w:val="21"/>
                <w:szCs w:val="24"/>
              </w:rPr>
              <w:t xml:space="preserve"> </w:t>
            </w:r>
            <w:r>
              <w:rPr>
                <w:rFonts w:ascii="Meiryo UI" w:hAnsi="Meiryo UI"/>
                <w:sz w:val="21"/>
                <w:szCs w:val="24"/>
              </w:rPr>
              <w:t>:</w:t>
            </w:r>
            <w:proofErr w:type="gramEnd"/>
            <w:r>
              <w:rPr>
                <w:rFonts w:ascii="Meiryo UI" w:hAnsi="Meiryo UI"/>
                <w:sz w:val="21"/>
                <w:szCs w:val="24"/>
              </w:rPr>
              <w:t xml:space="preserve">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 xml:space="preserve">UV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>박리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 xml:space="preserve">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>테이프로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 xml:space="preserve">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>여는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 xml:space="preserve">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>반도체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 xml:space="preserve">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>공정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 xml:space="preserve"> </w:t>
            </w:r>
            <w:r w:rsidR="00A45363" w:rsidRPr="00A45363">
              <w:rPr>
                <w:rFonts w:ascii="Meiryo UI" w:hAnsi="Meiryo UI"/>
                <w:sz w:val="21"/>
                <w:szCs w:val="24"/>
              </w:rPr>
              <w:t>혁신</w:t>
            </w:r>
          </w:p>
          <w:p w14:paraId="59557E2E" w14:textId="5A149596" w:rsidR="00786595" w:rsidRPr="00086B63" w:rsidRDefault="00786595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</w:tc>
      </w:tr>
      <w:tr w:rsidR="00786595" w:rsidRPr="00E80654" w14:paraId="7EC22962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26A7645E" w14:textId="1394C00F" w:rsidR="00786595" w:rsidRPr="00E80654" w:rsidRDefault="00786595" w:rsidP="0078659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Meiryo UI" w:eastAsia="Meiryo UI" w:hAnsi="Meiryo UI"/>
                <w:b/>
                <w:bCs/>
                <w:sz w:val="21"/>
                <w:szCs w:val="24"/>
              </w:rPr>
            </w:pP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붙이고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싶은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곳이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있나요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>?</w:t>
            </w:r>
          </w:p>
        </w:tc>
      </w:tr>
      <w:tr w:rsidR="00786595" w:rsidRPr="00E80654" w14:paraId="07ABE069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478D62D6" w14:textId="77777777" w:rsidR="004044AB" w:rsidRPr="004044AB" w:rsidRDefault="004044AB" w:rsidP="004044AB">
            <w:p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자외선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(UV)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기술은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정밀한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환경과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고부가가치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제품을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다루는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산업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전반에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접목할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시너지를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극대화할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특히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반도체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디스플레이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전자부품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그리고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신흥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첨단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소재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분야에서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아래와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같이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구체적으로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활용이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61575ED" w14:textId="77777777" w:rsidR="004044AB" w:rsidRPr="004044AB" w:rsidRDefault="004044AB" w:rsidP="004044AB">
            <w:pPr>
              <w:numPr>
                <w:ilvl w:val="0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반도체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패키징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웨이퍼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가공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5059B1D4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웨이퍼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백그라인드</w:t>
            </w:r>
            <w:proofErr w:type="spellEnd"/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(Thinning)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반도체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얇게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만들어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휴대폰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웨어러블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탑재할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웨이퍼의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뒷면을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갈아내는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과정에서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웨이퍼를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임시로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고정하기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위해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사용할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자외선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조사만으로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쉽게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제거하면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후처리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단순화하고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불량률을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감소시킬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C07FCB7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proofErr w:type="spellStart"/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다이싱</w:t>
            </w:r>
            <w:proofErr w:type="spellEnd"/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(Dicing)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웨이퍼를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개별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절단할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안전하게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잡아두는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임시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부착재로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사용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절단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조사하면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점착력이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약화되어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분리가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간편해지며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장비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손상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파손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위험을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줄일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7976C521" w14:textId="77777777" w:rsidR="004044AB" w:rsidRPr="004044AB" w:rsidRDefault="004044AB" w:rsidP="004044AB">
            <w:pPr>
              <w:numPr>
                <w:ilvl w:val="0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고밀도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실장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(Advanced Packaging)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마이크로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LED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5C757C39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Fan-out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패키징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TSV(Through Silicon Via)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초소형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초고밀도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패키징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기술이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요구되는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분야에서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혹은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기판을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임시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고정하는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용도로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사용하면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나중에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부드럽게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수율과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효율성을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확보할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222B6CA7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마이크로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LED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모듈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부착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디스플레이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(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차세대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TV, AR/VR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디스플레이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)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마이크로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LED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픽셀을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기판에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부착했다가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통해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픽셀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단위로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선택적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해체가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가능해지면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불량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픽셀만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정교하게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제거하거나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교체가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76F40341" w14:textId="77777777" w:rsidR="004044AB" w:rsidRPr="004044AB" w:rsidRDefault="004044AB" w:rsidP="004044AB">
            <w:pPr>
              <w:numPr>
                <w:ilvl w:val="0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정밀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광학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부품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MEMS(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미세전자기계시스템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)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0A2DC47C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광학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필름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정밀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렌즈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센서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모듈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고정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스마트폰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카메라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모듈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광학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센서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LiDAR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센서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lastRenderedPageBreak/>
              <w:t>극도로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정밀한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조립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임시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수단으로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활용할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조립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완료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간단히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남은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잔류물을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최소화하면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청정도가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중요한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유리합니다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8D783DE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MEMS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공정에서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기판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고정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초소형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·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센서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소자를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실리콘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웨이퍼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위에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조립할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활용하여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제작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중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발생하는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진동이나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오차를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최소화하고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필요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빠르고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깨끗하게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EEAA5AE" w14:textId="77777777" w:rsidR="004044AB" w:rsidRPr="004044AB" w:rsidRDefault="004044AB" w:rsidP="004044AB">
            <w:pPr>
              <w:numPr>
                <w:ilvl w:val="0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차세대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플렉서블</w:t>
            </w:r>
            <w:proofErr w:type="spellEnd"/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(Flexible)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웨어러블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디바이스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제작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2AE2C95F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proofErr w:type="spellStart"/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플렉서블</w:t>
            </w:r>
            <w:proofErr w:type="spellEnd"/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디스플레이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배터리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휘어지는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(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플렉서블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OLED,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폴더블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디바이스용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필름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)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위에서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작업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단계별로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고정이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필요하지만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마감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단계에서는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쉽게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제거해야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적용하면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전환이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빠르고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손상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없이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청결한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면을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확보할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59540E16" w14:textId="77777777" w:rsidR="004044AB" w:rsidRPr="004044AB" w:rsidRDefault="004044AB" w:rsidP="004044AB">
            <w:pPr>
              <w:numPr>
                <w:ilvl w:val="0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고부가가치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의료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>·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바이오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전자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소자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08AD5443" w14:textId="77777777" w:rsidR="004044AB" w:rsidRPr="004044AB" w:rsidRDefault="004044AB" w:rsidP="004044AB">
            <w:pPr>
              <w:numPr>
                <w:ilvl w:val="1"/>
                <w:numId w:val="2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웨어러블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헬스케어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기기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조립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피부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부착형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센서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스마트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패치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민감한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생체표면과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접촉하는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부품을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임시로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깔끔하게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제거하는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식으로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활용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위생적이며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부착면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손상을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최소화하여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품질을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4C22C819" w14:textId="77777777" w:rsidR="00786595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정리하자면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자외선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기술은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반도체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디스플레이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초정밀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광학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·MEMS,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플렉서블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디바이스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의료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·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바이오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첨단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전반에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접목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가능하며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통해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단순화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수율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개선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불량품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최소화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잔류물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제로화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이끌어낼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이러한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효율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품질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효과는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고객사의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신뢰도를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시장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경쟁력을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강화하고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궁극적으로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닛또덴꼬의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수익성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증대로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이어질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38AB1BD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5AFC3C8F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7B23AB2B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6F032C39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76173164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00476D0E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6652AE43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0FA23A16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2407D717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56D78A18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2AF657A7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16B45F56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20E65D95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78F327FD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1DE15838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0EA462C9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4D3F8194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70A50FA0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733BE217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2D67CCF9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6894DB34" w14:textId="77777777" w:rsidR="004044AB" w:rsidRDefault="004044AB" w:rsidP="00786595">
            <w:pPr>
              <w:jc w:val="left"/>
              <w:rPr>
                <w:rFonts w:ascii="Meiryo UI" w:hAnsi="Meiryo UI"/>
                <w:sz w:val="21"/>
                <w:szCs w:val="24"/>
              </w:rPr>
            </w:pPr>
          </w:p>
          <w:p w14:paraId="79BAA07D" w14:textId="597C287A" w:rsidR="004044AB" w:rsidRPr="004044AB" w:rsidRDefault="004044AB" w:rsidP="00786595">
            <w:pPr>
              <w:jc w:val="left"/>
              <w:rPr>
                <w:rFonts w:ascii="Meiryo UI" w:hAnsi="Meiryo UI" w:hint="eastAsia"/>
                <w:sz w:val="21"/>
                <w:szCs w:val="24"/>
              </w:rPr>
            </w:pPr>
          </w:p>
        </w:tc>
      </w:tr>
      <w:tr w:rsidR="00786595" w:rsidRPr="00E80654" w14:paraId="39A73D04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67CCDF81" w14:textId="7B015EBF" w:rsidR="00786595" w:rsidRPr="00E80654" w:rsidRDefault="00786595" w:rsidP="0078659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Meiryo UI" w:eastAsia="Meiryo UI" w:hAnsi="Meiryo UI"/>
                <w:b/>
                <w:bCs/>
                <w:sz w:val="21"/>
                <w:szCs w:val="24"/>
              </w:rPr>
            </w:pP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lastRenderedPageBreak/>
              <w:t>붙이고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난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후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언제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떼고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싶나요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>?</w:t>
            </w:r>
            <w:r w:rsidR="00FF7B14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(</w:t>
            </w:r>
            <w:r w:rsidR="00FF7B1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위에 선택한 트리거를 활용해서)</w:t>
            </w:r>
          </w:p>
        </w:tc>
      </w:tr>
      <w:tr w:rsidR="00786595" w:rsidRPr="00E80654" w14:paraId="2EA0ECB2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7C1BE547" w14:textId="77777777" w:rsidR="004044AB" w:rsidRPr="004044AB" w:rsidRDefault="004044AB" w:rsidP="004044AB">
            <w:pPr>
              <w:numPr>
                <w:ilvl w:val="0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반도체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웨이퍼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가공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(</w:t>
            </w:r>
            <w:proofErr w:type="spellStart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백그라인드</w:t>
            </w:r>
            <w:proofErr w:type="spellEnd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/</w:t>
            </w:r>
            <w:proofErr w:type="spellStart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다이싱</w:t>
            </w:r>
            <w:proofErr w:type="spellEnd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)</w:t>
            </w:r>
            <w:r w:rsidRPr="004044AB">
              <w:rPr>
                <w:rFonts w:ascii="Meiryo UI" w:hAnsi="Meiryo UI"/>
                <w:sz w:val="21"/>
                <w:szCs w:val="24"/>
              </w:rPr>
              <w:t>:</w:t>
            </w:r>
          </w:p>
          <w:p w14:paraId="5537DDC3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proofErr w:type="spellStart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백그라인드</w:t>
            </w:r>
            <w:proofErr w:type="spellEnd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(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웨이퍼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얇게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깎기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)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웨이퍼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뒷면을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연마한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웨이퍼를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기판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위에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붙잡고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Meiryo UI" w:hAnsi="Meiryo UI"/>
                <w:sz w:val="21"/>
                <w:szCs w:val="24"/>
              </w:rPr>
              <w:t>박리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자외선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조사장비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앞에서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노출시켜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제거합니다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때는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기계적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스트레스가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끝나고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웨이퍼를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안정적으로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다음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sz w:val="21"/>
                <w:szCs w:val="24"/>
              </w:rPr>
              <w:t>(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다이싱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>)</w:t>
            </w:r>
            <w:r w:rsidRPr="004044AB">
              <w:rPr>
                <w:rFonts w:ascii="Meiryo UI" w:hAnsi="Meiryo UI"/>
                <w:sz w:val="21"/>
                <w:szCs w:val="24"/>
              </w:rPr>
              <w:t>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넘기기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전이므로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웨이퍼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파손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위험을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최소화하고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생산성을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극대화할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5B435D2D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proofErr w:type="spellStart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다이싱</w:t>
            </w:r>
            <w:proofErr w:type="spellEnd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(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칩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절단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)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칩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픽업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단계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칩으로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개별화되기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전까지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웨이퍼를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단단히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잡아주고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다이싱이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완료되면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자외선을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쬐어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접착력을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약화시킨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칩을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쉽게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픽업할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425A714C" w14:textId="77777777" w:rsidR="004044AB" w:rsidRPr="004044AB" w:rsidRDefault="004044AB" w:rsidP="004044AB">
            <w:pPr>
              <w:numPr>
                <w:ilvl w:val="0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고밀도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실장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(Advanced Packaging)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마이크로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LED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sz w:val="21"/>
                <w:szCs w:val="24"/>
              </w:rPr>
              <w:t>:</w:t>
            </w:r>
          </w:p>
          <w:p w14:paraId="22B9444E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개별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칩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부착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정렬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고정해야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칩이나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마이크로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LED </w:t>
            </w:r>
            <w:r w:rsidRPr="004044AB">
              <w:rPr>
                <w:rFonts w:ascii="Meiryo UI" w:hAnsi="Meiryo UI"/>
                <w:sz w:val="21"/>
                <w:szCs w:val="24"/>
              </w:rPr>
              <w:t>픽셀을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정렬하고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위치가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안정적으로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설정된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다음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다음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패키징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단계로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넘어가기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Meiryo UI" w:hAnsi="Meiryo UI"/>
                <w:sz w:val="21"/>
                <w:szCs w:val="24"/>
              </w:rPr>
              <w:t>광원을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이용하여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제거합니다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이를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통해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부착판이나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전용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Carrier wafer</w:t>
            </w:r>
            <w:r w:rsidRPr="004044AB">
              <w:rPr>
                <w:rFonts w:ascii="Meiryo UI" w:hAnsi="Meiryo UI"/>
                <w:sz w:val="21"/>
                <w:szCs w:val="24"/>
              </w:rPr>
              <w:t>로부터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소자를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안전하고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깨끗하게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떼어내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후속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범핑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>(bumping)</w:t>
            </w:r>
            <w:r w:rsidRPr="004044AB">
              <w:rPr>
                <w:rFonts w:ascii="Meiryo UI" w:hAnsi="Meiryo UI"/>
                <w:sz w:val="21"/>
                <w:szCs w:val="24"/>
              </w:rPr>
              <w:t>이나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본딩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 xml:space="preserve">(bonding) </w:t>
            </w:r>
            <w:r w:rsidRPr="004044AB">
              <w:rPr>
                <w:rFonts w:ascii="Meiryo UI" w:hAnsi="Meiryo UI"/>
                <w:sz w:val="21"/>
                <w:szCs w:val="24"/>
              </w:rPr>
              <w:t>공정으로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자연스럽게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이어갈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387E3A0E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결함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픽셀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교체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시점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마이크로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LED </w:t>
            </w:r>
            <w:r w:rsidRPr="004044AB">
              <w:rPr>
                <w:rFonts w:ascii="Meiryo UI" w:hAnsi="Meiryo UI"/>
                <w:sz w:val="21"/>
                <w:szCs w:val="24"/>
              </w:rPr>
              <w:t>디스플레이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생산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중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불량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픽셀이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식별되면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해당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픽셀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부근만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부분적으로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Meiryo UI" w:hAnsi="Meiryo UI"/>
                <w:sz w:val="21"/>
                <w:szCs w:val="24"/>
              </w:rPr>
              <w:t>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조사해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제거한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결함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소자를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쉽게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교체할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5D85FD22" w14:textId="77777777" w:rsidR="004044AB" w:rsidRPr="004044AB" w:rsidRDefault="004044AB" w:rsidP="004044AB">
            <w:pPr>
              <w:numPr>
                <w:ilvl w:val="0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정밀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광학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부품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MEMS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sz w:val="21"/>
                <w:szCs w:val="24"/>
              </w:rPr>
              <w:t>:</w:t>
            </w:r>
          </w:p>
          <w:p w14:paraId="784CD737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광학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필름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혹은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렌즈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모듈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가공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검사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필름이나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정밀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렌즈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모듈을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기판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위에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임시로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고정한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가공</w:t>
            </w:r>
            <w:r w:rsidRPr="004044AB">
              <w:rPr>
                <w:rFonts w:ascii="Meiryo UI" w:hAnsi="Meiryo UI"/>
                <w:sz w:val="21"/>
                <w:szCs w:val="24"/>
              </w:rPr>
              <w:t>·</w:t>
            </w:r>
            <w:r w:rsidRPr="004044AB">
              <w:rPr>
                <w:rFonts w:ascii="Meiryo UI" w:hAnsi="Meiryo UI"/>
                <w:sz w:val="21"/>
                <w:szCs w:val="24"/>
              </w:rPr>
              <w:t>연마</w:t>
            </w:r>
            <w:r w:rsidRPr="004044AB">
              <w:rPr>
                <w:rFonts w:ascii="Meiryo UI" w:hAnsi="Meiryo UI"/>
                <w:sz w:val="21"/>
                <w:szCs w:val="24"/>
              </w:rPr>
              <w:t>·</w:t>
            </w:r>
            <w:r w:rsidRPr="004044AB">
              <w:rPr>
                <w:rFonts w:ascii="Meiryo UI" w:hAnsi="Meiryo UI"/>
                <w:sz w:val="21"/>
                <w:szCs w:val="24"/>
              </w:rPr>
              <w:t>코팅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등의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과정을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끝내고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외관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및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성능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검사를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시작하기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Meiryo UI" w:hAnsi="Meiryo UI"/>
                <w:sz w:val="21"/>
                <w:szCs w:val="24"/>
              </w:rPr>
              <w:t>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노출시켜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제거합니다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이렇게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하면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표면에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잔류물이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남지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않아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광학적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특성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검사가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정확히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이뤄질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36E95F54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MEMS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중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후처리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(Etching, Bonding)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센서나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초정밀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기계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요소를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중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안정적으로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고정하고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구조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형성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또는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식각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공정이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끝난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시점에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Meiryo UI" w:hAnsi="Meiryo UI"/>
                <w:sz w:val="21"/>
                <w:szCs w:val="24"/>
              </w:rPr>
              <w:t>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조사하여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이렇게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하면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초미세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부품이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손상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없이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다음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조립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단계나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포장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단계로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넘어갈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31FAE738" w14:textId="77777777" w:rsidR="004044AB" w:rsidRPr="004044AB" w:rsidRDefault="004044AB" w:rsidP="004044AB">
            <w:pPr>
              <w:numPr>
                <w:ilvl w:val="0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proofErr w:type="spellStart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플렉서블</w:t>
            </w:r>
            <w:proofErr w:type="spellEnd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/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웨어러블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디바이스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제작</w:t>
            </w:r>
            <w:r w:rsidRPr="004044AB">
              <w:rPr>
                <w:rFonts w:ascii="Meiryo UI" w:hAnsi="Meiryo UI"/>
                <w:sz w:val="21"/>
                <w:szCs w:val="24"/>
              </w:rPr>
              <w:t>:</w:t>
            </w:r>
          </w:p>
          <w:p w14:paraId="018510AF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기판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형성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패터닝</w:t>
            </w:r>
            <w:proofErr w:type="spellEnd"/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디바이스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해체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단계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폴더블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디스플레이나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플렉서블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기판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위에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부품을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임시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장착한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상태로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Meiryo UI" w:hAnsi="Meiryo UI"/>
                <w:sz w:val="21"/>
                <w:szCs w:val="24"/>
              </w:rPr>
              <w:t>패터닝</w:t>
            </w:r>
            <w:proofErr w:type="spellEnd"/>
            <w:r w:rsidRPr="004044AB">
              <w:rPr>
                <w:rFonts w:ascii="Meiryo UI" w:hAnsi="Meiryo UI"/>
                <w:sz w:val="21"/>
                <w:szCs w:val="24"/>
              </w:rPr>
              <w:t>(</w:t>
            </w:r>
            <w:r w:rsidRPr="004044AB">
              <w:rPr>
                <w:rFonts w:ascii="Meiryo UI" w:hAnsi="Meiryo UI"/>
                <w:sz w:val="21"/>
                <w:szCs w:val="24"/>
              </w:rPr>
              <w:t>회로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형성</w:t>
            </w:r>
            <w:r w:rsidRPr="004044AB">
              <w:rPr>
                <w:rFonts w:ascii="Meiryo UI" w:hAnsi="Meiryo UI"/>
                <w:sz w:val="21"/>
                <w:szCs w:val="24"/>
              </w:rPr>
              <w:t>)</w:t>
            </w:r>
            <w:r w:rsidRPr="004044AB">
              <w:rPr>
                <w:rFonts w:ascii="Meiryo UI" w:hAnsi="Meiryo UI"/>
                <w:sz w:val="21"/>
                <w:szCs w:val="24"/>
              </w:rPr>
              <w:t>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테스트를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마친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최종적으로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디바이스를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별도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모듈로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조립하기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Meiryo UI" w:hAnsi="Meiryo UI"/>
                <w:sz w:val="21"/>
                <w:szCs w:val="24"/>
              </w:rPr>
              <w:t>조사로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제거합니다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과정은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및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필름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손상을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최소화하고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재작업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또는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후처리를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용이하게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합니다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68DDCC09" w14:textId="77777777" w:rsidR="004044AB" w:rsidRPr="004044AB" w:rsidRDefault="004044AB" w:rsidP="004044AB">
            <w:pPr>
              <w:numPr>
                <w:ilvl w:val="0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의료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·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바이오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전자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소자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(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웨어러블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헬스케어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기기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)</w:t>
            </w:r>
            <w:r w:rsidRPr="004044AB">
              <w:rPr>
                <w:rFonts w:ascii="Meiryo UI" w:hAnsi="Meiryo UI"/>
                <w:sz w:val="21"/>
                <w:szCs w:val="24"/>
              </w:rPr>
              <w:t>:</w:t>
            </w:r>
          </w:p>
          <w:p w14:paraId="1FE95388" w14:textId="77777777" w:rsidR="004044AB" w:rsidRPr="004044AB" w:rsidRDefault="004044AB" w:rsidP="004044AB">
            <w:pPr>
              <w:numPr>
                <w:ilvl w:val="1"/>
                <w:numId w:val="3"/>
              </w:num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최종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조립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멸균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또는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포장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: </w:t>
            </w:r>
            <w:r w:rsidRPr="004044AB">
              <w:rPr>
                <w:rFonts w:ascii="Meiryo UI" w:hAnsi="Meiryo UI"/>
                <w:sz w:val="21"/>
                <w:szCs w:val="24"/>
              </w:rPr>
              <w:t>피부에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부착되는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의료용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센서나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패치를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생산하는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과정에서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기기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조립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멸균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처리를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하기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전에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UV</w:t>
            </w:r>
            <w:r w:rsidRPr="004044AB">
              <w:rPr>
                <w:rFonts w:ascii="Meiryo UI" w:hAnsi="Meiryo UI"/>
                <w:sz w:val="21"/>
                <w:szCs w:val="24"/>
              </w:rPr>
              <w:t>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통해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떼어냅니다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이를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통해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기기에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접착제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잔류물이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남지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않아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멸균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효율을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높이고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포장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시에도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이물질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없는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상태를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유지할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55365AAD" w14:textId="77777777" w:rsidR="004044AB" w:rsidRPr="004044AB" w:rsidRDefault="004044AB" w:rsidP="004044AB">
            <w:pPr>
              <w:jc w:val="left"/>
              <w:rPr>
                <w:rFonts w:ascii="Meiryo UI" w:hAnsi="Meiryo UI"/>
                <w:sz w:val="21"/>
                <w:szCs w:val="24"/>
              </w:rPr>
            </w:pPr>
            <w:r w:rsidRPr="004044AB">
              <w:rPr>
                <w:rFonts w:ascii="Meiryo UI" w:hAnsi="Meiryo UI"/>
                <w:sz w:val="21"/>
                <w:szCs w:val="24"/>
              </w:rPr>
              <w:t>요약하자면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자외선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(UV) </w:t>
            </w:r>
            <w:r w:rsidRPr="004044AB">
              <w:rPr>
                <w:rFonts w:ascii="Meiryo UI" w:hAnsi="Meiryo UI"/>
                <w:sz w:val="21"/>
                <w:szCs w:val="24"/>
              </w:rPr>
              <w:t>박리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테이프는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주요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완료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또는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후속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단계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(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검사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조립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포장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)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로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넘어가기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b/>
                <w:bCs/>
                <w:sz w:val="21"/>
                <w:szCs w:val="24"/>
              </w:rPr>
              <w:t>직전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시점에서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떼어내는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것이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이상적입니다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. </w:t>
            </w:r>
            <w:r w:rsidRPr="004044AB">
              <w:rPr>
                <w:rFonts w:ascii="Meiryo UI" w:hAnsi="Meiryo UI"/>
                <w:sz w:val="21"/>
                <w:szCs w:val="24"/>
              </w:rPr>
              <w:t>각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단계별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완성도를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높이고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잔류물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없이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부품을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해체함으로써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Meiryo UI" w:hAnsi="Meiryo UI"/>
                <w:sz w:val="21"/>
                <w:szCs w:val="24"/>
              </w:rPr>
              <w:t>생산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라인의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효율성을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극대화하고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제품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품질을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한층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더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높일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수</w:t>
            </w:r>
            <w:r w:rsidRPr="004044AB">
              <w:rPr>
                <w:rFonts w:ascii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Meiryo UI" w:hAnsi="Meiryo UI"/>
                <w:sz w:val="21"/>
                <w:szCs w:val="24"/>
              </w:rPr>
              <w:t>있습니다</w:t>
            </w:r>
            <w:r w:rsidRPr="004044AB">
              <w:rPr>
                <w:rFonts w:ascii="Meiryo UI" w:hAnsi="Meiryo UI"/>
                <w:sz w:val="21"/>
                <w:szCs w:val="24"/>
              </w:rPr>
              <w:t>.</w:t>
            </w:r>
          </w:p>
          <w:p w14:paraId="5FDCA488" w14:textId="115F0D04" w:rsidR="00786595" w:rsidRPr="004044AB" w:rsidRDefault="00786595" w:rsidP="00786595">
            <w:pPr>
              <w:jc w:val="left"/>
              <w:rPr>
                <w:rFonts w:ascii="Meiryo UI" w:hAnsi="Meiryo UI" w:hint="eastAsia"/>
                <w:sz w:val="21"/>
                <w:szCs w:val="24"/>
              </w:rPr>
            </w:pPr>
          </w:p>
        </w:tc>
      </w:tr>
      <w:tr w:rsidR="00786595" w:rsidRPr="00E80654" w14:paraId="5032575E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6EA522BB" w14:textId="7B072081" w:rsidR="00786595" w:rsidRPr="00E80654" w:rsidRDefault="00786595" w:rsidP="0078659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="Meiryo UI" w:eastAsia="Meiryo UI" w:hAnsi="Meiryo UI"/>
                <w:b/>
                <w:bCs/>
                <w:sz w:val="21"/>
                <w:szCs w:val="24"/>
              </w:rPr>
            </w:pP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lastRenderedPageBreak/>
              <w:t>붙였다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떼었을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때의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장점은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 xml:space="preserve"> </w:t>
            </w:r>
            <w:r w:rsidRPr="00E80654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무엇인가요</w:t>
            </w:r>
            <w:r w:rsidRPr="00E80654">
              <w:rPr>
                <w:rFonts w:ascii="Meiryo UI" w:eastAsia="Meiryo UI" w:hAnsi="Meiryo UI" w:hint="eastAsia"/>
                <w:b/>
                <w:bCs/>
                <w:sz w:val="21"/>
                <w:szCs w:val="24"/>
              </w:rPr>
              <w:t>?</w:t>
            </w:r>
          </w:p>
        </w:tc>
      </w:tr>
      <w:tr w:rsidR="00786595" w:rsidRPr="00E80654" w14:paraId="015039E4" w14:textId="77777777" w:rsidTr="12C9C5AC">
        <w:trPr>
          <w:trHeight w:val="567"/>
          <w:jc w:val="center"/>
        </w:trPr>
        <w:tc>
          <w:tcPr>
            <w:tcW w:w="10456" w:type="dxa"/>
            <w:gridSpan w:val="2"/>
            <w:vAlign w:val="center"/>
          </w:tcPr>
          <w:p w14:paraId="375708D0" w14:textId="77777777" w:rsidR="004044AB" w:rsidRPr="004044AB" w:rsidRDefault="004044AB" w:rsidP="004044AB">
            <w:pPr>
              <w:numPr>
                <w:ilvl w:val="0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효율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생산성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향상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20F9E144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노출만으로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접착력이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약화되므로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추가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화학약품이나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물리적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없이도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쉽고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빠르게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부품을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분리할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2D43AF0B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단축하고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자동화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장비와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결합할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경우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인력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투입을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최소화하여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극대화합니다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89EFB76" w14:textId="77777777" w:rsidR="004044AB" w:rsidRPr="004044AB" w:rsidRDefault="004044AB" w:rsidP="004044AB">
            <w:pPr>
              <w:numPr>
                <w:ilvl w:val="0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제품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불량률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감소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수율</w:t>
            </w:r>
            <w:proofErr w:type="spellEnd"/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향상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262195C4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기계적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변형이나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표면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손상을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최소화하여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렌즈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민감한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파손을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줄입니다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717B4702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후처리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(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세척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재부착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)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필요성을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낮추고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결과적으로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수율을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고객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만족도를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향상시킵니다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21600A85" w14:textId="77777777" w:rsidR="004044AB" w:rsidRPr="004044AB" w:rsidRDefault="004044AB" w:rsidP="004044AB">
            <w:pPr>
              <w:numPr>
                <w:ilvl w:val="0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청정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구현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품질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유지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7C804E47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자외선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잔류물이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거의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남지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않아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표면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청정도가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유지됩니다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61480250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미세전자기계시스템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(MEMS),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광학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렌즈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반도체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초정밀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제품에서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중요한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광학적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·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전기적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특성을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손상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없이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보존할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228D8F1B" w14:textId="77777777" w:rsidR="004044AB" w:rsidRPr="004044AB" w:rsidRDefault="004044AB" w:rsidP="004044AB">
            <w:pPr>
              <w:numPr>
                <w:ilvl w:val="0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정밀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부품의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선택적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제거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유지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보수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용이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2BB7C2B2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조사의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범위나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강도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조절을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통해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특정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부품만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부분적으로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박리하는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것도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가능해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불량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픽셀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선별적으로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제거할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43B4EFDE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재작업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유지보수가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용이해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탄력성과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유연성이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확보됩니다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0F630340" w14:textId="77777777" w:rsidR="004044AB" w:rsidRPr="004044AB" w:rsidRDefault="004044AB" w:rsidP="004044AB">
            <w:pPr>
              <w:numPr>
                <w:ilvl w:val="0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화학약품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별도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세정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축소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64805B6E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자외선으로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점착력을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약화시키므로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화학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용제나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세정제를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사용할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필요가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줄어듭니다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2B40791B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통해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환경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부하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비용을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절감하고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친환경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·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지속가능한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프로세스를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구현할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6372DB18" w14:textId="77777777" w:rsidR="004044AB" w:rsidRPr="004044AB" w:rsidRDefault="004044AB" w:rsidP="004044AB">
            <w:pPr>
              <w:numPr>
                <w:ilvl w:val="0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경쟁력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강화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고부가가치</w:t>
            </w:r>
            <w:r w:rsidRPr="004044AB">
              <w:rPr>
                <w:rFonts w:ascii="Meiryo UI" w:eastAsia="Meiryo UI" w:hAnsi="Meiryo UI"/>
                <w:b/>
                <w:bCs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b/>
                <w:bCs/>
                <w:sz w:val="21"/>
                <w:szCs w:val="24"/>
              </w:rPr>
              <w:t>창출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:</w:t>
            </w:r>
          </w:p>
          <w:p w14:paraId="484C2333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난이도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초정밀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공정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분야에서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기술을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통한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완성도와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생산성은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고객사의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만족도를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높여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장기적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파트너십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형성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고부가가치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제품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생산으로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이어집니다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2BEF428E" w14:textId="77777777" w:rsidR="004044AB" w:rsidRPr="004044AB" w:rsidRDefault="004044AB" w:rsidP="004044AB">
            <w:pPr>
              <w:numPr>
                <w:ilvl w:val="1"/>
                <w:numId w:val="4"/>
              </w:num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결국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통해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기업은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시장에서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기술적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우위를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확보하고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프리미엄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가격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전략을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펼칠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수익성을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강화할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14D91210" w14:textId="77777777" w:rsidR="004044AB" w:rsidRPr="004044AB" w:rsidRDefault="004044AB" w:rsidP="004044AB">
            <w:pPr>
              <w:jc w:val="left"/>
              <w:rPr>
                <w:rFonts w:ascii="Meiryo UI" w:eastAsia="Meiryo UI" w:hAnsi="Meiryo UI"/>
                <w:sz w:val="21"/>
                <w:szCs w:val="24"/>
              </w:rPr>
            </w:pP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정리하자면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UV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박리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테이프는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정밀도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안정성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생산성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친환경성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고객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가치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등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다양한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측면에서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이점을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제공하며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,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이는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곧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proofErr w:type="spellStart"/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닛또덴꼬의</w:t>
            </w:r>
            <w:proofErr w:type="spellEnd"/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수익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증진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및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시장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경쟁력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강화에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크게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기여할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수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 xml:space="preserve"> </w:t>
            </w:r>
            <w:r w:rsidRPr="004044AB">
              <w:rPr>
                <w:rFonts w:ascii="맑은 고딕" w:eastAsia="맑은 고딕" w:hAnsi="맑은 고딕" w:cs="맑은 고딕" w:hint="eastAsia"/>
                <w:sz w:val="21"/>
                <w:szCs w:val="24"/>
              </w:rPr>
              <w:t>있습니다</w:t>
            </w:r>
            <w:r w:rsidRPr="004044AB">
              <w:rPr>
                <w:rFonts w:ascii="Meiryo UI" w:eastAsia="Meiryo UI" w:hAnsi="Meiryo UI"/>
                <w:sz w:val="21"/>
                <w:szCs w:val="24"/>
              </w:rPr>
              <w:t>.</w:t>
            </w:r>
          </w:p>
          <w:p w14:paraId="364E9FAB" w14:textId="1C26C2DE" w:rsidR="00786595" w:rsidRPr="004044AB" w:rsidRDefault="00786595" w:rsidP="00786595">
            <w:pPr>
              <w:jc w:val="left"/>
              <w:rPr>
                <w:rFonts w:ascii="Meiryo UI" w:hAnsi="Meiryo UI" w:hint="eastAsia"/>
                <w:sz w:val="21"/>
                <w:szCs w:val="24"/>
              </w:rPr>
            </w:pPr>
          </w:p>
        </w:tc>
      </w:tr>
    </w:tbl>
    <w:p w14:paraId="6C6689A7" w14:textId="18044DD6" w:rsidR="00E7510D" w:rsidRPr="00E80654" w:rsidRDefault="00E7510D" w:rsidP="00786595">
      <w:pPr>
        <w:rPr>
          <w:rFonts w:ascii="Meiryo UI" w:eastAsia="Meiryo UI" w:hAnsi="Meiryo UI"/>
          <w:b/>
          <w:bCs/>
        </w:rPr>
      </w:pPr>
    </w:p>
    <w:p w14:paraId="6E831C93" w14:textId="77777777" w:rsidR="004044AB" w:rsidRDefault="004044AB" w:rsidP="00786595">
      <w:pPr>
        <w:rPr>
          <w:rFonts w:ascii="Meiryo UI" w:hAnsi="Meiryo UI"/>
          <w:b/>
          <w:bCs/>
        </w:rPr>
      </w:pPr>
    </w:p>
    <w:p w14:paraId="1AF27C2F" w14:textId="77777777" w:rsidR="004044AB" w:rsidRDefault="004044AB" w:rsidP="00786595">
      <w:pPr>
        <w:rPr>
          <w:rFonts w:ascii="Meiryo UI" w:hAnsi="Meiryo UI"/>
          <w:b/>
          <w:bCs/>
        </w:rPr>
      </w:pPr>
    </w:p>
    <w:p w14:paraId="13571F0B" w14:textId="77777777" w:rsidR="004044AB" w:rsidRDefault="004044AB" w:rsidP="00786595">
      <w:pPr>
        <w:rPr>
          <w:rFonts w:ascii="Meiryo UI" w:hAnsi="Meiryo UI"/>
          <w:b/>
          <w:bCs/>
        </w:rPr>
      </w:pPr>
    </w:p>
    <w:p w14:paraId="31E14A9F" w14:textId="77777777" w:rsidR="004044AB" w:rsidRDefault="004044AB" w:rsidP="00786595">
      <w:pPr>
        <w:rPr>
          <w:rFonts w:ascii="Meiryo UI" w:hAnsi="Meiryo UI"/>
          <w:b/>
          <w:bCs/>
        </w:rPr>
      </w:pPr>
    </w:p>
    <w:p w14:paraId="1D5930BB" w14:textId="77777777" w:rsidR="004044AB" w:rsidRDefault="004044AB" w:rsidP="00786595">
      <w:pPr>
        <w:rPr>
          <w:rFonts w:ascii="Meiryo UI" w:hAnsi="Meiryo UI"/>
          <w:b/>
          <w:bCs/>
        </w:rPr>
      </w:pPr>
    </w:p>
    <w:p w14:paraId="782ABD77" w14:textId="2AF8942C" w:rsidR="00E80654" w:rsidRPr="00E80654" w:rsidRDefault="007161A9" w:rsidP="00786595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01B8CB" wp14:editId="3B313B5D">
                <wp:simplePos x="0" y="0"/>
                <wp:positionH relativeFrom="column">
                  <wp:posOffset>-1714575</wp:posOffset>
                </wp:positionH>
                <wp:positionV relativeFrom="paragraph">
                  <wp:posOffset>3469875</wp:posOffset>
                </wp:positionV>
                <wp:extent cx="18720" cy="35280"/>
                <wp:effectExtent l="38100" t="38100" r="38735" b="41275"/>
                <wp:wrapNone/>
                <wp:docPr id="120663882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7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846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-135.5pt;margin-top:272.7pt;width:2.45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">
                <v:imagedata r:id="rId7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0654" w:rsidRPr="00E80654" w14:paraId="664AA61E" w14:textId="77777777" w:rsidTr="6C8A3650">
        <w:tc>
          <w:tcPr>
            <w:tcW w:w="0" w:type="auto"/>
          </w:tcPr>
          <w:p w14:paraId="792DBB84" w14:textId="3A3D58CF" w:rsidR="00E80654" w:rsidRPr="001D41F9" w:rsidRDefault="00E80654" w:rsidP="00E80654">
            <w:pPr>
              <w:pStyle w:val="a5"/>
              <w:jc w:val="center"/>
              <w:rPr>
                <w:rFonts w:ascii="Meiryo UI" w:eastAsia="Meiryo UI" w:hAnsi="Meiryo UI"/>
                <w:b/>
                <w:bCs/>
              </w:rPr>
            </w:pPr>
            <w:r w:rsidRPr="001D41F9">
              <w:rPr>
                <w:rFonts w:ascii="Meiryo UI" w:eastAsia="Meiryo UI" w:hAnsi="Meiryo UI"/>
                <w:b/>
                <w:bCs/>
              </w:rPr>
              <w:lastRenderedPageBreak/>
              <w:t>&lt;</w:t>
            </w:r>
            <w:r w:rsidRPr="001D41F9">
              <w:rPr>
                <w:rFonts w:ascii="Meiryo UI" w:eastAsia="Meiryo UI" w:hAnsi="Meiryo UI"/>
                <w:b/>
                <w:bCs/>
              </w:rPr>
              <w:t> 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개인정보</w:t>
            </w:r>
            <w:r w:rsidRPr="001D41F9">
              <w:rPr>
                <w:rFonts w:ascii="Meiryo UI" w:eastAsia="Meiryo UI" w:hAnsi="Meiryo UI"/>
                <w:b/>
                <w:bCs/>
              </w:rPr>
              <w:t> 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제공</w:t>
            </w:r>
            <w:r w:rsidRPr="001D41F9">
              <w:rPr>
                <w:rFonts w:ascii="Meiryo UI" w:eastAsia="Meiryo UI" w:hAnsi="Meiryo UI"/>
                <w:b/>
                <w:bCs/>
              </w:rPr>
              <w:t> 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및</w:t>
            </w:r>
            <w:r w:rsidRPr="001D41F9">
              <w:rPr>
                <w:rFonts w:ascii="Meiryo UI" w:eastAsia="Meiryo UI" w:hAnsi="Meiryo UI"/>
                <w:b/>
                <w:bCs/>
              </w:rPr>
              <w:t> 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활용</w:t>
            </w:r>
            <w:r w:rsidRPr="001D41F9">
              <w:rPr>
                <w:rFonts w:ascii="Meiryo UI" w:eastAsia="Meiryo UI" w:hAnsi="Meiryo UI"/>
                <w:b/>
                <w:bCs/>
              </w:rPr>
              <w:t> 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동의서</w:t>
            </w:r>
            <w:r w:rsidRPr="001D41F9">
              <w:rPr>
                <w:rFonts w:ascii="Meiryo UI" w:eastAsia="Meiryo UI" w:hAnsi="Meiryo UI"/>
                <w:b/>
                <w:bCs/>
              </w:rPr>
              <w:t> </w:t>
            </w:r>
            <w:r w:rsidRPr="001D41F9">
              <w:rPr>
                <w:rFonts w:ascii="Meiryo UI" w:eastAsia="Meiryo UI" w:hAnsi="Meiryo UI"/>
                <w:b/>
                <w:bCs/>
              </w:rPr>
              <w:t>&gt;</w:t>
            </w:r>
          </w:p>
          <w:p w14:paraId="6A7FB0A2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 </w:t>
            </w:r>
          </w:p>
          <w:p w14:paraId="3FA83674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1.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개인정보의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처리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목적</w:t>
            </w:r>
            <w:r w:rsidRPr="00E80654">
              <w:rPr>
                <w:rFonts w:ascii="Meiryo UI" w:eastAsia="Meiryo UI" w:hAnsi="Meiryo UI"/>
              </w:rPr>
              <w:br/>
              <w:t xml:space="preserve">- 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공모전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신청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접수</w:t>
            </w:r>
            <w:r w:rsidRPr="00E80654">
              <w:rPr>
                <w:rFonts w:ascii="Meiryo UI" w:eastAsia="Meiryo UI" w:hAnsi="Meiryo UI"/>
              </w:rPr>
              <w:t>,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심사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및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선정</w:t>
            </w:r>
            <w:r w:rsidRPr="00E80654">
              <w:rPr>
                <w:rFonts w:ascii="Meiryo UI" w:eastAsia="Meiryo UI" w:hAnsi="Meiryo UI"/>
              </w:rPr>
              <w:t>,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당선작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활용</w:t>
            </w:r>
            <w:r w:rsidRPr="00E80654">
              <w:rPr>
                <w:rFonts w:ascii="Meiryo UI" w:eastAsia="Meiryo UI" w:hAnsi="Meiryo UI"/>
              </w:rPr>
              <w:t>,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포상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지급</w:t>
            </w:r>
            <w:r w:rsidRPr="00E80654">
              <w:rPr>
                <w:rFonts w:ascii="Meiryo UI" w:eastAsia="Meiryo UI" w:hAnsi="Meiryo UI"/>
              </w:rPr>
              <w:t>(</w:t>
            </w:r>
            <w:r w:rsidRPr="00E80654">
              <w:rPr>
                <w:rFonts w:ascii="맑은 고딕" w:eastAsia="맑은 고딕" w:hAnsi="맑은 고딕" w:cs="맑은 고딕" w:hint="eastAsia"/>
              </w:rPr>
              <w:t>당선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시</w:t>
            </w:r>
            <w:r w:rsidRPr="00E80654">
              <w:rPr>
                <w:rFonts w:ascii="Meiryo UI" w:eastAsia="Meiryo UI" w:hAnsi="Meiryo UI"/>
              </w:rPr>
              <w:t>)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등</w:t>
            </w:r>
          </w:p>
          <w:p w14:paraId="333DE6CB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 </w:t>
            </w:r>
          </w:p>
          <w:p w14:paraId="68CBCDBD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2.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처리하는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개인정보의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항목</w:t>
            </w:r>
            <w:r w:rsidRPr="00E80654">
              <w:rPr>
                <w:rFonts w:ascii="Meiryo UI" w:eastAsia="Meiryo UI" w:hAnsi="Meiryo UI"/>
              </w:rPr>
              <w:br/>
              <w:t xml:space="preserve">- 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필수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Meiryo UI" w:eastAsia="Meiryo UI" w:hAnsi="Meiryo UI"/>
              </w:rPr>
              <w:t>: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성명</w:t>
            </w:r>
            <w:r w:rsidRPr="00E80654">
              <w:rPr>
                <w:rFonts w:ascii="Meiryo UI" w:eastAsia="Meiryo UI" w:hAnsi="Meiryo UI"/>
              </w:rPr>
              <w:t>,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연락처</w:t>
            </w:r>
          </w:p>
          <w:p w14:paraId="6DA0BD40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 </w:t>
            </w:r>
          </w:p>
          <w:p w14:paraId="4A89282D" w14:textId="11A2DBA0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3.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개인정보의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보유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및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이용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기간</w:t>
            </w:r>
            <w:r w:rsidRPr="00E80654">
              <w:rPr>
                <w:rFonts w:ascii="Meiryo UI" w:eastAsia="Meiryo UI" w:hAnsi="Meiryo UI"/>
              </w:rPr>
              <w:br/>
              <w:t xml:space="preserve">- 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본인의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개인정보를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동의서가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작성된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때로부터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수집</w:t>
            </w:r>
            <w:r w:rsidRPr="00E80654">
              <w:rPr>
                <w:rFonts w:ascii="Meiryo UI" w:eastAsia="Meiryo UI" w:hAnsi="Meiryo UI"/>
              </w:rPr>
              <w:t>·</w:t>
            </w:r>
            <w:r w:rsidRPr="00E80654">
              <w:rPr>
                <w:rFonts w:ascii="맑은 고딕" w:eastAsia="맑은 고딕" w:hAnsi="맑은 고딕" w:cs="맑은 고딕" w:hint="eastAsia"/>
              </w:rPr>
              <w:t>이용</w:t>
            </w:r>
            <w:r w:rsidRPr="00E80654">
              <w:rPr>
                <w:rFonts w:ascii="Meiryo UI" w:eastAsia="Meiryo UI" w:hAnsi="Meiryo UI"/>
              </w:rPr>
              <w:t>·</w:t>
            </w:r>
            <w:r w:rsidRPr="00E80654">
              <w:rPr>
                <w:rFonts w:ascii="맑은 고딕" w:eastAsia="맑은 고딕" w:hAnsi="맑은 고딕" w:cs="맑은 고딕" w:hint="eastAsia"/>
              </w:rPr>
              <w:t>위탁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목적이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종료되는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때까지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보유</w:t>
            </w:r>
            <w:r w:rsidRPr="00E80654">
              <w:rPr>
                <w:rFonts w:ascii="Meiryo UI" w:eastAsia="Meiryo UI" w:hAnsi="Meiryo UI"/>
              </w:rPr>
              <w:t>·</w:t>
            </w:r>
            <w:r w:rsidRPr="00E80654">
              <w:rPr>
                <w:rFonts w:ascii="맑은 고딕" w:eastAsia="맑은 고딕" w:hAnsi="맑은 고딕" w:cs="맑은 고딕" w:hint="eastAsia"/>
              </w:rPr>
              <w:t>이용하는데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동의합니다</w:t>
            </w:r>
            <w:r w:rsidRPr="00E80654">
              <w:rPr>
                <w:rFonts w:ascii="Meiryo UI" w:eastAsia="Meiryo UI" w:hAnsi="Meiryo UI"/>
              </w:rPr>
              <w:t>.</w:t>
            </w:r>
          </w:p>
          <w:p w14:paraId="0AD71DCB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 </w:t>
            </w:r>
          </w:p>
          <w:p w14:paraId="799EA73F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4.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동의를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거부할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권리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및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동의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거부에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따른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불이익</w:t>
            </w:r>
            <w:r w:rsidRPr="00E80654">
              <w:rPr>
                <w:rFonts w:ascii="Meiryo UI" w:eastAsia="Meiryo UI" w:hAnsi="Meiryo UI"/>
              </w:rPr>
              <w:br/>
              <w:t xml:space="preserve">- 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본인은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상기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개인정보의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수집</w:t>
            </w:r>
            <w:r w:rsidRPr="00E80654">
              <w:rPr>
                <w:rFonts w:ascii="Meiryo UI" w:eastAsia="Meiryo UI" w:hAnsi="Meiryo UI"/>
              </w:rPr>
              <w:t>·</w:t>
            </w:r>
            <w:r w:rsidRPr="00E80654">
              <w:rPr>
                <w:rFonts w:ascii="맑은 고딕" w:eastAsia="맑은 고딕" w:hAnsi="맑은 고딕" w:cs="맑은 고딕" w:hint="eastAsia"/>
              </w:rPr>
              <w:t>이용</w:t>
            </w:r>
            <w:r w:rsidRPr="00E80654">
              <w:rPr>
                <w:rFonts w:ascii="Meiryo UI" w:eastAsia="Meiryo UI" w:hAnsi="Meiryo UI"/>
              </w:rPr>
              <w:t>·</w:t>
            </w:r>
            <w:r w:rsidRPr="00E80654">
              <w:rPr>
                <w:rFonts w:ascii="맑은 고딕" w:eastAsia="맑은 고딕" w:hAnsi="맑은 고딕" w:cs="맑은 고딕" w:hint="eastAsia"/>
              </w:rPr>
              <w:t>위탁에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대하여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거부할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권리를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보유하고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있으며</w:t>
            </w:r>
            <w:r w:rsidRPr="00E80654">
              <w:rPr>
                <w:rFonts w:ascii="Meiryo UI" w:eastAsia="Meiryo UI" w:hAnsi="Meiryo UI"/>
              </w:rPr>
              <w:t>,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동의를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거부하면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참가대상에서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제외됨을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양지하고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작성한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것임을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확인합니다</w:t>
            </w:r>
            <w:r w:rsidRPr="00E80654">
              <w:rPr>
                <w:rFonts w:ascii="Meiryo UI" w:eastAsia="Meiryo UI" w:hAnsi="Meiryo UI"/>
              </w:rPr>
              <w:t>.</w:t>
            </w:r>
          </w:p>
          <w:p w14:paraId="5683060F" w14:textId="77777777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 </w:t>
            </w:r>
          </w:p>
          <w:p w14:paraId="7B8C561F" w14:textId="0E62BE23" w:rsidR="00E80654" w:rsidRPr="00E80654" w:rsidRDefault="00E80654" w:rsidP="00E80654">
            <w:pPr>
              <w:pStyle w:val="a5"/>
              <w:ind w:firstLineChars="100" w:firstLine="240"/>
              <w:rPr>
                <w:rFonts w:ascii="Meiryo UI" w:eastAsia="Meiryo UI" w:hAnsi="Meiryo UI"/>
              </w:rPr>
            </w:pPr>
            <w:r w:rsidRPr="00E80654">
              <w:rPr>
                <w:rFonts w:ascii="맑은 고딕" w:eastAsia="맑은 고딕" w:hAnsi="맑은 고딕" w:cs="맑은 고딕" w:hint="eastAsia"/>
              </w:rPr>
              <w:t>본인은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Meiryo UI" w:eastAsia="Meiryo UI" w:hAnsi="Meiryo UI"/>
              </w:rPr>
              <w:t xml:space="preserve">Nitto Denko Korea </w:t>
            </w:r>
            <w:r w:rsidRPr="00E80654">
              <w:rPr>
                <w:rFonts w:ascii="맑은 고딕" w:eastAsia="맑은 고딕" w:hAnsi="맑은 고딕" w:cs="맑은 고딕" w:hint="eastAsia"/>
              </w:rPr>
              <w:t>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Meiryo UI" w:eastAsia="Meiryo UI" w:hAnsi="Meiryo UI"/>
              </w:rPr>
              <w:t>「Nitto Open Innovation Challenge」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공모전에서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본인의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개인정보를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수집</w:t>
            </w:r>
            <w:r w:rsidRPr="00E80654">
              <w:rPr>
                <w:rFonts w:ascii="Meiryo UI" w:eastAsia="Meiryo UI" w:hAnsi="Meiryo UI"/>
              </w:rPr>
              <w:t>·</w:t>
            </w:r>
            <w:r w:rsidRPr="00E80654">
              <w:rPr>
                <w:rFonts w:ascii="맑은 고딕" w:eastAsia="맑은 고딕" w:hAnsi="맑은 고딕" w:cs="맑은 고딕" w:hint="eastAsia"/>
              </w:rPr>
              <w:t>이용하는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것에</w:t>
            </w:r>
            <w:r w:rsidRPr="00E80654">
              <w:rPr>
                <w:rFonts w:ascii="Meiryo UI" w:eastAsia="Meiryo UI" w:hAnsi="Meiryo UI"/>
              </w:rPr>
              <w:t> </w:t>
            </w:r>
            <w:r w:rsidRPr="00E80654">
              <w:rPr>
                <w:rFonts w:ascii="맑은 고딕" w:eastAsia="맑은 고딕" w:hAnsi="맑은 고딕" w:cs="맑은 고딕" w:hint="eastAsia"/>
              </w:rPr>
              <w:t>동의합니다</w:t>
            </w:r>
            <w:r w:rsidRPr="00E80654">
              <w:rPr>
                <w:rFonts w:ascii="Meiryo UI" w:eastAsia="Meiryo UI" w:hAnsi="Meiryo UI"/>
              </w:rPr>
              <w:t>.</w:t>
            </w:r>
          </w:p>
          <w:p w14:paraId="51D0D9F3" w14:textId="08166F52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  <w:r w:rsidRPr="00E80654">
              <w:rPr>
                <w:rFonts w:ascii="Meiryo UI" w:eastAsia="Meiryo UI" w:hAnsi="Meiryo UI"/>
              </w:rPr>
              <w:t> </w:t>
            </w:r>
          </w:p>
          <w:p w14:paraId="54460E53" w14:textId="623ADE88" w:rsidR="00E80654" w:rsidRPr="001D41F9" w:rsidRDefault="004044AB" w:rsidP="00E80654">
            <w:pPr>
              <w:pStyle w:val="a5"/>
              <w:jc w:val="center"/>
              <w:rPr>
                <w:rFonts w:ascii="Meiryo UI" w:eastAsia="Meiryo UI" w:hAnsi="Meiryo UI"/>
                <w:b/>
                <w:bCs/>
              </w:rPr>
            </w:pPr>
            <w:r>
              <w:rPr>
                <w:rFonts w:ascii="Meiryo UI" w:eastAsia="Meiryo UI" w:hAnsi="Meiryo UI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777E48C" wp14:editId="47D8905E">
                      <wp:simplePos x="0" y="0"/>
                      <wp:positionH relativeFrom="column">
                        <wp:posOffset>1909550</wp:posOffset>
                      </wp:positionH>
                      <wp:positionV relativeFrom="paragraph">
                        <wp:posOffset>-130370</wp:posOffset>
                      </wp:positionV>
                      <wp:extent cx="298080" cy="313560"/>
                      <wp:effectExtent l="38100" t="38100" r="45085" b="48895"/>
                      <wp:wrapNone/>
                      <wp:docPr id="2021020805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080" cy="31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3022F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left:0;text-align:left;margin-left:149.85pt;margin-top:-10.75pt;width:24.45pt;height:2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">
                      <v:imagedata r:id="rId9" o:title=""/>
                    </v:shape>
                  </w:pict>
                </mc:Fallback>
              </mc:AlternateConten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□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맑은 고딕" w:eastAsia="맑은 고딕" w:hAnsi="맑은 고딕" w:cs="맑은 고딕" w:hint="eastAsia"/>
                <w:b/>
                <w:bCs/>
              </w:rPr>
              <w:t>동의함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□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맑은 고딕" w:eastAsia="맑은 고딕" w:hAnsi="맑은 고딕" w:cs="맑은 고딕" w:hint="eastAsia"/>
                <w:b/>
                <w:bCs/>
              </w:rPr>
              <w:t>동의하지</w:t>
            </w:r>
            <w:r w:rsidR="00E80654" w:rsidRPr="001D41F9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001D41F9">
              <w:rPr>
                <w:rFonts w:ascii="맑은 고딕" w:eastAsia="맑은 고딕" w:hAnsi="맑은 고딕" w:cs="맑은 고딕" w:hint="eastAsia"/>
                <w:b/>
                <w:bCs/>
              </w:rPr>
              <w:t>않음</w:t>
            </w:r>
          </w:p>
          <w:p w14:paraId="1EA07832" w14:textId="77777777" w:rsidR="00E80654" w:rsidRPr="001D41F9" w:rsidRDefault="00E80654" w:rsidP="00E80654">
            <w:pPr>
              <w:pStyle w:val="a5"/>
              <w:rPr>
                <w:rFonts w:ascii="Meiryo UI" w:eastAsia="Meiryo UI" w:hAnsi="Meiryo UI"/>
                <w:b/>
                <w:bCs/>
              </w:rPr>
            </w:pPr>
            <w:r w:rsidRPr="001D41F9">
              <w:rPr>
                <w:rFonts w:ascii="Meiryo UI" w:eastAsia="Meiryo UI" w:hAnsi="Meiryo UI"/>
                <w:b/>
                <w:bCs/>
              </w:rPr>
              <w:t> </w:t>
            </w:r>
          </w:p>
          <w:p w14:paraId="7FF80BFC" w14:textId="671286BC" w:rsidR="00E80654" w:rsidRPr="001D41F9" w:rsidRDefault="00E80654" w:rsidP="00E80654">
            <w:pPr>
              <w:pStyle w:val="a5"/>
              <w:ind w:leftChars="387" w:left="774"/>
              <w:jc w:val="right"/>
              <w:rPr>
                <w:rFonts w:ascii="Meiryo UI" w:eastAsiaTheme="minorEastAsia" w:hAnsi="Meiryo UI"/>
                <w:b/>
                <w:bCs/>
              </w:rPr>
            </w:pPr>
            <w:r w:rsidRPr="001D41F9">
              <w:rPr>
                <w:rFonts w:ascii="Meiryo UI" w:eastAsia="Meiryo UI" w:hAnsi="Meiryo UI"/>
                <w:b/>
                <w:bCs/>
              </w:rPr>
              <w:t>2024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년</w:t>
            </w:r>
            <w:r w:rsidRPr="001D41F9">
              <w:rPr>
                <w:rFonts w:ascii="Meiryo UI" w:eastAsia="Meiryo UI" w:hAnsi="Meiryo UI"/>
                <w:b/>
                <w:bCs/>
              </w:rPr>
              <w:t> </w:t>
            </w:r>
            <w:r w:rsidRPr="001D41F9">
              <w:rPr>
                <w:rFonts w:ascii="Meiryo UI" w:eastAsia="Meiryo UI" w:hAnsi="Meiryo UI"/>
                <w:b/>
                <w:bCs/>
              </w:rPr>
              <w:t> </w:t>
            </w:r>
            <w:r w:rsidR="007161A9">
              <w:rPr>
                <w:rFonts w:ascii="Meiryo UI" w:eastAsiaTheme="minorEastAsia" w:hAnsi="Meiryo UI" w:hint="eastAsia"/>
                <w:b/>
                <w:bCs/>
              </w:rPr>
              <w:t>12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월</w:t>
            </w:r>
            <w:r w:rsidRPr="001D41F9">
              <w:rPr>
                <w:rFonts w:ascii="Meiryo UI" w:eastAsia="Meiryo UI" w:hAnsi="Meiryo UI"/>
                <w:b/>
                <w:bCs/>
              </w:rPr>
              <w:t> </w:t>
            </w:r>
            <w:r w:rsidRPr="001D41F9">
              <w:rPr>
                <w:rFonts w:ascii="Meiryo UI" w:eastAsia="Meiryo UI" w:hAnsi="Meiryo UI"/>
                <w:b/>
                <w:bCs/>
              </w:rPr>
              <w:t> </w:t>
            </w:r>
            <w:r w:rsidR="007161A9">
              <w:rPr>
                <w:rFonts w:ascii="Meiryo UI" w:eastAsiaTheme="minorEastAsia" w:hAnsi="Meiryo UI" w:hint="eastAsia"/>
                <w:b/>
                <w:bCs/>
              </w:rPr>
              <w:t>8</w:t>
            </w:r>
            <w:r w:rsidRPr="001D41F9">
              <w:rPr>
                <w:rFonts w:ascii="맑은 고딕" w:eastAsia="맑은 고딕" w:hAnsi="맑은 고딕" w:cs="맑은 고딕" w:hint="eastAsia"/>
                <w:b/>
                <w:bCs/>
              </w:rPr>
              <w:t>일</w:t>
            </w:r>
          </w:p>
          <w:p w14:paraId="207B6E26" w14:textId="408D68B3" w:rsidR="00E80654" w:rsidRPr="001D41F9" w:rsidRDefault="007161A9" w:rsidP="6C8A3650">
            <w:pPr>
              <w:pStyle w:val="a5"/>
              <w:ind w:leftChars="387" w:left="774"/>
              <w:jc w:val="right"/>
              <w:rPr>
                <w:rFonts w:ascii="Meiryo UI" w:eastAsia="Meiryo UI" w:hAnsi="Meiryo UI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DE14F11" wp14:editId="0D185CC6">
                      <wp:simplePos x="0" y="0"/>
                      <wp:positionH relativeFrom="column">
                        <wp:posOffset>6162675</wp:posOffset>
                      </wp:positionH>
                      <wp:positionV relativeFrom="paragraph">
                        <wp:posOffset>-18415</wp:posOffset>
                      </wp:positionV>
                      <wp:extent cx="513255" cy="399140"/>
                      <wp:effectExtent l="38100" t="38100" r="39370" b="39370"/>
                      <wp:wrapNone/>
                      <wp:docPr id="825130575" name="잉크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3255" cy="399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1A03EA" id="잉크 10" o:spid="_x0000_s1026" type="#_x0000_t75" style="position:absolute;left:0;text-align:left;margin-left:484.75pt;margin-top:-1.95pt;width:41.4pt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">
                      <v:imagedata r:id="rId11" o:title=""/>
                    </v:shape>
                  </w:pict>
                </mc:Fallback>
              </mc:AlternateContent>
            </w:r>
            <w:r w:rsidR="00E80654" w:rsidRPr="6C8A3650">
              <w:rPr>
                <w:rFonts w:ascii="맑은 고딕" w:eastAsia="맑은 고딕" w:hAnsi="맑은 고딕" w:cs="맑은 고딕"/>
                <w:b/>
                <w:bCs/>
              </w:rPr>
              <w:t>본인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(</w:t>
            </w:r>
            <w:r w:rsidR="00E80654" w:rsidRPr="6C8A3650">
              <w:rPr>
                <w:rFonts w:ascii="맑은 고딕" w:eastAsia="맑은 고딕" w:hAnsi="맑은 고딕" w:cs="맑은 고딕"/>
                <w:b/>
                <w:bCs/>
              </w:rPr>
              <w:t>대표자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)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 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천영진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(</w:t>
            </w:r>
            <w:r w:rsidR="00E80654" w:rsidRPr="6C8A3650">
              <w:rPr>
                <w:rFonts w:ascii="맑은 고딕" w:eastAsia="맑은 고딕" w:hAnsi="맑은 고딕" w:cs="맑은 고딕"/>
                <w:b/>
                <w:bCs/>
              </w:rPr>
              <w:t>인</w:t>
            </w:r>
            <w:r w:rsidR="00E80654" w:rsidRPr="6C8A3650">
              <w:rPr>
                <w:rFonts w:ascii="Meiryo UI" w:eastAsia="Meiryo UI" w:hAnsi="Meiryo UI"/>
                <w:b/>
                <w:bCs/>
              </w:rPr>
              <w:t>)</w:t>
            </w:r>
          </w:p>
          <w:p w14:paraId="20227E0E" w14:textId="3BDCCB99" w:rsidR="00E80654" w:rsidRPr="00E80654" w:rsidRDefault="00E80654" w:rsidP="00E80654">
            <w:pPr>
              <w:pStyle w:val="a5"/>
              <w:rPr>
                <w:rFonts w:ascii="Meiryo UI" w:eastAsia="Meiryo UI" w:hAnsi="Meiryo UI"/>
              </w:rPr>
            </w:pPr>
          </w:p>
        </w:tc>
      </w:tr>
    </w:tbl>
    <w:p w14:paraId="72DB1BEF" w14:textId="523B2B95" w:rsidR="00E80654" w:rsidRPr="00EC6352" w:rsidRDefault="00EC6352" w:rsidP="00EC6352">
      <w:pPr>
        <w:jc w:val="center"/>
        <w:rPr>
          <w:rFonts w:ascii="Meiryo UI" w:hAnsi="Meiryo UI"/>
          <w:b/>
          <w:bCs/>
        </w:rPr>
      </w:pPr>
      <w:r>
        <w:rPr>
          <w:rFonts w:ascii="Meiryo UI" w:hAnsi="Meiryo UI" w:hint="eastAsia"/>
          <w:b/>
          <w:bCs/>
        </w:rPr>
        <w:t>-</w:t>
      </w:r>
      <w:r>
        <w:rPr>
          <w:rFonts w:ascii="Meiryo UI" w:hAnsi="Meiryo UI"/>
          <w:b/>
          <w:bCs/>
        </w:rPr>
        <w:t>END-</w:t>
      </w:r>
    </w:p>
    <w:sectPr w:rsidR="00E80654" w:rsidRPr="00EC6352" w:rsidSect="007865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E76E3"/>
    <w:multiLevelType w:val="multilevel"/>
    <w:tmpl w:val="4E7C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56C7F"/>
    <w:multiLevelType w:val="hybridMultilevel"/>
    <w:tmpl w:val="8CB6BBD6"/>
    <w:lvl w:ilvl="0" w:tplc="22D4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EB5A75"/>
    <w:multiLevelType w:val="multilevel"/>
    <w:tmpl w:val="E412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83FBD"/>
    <w:multiLevelType w:val="multilevel"/>
    <w:tmpl w:val="0EE0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326655">
    <w:abstractNumId w:val="1"/>
  </w:num>
  <w:num w:numId="2" w16cid:durableId="1456020226">
    <w:abstractNumId w:val="3"/>
  </w:num>
  <w:num w:numId="3" w16cid:durableId="2100635238">
    <w:abstractNumId w:val="0"/>
  </w:num>
  <w:num w:numId="4" w16cid:durableId="46643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95"/>
    <w:rsid w:val="00086B63"/>
    <w:rsid w:val="001228C1"/>
    <w:rsid w:val="001A30CC"/>
    <w:rsid w:val="001D41F9"/>
    <w:rsid w:val="00216EB8"/>
    <w:rsid w:val="00261808"/>
    <w:rsid w:val="004044AB"/>
    <w:rsid w:val="004B715E"/>
    <w:rsid w:val="004F51BA"/>
    <w:rsid w:val="007161A9"/>
    <w:rsid w:val="00786595"/>
    <w:rsid w:val="007C0417"/>
    <w:rsid w:val="009035BF"/>
    <w:rsid w:val="00975787"/>
    <w:rsid w:val="00A45363"/>
    <w:rsid w:val="00A63B50"/>
    <w:rsid w:val="00B11116"/>
    <w:rsid w:val="00C260F7"/>
    <w:rsid w:val="00C41F9B"/>
    <w:rsid w:val="00CC4229"/>
    <w:rsid w:val="00E029D5"/>
    <w:rsid w:val="00E7510D"/>
    <w:rsid w:val="00E80654"/>
    <w:rsid w:val="00EC6352"/>
    <w:rsid w:val="00FD4486"/>
    <w:rsid w:val="00FF7B14"/>
    <w:rsid w:val="0D6CBC6A"/>
    <w:rsid w:val="12C9C5AC"/>
    <w:rsid w:val="1C629D36"/>
    <w:rsid w:val="34496B20"/>
    <w:rsid w:val="3517A785"/>
    <w:rsid w:val="457F0C9C"/>
    <w:rsid w:val="482DFE4D"/>
    <w:rsid w:val="649C556B"/>
    <w:rsid w:val="6C8A3650"/>
    <w:rsid w:val="709DB1F7"/>
    <w:rsid w:val="7D2EE64D"/>
    <w:rsid w:val="7E8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B974"/>
  <w15:chartTrackingRefBased/>
  <w15:docId w15:val="{22036575-5FA2-4AC6-81B8-6D1AA997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786595"/>
  </w:style>
  <w:style w:type="paragraph" w:styleId="a4">
    <w:name w:val="List Paragraph"/>
    <w:basedOn w:val="a"/>
    <w:uiPriority w:val="34"/>
    <w:qFormat/>
    <w:rsid w:val="00786595"/>
    <w:pPr>
      <w:ind w:leftChars="400" w:left="800"/>
    </w:pPr>
  </w:style>
  <w:style w:type="paragraph" w:styleId="a5">
    <w:name w:val="Normal (Web)"/>
    <w:basedOn w:val="a"/>
    <w:uiPriority w:val="99"/>
    <w:unhideWhenUsed/>
    <w:rsid w:val="00E806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7578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7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mailto:knd-noic@nitto.com" TargetMode="Externa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4:28:18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98 24575,'4'0'0,"2"-5"0,4-5 0,1-6 0,-2-5 0,-3-3 0,-1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4:47:27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0 233 24575,'1'12'0,"0"-1"0,1 0 0,0 0 0,5 12 0,5 40 0,-11-50 0,0 0 0,0-1 0,1 1 0,1-1 0,0 1 0,0-1 0,1 0 0,1 0 0,0 0 0,1-1 0,0 0 0,1 0 0,0 0 0,0-1 0,1 0 0,1-1 0,0 1 0,0-2 0,12 10 0,13 11 0,-2 1 0,0 2 0,44 59 0,-57-53 0,-18-34 0,1 0 0,0 1 0,0-1 0,0 0 0,0 0 0,1 0 0,-1 0 0,1 0 0,0 0 0,0-1 0,6 5 0,-8-8 0,0 0 0,0 1 0,-1-1 0,1 0 0,0 0 0,0 0 0,0 0 0,0 0 0,0 0 0,0-1 0,0 1 0,0 0 0,0 0 0,0-1 0,0 1 0,0 0 0,0-1 0,0 1 0,-1-1 0,1 0 0,0 1 0,0-1 0,0 1 0,-1-1 0,1 0 0,0 0 0,-1 1 0,1-1 0,-1 0 0,1-1 0,19-29 0,-18 27 0,8-17 0,-1 0 0,9-35 0,-12 35 0,1 1 0,1-1 0,13-23 0,11-8 0,-16 26 0,0 0 0,-2-1 0,18-48 0,5-5 0,-15 36 0,-8 16 0,34-47 0,-31 50 0,-1-1 0,19-39 0,-14 18-1365,-10 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8T14:28:52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22 1496 0 0,'-34'-21'5440'0'0,"104"30"-4101"0"0,-29-5-1309 0 0,80-4 0 0 0,-45-2-261 0 0,-53 2-79 0 0,-9 1-5628 0 0,-17-1 4090 0 0</inkml:trace>
  <inkml:trace contextRef="#ctx0" brushRef="#br0" timeOffset="503.55">77 228 2489 0 0,'185'6'5134'0'0,"-173"-6"-4945"0"0,-1 1 1 0 0,20 2-1 0 0,-29-2-156 0 0,0-1 1 0 0,0 0 0 0 0,1 1-1 0 0,-1 0 1 0 0,0-1-1 0 0,1 1 1 0 0,-1 0 0 0 0,0 0-1 0 0,0 0 1 0 0,0 0 0 0 0,0 1-1 0 0,0-1 1 0 0,0 1-1 0 0,-1-1 1 0 0,1 1 0 0 0,0 0-1 0 0,-1-1 1 0 0,1 1-1 0 0,-1 0 1 0 0,2 2 0 0 0,-3-3-4 0 0,0 0 1 0 0,0 0-1 0 0,0 0 1 0 0,1 0 0 0 0,-1 0-1 0 0,0 0 1 0 0,-1 0 0 0 0,1 0-1 0 0,0 0 1 0 0,0 0 0 0 0,0 0-1 0 0,-1 0 1 0 0,1 0-1 0 0,0 0 1 0 0,-1 0 0 0 0,1 0-1 0 0,-1 0 1 0 0,1 0 0 0 0,-1 0-1 0 0,0 1 1 0 0,-18 19 175 0 0,6-7-131 0 0,6-5-59 0 0,-1 1 0 0 0,0-1-1 0 0,-1 0 1 0 0,0-1 0 0 0,-11 8 0 0 0,-54 34 9 0 0,47-32-53 0 0,-115 66-263 0 0,142-84 270 0 0,-1 1-1 0 0,1-1 1 0 0,-1 1 0 0 0,1-1 0 0 0,-1 0-1 0 0,0 1 1 0 0,1-1 0 0 0,-1 0 0 0 0,0 1-1 0 0,1-1 1 0 0,-1 0 0 0 0,0 0-1 0 0,0 1 1 0 0,1-1 0 0 0,-1 0 0 0 0,0 0-1 0 0,0 0 1 0 0,1 0 0 0 0,-1 0-1 0 0,-1 0 1 0 0,2-1 2 0 0,-1 1 0 0 0,1-1 0 0 0,0 1 0 0 0,0-1 0 0 0,0 1 0 0 0,0 0-1 0 0,0-1 1 0 0,0 1 0 0 0,-1-1 0 0 0,1 1 0 0 0,0-1 0 0 0,0 1 0 0 0,0-1 0 0 0,0 1 0 0 0,1-1-1 0 0,-1 1 1 0 0,0-1 0 0 0,0 1 0 0 0,0 0 0 0 0,0-1 0 0 0,0 1 0 0 0,1-1 0 0 0,-1 0 0 0 0,2-4-60 0 0,1 0 0 0 0,0-1 0 0 0,6-8 1 0 0,-5 10 76 0 0,0 0 1 0 0,0 0-1 0 0,0 0 1 0 0,0 1-1 0 0,1 0 1 0 0,0 0-1 0 0,0 0 1 0 0,6-3-1 0 0,2 1 4 0 0,-1 0-1 0 0,18-5 0 0 0,-21 8 41 0 0,0 0-1 0 0,0 0 1 0 0,0 1-1 0 0,0 0 1 0 0,0 0 0 0 0,0 1-1 0 0,0 0 1 0 0,0 1-1 0 0,0 0 1 0 0,0 1-1 0 0,0-1 1 0 0,0 2-1 0 0,0-1 1 0 0,-1 1-1 0 0,11 5 1 0 0,-14-5-24 0 0,-1-1 0 0 0,0 0 1 0 0,0 1-1 0 0,0 0 0 0 0,-1 0 1 0 0,1 0-1 0 0,-1 1 0 0 0,1-1 1 0 0,-1 1-1 0 0,0 0 1 0 0,0 0-1 0 0,-1 0 0 0 0,1 0 1 0 0,-1 0-1 0 0,0 1 0 0 0,2 5 1 0 0,5 11-148 0 0,-6-15-166 0 0,0 0 0 0 0,0 1-1 0 0,-1-1 1 0 0,0 0 0 0 0,-1 1-1 0 0,1-1 1 0 0,0 11-1 0 0,-2-17 228 0 0,0 1-1 0 0,0-1 0 0 0,0 0 0 0 0,0 0 0 0 0,0 0 1 0 0,0 1-1 0 0,1-1 0 0 0,-1 0 0 0 0,0 0 0 0 0,0 0 0 0 0,0 1 1 0 0,0-1-1 0 0,-1 0 0 0 0,1 0 0 0 0,0 0 0 0 0,0 1 0 0 0,0-1 1 0 0,0 0-1 0 0,0 0 0 0 0,0 0 0 0 0,0 1 0 0 0,0-1 1 0 0,0 0-1 0 0,0 0 0 0 0,0 0 0 0 0,-1 0 0 0 0,1 1 0 0 0,0-1 1 0 0,0 0-1 0 0,0 0 0 0 0,0 0 0 0 0,-1 0 0 0 0,1 0 0 0 0,0 0 1 0 0,0 1-1 0 0,0-1 0 0 0,0 0 0 0 0,-1 0 0 0 0,1 0 1 0 0,0 0-1 0 0,-8-6-1814 0 0,-4-12 430 0 0,10 10 741 0 0</inkml:trace>
  <inkml:trace contextRef="#ctx0" brushRef="#br0" timeOffset="797.34">354 377 2024 0 0,'0'-2'201'0'0,"0"1"0"0"0,0 0 0 0 0,0 0 0 0 0,0 0 0 0 0,0 0 0 0 0,0 0 0 0 0,0 0 0 0 0,1 0 0 0 0,-1 0 0 0 0,0 0 0 0 0,1 0 0 0 0,-1 0 0 0 0,1 0-1 0 0,-1 0 1 0 0,2-1 0 0 0,-2 1-107 0 0,0 1 0 0 0,1 0 0 0 0,-1-1 0 0 0,1 1 0 0 0,-1 0-1 0 0,1-1 1 0 0,-1 1 0 0 0,1 0 0 0 0,-1 0 0 0 0,1 0 0 0 0,0 0 0 0 0,-1 0-1 0 0,1-1 1 0 0,-1 1 0 0 0,1 0 0 0 0,-1 0 0 0 0,1 0 0 0 0,-1 0 0 0 0,1 0-1 0 0,0 1 1 0 0,0-1 0 0 0,4 2 210 0 0,1 0-1 0 0,-1 0 1 0 0,0 1-1 0 0,-1 0 1 0 0,7 4 0 0 0,12 7 141 0 0,-15-11-412 0 0,-4-1-17 0 0,1 0 0 0 0,0 0 0 0 0,-1-1 0 0 0,1 0 0 0 0,0 1-1 0 0,6-1 1 0 0,-9-1-34 0 0,-1 0 0 0 0,1 0 0 0 0,-1 0-1 0 0,1-1 1 0 0,-1 1 0 0 0,1 0 0 0 0,-1-1-1 0 0,1 1 1 0 0,-1-1 0 0 0,1 0 0 0 0,-1 1-1 0 0,0-1 1 0 0,0 0 0 0 0,1 0 0 0 0,-1 0-1 0 0,0 0 1 0 0,0 0 0 0 0,0 0 0 0 0,0 0 0 0 0,0 0-1 0 0,0-1 1 0 0,0 1 0 0 0,0 0 0 0 0,1-3-1 0 0,11-24-247 0 0,-2 0 1 0 0,0-1-1 0 0,-2 0 0 0 0,7-38 0 0 0,1-3 230 0 0,-10 45 72 0 0,-4 10 33 0 0,1 0 0 0 0,1 0 0 0 0,0 1 0 0 0,9-17 0 0 0,-41 113 1922 0 0,-73 192-1672 0 0,86-233-371 0 0,-7 20-787 0 0,19-55 72 0 0,-1 0 0 0 0,-1 1 0 0 0,1-1 1 0 0,-1-1-1 0 0,0 1 0 0 0,-8 8 0 0 0,11-12 490 0 0,-1-1-1 0 0,0 1 0 0 0,1-1 1 0 0,-1 0-1 0 0,0 0 1 0 0,0 0-1 0 0,1 0 0 0 0,-1 0 1 0 0,0 0-1 0 0,0 0 0 0 0,-3 0 1 0 0,-1 0-710 0 0</inkml:trace>
  <inkml:trace contextRef="#ctx0" brushRef="#br0" timeOffset="1012.12">186 506 2633 0 0,'-8'5'450'0'0,"0"1"1"0"0,1-1 0 0 0,0 1 0 0 0,0 1 0 0 0,1-1 0 0 0,-1 1 0 0 0,1 0-1 0 0,1 1 1 0 0,0-1 0 0 0,0 1 0 0 0,-7 15 0 0 0,6-9-158 0 0,0 1 0 0 0,1 0 1 0 0,0 0-1 0 0,1 0 0 0 0,1 1 0 0 0,-1 17 0 0 0,3-29-253 0 0,1-1 0 0 0,0 1 0 0 0,0 0-1 0 0,0 0 1 0 0,1-1 0 0 0,-1 1 0 0 0,1 0-1 0 0,0-1 1 0 0,0 1 0 0 0,0 0-1 0 0,0-1 1 0 0,1 1 0 0 0,0-1 0 0 0,-1 0-1 0 0,1 0 1 0 0,0 1 0 0 0,1-1-1 0 0,3 4 1 0 0,-2-3-27 0 0,0-1 0 0 0,0 0 0 0 0,0 0 0 0 0,1-1 0 0 0,-1 1-1 0 0,1-1 1 0 0,0 0 0 0 0,-1 0 0 0 0,1 0 0 0 0,0-1 0 0 0,0 0 0 0 0,0 0-1 0 0,7 1 1 0 0,10-1-190 0 0,1 0 1 0 0,0-2-1 0 0,-1 0 0 0 0,1-1 0 0 0,-1-2 0 0 0,0 0 0 0 0,38-13 0 0 0,-41 10-1150 0 0,0-2 0 0 0,0 0 0 0 0,-1 0 0 0 0,-1-2 0 0 0,27-20-1 0 0,-26 17-316 0 0</inkml:trace>
  <inkml:trace contextRef="#ctx0" brushRef="#br0" timeOffset="2396.86">840 318 1912 0 0,'-3'-4'449'0'0,"0"0"0"0"0,0 0 0 0 0,0 0-1 0 0,-1 0 1 0 0,0 0 0 0 0,0 1-1 0 0,0 0 1 0 0,0 0 0 0 0,0 0 0 0 0,-1 0-1 0 0,1 1 1 0 0,-1-1 0 0 0,-5-1-1 0 0,3 2-242 0 0,1 0-1 0 0,-1 1 1 0 0,0 0-1 0 0,1 0 1 0 0,-1 1-1 0 0,0 0 1 0 0,1 0-1 0 0,-1 0 1 0 0,-8 2-1 0 0,2 1-205 0 0,0 0 0 0 0,0 1 0 0 0,0 1 0 0 0,1 0 0 0 0,-1 0 0 0 0,1 1 0 0 0,1 1 0 0 0,-1 0 0 0 0,-17 16 0 0 0,18-15 18 0 0,0 1 32 0 0,1 0 0 0 0,-10 11 0 0 0,18-18-46 0 0,0 0 0 0 0,0 1 0 0 0,0-1 0 0 0,1 1-1 0 0,-1 0 1 0 0,1 0 0 0 0,-1 0 0 0 0,1 0-1 0 0,0 0 1 0 0,0 0 0 0 0,0 0 0 0 0,0 0 0 0 0,1 0-1 0 0,-1 4 1 0 0,1-7-3 0 0,0 1-1 0 0,0-1 1 0 0,0 1-1 0 0,0-1 0 0 0,0 0 1 0 0,0 1-1 0 0,0-1 1 0 0,0 0-1 0 0,1 1 1 0 0,-1-1-1 0 0,0 1 1 0 0,0-1-1 0 0,0 0 1 0 0,0 0-1 0 0,1 1 0 0 0,-1-1 1 0 0,0 0-1 0 0,0 1 1 0 0,1-1-1 0 0,-1 0 1 0 0,0 0-1 0 0,1 1 1 0 0,-1-1-1 0 0,0 0 0 0 0,1 0 1 0 0,-1 0-1 0 0,1 1 1 0 0,12 0 47 0 0,13-7 151 0 0,-21 3-166 0 0,0 1-1 0 0,-1-1 1 0 0,1 0-1 0 0,-1 0 1 0 0,1 0-1 0 0,-1-1 1 0 0,0 0 0 0 0,-1 1-1 0 0,1-1 1 0 0,-1-1-1 0 0,0 1 1 0 0,1 0-1 0 0,-2-1 1 0 0,1 0-1 0 0,2-5 1 0 0,-2 3-22 0 0,0 0 1 0 0,-1 0 0 0 0,0-1 0 0 0,0 1-1 0 0,0-1 1 0 0,-1 1 0 0 0,0-1 0 0 0,-1 1-1 0 0,1-1 1 0 0,-2-8 0 0 0,1 15-12 0 0,-1-1 0 0 0,1 1 1 0 0,0-1-1 0 0,-1 1 0 0 0,1-1 0 0 0,-1 1 1 0 0,0-1-1 0 0,1 1 0 0 0,-1 0 1 0 0,0-1-1 0 0,0 1 0 0 0,0 0 0 0 0,0 0 1 0 0,0 0-1 0 0,0 0 0 0 0,0 0 0 0 0,0 0 1 0 0,-1 0-1 0 0,1 0 0 0 0,0 0 1 0 0,-1 0-1 0 0,1 1 0 0 0,-2-2 0 0 0,-1 1 4 0 0,0 0 0 0 0,0-1 0 0 0,0 2 0 0 0,-1-1 0 0 0,1 0-1 0 0,0 1 1 0 0,-5 0 0 0 0,7-1-51 0 0,6-1 25 0 0,16-4 31 0 0,27-6 26 0 0,0-2 19 0 0,-15 3-20 0 0,-26 9-35 0 0,3-1 2 0 0,1 1 0 0 0,0-1 1 0 0,0 2-1 0 0,1-1 0 0 0,10 1 0 0 0,-21 1-11 0 0,0 0 0 0 0,0 0 0 0 0,0 0-1 0 0,0 0 1 0 0,0 0 0 0 0,0 0-1 0 0,0 0 1 0 0,0 0 0 0 0,1 0-1 0 0,-1 0 1 0 0,0 0 0 0 0,0 0-1 0 0,0 0 1 0 0,0 0 0 0 0,0 0 0 0 0,0 0-1 0 0,0 0 1 0 0,0 1 0 0 0,0-1-1 0 0,0 0 1 0 0,0 0 0 0 0,0 0-1 0 0,0 0 1 0 0,0 0 0 0 0,1 0-1 0 0,-1 0 1 0 0,0 0 0 0 0,0 0 0 0 0,0 0-1 0 0,0 0 1 0 0,0 1 0 0 0,0-1-1 0 0,0 0 1 0 0,0 0 0 0 0,0 0-1 0 0,0 0 1 0 0,0 0 0 0 0,0 0 0 0 0,0 0-1 0 0,0 0 1 0 0,0 0 0 0 0,0 1-1 0 0,0-1 1 0 0,0 0 0 0 0,-1 0-1 0 0,1 0 1 0 0,0 0 0 0 0,0 0-1 0 0,0 0 1 0 0,0 0 0 0 0,0 0 0 0 0,0 0-1 0 0,0 0 1 0 0,0 0 0 0 0,0 0-1 0 0,0 1 1 0 0,0-1 0 0 0,-7 9-1150 0 0,-10 7-1022 0 0,-30 20-1049 0 0,23-16 2977 0 0,-38 22-1 0 0,48-33 838 0 0,0 0-1 0 0,0 0 1 0 0,-16 16-1 0 0,29-25-565 0 0,1 0 0 0 0,0 0 0 0 0,0 0-1 0 0,0 0 1 0 0,0 0 0 0 0,-1 0 0 0 0,1 1-1 0 0,0-1 1 0 0,0 0 0 0 0,0 0 0 0 0,0 0-1 0 0,0 0 1 0 0,-1 0 0 0 0,1 0 0 0 0,0 1-1 0 0,0-1 1 0 0,0 0 0 0 0,0 0 0 0 0,0 0-1 0 0,0 0 1 0 0,0 1 0 0 0,0-1 0 0 0,0 0-1 0 0,0 0 1 0 0,0 0 0 0 0,-1 0 0 0 0,1 1-1 0 0,0-1 1 0 0,0 0 0 0 0,0 0 0 0 0,0 0 0 0 0,0 1-1 0 0,0-1 1 0 0,1 0 0 0 0,-1 0 0 0 0,0 0-1 0 0,0 0 1 0 0,0 1 0 0 0,0-1 0 0 0,0 0-1 0 0,0 0 1 0 0,0 0 0 0 0,0 0 0 0 0,0 1-1 0 0,0-1 1 0 0,1 0 0 0 0,10 1 224 0 0,18-9-125 0 0,14-15-103 0 0,48-35 0 0 0,-78 48 39 0 0,-10 8 86 0 0,-1-1 0 0 0,0 1 0 0 0,1 0 0 0 0,-1 1 0 0 0,1-1 0 0 0,0 0 1 0 0,0 1-1 0 0,-1-1 0 0 0,1 1 0 0 0,6-2 0 0 0,-11 4-87 0 0,0-1 1 0 0,0 0-1 0 0,-1 1 0 0 0,1 0 0 0 0,0-1 1 0 0,0 1-1 0 0,0 0 0 0 0,0 0 0 0 0,1 0 0 0 0,-1 1 1 0 0,0-1-1 0 0,-3 3 0 0 0,-22 22 794 0 0,16-15-679 0 0,-53 53-120 0 0,4 2 1 0 0,-73 103 0 0 0,126-161-80 0 0,-17 30 45 0 0,22-35-20 0 0,0 0 0 0 0,1 1 0 0 0,-1-1-1 0 0,1 1 1 0 0,0-1 0 0 0,0 1 0 0 0,0-1-1 0 0,0 1 1 0 0,1 5 0 0 0,0-9 0 0 0,0 0 1 0 0,0 1-1 0 0,0-1 1 0 0,0 1-1 0 0,0-1 1 0 0,1 1-1 0 0,-1-1 1 0 0,0 1-1 0 0,1-1 1 0 0,-1 0-1 0 0,0 1 1 0 0,0-1-1 0 0,1 1 1 0 0,-1-1-1 0 0,1 0 1 0 0,-1 1-1 0 0,0-1 1 0 0,1 0-1 0 0,-1 0 1 0 0,1 1-1 0 0,-1-1 1 0 0,1 0-1 0 0,-1 0 1 0 0,1 0-1 0 0,-1 0 1 0 0,0 1-1 0 0,1-1 1 0 0,-1 0-1 0 0,1 0 1 0 0,-1 0-1 0 0,1 0 1 0 0,-1 0-1 0 0,1 0 1 0 0,-1 0-1 0 0,1 0 1 0 0,-1-1-1 0 0,2 1 1 0 0,23-4-20 0 0,-18 2 18 0 0,-6 2 11 0 0,75-14 113 0 0,-69 12-95 0 0,0 0 0 0 0,0-1 1 0 0,0 1-1 0 0,0-2 0 0 0,-1 1 0 0 0,1-1 0 0 0,-1 0 0 0 0,8-6 0 0 0,-7 4-9 0 0,-4 3 61 0 0,0 1-1 0 0,0-1 1 0 0,0 1 0 0 0,0-1-1 0 0,-1 0 1 0 0,3-3-1 0 0,-4 5-47 0 0,-1 1-1 0 0,0-1 0 0 0,0 1 1 0 0,0 0-1 0 0,0-1 1 0 0,1 1-1 0 0,-1-1 0 0 0,0 1 1 0 0,0 0-1 0 0,0-1 0 0 0,0 1 1 0 0,0-1-1 0 0,0 1 0 0 0,0-1 1 0 0,0 1-1 0 0,0 0 0 0 0,0-1 1 0 0,0 1-1 0 0,-1-1 0 0 0,1 1 1 0 0,0-1-1 0 0,0 1 0 0 0,0-1 1 0 0,-1 0 33 0 0,0 1 0 0 0,0-1 0 0 0,0 0 0 0 0,1 0 0 0 0,-1 1 0 0 0,0-1 1 0 0,0 1-1 0 0,0-1 0 0 0,0 1 0 0 0,0-1 0 0 0,0 1 0 0 0,0 0 1 0 0,-2-1-1 0 0,-9-1-26 0 0,0 0 1 0 0,0 1 0 0 0,-1 0-1 0 0,1 1 1 0 0,0 1 0 0 0,0-1-1 0 0,-17 5 1 0 0,-12 0-645 0 0,32-3 87 0 0,7-2 327 0 0,1 1 0 0 0,0-1 0 0 0,0 1 0 0 0,0-1-1 0 0,-1 0 1 0 0,1 0 0 0 0,0 0 0 0 0,0 1 0 0 0,-1-1-1 0 0,1 0 1 0 0,0-1 0 0 0,0 1 0 0 0,-2 0 0 0 0,3 0 112 0 0,0-1 0 0 0,0 1 1 0 0,0 0-1 0 0,-1 0 0 0 0,1-1 1 0 0,0 1-1 0 0,0 0 1 0 0,0 0-1 0 0,0-1 0 0 0,0 1 1 0 0,0 0-1 0 0,0 0 1 0 0,1-1-1 0 0,-1 1 0 0 0,0 0 1 0 0,0 0-1 0 0,0-1 1 0 0,0 1-1 0 0,0 0 0 0 0,0 0 1 0 0,0 0-1 0 0,0-1 0 0 0,1 1 1 0 0,-1 0-1 0 0,0 0 1 0 0,0 0-1 0 0,0-1 0 0 0,0 1 1 0 0,1 0-1 0 0,-1 0 1 0 0,0 0-1 0 0,0 0 0 0 0,0-1 1 0 0,1 1-1 0 0,-1 0 1 0 0,0 0-1 0 0,12-9-1249 0 0,-11 8 1100 0 0,66-53-2978 0 0,-55 44 2440 0 0</inkml:trace>
  <inkml:trace contextRef="#ctx0" brushRef="#br0" timeOffset="3084.63">842 222 1088 0 0,'-9'-1'647'0'0,"0"0"0"0"0,0 0-1 0 0,0 1 1 0 0,1 1 0 0 0,-1-1-1 0 0,-17 5 1 0 0,-53 17 1648 0 0,52-14-1690 0 0,18-5-507 0 0,-1 0 1 0 0,1 1-1 0 0,0 0 0 0 0,0 1 1 0 0,0-1-1 0 0,-9 9 0 0 0,18-13-86 0 0,-1 0 0 0 0,1 0 0 0 0,-1 0-1 0 0,1 1 1 0 0,0-1 0 0 0,-1 0 0 0 0,1 1-1 0 0,-1-1 1 0 0,1 0 0 0 0,0 1 0 0 0,0-1-1 0 0,-1 1 1 0 0,1-1 0 0 0,0 0 0 0 0,0 1-1 0 0,-1-1 1 0 0,1 1 0 0 0,0-1-1 0 0,0 1 1 0 0,0-1 0 0 0,0 1 0 0 0,0-1-1 0 0,-1 1 1 0 0,1-1 0 0 0,0 0 0 0 0,0 2-1 0 0,1-2 5 0 0,-1 1 0 0 0,1-1-1 0 0,-1 1 1 0 0,0-1-1 0 0,1 0 1 0 0,-1 1-1 0 0,1-1 1 0 0,-1 1-1 0 0,1-1 1 0 0,-1 0 0 0 0,1 0-1 0 0,0 1 1 0 0,-1-1-1 0 0,1 0 1 0 0,-1 0-1 0 0,1 0 1 0 0,0 1-1 0 0,34 2 391 0 0,-30-3-343 0 0,27 1 556 0 0,58-8 1 0 0,-61 4-323 0 0,0 1 0 0 0,43 2 0 0 0,-71 0-247 0 0,0 0 0 0 0,0 0 0 0 0,0 0 0 0 0,0 0 0 0 0,1 1 0 0 0,-1-1 0 0 0,0 0 0 0 0,0 0 0 0 0,0 1 0 0 0,0-1 0 0 0,0 1 0 0 0,1-1 0 0 0,0 2 0 0 0,-2-2-18 0 0,0 1 0 0 0,-1 0 0 0 0,1 0 1 0 0,0-1-1 0 0,-1 1 0 0 0,1 0 1 0 0,-1-1-1 0 0,1 1 0 0 0,0 0 0 0 0,-1-1 1 0 0,0 1-1 0 0,1-1 0 0 0,-1 1 0 0 0,1-1 1 0 0,-1 1-1 0 0,0-1 0 0 0,1 1 0 0 0,-1-1 1 0 0,0 0-1 0 0,-1 1 0 0 0,-68 48 296 0 0,-115 83-446 0 0,168-119-13 0 0,-92 67-481 0 0,188-130-932 0 0,-50 31 1558 0 0,1 0 1 0 0,53-23 0 0 0,-80 41 4 0 0,0-1 0 0 0,0 1 1 0 0,0 0-1 0 0,1 1 0 0 0,-1-1 1 0 0,0 0-1 0 0,0 1 0 0 0,0 0 0 0 0,1 0 1 0 0,-1 0-1 0 0,0 0 0 0 0,0 0 1 0 0,1 0-1 0 0,-1 1 0 0 0,0 0 1 0 0,6 2-1 0 0,-7-2 3 0 0,0 0-1 0 0,0 0 1 0 0,1 1-1 0 0,-1-1 1 0 0,0 1-1 0 0,-1-1 1 0 0,1 1-1 0 0,0 0 1 0 0,0 0-1 0 0,-1 0 1 0 0,1 0-1 0 0,-1 0 0 0 0,1 0 1 0 0,-1 0-1 0 0,0 0 1 0 0,0 1-1 0 0,0-1 1 0 0,0 0-1 0 0,-1 1 1 0 0,1-1-1 0 0,-1 1 1 0 0,1 2-1 0 0,1 13 21 0 0,-2 1 0 0 0,0-1-1 0 0,-4 28 1 0 0,4-44-64 0 0,0 1 0 0 0,-1 0 1 0 0,2-1-1 0 0,-1 1 0 0 0,0-1 0 0 0,0 1 1 0 0,1 3-1 0 0,-1-6 15 0 0,0 0-1 0 0,0 0 1 0 0,1 0 0 0 0,-1 1-1 0 0,0-1 1 0 0,0 0 0 0 0,0 0 0 0 0,0 0-1 0 0,0 0 1 0 0,0 0 0 0 0,0 0-1 0 0,0 0 1 0 0,0 0 0 0 0,0 1 0 0 0,0-1-1 0 0,0 0 1 0 0,0 0 0 0 0,0 0-1 0 0,1 0 1 0 0,-1 0 0 0 0,0 0 0 0 0,0 0-1 0 0,0 0 1 0 0,0 0 0 0 0,0 0-1 0 0,0 0 1 0 0,0 0 0 0 0,1 0 0 0 0,-1 0-1 0 0,0 0 1 0 0,0 0 0 0 0,0 0-1 0 0,0 0 1 0 0,0 0 0 0 0,0 0 0 0 0,0 0-1 0 0,1 0 1 0 0,-1 0 0 0 0,0 0-1 0 0,0 0 1 0 0,0 0 0 0 0,0 0-1 0 0,0 0 1 0 0,0 0 0 0 0,0 0 0 0 0,1 0-1 0 0,-1 0 1 0 0,7-12-305 0 0,6-16 151 0 0,-8 19 157 0 0,0-1-1 0 0,-1 0 1 0 0,0 0 0 0 0,3-13-1 0 0,-6 20 7 0 0,0-1 1 0 0,0 1-1 0 0,1 1 0 0 0,-1-1 0 0 0,1 0 0 0 0,0 0 0 0 0,0 0 1 0 0,3-3-1 0 0,10-8 81 0 0,-14 13 58 0 0,-3 3-88 0 0,0-1 0 0 0,0 1 0 0 0,1-1 0 0 0,-1 1 0 0 0,0 0 0 0 0,1-1 0 0 0,-1 1-1 0 0,-1 4 1 0 0,-1-1 6 0 0,-89 113 699 0 0,-78 133 0 0 0,156-228-654 0 0,-29 46 251 0 0,38-58-349 0 0,1 0-1 0 0,0 0 0 0 0,0 1 0 0 0,-3 16 1 0 0,7-26 0 0 0,1 0 0 0 0,-1 0 0 0 0,1-1 0 0 0,0 1 0 0 0,0 0 0 0 0,0 0 0 0 0,0-1 0 0 0,0 1 0 0 0,1 0 1 0 0,-1 0-1 0 0,0-1 0 0 0,1 1 0 0 0,-1 0 0 0 0,1-1 0 0 0,0 1 0 0 0,-1 0 0 0 0,1-1 0 0 0,0 1 0 0 0,0-1 0 0 0,1 2 0 0 0,0-1 3 0 0,0 0 0 0 0,1 0-1 0 0,-1 0 1 0 0,1 0-1 0 0,-1 0 1 0 0,1-1-1 0 0,-1 1 1 0 0,1-1 0 0 0,0 0-1 0 0,5 2 1 0 0,1-1 13 0 0,0 0 1 0 0,0-1 0 0 0,-1 0 0 0 0,1 0 0 0 0,0-1-1 0 0,18-1 1 0 0,8-5 22 0 0,0-2-1 0 0,0-1 1 0 0,-1-2-1 0 0,51-22 1 0 0,-33 8-95 0 0,-2-2-1 0 0,52-37 1 0 0,62-58-2640 0 0,-10-14-6170 0 0,-120 103 5471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SEO, BYEONG-GAB</dc:creator>
  <cp:keywords/>
  <dc:description/>
  <cp:lastModifiedBy>영진 천</cp:lastModifiedBy>
  <cp:revision>4</cp:revision>
  <dcterms:created xsi:type="dcterms:W3CDTF">2024-12-08T14:37:00Z</dcterms:created>
  <dcterms:modified xsi:type="dcterms:W3CDTF">2024-12-08T14:49:00Z</dcterms:modified>
</cp:coreProperties>
</file>