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F6C1F" w14:textId="5F4387E1" w:rsidR="00BA41AB" w:rsidRDefault="00BA41AB" w:rsidP="00BA41AB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3CC0BE5F" w14:textId="7CBEE7FE" w:rsidR="00BA41AB" w:rsidRDefault="00BA41AB" w:rsidP="00BA41AB">
      <w:pPr>
        <w:pStyle w:val="ListParagraph"/>
        <w:numPr>
          <w:ilvl w:val="1"/>
          <w:numId w:val="2"/>
        </w:numPr>
      </w:pPr>
      <w:r>
        <w:t>Not including campaigns that are currently ongoing, ~53.7% of campaigns successfully meet the goal; ~46.2% are cancelled or do not meet the goal.</w:t>
      </w:r>
    </w:p>
    <w:p w14:paraId="42D700F2" w14:textId="70CEF098" w:rsidR="00BA41AB" w:rsidRDefault="00BA41AB" w:rsidP="00BA41AB">
      <w:pPr>
        <w:pStyle w:val="ListParagraph"/>
        <w:numPr>
          <w:ilvl w:val="1"/>
          <w:numId w:val="2"/>
        </w:numPr>
      </w:pPr>
      <w:r>
        <w:t>The categories with this highest percentage of successful campaigns are Music (77%) and Theater (60%)</w:t>
      </w:r>
      <w:r w:rsidR="001B5ED0">
        <w:t>. The categories with the lowest are Journalism (0%) and Food (17%).</w:t>
      </w:r>
    </w:p>
    <w:p w14:paraId="4DF0F6F9" w14:textId="21F42088" w:rsidR="001B5ED0" w:rsidRDefault="001B5ED0" w:rsidP="00BA41AB">
      <w:pPr>
        <w:pStyle w:val="ListParagraph"/>
        <w:numPr>
          <w:ilvl w:val="1"/>
          <w:numId w:val="2"/>
        </w:numPr>
      </w:pPr>
      <w:r>
        <w:t>The most frequent subcategory of campaign is Plays, making up 26% of the total.</w:t>
      </w:r>
    </w:p>
    <w:p w14:paraId="3273D181" w14:textId="2D90C1C5" w:rsidR="00BA41AB" w:rsidRDefault="00BA41AB" w:rsidP="00BA41AB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25667D88" w14:textId="6D892E47" w:rsidR="001B5ED0" w:rsidRDefault="00E36A7E" w:rsidP="001B5ED0">
      <w:pPr>
        <w:pStyle w:val="ListParagraph"/>
        <w:numPr>
          <w:ilvl w:val="1"/>
          <w:numId w:val="2"/>
        </w:numPr>
      </w:pPr>
      <w:r>
        <w:t>Data is only a portion of the overall total; 4114 out of over 300,000 total campaigns.</w:t>
      </w:r>
    </w:p>
    <w:p w14:paraId="42C14D8F" w14:textId="6FB79321" w:rsidR="00136974" w:rsidRDefault="00136974" w:rsidP="001B5ED0">
      <w:pPr>
        <w:pStyle w:val="ListParagraph"/>
        <w:numPr>
          <w:ilvl w:val="1"/>
          <w:numId w:val="2"/>
        </w:numPr>
      </w:pPr>
      <w:r>
        <w:t>76.5% of the campaigns started in a three-year period; other years have considerably fewer data points.</w:t>
      </w:r>
    </w:p>
    <w:p w14:paraId="1DAEC751" w14:textId="67EA9183" w:rsidR="00BA41AB" w:rsidRDefault="00BA41AB" w:rsidP="00BA41AB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2CDD36E4" w14:textId="75C25816" w:rsidR="001B5ED0" w:rsidRDefault="001B5ED0" w:rsidP="001B5ED0">
      <w:pPr>
        <w:pStyle w:val="ListParagraph"/>
        <w:numPr>
          <w:ilvl w:val="1"/>
          <w:numId w:val="2"/>
        </w:numPr>
      </w:pPr>
      <w:r>
        <w:t>A table comparing the success of campaigns that were “Staff Picks” with campaigns that were not</w:t>
      </w:r>
    </w:p>
    <w:p w14:paraId="3BBA2A92" w14:textId="7673AD7D" w:rsidR="00E36A7E" w:rsidRDefault="00E36A7E" w:rsidP="001B5ED0">
      <w:pPr>
        <w:pStyle w:val="ListParagraph"/>
        <w:numPr>
          <w:ilvl w:val="1"/>
          <w:numId w:val="2"/>
        </w:numPr>
      </w:pPr>
      <w:r>
        <w:t>A table and graph comparing percentage of success by year</w:t>
      </w:r>
      <w:r w:rsidR="00136974">
        <w:tab/>
      </w:r>
    </w:p>
    <w:p w14:paraId="4ED38DB8" w14:textId="1A96D2B2" w:rsidR="006E7087" w:rsidRDefault="006E7087" w:rsidP="006E7087">
      <w:r>
        <w:t>Bonus Statistical Analysis</w:t>
      </w:r>
    </w:p>
    <w:p w14:paraId="271DB083" w14:textId="6D8A3263" w:rsidR="006E7087" w:rsidRDefault="006E7087" w:rsidP="006E7087">
      <w:pPr>
        <w:pStyle w:val="ListParagraph"/>
        <w:numPr>
          <w:ilvl w:val="0"/>
          <w:numId w:val="3"/>
        </w:numPr>
      </w:pPr>
      <w:r>
        <w:t>Use your data to determine whether the mean or the median summarizes the data more meaningfully.</w:t>
      </w:r>
    </w:p>
    <w:p w14:paraId="69BBE3FE" w14:textId="2E93D569" w:rsidR="006E7087" w:rsidRDefault="006E7087" w:rsidP="006E7087">
      <w:pPr>
        <w:pStyle w:val="ListParagraph"/>
        <w:numPr>
          <w:ilvl w:val="1"/>
          <w:numId w:val="3"/>
        </w:numPr>
      </w:pPr>
      <w:r>
        <w:t xml:space="preserve">For the Successful campaigns, the </w:t>
      </w:r>
      <w:r w:rsidR="00B713BE">
        <w:t>m</w:t>
      </w:r>
      <w:r>
        <w:t xml:space="preserve">edian is the better measurement of central value. </w:t>
      </w:r>
      <w:r w:rsidR="00515549">
        <w:t xml:space="preserve">The mean value is 194.43; 1789 campaigns were below this value while only 396 were above. In comparison, the median value is 62; 1108 campaigns were below this value and 1077 were above. The median provides a truer </w:t>
      </w:r>
      <w:r w:rsidR="00503899">
        <w:t>distribution of campaigns above and below as a mid-point</w:t>
      </w:r>
      <w:r w:rsidR="00B713BE">
        <w:t xml:space="preserve"> for the data.</w:t>
      </w:r>
    </w:p>
    <w:p w14:paraId="013D8FD8" w14:textId="7E4BDD3F" w:rsidR="00B713BE" w:rsidRDefault="00B713BE" w:rsidP="006E7087">
      <w:pPr>
        <w:pStyle w:val="ListParagraph"/>
        <w:numPr>
          <w:ilvl w:val="1"/>
          <w:numId w:val="3"/>
        </w:numPr>
      </w:pPr>
      <w:r>
        <w:t xml:space="preserve">The median is the better measurement of central value for the Failed campaigns as well. The mean value is 17.71; 283 campaigns are above that value while 1247 are below. </w:t>
      </w:r>
      <w:r w:rsidR="00AB32A8">
        <w:t xml:space="preserve">The median value is 4; 681 campaigns are above that value while 849 are equal to or below that value. Once </w:t>
      </w:r>
      <w:r w:rsidR="003A3B33">
        <w:t>again,</w:t>
      </w:r>
      <w:r w:rsidR="00AB32A8">
        <w:t xml:space="preserve"> the median is the truer middle point for the data.</w:t>
      </w:r>
    </w:p>
    <w:p w14:paraId="104FBC40" w14:textId="7A073C12" w:rsidR="003A3B33" w:rsidRDefault="003A3B33" w:rsidP="003A3B33">
      <w:pPr>
        <w:pStyle w:val="ListParagraph"/>
        <w:numPr>
          <w:ilvl w:val="0"/>
          <w:numId w:val="3"/>
        </w:numPr>
      </w:pPr>
      <w:r w:rsidRPr="003A3B33">
        <w:t>Use your data to determine if there is more variability with successful or unsuccessful campaigns. Does this make sense? Why or why not?</w:t>
      </w:r>
    </w:p>
    <w:p w14:paraId="0FE76BF3" w14:textId="11FABE90" w:rsidR="00A33603" w:rsidRDefault="005E39FB" w:rsidP="00A33603">
      <w:pPr>
        <w:pStyle w:val="ListParagraph"/>
        <w:numPr>
          <w:ilvl w:val="1"/>
          <w:numId w:val="3"/>
        </w:numPr>
      </w:pPr>
      <w:r>
        <w:t>There is more variability with the successful campaigns</w:t>
      </w:r>
      <w:r w:rsidR="00A33603">
        <w:t xml:space="preserve">, which has a variance a of 712841 compared to 3773.22 for failed campaigns. This is what I expected to see. The reason is that failed campaigns will have a minimum of zero backers; it cannot be below that. </w:t>
      </w:r>
      <w:r w:rsidR="009367D1">
        <w:t xml:space="preserve">Successful campaigns have no upper limit on the number of backers, which causes the higher variability. </w:t>
      </w:r>
      <w:bookmarkStart w:id="0" w:name="_GoBack"/>
      <w:bookmarkEnd w:id="0"/>
    </w:p>
    <w:sectPr w:rsidR="00A3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244"/>
    <w:multiLevelType w:val="hybridMultilevel"/>
    <w:tmpl w:val="BF5E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44AF9"/>
    <w:multiLevelType w:val="hybridMultilevel"/>
    <w:tmpl w:val="F1E44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B39D8"/>
    <w:multiLevelType w:val="hybridMultilevel"/>
    <w:tmpl w:val="9E8C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DC"/>
    <w:rsid w:val="00136974"/>
    <w:rsid w:val="001B5ED0"/>
    <w:rsid w:val="003A3B33"/>
    <w:rsid w:val="00503899"/>
    <w:rsid w:val="00515549"/>
    <w:rsid w:val="00537F80"/>
    <w:rsid w:val="005D16F3"/>
    <w:rsid w:val="005E39FB"/>
    <w:rsid w:val="006E7087"/>
    <w:rsid w:val="009367D1"/>
    <w:rsid w:val="009D4DF8"/>
    <w:rsid w:val="00A33603"/>
    <w:rsid w:val="00AB32A8"/>
    <w:rsid w:val="00B713BE"/>
    <w:rsid w:val="00BA41AB"/>
    <w:rsid w:val="00D159DC"/>
    <w:rsid w:val="00E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976D"/>
  <w15:chartTrackingRefBased/>
  <w15:docId w15:val="{F6FF9E0D-F1EE-47FD-8404-9D1DABA3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Sheffler</dc:creator>
  <cp:keywords/>
  <dc:description/>
  <cp:lastModifiedBy>CJ Sheffler</cp:lastModifiedBy>
  <cp:revision>6</cp:revision>
  <dcterms:created xsi:type="dcterms:W3CDTF">2020-01-19T20:48:00Z</dcterms:created>
  <dcterms:modified xsi:type="dcterms:W3CDTF">2020-01-19T23:28:00Z</dcterms:modified>
</cp:coreProperties>
</file>