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埃森哲面试：</w:t>
      </w:r>
    </w:p>
    <w:p>
      <w:pPr>
        <w:numPr>
          <w:ilvl w:val="0"/>
          <w:numId w:val="1"/>
        </w:numPr>
        <w:rPr>
          <w:rFonts w:hint="eastAsia"/>
          <w:lang w:val="en-US" w:eastAsia="zh-CN"/>
        </w:rPr>
      </w:pPr>
      <w:r>
        <w:rPr>
          <w:rFonts w:hint="eastAsia"/>
          <w:lang w:val="en-US" w:eastAsia="zh-CN"/>
        </w:rPr>
        <w:t>JS数据类型有哪些？</w:t>
      </w:r>
    </w:p>
    <w:p>
      <w:pPr>
        <w:numPr>
          <w:ilvl w:val="0"/>
          <w:numId w:val="0"/>
        </w:numPr>
        <w:rPr>
          <w:rFonts w:hint="eastAsia"/>
          <w:lang w:val="en-US" w:eastAsia="zh-CN"/>
        </w:rPr>
      </w:pPr>
      <w:r>
        <w:rPr>
          <w:rFonts w:hint="eastAsia"/>
          <w:lang w:val="en-US" w:eastAsia="zh-CN"/>
        </w:rPr>
        <w:t>基本数据类型：Undefined,Null,Number,String,Boolean，复杂数据类型：Object</w:t>
      </w:r>
    </w:p>
    <w:p>
      <w:pPr>
        <w:numPr>
          <w:ilvl w:val="0"/>
          <w:numId w:val="0"/>
        </w:numPr>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val="en-US" w:eastAsia="zh-CN"/>
        </w:rPr>
        <w:t>typeof返回值有哪些？数字1和z字符串1用==比较返回什么？</w:t>
      </w:r>
    </w:p>
    <w:p>
      <w:pPr>
        <w:numPr>
          <w:ilvl w:val="0"/>
          <w:numId w:val="0"/>
        </w:numPr>
        <w:ind w:leftChars="0"/>
        <w:rPr>
          <w:rFonts w:hint="eastAsia"/>
          <w:lang w:val="en-US" w:eastAsia="zh-CN"/>
        </w:rPr>
      </w:pPr>
      <w:r>
        <w:rPr>
          <w:rFonts w:hint="eastAsia"/>
          <w:lang w:val="en-US" w:eastAsia="zh-CN"/>
        </w:rPr>
        <w:t>Undefined,number,string,boolean,object</w:t>
      </w:r>
      <w:r>
        <w:rPr>
          <w:rFonts w:hint="eastAsia"/>
          <w:lang w:val="en-US" w:eastAsia="zh-CN"/>
        </w:rPr>
        <w:tab/>
      </w:r>
    </w:p>
    <w:p>
      <w:pPr>
        <w:numPr>
          <w:ilvl w:val="0"/>
          <w:numId w:val="0"/>
        </w:numPr>
        <w:ind w:leftChars="0"/>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val="en-US" w:eastAsia="zh-CN"/>
        </w:rPr>
        <w:t>JS的==和===的区别？</w:t>
      </w:r>
    </w:p>
    <w:p>
      <w:pPr>
        <w:numPr>
          <w:ilvl w:val="0"/>
          <w:numId w:val="0"/>
        </w:numPr>
        <w:ind w:leftChars="0"/>
        <w:rPr>
          <w:rFonts w:hint="eastAsia"/>
          <w:lang w:val="en-US" w:eastAsia="zh-CN"/>
        </w:rPr>
      </w:pPr>
      <w:r>
        <w:rPr>
          <w:rFonts w:hint="eastAsia"/>
          <w:lang w:val="en-US" w:eastAsia="zh-CN"/>
        </w:rPr>
        <w:t>== 如果类型不同，先尝试转换类型，再做值的比较</w:t>
      </w:r>
    </w:p>
    <w:p>
      <w:pPr>
        <w:numPr>
          <w:ilvl w:val="0"/>
          <w:numId w:val="0"/>
        </w:numPr>
        <w:ind w:leftChars="0"/>
        <w:rPr>
          <w:rFonts w:hint="eastAsia"/>
          <w:lang w:val="en-US" w:eastAsia="zh-CN"/>
        </w:rPr>
      </w:pPr>
      <w:r>
        <w:rPr>
          <w:rFonts w:hint="eastAsia"/>
          <w:lang w:val="en-US" w:eastAsia="zh-CN"/>
        </w:rPr>
        <w:t>=== 只有在相同类型下，才会比较值</w:t>
      </w:r>
    </w:p>
    <w:p>
      <w:pPr>
        <w:numPr>
          <w:ilvl w:val="0"/>
          <w:numId w:val="0"/>
        </w:numPr>
        <w:ind w:leftChars="0"/>
        <w:rPr>
          <w:rFonts w:hint="eastAsia"/>
          <w:lang w:val="en-US" w:eastAsia="zh-CN"/>
        </w:rPr>
      </w:pPr>
      <w:r>
        <w:rPr>
          <w:rFonts w:hint="eastAsia"/>
          <w:lang w:val="en-US" w:eastAsia="zh-CN"/>
        </w:rPr>
        <w:t>1=='1'返回true</w:t>
      </w:r>
    </w:p>
    <w:p>
      <w:pPr>
        <w:numPr>
          <w:ilvl w:val="0"/>
          <w:numId w:val="0"/>
        </w:numPr>
        <w:ind w:leftChars="0"/>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val="en-US" w:eastAsia="zh-CN"/>
        </w:rPr>
        <w:t>JS如何判断一个对象是否是数组？</w:t>
      </w:r>
    </w:p>
    <w:p>
      <w:pPr>
        <w:numPr>
          <w:ilvl w:val="0"/>
          <w:numId w:val="0"/>
        </w:numPr>
        <w:ind w:leftChars="0"/>
        <w:rPr>
          <w:rFonts w:hint="eastAsia"/>
          <w:lang w:val="en-US" w:eastAsia="zh-CN"/>
        </w:rPr>
      </w:pPr>
      <w:r>
        <w:rPr>
          <w:rFonts w:hint="eastAsia"/>
          <w:lang w:val="en-US" w:eastAsia="zh-CN"/>
        </w:rPr>
        <w:t>方法一：使用instanceof来判断</w:t>
      </w:r>
    </w:p>
    <w:p>
      <w:pPr>
        <w:numPr>
          <w:ilvl w:val="0"/>
          <w:numId w:val="0"/>
        </w:numPr>
        <w:ind w:leftChars="0"/>
        <w:rPr>
          <w:rFonts w:hint="eastAsia"/>
          <w:lang w:val="en-US" w:eastAsia="zh-CN"/>
        </w:rPr>
      </w:pPr>
      <w:r>
        <w:rPr>
          <w:rFonts w:hint="eastAsia"/>
          <w:lang w:val="en-US" w:eastAsia="zh-CN"/>
        </w:rPr>
        <w:t>方法二：</w:t>
      </w:r>
    </w:p>
    <w:p>
      <w:pPr>
        <w:numPr>
          <w:ilvl w:val="0"/>
          <w:numId w:val="0"/>
        </w:numPr>
        <w:ind w:leftChars="0"/>
        <w:rPr>
          <w:rFonts w:hint="eastAsia"/>
          <w:lang w:val="en-US" w:eastAsia="zh-CN"/>
        </w:rPr>
      </w:pPr>
      <w:r>
        <w:rPr>
          <w:rFonts w:hint="eastAsia"/>
          <w:lang w:val="en-US" w:eastAsia="zh-CN"/>
        </w:rPr>
        <w:t>Function isArray(obj){</w:t>
      </w:r>
    </w:p>
    <w:p>
      <w:pPr>
        <w:numPr>
          <w:ilvl w:val="0"/>
          <w:numId w:val="0"/>
        </w:numPr>
        <w:ind w:leftChars="0" w:firstLine="420" w:firstLineChars="0"/>
        <w:rPr>
          <w:rFonts w:hint="eastAsia"/>
          <w:lang w:val="en-US" w:eastAsia="zh-CN"/>
        </w:rPr>
      </w:pPr>
      <w:r>
        <w:rPr>
          <w:rFonts w:hint="eastAsia"/>
          <w:lang w:val="en-US" w:eastAsia="zh-CN"/>
        </w:rPr>
        <w:t xml:space="preserve">Return Object.prototype.toString.call(obj) === </w:t>
      </w:r>
      <w:r>
        <w:rPr>
          <w:rFonts w:hint="default"/>
          <w:lang w:val="en-US" w:eastAsia="zh-CN"/>
        </w:rPr>
        <w:t>‘</w:t>
      </w:r>
      <w:r>
        <w:rPr>
          <w:rFonts w:hint="eastAsia"/>
          <w:lang w:val="en-US" w:eastAsia="zh-CN"/>
        </w:rPr>
        <w:t>[object Array]</w:t>
      </w:r>
      <w:r>
        <w:rPr>
          <w:rFonts w:hint="default"/>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val="en-US" w:eastAsia="zh-CN"/>
        </w:rPr>
        <w:t>JS中改变this指向的方法有哪些？他们有什么区别？</w:t>
      </w:r>
    </w:p>
    <w:p>
      <w:pPr>
        <w:numPr>
          <w:ilvl w:val="0"/>
          <w:numId w:val="0"/>
        </w:numPr>
        <w:ind w:leftChars="0"/>
        <w:rPr>
          <w:rFonts w:hint="eastAsia"/>
          <w:lang w:val="en-US" w:eastAsia="zh-CN"/>
        </w:rPr>
      </w:pPr>
      <w:r>
        <w:rPr>
          <w:rFonts w:hint="eastAsia"/>
          <w:lang w:val="en-US" w:eastAsia="zh-CN"/>
        </w:rPr>
        <w:t>call,apply,bind</w:t>
      </w:r>
    </w:p>
    <w:p>
      <w:pPr>
        <w:numPr>
          <w:ilvl w:val="0"/>
          <w:numId w:val="0"/>
        </w:numPr>
        <w:ind w:leftChars="0"/>
        <w:rPr>
          <w:rFonts w:hint="eastAsia"/>
          <w:lang w:val="en-US" w:eastAsia="zh-CN"/>
        </w:rPr>
      </w:pPr>
      <w:r>
        <w:rPr>
          <w:rFonts w:hint="eastAsia"/>
          <w:lang w:val="en-US" w:eastAsia="zh-CN"/>
        </w:rPr>
        <w:t>call以参数的形式传递，apply是以数组的形式传参</w:t>
      </w:r>
    </w:p>
    <w:p>
      <w:pPr>
        <w:numPr>
          <w:ilvl w:val="0"/>
          <w:numId w:val="0"/>
        </w:numPr>
        <w:ind w:leftChars="0"/>
        <w:rPr>
          <w:rFonts w:hint="eastAsia"/>
          <w:lang w:val="en-US" w:eastAsia="zh-CN"/>
        </w:rPr>
      </w:pPr>
      <w:r>
        <w:rPr>
          <w:rFonts w:hint="eastAsia"/>
          <w:lang w:val="en-US" w:eastAsia="zh-CN"/>
        </w:rPr>
        <w:t>call()</w:t>
      </w:r>
    </w:p>
    <w:p>
      <w:pPr>
        <w:numPr>
          <w:ilvl w:val="0"/>
          <w:numId w:val="0"/>
        </w:numPr>
        <w:ind w:leftChars="0"/>
        <w:rPr>
          <w:rFonts w:hint="eastAsia"/>
          <w:lang w:val="en-US" w:eastAsia="zh-CN"/>
        </w:rPr>
      </w:pPr>
      <w:r>
        <w:rPr>
          <w:rFonts w:hint="eastAsia"/>
          <w:lang w:val="en-US" w:eastAsia="zh-CN"/>
        </w:rPr>
        <w:t>语法：函数.call(this, arg1,arg2,arg3)</w:t>
      </w:r>
    </w:p>
    <w:p>
      <w:pPr>
        <w:numPr>
          <w:ilvl w:val="0"/>
          <w:numId w:val="0"/>
        </w:numPr>
        <w:ind w:leftChars="0"/>
        <w:rPr>
          <w:rFonts w:hint="eastAsia"/>
          <w:lang w:val="en-US" w:eastAsia="zh-CN"/>
        </w:rPr>
      </w:pPr>
      <w:r>
        <w:rPr>
          <w:rFonts w:hint="eastAsia"/>
          <w:lang w:val="en-US" w:eastAsia="zh-CN"/>
        </w:rPr>
        <w:t>第一个参数用来指定函数内部this的指向，后面参数是函数执行时所需的实参。</w:t>
      </w:r>
    </w:p>
    <w:p>
      <w:pPr>
        <w:numPr>
          <w:ilvl w:val="0"/>
          <w:numId w:val="0"/>
        </w:numPr>
        <w:ind w:leftChars="0"/>
        <w:rPr>
          <w:rFonts w:hint="eastAsia"/>
          <w:lang w:val="en-US" w:eastAsia="zh-CN"/>
        </w:rPr>
      </w:pPr>
      <w:r>
        <w:rPr>
          <w:rFonts w:hint="eastAsia"/>
          <w:lang w:val="en-US" w:eastAsia="zh-CN"/>
        </w:rPr>
        <w:t>apply()</w:t>
      </w:r>
    </w:p>
    <w:p>
      <w:pPr>
        <w:numPr>
          <w:ilvl w:val="0"/>
          <w:numId w:val="0"/>
        </w:numPr>
        <w:ind w:leftChars="0"/>
        <w:rPr>
          <w:rFonts w:hint="eastAsia"/>
          <w:lang w:val="en-US" w:eastAsia="zh-CN"/>
        </w:rPr>
      </w:pPr>
      <w:r>
        <w:rPr>
          <w:rFonts w:hint="eastAsia"/>
          <w:lang w:val="en-US" w:eastAsia="zh-CN"/>
        </w:rPr>
        <w:t>语法：函数.apply(this,[])</w:t>
      </w:r>
    </w:p>
    <w:p>
      <w:pPr>
        <w:numPr>
          <w:ilvl w:val="0"/>
          <w:numId w:val="0"/>
        </w:numPr>
        <w:ind w:leftChars="0"/>
        <w:rPr>
          <w:rFonts w:hint="eastAsia"/>
          <w:lang w:val="en-US" w:eastAsia="zh-CN"/>
        </w:rPr>
      </w:pPr>
      <w:r>
        <w:rPr>
          <w:rFonts w:hint="eastAsia"/>
          <w:lang w:val="en-US" w:eastAsia="zh-CN"/>
        </w:rPr>
        <w:t>bind()</w:t>
      </w:r>
    </w:p>
    <w:p>
      <w:pPr>
        <w:numPr>
          <w:ilvl w:val="0"/>
          <w:numId w:val="0"/>
        </w:numPr>
        <w:ind w:leftChars="0"/>
        <w:rPr>
          <w:rFonts w:hint="eastAsia"/>
          <w:lang w:val="en-US" w:eastAsia="zh-CN"/>
        </w:rPr>
      </w:pPr>
      <w:r>
        <w:rPr>
          <w:rFonts w:hint="eastAsia"/>
          <w:lang w:val="en-US" w:eastAsia="zh-CN"/>
        </w:rPr>
        <w:t>相同点：</w:t>
      </w:r>
    </w:p>
    <w:p>
      <w:pPr>
        <w:numPr>
          <w:ilvl w:val="0"/>
          <w:numId w:val="0"/>
        </w:numPr>
        <w:ind w:leftChars="0"/>
        <w:rPr>
          <w:rFonts w:hint="eastAsia"/>
          <w:lang w:val="en-US" w:eastAsia="zh-CN"/>
        </w:rPr>
      </w:pPr>
      <w:r>
        <w:rPr>
          <w:rFonts w:hint="eastAsia"/>
          <w:lang w:val="en-US" w:eastAsia="zh-CN"/>
        </w:rPr>
        <w:t>都可以改变函数运行时的this</w:t>
      </w:r>
    </w:p>
    <w:p>
      <w:pPr>
        <w:numPr>
          <w:ilvl w:val="0"/>
          <w:numId w:val="0"/>
        </w:numPr>
        <w:ind w:leftChars="0"/>
        <w:rPr>
          <w:rFonts w:hint="eastAsia"/>
          <w:lang w:val="en-US" w:eastAsia="zh-CN"/>
        </w:rPr>
      </w:pPr>
      <w:r>
        <w:rPr>
          <w:rFonts w:hint="eastAsia"/>
          <w:lang w:val="en-US" w:eastAsia="zh-CN"/>
        </w:rPr>
        <w:t>不同点：</w:t>
      </w:r>
    </w:p>
    <w:p>
      <w:pPr>
        <w:numPr>
          <w:ilvl w:val="0"/>
          <w:numId w:val="0"/>
        </w:numPr>
        <w:ind w:leftChars="0"/>
        <w:rPr>
          <w:rFonts w:hint="eastAsia"/>
          <w:lang w:val="en-US" w:eastAsia="zh-CN"/>
        </w:rPr>
      </w:pPr>
      <w:r>
        <w:rPr>
          <w:rFonts w:hint="eastAsia"/>
          <w:lang w:val="en-US" w:eastAsia="zh-CN"/>
        </w:rPr>
        <w:t>call和apply是一次性改变this，bind是永久性改变this</w:t>
      </w:r>
    </w:p>
    <w:p>
      <w:pPr>
        <w:numPr>
          <w:ilvl w:val="0"/>
          <w:numId w:val="0"/>
        </w:numPr>
        <w:ind w:leftChars="0"/>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val="en-US" w:eastAsia="zh-CN"/>
        </w:rPr>
        <w:t>什么是原型？__proto和prototype关系？原型链是什么？</w:t>
      </w:r>
    </w:p>
    <w:p>
      <w:pPr>
        <w:numPr>
          <w:ilvl w:val="0"/>
          <w:numId w:val="0"/>
        </w:numPr>
        <w:ind w:leftChars="0"/>
        <w:rPr>
          <w:rFonts w:hint="eastAsia"/>
          <w:lang w:val="en-US" w:eastAsia="zh-CN"/>
        </w:rPr>
      </w:pPr>
      <w:r>
        <w:rPr>
          <w:rFonts w:hint="eastAsia"/>
          <w:lang w:val="en-US" w:eastAsia="zh-CN"/>
        </w:rPr>
        <w:t>原型1：</w:t>
      </w:r>
    </w:p>
    <w:p>
      <w:pPr>
        <w:numPr>
          <w:ilvl w:val="0"/>
          <w:numId w:val="0"/>
        </w:numPr>
        <w:ind w:leftChars="0"/>
        <w:rPr>
          <w:rFonts w:hint="eastAsia"/>
          <w:lang w:val="en-US" w:eastAsia="zh-CN"/>
        </w:rPr>
      </w:pPr>
      <w:r>
        <w:rPr>
          <w:rFonts w:hint="eastAsia"/>
          <w:lang w:val="en-US" w:eastAsia="zh-CN"/>
        </w:rPr>
        <w:t>Javascript中，原型也是一个对象，原型可以实现对象的属性继承，javascript的对象中都包含了一个[[prototype]]内部属性，这个属性就是该对象的原型。</w:t>
      </w:r>
    </w:p>
    <w:p>
      <w:pPr>
        <w:numPr>
          <w:ilvl w:val="0"/>
          <w:numId w:val="0"/>
        </w:numPr>
        <w:ind w:leftChars="0"/>
        <w:rPr>
          <w:rFonts w:hint="eastAsia"/>
          <w:lang w:val="en-US" w:eastAsia="zh-CN"/>
        </w:rPr>
      </w:pPr>
      <w:r>
        <w:rPr>
          <w:rFonts w:hint="eastAsia"/>
          <w:lang w:val="en-US" w:eastAsia="zh-CN"/>
        </w:rPr>
        <w:t>[[prototype]]作为对象的内部属性是不能直接访问的，通过__proto__来访问。</w:t>
      </w:r>
    </w:p>
    <w:p>
      <w:pPr>
        <w:numPr>
          <w:ilvl w:val="0"/>
          <w:numId w:val="0"/>
        </w:numPr>
        <w:ind w:leftChars="0"/>
        <w:rPr>
          <w:rFonts w:hint="eastAsia"/>
          <w:lang w:val="en-US" w:eastAsia="zh-CN"/>
        </w:rPr>
      </w:pPr>
      <w:r>
        <w:rPr>
          <w:rFonts w:hint="eastAsia"/>
          <w:lang w:val="en-US" w:eastAsia="zh-CN"/>
        </w:rPr>
        <w:t>所有实例的原型引用的是函数的prototype</w:t>
      </w:r>
    </w:p>
    <w:p>
      <w:pPr>
        <w:numPr>
          <w:ilvl w:val="0"/>
          <w:numId w:val="0"/>
        </w:numPr>
        <w:ind w:leftChars="0"/>
        <w:rPr>
          <w:rFonts w:hint="eastAsia"/>
          <w:lang w:val="en-US" w:eastAsia="zh-CN"/>
        </w:rPr>
      </w:pPr>
      <w:r>
        <w:rPr>
          <w:rFonts w:hint="eastAsia"/>
          <w:lang w:val="en-US" w:eastAsia="zh-CN"/>
        </w:rPr>
        <w:t>对于所有的对象，都有__proto__属性，这个属性对应该对象原型</w:t>
      </w:r>
    </w:p>
    <w:p>
      <w:pPr>
        <w:numPr>
          <w:ilvl w:val="0"/>
          <w:numId w:val="0"/>
        </w:numPr>
        <w:ind w:leftChars="0"/>
        <w:rPr>
          <w:rFonts w:hint="eastAsia"/>
          <w:lang w:val="en-US" w:eastAsia="zh-CN"/>
        </w:rPr>
      </w:pPr>
      <w:r>
        <w:rPr>
          <w:rFonts w:hint="eastAsia"/>
          <w:lang w:val="en-US" w:eastAsia="zh-CN"/>
        </w:rPr>
        <w:t>对于函数对象，除了__proto__属性之外，还有prototype属性，当一个函数被用作构造函数来创建实例时，该函数的prototype属性值将被作为原型赋值给所有的对象实例（也就是设置实例的__proto__属性）</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"https://blog.csdn.net/wxw_317/article/details/49617767" </w:instrText>
      </w:r>
      <w:r>
        <w:rPr>
          <w:rFonts w:hint="eastAsia"/>
          <w:lang w:val="en-US" w:eastAsia="zh-CN"/>
        </w:rPr>
        <w:fldChar w:fldCharType="separate"/>
      </w:r>
      <w:r>
        <w:rPr>
          <w:rStyle w:val="3"/>
          <w:rFonts w:hint="eastAsia"/>
          <w:lang w:val="en-US" w:eastAsia="zh-CN"/>
        </w:rPr>
        <w:t>https://blog.csdn.net/wxw_317/article/details/49617767</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原型2：</w:t>
      </w:r>
    </w:p>
    <w:p>
      <w:pPr>
        <w:numPr>
          <w:ilvl w:val="0"/>
          <w:numId w:val="0"/>
        </w:numPr>
        <w:rPr>
          <w:rFonts w:hint="eastAsia"/>
          <w:lang w:val="en-US" w:eastAsia="zh-CN"/>
        </w:rPr>
      </w:pPr>
      <w:r>
        <w:rPr>
          <w:rFonts w:hint="eastAsia"/>
          <w:lang w:val="en-US" w:eastAsia="zh-CN"/>
        </w:rPr>
        <w:t>我们创建的每一个函数都有一个prototype的属性，这个属性是一个指针指向一个对象，而这个对象的用途是包含可以由特定类型的所有实例共享的属性和方法。如果按照字面意思来理解，那么prototype就是通过调用构造函数而创建的那个对象实例的原型对象。</w:t>
      </w:r>
    </w:p>
    <w:p>
      <w:pPr>
        <w:numPr>
          <w:ilvl w:val="0"/>
          <w:numId w:val="0"/>
        </w:numPr>
        <w:rPr>
          <w:rFonts w:hint="eastAsia"/>
          <w:lang w:val="en-US" w:eastAsia="zh-CN"/>
        </w:rPr>
      </w:pPr>
      <w:r>
        <w:drawing>
          <wp:inline distT="0" distB="0" distL="114300" distR="114300">
            <wp:extent cx="5271770" cy="2341880"/>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341880"/>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原型链：</w:t>
      </w:r>
    </w:p>
    <w:p>
      <w:pPr>
        <w:numPr>
          <w:ilvl w:val="0"/>
          <w:numId w:val="0"/>
        </w:numPr>
        <w:ind w:leftChars="0"/>
        <w:rPr>
          <w:rFonts w:hint="eastAsia"/>
          <w:lang w:val="en-US" w:eastAsia="zh-CN"/>
        </w:rPr>
      </w:pPr>
      <w:r>
        <w:rPr>
          <w:rFonts w:hint="eastAsia"/>
          <w:lang w:val="en-US" w:eastAsia="zh-CN"/>
        </w:rPr>
        <w:t>JS中每个构造函数都有一个原型对象，原型对象又有一个指向构造函数的指针，而实例都包含一个直线原型的内部指针。那么假如我们让原型对象等于另一个类型的实例，结果会怎样呢？显然，此时的原型对象将包含一个指向另一个原型的指针，相应的，另一个原型中也包含一个指向另一个构造函数的指针，相应的，另一个原型中也包含一个指向另一个函数的构造函数的指针。假如另一个原型又是另一个类型的实例，那么上述关系依然成立，如此层层递进，就构成了原型链。这就是原型链的概念。</w:t>
      </w:r>
    </w:p>
    <w:p>
      <w:pPr>
        <w:numPr>
          <w:ilvl w:val="0"/>
          <w:numId w:val="0"/>
        </w:numPr>
        <w:ind w:leftChars="0"/>
        <w:rPr>
          <w:rFonts w:hint="eastAsia"/>
          <w:lang w:val="en-US" w:eastAsia="zh-CN"/>
        </w:rPr>
      </w:pPr>
      <w:r>
        <w:drawing>
          <wp:inline distT="0" distB="0" distL="114300" distR="114300">
            <wp:extent cx="5267960" cy="2742565"/>
            <wp:effectExtent l="0" t="0" r="889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2742565"/>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val="en-US" w:eastAsia="zh-CN"/>
        </w:rPr>
        <w:t>postion定位有哪些值？分别代表什么？</w:t>
      </w:r>
    </w:p>
    <w:p>
      <w:pPr>
        <w:numPr>
          <w:ilvl w:val="0"/>
          <w:numId w:val="0"/>
        </w:numPr>
        <w:ind w:leftChars="0"/>
        <w:rPr>
          <w:rFonts w:hint="eastAsia"/>
          <w:lang w:val="en-US" w:eastAsia="zh-CN"/>
        </w:rPr>
      </w:pPr>
      <w:r>
        <w:rPr>
          <w:rFonts w:hint="eastAsia"/>
          <w:lang w:val="en-US" w:eastAsia="zh-CN"/>
        </w:rPr>
        <w:t>static：默认定位，元素出现在正常文档流中，忽略bottom,left,top,right等声明</w:t>
      </w:r>
    </w:p>
    <w:p>
      <w:pPr>
        <w:numPr>
          <w:ilvl w:val="0"/>
          <w:numId w:val="0"/>
        </w:numPr>
        <w:ind w:leftChars="0"/>
        <w:rPr>
          <w:rFonts w:hint="eastAsia"/>
          <w:lang w:val="en-US" w:eastAsia="zh-CN"/>
        </w:rPr>
      </w:pPr>
      <w:r>
        <w:rPr>
          <w:rFonts w:hint="eastAsia"/>
          <w:lang w:val="en-US" w:eastAsia="zh-CN"/>
        </w:rPr>
        <w:t>relative：生成相对定位，相对于正常位置（文档流）进行定位，left:20px会向元素left添加20个像素</w:t>
      </w:r>
    </w:p>
    <w:p>
      <w:pPr>
        <w:numPr>
          <w:ilvl w:val="0"/>
          <w:numId w:val="0"/>
        </w:numPr>
        <w:ind w:leftChars="0"/>
        <w:rPr>
          <w:rFonts w:hint="eastAsia"/>
          <w:lang w:val="en-US" w:eastAsia="zh-CN"/>
        </w:rPr>
      </w:pPr>
      <w:r>
        <w:rPr>
          <w:rFonts w:hint="eastAsia"/>
          <w:lang w:val="en-US" w:eastAsia="zh-CN"/>
        </w:rPr>
        <w:t>absolute：生成绝对定位，相对于static以外的第一个父级元素定位。元素可以通过bottom,left,top,right属性规定。</w:t>
      </w:r>
    </w:p>
    <w:p>
      <w:pPr>
        <w:numPr>
          <w:ilvl w:val="0"/>
          <w:numId w:val="0"/>
        </w:numPr>
        <w:ind w:leftChars="0"/>
        <w:rPr>
          <w:rFonts w:hint="eastAsia"/>
          <w:lang w:val="en-US" w:eastAsia="zh-CN"/>
        </w:rPr>
      </w:pPr>
      <w:r>
        <w:rPr>
          <w:rFonts w:hint="eastAsia"/>
          <w:lang w:val="en-US" w:eastAsia="zh-CN"/>
        </w:rPr>
        <w:t>fixed：生成绝对定位，相对于浏览器窗口进行定位。元素可以通过bottom,left,top,right属性规定。</w:t>
      </w:r>
    </w:p>
    <w:p>
      <w:pPr>
        <w:numPr>
          <w:ilvl w:val="0"/>
          <w:numId w:val="0"/>
        </w:numPr>
        <w:ind w:leftChars="0"/>
        <w:rPr>
          <w:rFonts w:hint="eastAsia"/>
          <w:lang w:val="en-US" w:eastAsia="zh-CN"/>
        </w:rPr>
      </w:pPr>
      <w:r>
        <w:rPr>
          <w:rFonts w:hint="eastAsia"/>
          <w:lang w:val="en-US" w:eastAsia="zh-CN"/>
        </w:rPr>
        <w:t>absolute和fixed会脱离文档流</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display:none和visibility:hidden的区别？</w:t>
      </w:r>
    </w:p>
    <w:p>
      <w:pPr>
        <w:numPr>
          <w:ilvl w:val="0"/>
          <w:numId w:val="0"/>
        </w:numPr>
        <w:ind w:leftChars="0"/>
        <w:rPr>
          <w:rFonts w:hint="eastAsia"/>
          <w:lang w:val="en-US" w:eastAsia="zh-CN"/>
        </w:rPr>
      </w:pPr>
      <w:r>
        <w:rPr>
          <w:rFonts w:hint="eastAsia"/>
          <w:lang w:val="en-US" w:eastAsia="zh-CN"/>
        </w:rPr>
        <w:t>display:none：将元素隐藏，在网页中不占任何位置</w:t>
      </w:r>
    </w:p>
    <w:p>
      <w:pPr>
        <w:numPr>
          <w:ilvl w:val="0"/>
          <w:numId w:val="0"/>
        </w:numPr>
        <w:ind w:leftChars="0"/>
        <w:rPr>
          <w:rFonts w:hint="eastAsia"/>
          <w:lang w:val="en-US" w:eastAsia="zh-CN"/>
        </w:rPr>
      </w:pPr>
      <w:r>
        <w:rPr>
          <w:rFonts w:hint="eastAsia"/>
          <w:lang w:val="en-US" w:eastAsia="zh-CN"/>
        </w:rPr>
        <w:t>visibility:hidden：将元素隐藏，但是在网页中还占着位置</w:t>
      </w:r>
    </w:p>
    <w:p>
      <w:pPr>
        <w:numPr>
          <w:ilvl w:val="0"/>
          <w:numId w:val="0"/>
        </w:numPr>
        <w:ind w:leftChars="0"/>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val="en-US" w:eastAsia="zh-CN"/>
        </w:rPr>
        <w:t>设置display:none和opacity:0的div里面包裹img图片会加载吗？</w:t>
      </w:r>
    </w:p>
    <w:p>
      <w:pPr>
        <w:numPr>
          <w:ilvl w:val="0"/>
          <w:numId w:val="0"/>
        </w:numPr>
        <w:ind w:leftChars="0"/>
        <w:rPr>
          <w:rFonts w:hint="eastAsia"/>
          <w:lang w:val="en-US" w:eastAsia="zh-CN"/>
        </w:rPr>
      </w:pPr>
      <w:r>
        <w:rPr>
          <w:rFonts w:hint="eastAsia"/>
          <w:lang w:val="en-US" w:eastAsia="zh-CN"/>
        </w:rPr>
        <w:t>都会加载</w:t>
      </w:r>
    </w:p>
    <w:p>
      <w:pPr>
        <w:numPr>
          <w:ilvl w:val="0"/>
          <w:numId w:val="0"/>
        </w:numPr>
        <w:ind w:leftChars="0"/>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val="en-US" w:eastAsia="zh-CN"/>
        </w:rPr>
        <w:t>css如果垂直居中一个div?（不固定元素宽高）</w:t>
      </w:r>
    </w:p>
    <w:p>
      <w:pPr>
        <w:numPr>
          <w:ilvl w:val="0"/>
          <w:numId w:val="0"/>
        </w:numPr>
        <w:ind w:leftChars="0"/>
        <w:rPr>
          <w:rFonts w:hint="eastAsia"/>
          <w:lang w:val="en-US" w:eastAsia="zh-CN"/>
        </w:rPr>
      </w:pPr>
      <w:r>
        <w:rPr>
          <w:rFonts w:hint="eastAsia"/>
          <w:lang w:val="en-US" w:eastAsia="zh-CN"/>
        </w:rPr>
        <w:t>方法一：</w:t>
      </w:r>
    </w:p>
    <w:p>
      <w:pPr>
        <w:numPr>
          <w:ilvl w:val="0"/>
          <w:numId w:val="0"/>
        </w:numPr>
        <w:ind w:leftChars="0"/>
        <w:rPr>
          <w:rFonts w:hint="eastAsia"/>
          <w:lang w:val="en-US" w:eastAsia="zh-CN"/>
        </w:rPr>
      </w:pPr>
      <w:r>
        <w:rPr>
          <w:rFonts w:hint="eastAsia"/>
          <w:lang w:val="en-US" w:eastAsia="zh-CN"/>
        </w:rPr>
        <w:t>.center{</w:t>
      </w:r>
    </w:p>
    <w:p>
      <w:pPr>
        <w:numPr>
          <w:ilvl w:val="0"/>
          <w:numId w:val="0"/>
        </w:numPr>
        <w:ind w:leftChars="0" w:firstLine="420" w:firstLineChars="0"/>
        <w:rPr>
          <w:rFonts w:hint="eastAsia"/>
          <w:lang w:val="en-US" w:eastAsia="zh-CN"/>
        </w:rPr>
      </w:pPr>
      <w:r>
        <w:rPr>
          <w:rFonts w:hint="eastAsia"/>
          <w:lang w:val="en-US" w:eastAsia="zh-CN"/>
        </w:rPr>
        <w:t>display: flex;</w:t>
      </w:r>
    </w:p>
    <w:p>
      <w:pPr>
        <w:numPr>
          <w:ilvl w:val="0"/>
          <w:numId w:val="0"/>
        </w:numPr>
        <w:ind w:leftChars="0" w:firstLine="420" w:firstLineChars="0"/>
        <w:rPr>
          <w:rFonts w:hint="eastAsia"/>
          <w:lang w:val="en-US" w:eastAsia="zh-CN"/>
        </w:rPr>
      </w:pPr>
      <w:r>
        <w:rPr>
          <w:rFonts w:hint="eastAsia"/>
          <w:lang w:val="en-US" w:eastAsia="zh-CN"/>
        </w:rPr>
        <w:t>justify-content:center;</w:t>
      </w:r>
    </w:p>
    <w:p>
      <w:pPr>
        <w:numPr>
          <w:ilvl w:val="0"/>
          <w:numId w:val="0"/>
        </w:numPr>
        <w:ind w:leftChars="0" w:firstLine="420" w:firstLineChars="0"/>
        <w:rPr>
          <w:rFonts w:hint="eastAsia"/>
          <w:lang w:val="en-US" w:eastAsia="zh-CN"/>
        </w:rPr>
      </w:pPr>
      <w:r>
        <w:rPr>
          <w:rFonts w:hint="eastAsia"/>
          <w:lang w:val="en-US" w:eastAsia="zh-CN"/>
        </w:rPr>
        <w:t>align-item:center;</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前端跨域解决方案</w:t>
      </w:r>
    </w:p>
    <w:p>
      <w:pPr>
        <w:numPr>
          <w:numId w:val="0"/>
        </w:numPr>
        <w:ind w:leftChars="0"/>
        <w:rPr>
          <w:rFonts w:hint="eastAsia"/>
          <w:lang w:val="en-US" w:eastAsia="zh-CN"/>
        </w:rPr>
      </w:pPr>
      <w:r>
        <w:rPr>
          <w:rFonts w:hint="eastAsia"/>
          <w:lang w:val="en-US" w:eastAsia="zh-CN"/>
        </w:rPr>
        <w:t>https://segmentfault.com/a/1190000011145364</w:t>
      </w:r>
      <w:bookmarkStart w:id="0" w:name="_GoBack"/>
      <w:bookmarkEnd w:id="0"/>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065E4B"/>
    <w:multiLevelType w:val="singleLevel"/>
    <w:tmpl w:val="93065E4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4601"/>
    <w:rsid w:val="02CA49B1"/>
    <w:rsid w:val="03B21A7E"/>
    <w:rsid w:val="0903300E"/>
    <w:rsid w:val="0A613FB1"/>
    <w:rsid w:val="0A780DB9"/>
    <w:rsid w:val="0D9672FB"/>
    <w:rsid w:val="10C54F2A"/>
    <w:rsid w:val="14107370"/>
    <w:rsid w:val="16C317EF"/>
    <w:rsid w:val="1744085D"/>
    <w:rsid w:val="1D336E3B"/>
    <w:rsid w:val="1D3A168F"/>
    <w:rsid w:val="1E044404"/>
    <w:rsid w:val="20C16AE5"/>
    <w:rsid w:val="235315F1"/>
    <w:rsid w:val="24C00EAC"/>
    <w:rsid w:val="296966E6"/>
    <w:rsid w:val="29EC529B"/>
    <w:rsid w:val="2BB76107"/>
    <w:rsid w:val="2C255D01"/>
    <w:rsid w:val="2DF77C87"/>
    <w:rsid w:val="2FA37A62"/>
    <w:rsid w:val="359F0FCB"/>
    <w:rsid w:val="371351A0"/>
    <w:rsid w:val="395B7B3C"/>
    <w:rsid w:val="39DB3029"/>
    <w:rsid w:val="3BA90C9B"/>
    <w:rsid w:val="3DBF2527"/>
    <w:rsid w:val="445B72AC"/>
    <w:rsid w:val="4649115A"/>
    <w:rsid w:val="48FB3CBD"/>
    <w:rsid w:val="495703E5"/>
    <w:rsid w:val="49F50B7A"/>
    <w:rsid w:val="4E852C51"/>
    <w:rsid w:val="53B72CE8"/>
    <w:rsid w:val="5F3334E4"/>
    <w:rsid w:val="5FF26F50"/>
    <w:rsid w:val="609E5C9D"/>
    <w:rsid w:val="612D073D"/>
    <w:rsid w:val="62FC357B"/>
    <w:rsid w:val="6A3570E2"/>
    <w:rsid w:val="6BC636A0"/>
    <w:rsid w:val="6CF30754"/>
    <w:rsid w:val="6FA85F49"/>
    <w:rsid w:val="71C52205"/>
    <w:rsid w:val="720B446F"/>
    <w:rsid w:val="74FF10B9"/>
    <w:rsid w:val="77C500BF"/>
    <w:rsid w:val="788759B9"/>
    <w:rsid w:val="7A724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XiXi</dc:creator>
  <cp:lastModifiedBy>XiXi</cp:lastModifiedBy>
  <dcterms:modified xsi:type="dcterms:W3CDTF">2018-05-23T12:53:26Z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