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E182F7">
      <w:pPr>
        <w:pStyle w:val="27"/>
        <w:widowControl/>
        <w:rPr>
          <w:rFonts w:hint="default" w:eastAsia="黑体"/>
          <w:b/>
          <w:bCs/>
          <w:sz w:val="32"/>
          <w:szCs w:val="32"/>
          <w:lang w:val="en-US" w:eastAsia="zh-CN"/>
        </w:rPr>
      </w:pPr>
      <w:r>
        <w:rPr>
          <w:b/>
          <w:bCs/>
          <w:sz w:val="32"/>
          <w:szCs w:val="32"/>
        </w:rPr>
        <w:t>物流通</w:t>
      </w:r>
      <w:r>
        <w:rPr>
          <w:rFonts w:hint="eastAsia"/>
          <w:b/>
          <w:bCs/>
          <w:sz w:val="32"/>
          <w:szCs w:val="32"/>
          <w:lang w:val="en-US" w:eastAsia="zh-CN"/>
        </w:rPr>
        <w:t>项目演示</w:t>
      </w:r>
    </w:p>
    <w:p w14:paraId="3E8AEA8D">
      <w:pPr>
        <w:pStyle w:val="27"/>
        <w:widowControl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思维导图：</w:t>
      </w:r>
    </w:p>
    <w:p w14:paraId="1B837F7E">
      <w:pPr>
        <w:pStyle w:val="27"/>
        <w:widowControl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022340" cy="2681605"/>
            <wp:effectExtent l="0" t="0" r="12700" b="6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F4549">
      <w:pPr>
        <w:pStyle w:val="27"/>
        <w:widowControl/>
        <w:rPr>
          <w:b/>
          <w:bCs/>
          <w:sz w:val="24"/>
          <w:szCs w:val="24"/>
        </w:rPr>
      </w:pPr>
    </w:p>
    <w:p w14:paraId="140CA43D">
      <w:pPr>
        <w:pStyle w:val="27"/>
        <w:widowControl/>
        <w:rPr>
          <w:b/>
          <w:bCs/>
          <w:sz w:val="24"/>
          <w:szCs w:val="24"/>
        </w:rPr>
      </w:pPr>
    </w:p>
    <w:p w14:paraId="12554898">
      <w:pPr>
        <w:pStyle w:val="2"/>
        <w:numPr>
          <w:ilvl w:val="0"/>
          <w:numId w:val="1"/>
        </w:numPr>
        <w:ind w:left="480" w:leftChars="0" w:hanging="480" w:firstLineChars="0"/>
        <w:rPr>
          <w:b/>
          <w:bCs/>
          <w:sz w:val="24"/>
          <w:szCs w:val="24"/>
        </w:rPr>
      </w:pPr>
      <w:bookmarkStart w:id="0" w:name="_Toc514262754"/>
      <w:bookmarkStart w:id="1" w:name="_Toc514147787"/>
      <w:r>
        <w:rPr>
          <w:b/>
          <w:bCs/>
          <w:sz w:val="24"/>
          <w:szCs w:val="24"/>
        </w:rPr>
        <w:t>开始界面</w:t>
      </w:r>
    </w:p>
    <w:p w14:paraId="760A6686">
      <w:r>
        <w:drawing>
          <wp:inline distT="0" distB="0" distL="114300" distR="114300">
            <wp:extent cx="3299460" cy="1638300"/>
            <wp:effectExtent l="0" t="0" r="762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3F219">
      <w:pPr>
        <w:pStyle w:val="3"/>
        <w:bidi w:val="0"/>
        <w:ind w:left="567" w:leftChars="0" w:hanging="147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注册</w:t>
      </w:r>
    </w:p>
    <w:p w14:paraId="1CBC218C"/>
    <w:p w14:paraId="71987C91">
      <w:pPr>
        <w:pStyle w:val="13"/>
        <w:numPr>
          <w:ilvl w:val="2"/>
          <w:numId w:val="1"/>
        </w:numPr>
        <w:ind w:left="1440" w:leftChars="0" w:hanging="720" w:firstLineChars="0"/>
        <w:rPr>
          <w:b/>
          <w:bCs/>
          <w:sz w:val="24"/>
          <w:szCs w:val="24"/>
        </w:rPr>
      </w:pPr>
      <w:bookmarkStart w:id="2" w:name="_Toc514262756"/>
      <w:r>
        <w:rPr>
          <w:rFonts w:hint="eastAsia"/>
          <w:b/>
          <w:bCs/>
          <w:sz w:val="24"/>
          <w:szCs w:val="24"/>
          <w:lang w:val="en-US" w:eastAsia="zh-CN"/>
        </w:rPr>
        <w:t>输入用户名和密码，若数据库中无重复用户名，则成功写入数据库</w:t>
      </w:r>
    </w:p>
    <w:p w14:paraId="3BC85F86">
      <w:pPr>
        <w:pStyle w:val="13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804160" cy="792480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9DD6E">
      <w:pPr>
        <w:pStyle w:val="13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6027420" cy="1832610"/>
            <wp:effectExtent l="0" t="0" r="7620" b="1143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EE794">
      <w:pPr>
        <w:pStyle w:val="13"/>
        <w:numPr>
          <w:ilvl w:val="2"/>
          <w:numId w:val="1"/>
        </w:numPr>
        <w:ind w:left="1440" w:leftChars="0" w:hanging="720"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数据库中含重复用户名，报错</w:t>
      </w:r>
    </w:p>
    <w:p w14:paraId="04A336DB">
      <w:pPr>
        <w:pStyle w:val="13"/>
        <w:numPr>
          <w:ilvl w:val="0"/>
          <w:numId w:val="0"/>
        </w:numPr>
        <w:ind w:left="420" w:leftChars="0" w:firstLine="420" w:firstLineChars="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941320" cy="762000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2021">
      <w:pPr>
        <w:pStyle w:val="3"/>
        <w:bidi w:val="0"/>
        <w:ind w:left="567" w:leftChars="0" w:hanging="147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登录</w:t>
      </w:r>
    </w:p>
    <w:p w14:paraId="24346901">
      <w:pPr>
        <w:pStyle w:val="13"/>
        <w:numPr>
          <w:ilvl w:val="2"/>
          <w:numId w:val="1"/>
        </w:numPr>
        <w:ind w:left="1440" w:leftChars="0" w:hanging="720" w:firstLineChars="0"/>
        <w:rPr>
          <w:b/>
          <w:bCs/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3511550</wp:posOffset>
            </wp:positionH>
            <wp:positionV relativeFrom="paragraph">
              <wp:posOffset>541020</wp:posOffset>
            </wp:positionV>
            <wp:extent cx="2721610" cy="1146175"/>
            <wp:effectExtent l="0" t="0" r="6350" b="12065"/>
            <wp:wrapNone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普通用户</w:t>
      </w:r>
      <w:r>
        <w:rPr>
          <w:rFonts w:hint="eastAsia"/>
          <w:b/>
          <w:bCs/>
          <w:sz w:val="24"/>
          <w:szCs w:val="24"/>
          <w:lang w:eastAsia="zh-CN"/>
        </w:rPr>
        <w:t>，</w:t>
      </w:r>
      <w:r>
        <w:rPr>
          <w:rFonts w:hint="eastAsia"/>
          <w:b/>
          <w:bCs/>
          <w:sz w:val="24"/>
          <w:szCs w:val="24"/>
          <w:lang w:val="en-US" w:eastAsia="zh-CN"/>
        </w:rPr>
        <w:t>输入用户名与密码，从user数据库中匹配，并判断该用户是否被冻结</w:t>
      </w:r>
    </w:p>
    <w:p w14:paraId="45D96A4D">
      <w:pPr>
        <w:pStyle w:val="13"/>
        <w:numPr>
          <w:ilvl w:val="0"/>
          <w:numId w:val="0"/>
        </w:numPr>
        <w:ind w:left="840" w:leftChars="0"/>
        <w:rPr>
          <w:b/>
          <w:bCs/>
          <w:sz w:val="24"/>
          <w:szCs w:val="24"/>
        </w:rPr>
      </w:pPr>
      <w:r>
        <w:drawing>
          <wp:inline distT="0" distB="0" distL="114300" distR="114300">
            <wp:extent cx="2842260" cy="952500"/>
            <wp:effectExtent l="0" t="0" r="7620" b="762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B3E0">
      <w:pPr>
        <w:pStyle w:val="13"/>
        <w:numPr>
          <w:ilvl w:val="2"/>
          <w:numId w:val="1"/>
        </w:numPr>
        <w:ind w:left="1440" w:leftChars="0" w:hanging="720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管理员</w:t>
      </w:r>
      <w:r>
        <w:rPr>
          <w:rFonts w:hint="eastAsia"/>
          <w:b/>
          <w:bCs/>
          <w:sz w:val="24"/>
          <w:szCs w:val="24"/>
          <w:lang w:eastAsia="zh-CN"/>
        </w:rPr>
        <w:t>，</w:t>
      </w:r>
      <w:r>
        <w:rPr>
          <w:rFonts w:hint="eastAsia"/>
          <w:b/>
          <w:bCs/>
          <w:sz w:val="24"/>
          <w:szCs w:val="24"/>
          <w:lang w:val="en-US" w:eastAsia="zh-CN"/>
        </w:rPr>
        <w:t>输入管理员用户名与密码，从root数据库中匹配</w:t>
      </w:r>
    </w:p>
    <w:p w14:paraId="7EA26159">
      <w:pPr>
        <w:pStyle w:val="13"/>
        <w:numPr>
          <w:ilvl w:val="0"/>
          <w:numId w:val="0"/>
        </w:numPr>
        <w:ind w:left="840" w:leftChars="0"/>
        <w:rPr>
          <w:b/>
          <w:bCs/>
          <w:sz w:val="24"/>
          <w:szCs w:val="24"/>
        </w:rPr>
      </w:pPr>
      <w:r>
        <w:drawing>
          <wp:inline distT="0" distB="0" distL="114300" distR="114300">
            <wp:extent cx="2331720" cy="952500"/>
            <wp:effectExtent l="0" t="0" r="0" b="762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C2B18">
      <w:pPr>
        <w:pStyle w:val="3"/>
        <w:bidi w:val="0"/>
        <w:ind w:left="567" w:leftChars="0" w:hanging="147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游客访问</w:t>
      </w:r>
    </w:p>
    <w:p w14:paraId="66893713">
      <w:pPr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可进行有限的操作如网点查询，运费咨询，查看评论区。其他操作需登录后进行操作</w:t>
      </w:r>
    </w:p>
    <w:p w14:paraId="5283E28B">
      <w:pPr>
        <w:pStyle w:val="3"/>
        <w:bidi w:val="0"/>
        <w:ind w:left="567" w:leftChars="0" w:hanging="147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修改密码</w:t>
      </w:r>
    </w:p>
    <w:p w14:paraId="0B6BB653">
      <w:pPr>
        <w:ind w:left="420" w:leftChars="0" w:firstLine="420" w:firstLine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输入用户名与原密码，匹配成功输入新密码，并更新user库中数据。若不匹配则报错。</w:t>
      </w:r>
    </w:p>
    <w:p w14:paraId="616E194F">
      <w:pPr>
        <w:ind w:left="420" w:leftChars="0" w:firstLine="420" w:firstLineChars="0"/>
      </w:pPr>
      <w:r>
        <w:drawing>
          <wp:inline distT="0" distB="0" distL="114300" distR="114300">
            <wp:extent cx="3200400" cy="952500"/>
            <wp:effectExtent l="0" t="0" r="0" b="762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CEBFA"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024880" cy="532130"/>
            <wp:effectExtent l="0" t="0" r="10160" b="127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6BC6F">
      <w:pPr>
        <w:pStyle w:val="3"/>
        <w:bidi w:val="0"/>
        <w:ind w:left="567" w:leftChars="0" w:hanging="147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退出</w:t>
      </w:r>
    </w:p>
    <w:p w14:paraId="46626710"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从程序中退出，结束该程序</w:t>
      </w:r>
    </w:p>
    <w:p w14:paraId="52E84A34">
      <w:pPr>
        <w:pStyle w:val="2"/>
        <w:numPr>
          <w:ilvl w:val="0"/>
          <w:numId w:val="1"/>
        </w:numPr>
        <w:ind w:left="480" w:leftChars="0" w:hanging="480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用户功能</w:t>
      </w:r>
    </w:p>
    <w:p w14:paraId="27082268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用户界面：</w:t>
      </w:r>
    </w:p>
    <w:p w14:paraId="25AC0A79">
      <w:pPr>
        <w:ind w:left="1260" w:leftChars="0" w:firstLine="420" w:firstLineChars="0"/>
      </w:pPr>
      <w:r>
        <w:drawing>
          <wp:inline distT="0" distB="0" distL="114300" distR="114300">
            <wp:extent cx="2885440" cy="1943735"/>
            <wp:effectExtent l="0" t="0" r="1016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BA52">
      <w:pPr>
        <w:pStyle w:val="3"/>
        <w:bidi w:val="0"/>
        <w:ind w:left="567" w:leftChars="0" w:hanging="147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我要寄件</w:t>
      </w:r>
    </w:p>
    <w:p w14:paraId="5EEFF579">
      <w:pPr>
        <w:pStyle w:val="13"/>
        <w:numPr>
          <w:ilvl w:val="0"/>
          <w:numId w:val="0"/>
        </w:numPr>
        <w:ind w:left="840" w:left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b/>
          <w:bCs/>
          <w:sz w:val="21"/>
          <w:szCs w:val="21"/>
        </w:rPr>
        <w:t>输入相应快递信息，</w:t>
      </w:r>
      <w:r>
        <w:rPr>
          <w:rFonts w:hint="eastAsia"/>
          <w:b/>
          <w:bCs/>
          <w:sz w:val="21"/>
          <w:szCs w:val="21"/>
          <w:lang w:val="en-US" w:eastAsia="zh-CN"/>
        </w:rPr>
        <w:t>分配随机快递单号，若单号相同，则重新输入。成功则写入pack数据库。</w:t>
      </w:r>
    </w:p>
    <w:p w14:paraId="0B7F0927">
      <w:pPr>
        <w:pStyle w:val="13"/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3730625" cy="2019935"/>
            <wp:effectExtent l="0" t="0" r="3175" b="698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0CDE">
      <w:pPr>
        <w:pStyle w:val="13"/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020435" cy="616585"/>
            <wp:effectExtent l="0" t="0" r="14605" b="8255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7155">
      <w:pPr>
        <w:pStyle w:val="13"/>
        <w:numPr>
          <w:ilvl w:val="0"/>
          <w:numId w:val="0"/>
        </w:numPr>
        <w:ind w:left="840" w:leftChars="0"/>
        <w:rPr>
          <w:rFonts w:hint="default"/>
          <w:b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024880" cy="713105"/>
            <wp:effectExtent l="0" t="0" r="10160" b="317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E3AB">
      <w:pPr>
        <w:pStyle w:val="13"/>
        <w:numPr>
          <w:ilvl w:val="0"/>
          <w:numId w:val="0"/>
        </w:numPr>
        <w:ind w:left="840"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b/>
          <w:bCs/>
          <w:sz w:val="24"/>
          <w:szCs w:val="24"/>
        </w:rPr>
        <w:t>分配空闲快递员</w:t>
      </w:r>
      <w:r>
        <w:rPr>
          <w:rFonts w:hint="eastAsia"/>
          <w:b/>
          <w:bCs/>
          <w:sz w:val="24"/>
          <w:szCs w:val="24"/>
          <w:lang w:eastAsia="zh-CN"/>
        </w:rPr>
        <w:t>，</w:t>
      </w:r>
      <w:r>
        <w:rPr>
          <w:rFonts w:hint="eastAsia"/>
          <w:b/>
          <w:bCs/>
          <w:sz w:val="24"/>
          <w:szCs w:val="24"/>
          <w:lang w:val="en-US" w:eastAsia="zh-CN"/>
        </w:rPr>
        <w:t>若存在空闲快递员则更新courier数据库，写入cpack数据库</w:t>
      </w:r>
    </w:p>
    <w:p w14:paraId="4057A25D">
      <w:pPr>
        <w:pStyle w:val="13"/>
        <w:numPr>
          <w:ilvl w:val="0"/>
          <w:numId w:val="0"/>
        </w:numPr>
        <w:ind w:left="840" w:leftChars="0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024245" cy="706755"/>
            <wp:effectExtent l="0" t="0" r="10795" b="9525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825F5">
      <w:pPr>
        <w:pStyle w:val="13"/>
        <w:numPr>
          <w:ilvl w:val="0"/>
          <w:numId w:val="0"/>
        </w:numPr>
        <w:ind w:left="840" w:leftChars="0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026785" cy="1118870"/>
            <wp:effectExtent l="0" t="0" r="8255" b="889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1E103">
      <w:pPr>
        <w:pStyle w:val="13"/>
        <w:numPr>
          <w:ilvl w:val="0"/>
          <w:numId w:val="0"/>
        </w:numPr>
        <w:ind w:left="840"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根据输入的体积决定该包裹/kg多少元，从fee（运费标准数据库）中匹配。并写入cpack数据库</w:t>
      </w:r>
    </w:p>
    <w:p w14:paraId="200DE440">
      <w:pPr>
        <w:pStyle w:val="13"/>
        <w:numPr>
          <w:ilvl w:val="0"/>
          <w:numId w:val="0"/>
        </w:numPr>
        <w:ind w:left="840" w:leftChars="0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024245" cy="1701800"/>
            <wp:effectExtent l="0" t="0" r="10795" b="508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7E7C1">
      <w:pPr>
        <w:pStyle w:val="13"/>
        <w:numPr>
          <w:ilvl w:val="0"/>
          <w:numId w:val="0"/>
        </w:numPr>
        <w:ind w:left="840" w:leftChars="0"/>
        <w:rPr>
          <w:b/>
          <w:bCs/>
          <w:sz w:val="24"/>
          <w:szCs w:val="24"/>
        </w:rPr>
      </w:pPr>
      <w:r>
        <w:drawing>
          <wp:inline distT="0" distB="0" distL="114300" distR="114300">
            <wp:extent cx="5372100" cy="2209800"/>
            <wp:effectExtent l="0" t="0" r="7620" b="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3F3DC">
      <w:pPr>
        <w:pStyle w:val="3"/>
        <w:bidi w:val="0"/>
        <w:ind w:left="567" w:leftChars="0" w:hanging="147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网点查询</w:t>
      </w:r>
    </w:p>
    <w:p w14:paraId="4F633AE7">
      <w:pPr>
        <w:pStyle w:val="13"/>
        <w:numPr>
          <w:ilvl w:val="2"/>
          <w:numId w:val="1"/>
        </w:numPr>
        <w:ind w:left="1440" w:leftChars="0" w:hanging="720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输入网点名查询</w:t>
      </w:r>
    </w:p>
    <w:p w14:paraId="1AB5AF2F">
      <w:pPr>
        <w:pStyle w:val="13"/>
        <w:numPr>
          <w:ilvl w:val="0"/>
          <w:numId w:val="0"/>
        </w:numPr>
        <w:ind w:left="840" w:leftChars="0"/>
        <w:rPr>
          <w:b/>
          <w:bCs/>
          <w:sz w:val="24"/>
          <w:szCs w:val="24"/>
        </w:rPr>
      </w:pPr>
      <w:r>
        <w:drawing>
          <wp:inline distT="0" distB="0" distL="114300" distR="114300">
            <wp:extent cx="4648200" cy="990600"/>
            <wp:effectExtent l="0" t="0" r="0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BBD4">
      <w:pPr>
        <w:pStyle w:val="13"/>
        <w:numPr>
          <w:ilvl w:val="2"/>
          <w:numId w:val="1"/>
        </w:numPr>
        <w:ind w:left="1440" w:leftChars="0" w:hanging="720"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输入地址查询</w:t>
      </w:r>
    </w:p>
    <w:p w14:paraId="0AA50695">
      <w:pPr>
        <w:pStyle w:val="13"/>
        <w:numPr>
          <w:ilvl w:val="0"/>
          <w:numId w:val="0"/>
        </w:numPr>
        <w:ind w:left="840" w:leftChars="0"/>
        <w:rPr>
          <w:b/>
          <w:bCs/>
          <w:sz w:val="24"/>
          <w:szCs w:val="24"/>
        </w:rPr>
      </w:pPr>
      <w:r>
        <w:drawing>
          <wp:inline distT="0" distB="0" distL="114300" distR="114300">
            <wp:extent cx="4114800" cy="1371600"/>
            <wp:effectExtent l="0" t="0" r="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4866">
      <w:pPr>
        <w:pStyle w:val="3"/>
        <w:bidi w:val="0"/>
        <w:ind w:left="567" w:leftChars="0" w:hanging="147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运单追踪</w:t>
      </w:r>
    </w:p>
    <w:p w14:paraId="0B462111">
      <w:pPr>
        <w:pStyle w:val="13"/>
        <w:numPr>
          <w:ilvl w:val="0"/>
          <w:numId w:val="0"/>
        </w:numPr>
        <w:ind w:left="420" w:leftChars="0" w:firstLine="420" w:firstLine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输出该用户所有有关的运单，从cpack数据库中匹配</w:t>
      </w:r>
    </w:p>
    <w:p w14:paraId="527BD1DA">
      <w:pPr>
        <w:pStyle w:val="13"/>
        <w:numPr>
          <w:ilvl w:val="0"/>
          <w:numId w:val="0"/>
        </w:numPr>
        <w:ind w:left="420" w:leftChars="0" w:firstLine="420" w:firstLineChars="0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025515" cy="1210310"/>
            <wp:effectExtent l="0" t="0" r="9525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2309">
      <w:pPr>
        <w:pStyle w:val="3"/>
        <w:bidi w:val="0"/>
        <w:ind w:left="567" w:leftChars="0" w:hanging="147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运费咨询</w:t>
      </w:r>
    </w:p>
    <w:p w14:paraId="046E8FCE">
      <w:pPr>
        <w:pStyle w:val="13"/>
        <w:numPr>
          <w:ilvl w:val="0"/>
          <w:numId w:val="0"/>
        </w:numPr>
        <w:ind w:left="840" w:leftChars="0"/>
        <w:rPr>
          <w:rFonts w:hint="default" w:eastAsia="宋体"/>
          <w:b/>
          <w:bCs/>
          <w:sz w:val="24"/>
          <w:szCs w:val="24"/>
          <w:lang w:val="en-US" w:eastAsia="zh-CN"/>
        </w:rPr>
      </w:pPr>
      <w:r>
        <w:rPr>
          <w:b/>
          <w:bCs/>
          <w:sz w:val="24"/>
          <w:szCs w:val="24"/>
        </w:rPr>
        <w:t>输入相应体积，重量计算运费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</w:t>
      </w:r>
    </w:p>
    <w:p w14:paraId="53966312">
      <w:pPr>
        <w:pStyle w:val="13"/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853940" cy="2368550"/>
            <wp:effectExtent l="0" t="0" r="7620" b="889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D89DF">
      <w:pPr>
        <w:pStyle w:val="13"/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3581400" cy="838200"/>
            <wp:effectExtent l="0" t="0" r="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AACB">
      <w:pPr>
        <w:pStyle w:val="3"/>
        <w:bidi w:val="0"/>
        <w:ind w:left="567" w:leftChars="0" w:hanging="147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交流反馈</w:t>
      </w:r>
    </w:p>
    <w:p w14:paraId="0EE91BBD">
      <w:pPr>
        <w:pStyle w:val="13"/>
        <w:numPr>
          <w:ilvl w:val="2"/>
          <w:numId w:val="1"/>
        </w:numPr>
        <w:ind w:left="1440" w:leftChars="0" w:hanging="720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私聊</w:t>
      </w:r>
    </w:p>
    <w:p w14:paraId="574A32C2">
      <w:pPr>
        <w:pStyle w:val="13"/>
        <w:numPr>
          <w:ilvl w:val="0"/>
          <w:numId w:val="0"/>
        </w:numPr>
        <w:ind w:left="840"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输入目标用户名和交流内容，目标用户名只能是在线用户。输入quit退出</w:t>
      </w:r>
    </w:p>
    <w:p w14:paraId="5229A1F1">
      <w:pPr>
        <w:pStyle w:val="13"/>
        <w:numPr>
          <w:ilvl w:val="0"/>
          <w:numId w:val="0"/>
        </w:numPr>
        <w:ind w:left="840" w:leftChars="0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028690" cy="1339850"/>
            <wp:effectExtent l="0" t="0" r="6350" b="127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758D8">
      <w:pPr>
        <w:pStyle w:val="13"/>
        <w:numPr>
          <w:ilvl w:val="2"/>
          <w:numId w:val="1"/>
        </w:numPr>
        <w:ind w:left="1440" w:leftChars="0" w:hanging="720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群聊</w:t>
      </w:r>
    </w:p>
    <w:p w14:paraId="6B56965B">
      <w:pPr>
        <w:pStyle w:val="13"/>
        <w:numPr>
          <w:ilvl w:val="0"/>
          <w:numId w:val="0"/>
        </w:numPr>
        <w:ind w:left="840" w:leftChars="0"/>
        <w:rPr>
          <w:rFonts w:hint="default" w:eastAsia="宋体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输入内容发给所有加入群聊的在线用户。输入quit退出</w:t>
      </w:r>
    </w:p>
    <w:p w14:paraId="0634E481">
      <w:pPr>
        <w:pStyle w:val="13"/>
        <w:numPr>
          <w:ilvl w:val="0"/>
          <w:numId w:val="0"/>
        </w:numPr>
        <w:ind w:left="840" w:leftChars="0"/>
        <w:rPr>
          <w:b/>
          <w:bCs/>
          <w:sz w:val="24"/>
          <w:szCs w:val="24"/>
        </w:rPr>
      </w:pPr>
      <w:r>
        <w:drawing>
          <wp:inline distT="0" distB="0" distL="114300" distR="114300">
            <wp:extent cx="6030595" cy="1214120"/>
            <wp:effectExtent l="0" t="0" r="4445" b="508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40D0">
      <w:pPr>
        <w:pStyle w:val="13"/>
        <w:numPr>
          <w:ilvl w:val="2"/>
          <w:numId w:val="1"/>
        </w:numPr>
        <w:ind w:left="1440" w:leftChars="0" w:hanging="720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评论区</w:t>
      </w:r>
    </w:p>
    <w:p w14:paraId="20FA52C6">
      <w:pPr>
        <w:pStyle w:val="13"/>
        <w:numPr>
          <w:ilvl w:val="0"/>
          <w:numId w:val="0"/>
        </w:numPr>
        <w:ind w:left="840"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输入评论内容，并存入section表。将历史评论全输出到客户端，输入quit退出评论区</w:t>
      </w:r>
    </w:p>
    <w:p w14:paraId="72E36C4D">
      <w:pPr>
        <w:pStyle w:val="13"/>
        <w:numPr>
          <w:ilvl w:val="0"/>
          <w:numId w:val="0"/>
        </w:numPr>
        <w:ind w:left="840" w:leftChars="0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030595" cy="501650"/>
            <wp:effectExtent l="0" t="0" r="4445" b="127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4496">
      <w:pPr>
        <w:pStyle w:val="13"/>
        <w:numPr>
          <w:ilvl w:val="0"/>
          <w:numId w:val="0"/>
        </w:numPr>
        <w:ind w:left="840" w:leftChars="0"/>
        <w:rPr>
          <w:b/>
          <w:bCs/>
          <w:sz w:val="24"/>
          <w:szCs w:val="24"/>
        </w:rPr>
      </w:pPr>
      <w:r>
        <w:drawing>
          <wp:inline distT="0" distB="0" distL="114300" distR="114300">
            <wp:extent cx="4343400" cy="2293620"/>
            <wp:effectExtent l="0" t="0" r="0" b="762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8C2F8">
      <w:pPr>
        <w:pStyle w:val="3"/>
        <w:bidi w:val="0"/>
        <w:ind w:left="567" w:leftChars="0" w:hanging="147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取消订单</w:t>
      </w:r>
    </w:p>
    <w:p w14:paraId="5D8ECF54">
      <w:pPr>
        <w:pStyle w:val="13"/>
        <w:numPr>
          <w:ilvl w:val="0"/>
          <w:numId w:val="0"/>
        </w:numPr>
        <w:ind w:left="840"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b/>
          <w:bCs/>
          <w:sz w:val="24"/>
          <w:szCs w:val="24"/>
        </w:rPr>
        <w:t>输入订单号，判断</w:t>
      </w:r>
      <w:r>
        <w:rPr>
          <w:rFonts w:hint="eastAsia"/>
          <w:b/>
          <w:bCs/>
          <w:sz w:val="24"/>
          <w:szCs w:val="24"/>
          <w:lang w:val="en-US" w:eastAsia="zh-CN"/>
        </w:rPr>
        <w:t>该订单是否是该用户的订单</w:t>
      </w:r>
    </w:p>
    <w:p w14:paraId="51B0440E">
      <w:pPr>
        <w:pStyle w:val="13"/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6024245" cy="866140"/>
            <wp:effectExtent l="0" t="0" r="10795" b="254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CD163">
      <w:pPr>
        <w:pStyle w:val="13"/>
        <w:numPr>
          <w:ilvl w:val="0"/>
          <w:numId w:val="0"/>
        </w:numPr>
        <w:ind w:left="840"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判断该订单状态，快递是否已发出</w:t>
      </w:r>
    </w:p>
    <w:p w14:paraId="10F4F6E3">
      <w:pPr>
        <w:pStyle w:val="13"/>
        <w:numPr>
          <w:ilvl w:val="0"/>
          <w:numId w:val="0"/>
        </w:numPr>
        <w:ind w:left="840" w:leftChars="0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029325" cy="1034415"/>
            <wp:effectExtent l="0" t="0" r="5715" b="1905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C89B5">
      <w:pPr>
        <w:pStyle w:val="13"/>
        <w:numPr>
          <w:ilvl w:val="0"/>
          <w:numId w:val="0"/>
        </w:numPr>
        <w:ind w:left="840"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若上述条件全部符合，则取消该订单并删除pack，cpack表中对应数据，并更新courier表中快递员的状态</w:t>
      </w:r>
    </w:p>
    <w:p w14:paraId="6869CC13">
      <w:pPr>
        <w:pStyle w:val="13"/>
        <w:numPr>
          <w:ilvl w:val="0"/>
          <w:numId w:val="0"/>
        </w:numPr>
        <w:ind w:left="840" w:leftChars="0"/>
        <w:rPr>
          <w:rFonts w:hint="eastAsia"/>
          <w:b/>
          <w:bCs/>
          <w:sz w:val="24"/>
          <w:szCs w:val="24"/>
          <w:lang w:val="en-US" w:eastAsia="zh-CN"/>
        </w:rPr>
      </w:pPr>
    </w:p>
    <w:p w14:paraId="60631215">
      <w:pPr>
        <w:pStyle w:val="13"/>
        <w:numPr>
          <w:ilvl w:val="0"/>
          <w:numId w:val="0"/>
        </w:numPr>
        <w:ind w:left="840" w:leftChars="0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023610" cy="690245"/>
            <wp:effectExtent l="0" t="0" r="11430" b="1079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C14D">
      <w:pPr>
        <w:pStyle w:val="13"/>
        <w:numPr>
          <w:ilvl w:val="0"/>
          <w:numId w:val="0"/>
        </w:numPr>
        <w:ind w:left="840" w:leftChars="0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029325" cy="478790"/>
            <wp:effectExtent l="0" t="0" r="5715" b="889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B2232">
      <w:pPr>
        <w:pStyle w:val="13"/>
        <w:numPr>
          <w:ilvl w:val="0"/>
          <w:numId w:val="0"/>
        </w:numPr>
        <w:ind w:left="840" w:leftChars="0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67000" cy="457200"/>
            <wp:effectExtent l="0" t="0" r="0" b="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052C">
      <w:pPr>
        <w:pStyle w:val="3"/>
        <w:bidi w:val="0"/>
        <w:ind w:left="567" w:leftChars="0" w:hanging="147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我要取件</w:t>
      </w:r>
    </w:p>
    <w:p w14:paraId="453C1C31">
      <w:pPr>
        <w:pStyle w:val="13"/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b/>
          <w:bCs/>
          <w:sz w:val="24"/>
          <w:szCs w:val="24"/>
        </w:rPr>
        <w:t>输入订单号，</w:t>
      </w:r>
      <w:r>
        <w:rPr>
          <w:rFonts w:hint="eastAsia"/>
          <w:b/>
          <w:bCs/>
          <w:sz w:val="24"/>
          <w:szCs w:val="24"/>
          <w:lang w:val="en-US" w:eastAsia="zh-CN"/>
        </w:rPr>
        <w:t>先判断是否为该用户接收的包裹，再判断该包裹状态是否已送达。</w:t>
      </w:r>
    </w:p>
    <w:p w14:paraId="0DF59310">
      <w:pPr>
        <w:pStyle w:val="13"/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023610" cy="1528445"/>
            <wp:effectExtent l="0" t="0" r="1143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CAE8">
      <w:pPr>
        <w:pStyle w:val="13"/>
        <w:numPr>
          <w:ilvl w:val="0"/>
          <w:numId w:val="0"/>
        </w:numPr>
        <w:ind w:left="84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若成功取件，则更新快递员状态，删除pack表以及cpack表中数据</w:t>
      </w:r>
    </w:p>
    <w:p w14:paraId="675E6296">
      <w:pPr>
        <w:pStyle w:val="13"/>
        <w:numPr>
          <w:ilvl w:val="0"/>
          <w:numId w:val="0"/>
        </w:numPr>
        <w:ind w:left="840" w:leftChars="0" w:firstLine="420" w:firstLineChars="0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47160" cy="7162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B148D">
      <w:pPr>
        <w:pStyle w:val="3"/>
        <w:bidi w:val="0"/>
        <w:ind w:left="567" w:leftChars="0" w:hanging="147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退出</w:t>
      </w:r>
    </w:p>
    <w:p w14:paraId="58592CE5">
      <w:pPr>
        <w:pStyle w:val="13"/>
        <w:numPr>
          <w:ilvl w:val="0"/>
          <w:numId w:val="0"/>
        </w:numPr>
        <w:ind w:left="840"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将当前用户退出登录，并退出该程序</w:t>
      </w:r>
    </w:p>
    <w:p w14:paraId="34F89F7E">
      <w:pPr>
        <w:pStyle w:val="13"/>
        <w:numPr>
          <w:ilvl w:val="0"/>
          <w:numId w:val="0"/>
        </w:numPr>
        <w:ind w:left="840" w:leftChars="0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28670" cy="1747520"/>
            <wp:effectExtent l="0" t="0" r="889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CA95">
      <w:pPr>
        <w:pStyle w:val="13"/>
        <w:numPr>
          <w:ilvl w:val="0"/>
          <w:numId w:val="0"/>
        </w:numPr>
        <w:ind w:left="840" w:leftChars="0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026150" cy="861060"/>
            <wp:effectExtent l="0" t="0" r="889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E1EA">
      <w:pPr>
        <w:pStyle w:val="2"/>
        <w:numPr>
          <w:ilvl w:val="0"/>
          <w:numId w:val="1"/>
        </w:numPr>
        <w:ind w:left="480" w:leftChars="0" w:hanging="480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管理员功能</w:t>
      </w:r>
    </w:p>
    <w:p w14:paraId="3C8A1136"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管理员界面：</w:t>
      </w:r>
    </w:p>
    <w:p w14:paraId="2E47A4CE">
      <w:pPr>
        <w:ind w:left="840" w:leftChars="0" w:firstLine="420" w:firstLineChars="0"/>
      </w:pPr>
      <w:r>
        <w:drawing>
          <wp:inline distT="0" distB="0" distL="114300" distR="114300">
            <wp:extent cx="3718560" cy="15544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4E7B4">
      <w:pPr>
        <w:pStyle w:val="3"/>
        <w:bidi w:val="0"/>
        <w:ind w:left="567" w:leftChars="0" w:hanging="147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用户管理</w:t>
      </w:r>
    </w:p>
    <w:p w14:paraId="7C1FFC51">
      <w:pPr>
        <w:pStyle w:val="4"/>
        <w:numPr>
          <w:ilvl w:val="2"/>
          <w:numId w:val="1"/>
        </w:numPr>
        <w:ind w:left="1440" w:leftChars="0" w:hanging="720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删除用户</w:t>
      </w:r>
    </w:p>
    <w:p w14:paraId="7A15BDB6">
      <w:pPr>
        <w:pStyle w:val="13"/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·</w:t>
      </w:r>
      <w:r>
        <w:rPr>
          <w:b/>
          <w:bCs/>
          <w:sz w:val="24"/>
          <w:szCs w:val="24"/>
        </w:rPr>
        <w:t>输入用户名</w:t>
      </w:r>
      <w:r>
        <w:rPr>
          <w:rFonts w:hint="eastAsia"/>
          <w:b/>
          <w:bCs/>
          <w:sz w:val="24"/>
          <w:szCs w:val="24"/>
          <w:lang w:eastAsia="zh-CN"/>
        </w:rPr>
        <w:t>，</w:t>
      </w:r>
      <w:r>
        <w:rPr>
          <w:rFonts w:hint="eastAsia"/>
          <w:b/>
          <w:bCs/>
          <w:sz w:val="24"/>
          <w:szCs w:val="24"/>
          <w:lang w:val="en-US" w:eastAsia="zh-CN"/>
        </w:rPr>
        <w:t>判断该用户名是否存在与user表中，若存在则成功删除</w:t>
      </w:r>
    </w:p>
    <w:p w14:paraId="7A6C8ADB">
      <w:pPr>
        <w:pStyle w:val="13"/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并更新user表</w:t>
      </w:r>
    </w:p>
    <w:p w14:paraId="07AA857B">
      <w:pPr>
        <w:pStyle w:val="13"/>
        <w:numPr>
          <w:ilvl w:val="0"/>
          <w:numId w:val="0"/>
        </w:numPr>
        <w:ind w:left="840" w:leftChars="0" w:firstLine="420" w:firstLineChars="0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08220" cy="1435100"/>
            <wp:effectExtent l="0" t="0" r="7620" b="1270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1C7E">
      <w:pPr>
        <w:pStyle w:val="13"/>
        <w:numPr>
          <w:ilvl w:val="0"/>
          <w:numId w:val="0"/>
        </w:numPr>
        <w:ind w:left="840" w:leftChars="0" w:firstLine="420" w:firstLineChars="0"/>
        <w:rPr>
          <w:b/>
          <w:bCs/>
          <w:sz w:val="24"/>
          <w:szCs w:val="24"/>
        </w:rPr>
      </w:pPr>
      <w:r>
        <w:drawing>
          <wp:inline distT="0" distB="0" distL="114300" distR="114300">
            <wp:extent cx="4785360" cy="48006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3C6A5">
      <w:pPr>
        <w:pStyle w:val="4"/>
        <w:numPr>
          <w:ilvl w:val="2"/>
          <w:numId w:val="1"/>
        </w:numPr>
        <w:ind w:left="1440" w:leftChars="0" w:hanging="720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解冻用户</w:t>
      </w:r>
    </w:p>
    <w:p w14:paraId="368906A4">
      <w:pPr>
        <w:pStyle w:val="13"/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·</w:t>
      </w:r>
      <w:r>
        <w:rPr>
          <w:b/>
          <w:bCs/>
          <w:sz w:val="24"/>
          <w:szCs w:val="24"/>
        </w:rPr>
        <w:t>输入用户名</w:t>
      </w:r>
      <w:r>
        <w:rPr>
          <w:rFonts w:hint="eastAsia"/>
          <w:b/>
          <w:bCs/>
          <w:sz w:val="24"/>
          <w:szCs w:val="24"/>
          <w:lang w:eastAsia="zh-CN"/>
        </w:rPr>
        <w:t>，</w:t>
      </w:r>
      <w:r>
        <w:rPr>
          <w:rFonts w:hint="eastAsia"/>
          <w:b/>
          <w:bCs/>
          <w:sz w:val="24"/>
          <w:szCs w:val="24"/>
          <w:lang w:val="en-US" w:eastAsia="zh-CN"/>
        </w:rPr>
        <w:t>判断该用户名是否存在与user表中，若存在则更新该用户状态为1（可登录）</w:t>
      </w:r>
    </w:p>
    <w:p w14:paraId="3A0EDAE0">
      <w:pPr>
        <w:pStyle w:val="13"/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90185" cy="906145"/>
            <wp:effectExtent l="0" t="0" r="13335" b="8255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04DF">
      <w:pPr>
        <w:pStyle w:val="13"/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15740" cy="640080"/>
            <wp:effectExtent l="0" t="0" r="7620" b="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1CFF7">
      <w:pPr>
        <w:pStyle w:val="4"/>
        <w:numPr>
          <w:ilvl w:val="2"/>
          <w:numId w:val="1"/>
        </w:numPr>
        <w:ind w:left="1440" w:leftChars="0" w:hanging="720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冻结用户</w:t>
      </w:r>
    </w:p>
    <w:p w14:paraId="2ECF079F">
      <w:pPr>
        <w:pStyle w:val="13"/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·</w:t>
      </w:r>
      <w:r>
        <w:rPr>
          <w:b/>
          <w:bCs/>
          <w:sz w:val="24"/>
          <w:szCs w:val="24"/>
        </w:rPr>
        <w:t>输入用户名</w:t>
      </w:r>
      <w:r>
        <w:rPr>
          <w:rFonts w:hint="eastAsia"/>
          <w:b/>
          <w:bCs/>
          <w:sz w:val="24"/>
          <w:szCs w:val="24"/>
          <w:lang w:eastAsia="zh-CN"/>
        </w:rPr>
        <w:t>，</w:t>
      </w:r>
      <w:r>
        <w:rPr>
          <w:rFonts w:hint="eastAsia"/>
          <w:b/>
          <w:bCs/>
          <w:sz w:val="24"/>
          <w:szCs w:val="24"/>
          <w:lang w:val="en-US" w:eastAsia="zh-CN"/>
        </w:rPr>
        <w:t>判断该用户名是否存在与user表中，若存在则更新该用户状态为0（冻结）</w:t>
      </w:r>
    </w:p>
    <w:p w14:paraId="6E97A2B1">
      <w:pPr>
        <w:pStyle w:val="13"/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95800" cy="1600200"/>
            <wp:effectExtent l="0" t="0" r="0" b="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2A6A">
      <w:pPr>
        <w:pStyle w:val="13"/>
        <w:numPr>
          <w:ilvl w:val="0"/>
          <w:numId w:val="0"/>
        </w:numPr>
        <w:ind w:leftChars="200" w:firstLine="960" w:firstLineChars="400"/>
        <w:rPr>
          <w:rFonts w:hint="eastAsia" w:eastAsia="宋体"/>
          <w:b/>
          <w:bCs/>
          <w:sz w:val="24"/>
          <w:szCs w:val="24"/>
          <w:lang w:eastAsia="zh-CN"/>
        </w:rPr>
      </w:pPr>
      <w:r>
        <w:drawing>
          <wp:inline distT="0" distB="0" distL="114300" distR="114300">
            <wp:extent cx="5160645" cy="931545"/>
            <wp:effectExtent l="0" t="0" r="5715" b="13335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94F5">
      <w:pPr>
        <w:pStyle w:val="13"/>
        <w:numPr>
          <w:ilvl w:val="0"/>
          <w:numId w:val="0"/>
        </w:numPr>
        <w:ind w:leftChars="200" w:firstLine="1259" w:firstLineChars="0"/>
        <w:rPr>
          <w:b/>
          <w:bCs/>
          <w:sz w:val="24"/>
          <w:szCs w:val="24"/>
        </w:rPr>
      </w:pPr>
      <w:r>
        <w:drawing>
          <wp:inline distT="0" distB="0" distL="114300" distR="114300">
            <wp:extent cx="4221480" cy="624840"/>
            <wp:effectExtent l="0" t="0" r="0" b="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9C64C">
      <w:pPr>
        <w:pStyle w:val="4"/>
        <w:numPr>
          <w:ilvl w:val="2"/>
          <w:numId w:val="1"/>
        </w:numPr>
        <w:ind w:left="1440" w:leftChars="0" w:hanging="720" w:firstLineChars="0"/>
      </w:pPr>
      <w:r>
        <w:rPr>
          <w:b/>
          <w:bCs/>
          <w:sz w:val="24"/>
          <w:szCs w:val="24"/>
        </w:rPr>
        <w:t>查询用户</w:t>
      </w:r>
    </w:p>
    <w:p w14:paraId="3FC4D603">
      <w:pPr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·</w:t>
      </w:r>
      <w:r>
        <w:rPr>
          <w:b/>
          <w:bCs/>
          <w:sz w:val="24"/>
          <w:szCs w:val="24"/>
        </w:rPr>
        <w:t>输入用户名</w:t>
      </w:r>
      <w:r>
        <w:rPr>
          <w:rFonts w:hint="eastAsia"/>
          <w:b/>
          <w:bCs/>
          <w:sz w:val="24"/>
          <w:szCs w:val="24"/>
          <w:lang w:eastAsia="zh-CN"/>
        </w:rPr>
        <w:t>，</w:t>
      </w:r>
      <w:r>
        <w:rPr>
          <w:rFonts w:hint="eastAsia"/>
          <w:b/>
          <w:bCs/>
          <w:sz w:val="24"/>
          <w:szCs w:val="24"/>
          <w:lang w:val="en-US" w:eastAsia="zh-CN"/>
        </w:rPr>
        <w:t>判断该用户名是否存在与user表中，若存在则输出该用户相关信息</w:t>
      </w:r>
    </w:p>
    <w:p w14:paraId="2276489C">
      <w:pPr>
        <w:ind w:left="1260" w:leftChars="0" w:firstLine="420" w:firstLineChars="0"/>
      </w:pPr>
      <w:r>
        <w:drawing>
          <wp:inline distT="0" distB="0" distL="114300" distR="114300">
            <wp:extent cx="3581400" cy="685800"/>
            <wp:effectExtent l="0" t="0" r="0" b="0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AC17">
      <w:pPr>
        <w:pStyle w:val="3"/>
        <w:bidi w:val="0"/>
        <w:ind w:left="567" w:leftChars="0" w:hanging="147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物流管理</w:t>
      </w:r>
    </w:p>
    <w:p w14:paraId="764EFA87">
      <w:pPr>
        <w:pStyle w:val="4"/>
        <w:numPr>
          <w:ilvl w:val="2"/>
          <w:numId w:val="1"/>
        </w:numPr>
        <w:ind w:left="1440" w:leftChars="0" w:hanging="720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快递员管理</w:t>
      </w:r>
    </w:p>
    <w:p w14:paraId="3908297A">
      <w:pPr>
        <w:pStyle w:val="13"/>
        <w:numPr>
          <w:ilvl w:val="0"/>
          <w:numId w:val="2"/>
        </w:numPr>
        <w:ind w:left="1557" w:leftChars="0" w:hanging="357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新增快递员</w:t>
      </w:r>
    </w:p>
    <w:p w14:paraId="176C930D">
      <w:pPr>
        <w:pStyle w:val="13"/>
        <w:numPr>
          <w:ilvl w:val="0"/>
          <w:numId w:val="0"/>
        </w:numPr>
        <w:ind w:left="1200" w:leftChars="0" w:firstLine="832" w:firstLineChars="0"/>
        <w:rPr>
          <w:b/>
          <w:bCs/>
          <w:sz w:val="24"/>
          <w:szCs w:val="24"/>
        </w:rPr>
      </w:pPr>
      <w:r>
        <w:drawing>
          <wp:inline distT="0" distB="0" distL="114300" distR="114300">
            <wp:extent cx="4309110" cy="1446530"/>
            <wp:effectExtent l="0" t="0" r="3810" b="1270"/>
            <wp:docPr id="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9F848">
      <w:pPr>
        <w:pStyle w:val="13"/>
        <w:widowControl/>
        <w:ind w:firstLine="1754" w:firstLineChars="728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b/>
          <w:bCs/>
          <w:sz w:val="24"/>
          <w:szCs w:val="24"/>
        </w:rPr>
        <w:t>•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输入快递员相关信息，</w:t>
      </w:r>
      <w:r>
        <w:rPr>
          <w:rFonts w:hint="eastAsia"/>
          <w:b/>
          <w:bCs/>
          <w:sz w:val="24"/>
          <w:szCs w:val="24"/>
          <w:lang w:val="en-US" w:eastAsia="zh-CN"/>
        </w:rPr>
        <w:t>随机</w:t>
      </w:r>
      <w:r>
        <w:rPr>
          <w:b/>
          <w:bCs/>
          <w:sz w:val="24"/>
          <w:szCs w:val="24"/>
        </w:rPr>
        <w:t>生成一个快递员id</w:t>
      </w:r>
      <w:r>
        <w:rPr>
          <w:rFonts w:hint="eastAsia"/>
          <w:b/>
          <w:bCs/>
          <w:sz w:val="24"/>
          <w:szCs w:val="24"/>
          <w:lang w:eastAsia="zh-CN"/>
        </w:rPr>
        <w:t>，</w:t>
      </w:r>
      <w:r>
        <w:rPr>
          <w:rFonts w:hint="eastAsia"/>
          <w:b/>
          <w:bCs/>
          <w:sz w:val="24"/>
          <w:szCs w:val="24"/>
          <w:lang w:val="en-US" w:eastAsia="zh-CN"/>
        </w:rPr>
        <w:t>若生成id相同需重新输入。</w:t>
      </w:r>
    </w:p>
    <w:p w14:paraId="0E525814">
      <w:pPr>
        <w:pStyle w:val="13"/>
        <w:widowControl/>
        <w:ind w:firstLine="1747" w:firstLineChars="728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91330" cy="1958340"/>
            <wp:effectExtent l="0" t="0" r="6350" b="762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D1D4">
      <w:pPr>
        <w:pStyle w:val="13"/>
        <w:widowControl/>
        <w:ind w:firstLine="1747" w:firstLineChars="728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32935" cy="1578610"/>
            <wp:effectExtent l="0" t="0" r="1905" b="635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69B3B17D">
      <w:pPr>
        <w:pStyle w:val="13"/>
        <w:widowControl/>
        <w:ind w:firstLine="1747" w:firstLineChars="728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69080" cy="952500"/>
            <wp:effectExtent l="0" t="0" r="0" b="7620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D35E1">
      <w:pPr>
        <w:pStyle w:val="13"/>
        <w:widowControl/>
        <w:ind w:firstLine="1754" w:firstLineChars="728"/>
        <w:rPr>
          <w:rFonts w:hint="default"/>
          <w:b/>
          <w:bCs/>
          <w:sz w:val="24"/>
          <w:szCs w:val="24"/>
          <w:lang w:val="en-US" w:eastAsia="zh-CN"/>
        </w:rPr>
      </w:pPr>
    </w:p>
    <w:p w14:paraId="56787A01">
      <w:pPr>
        <w:pStyle w:val="13"/>
        <w:numPr>
          <w:ilvl w:val="0"/>
          <w:numId w:val="2"/>
        </w:numPr>
        <w:ind w:left="1557" w:leftChars="0" w:hanging="357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删除快递员</w:t>
      </w:r>
    </w:p>
    <w:p w14:paraId="6533F2B0">
      <w:pPr>
        <w:pStyle w:val="13"/>
        <w:widowControl/>
        <w:ind w:firstLine="1754" w:firstLineChars="728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b/>
          <w:bCs/>
          <w:sz w:val="24"/>
          <w:szCs w:val="24"/>
        </w:rPr>
        <w:t>•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输入快递员id</w:t>
      </w:r>
      <w:r>
        <w:rPr>
          <w:rFonts w:hint="eastAsia"/>
          <w:b/>
          <w:bCs/>
          <w:sz w:val="24"/>
          <w:szCs w:val="24"/>
          <w:lang w:eastAsia="zh-CN"/>
        </w:rPr>
        <w:t>，</w:t>
      </w:r>
      <w:r>
        <w:rPr>
          <w:rFonts w:hint="eastAsia"/>
          <w:b/>
          <w:bCs/>
          <w:sz w:val="24"/>
          <w:szCs w:val="24"/>
          <w:lang w:val="en-US" w:eastAsia="zh-CN"/>
        </w:rPr>
        <w:t>判断该快递员是否存在与courier数据库中，若存在再查看该快递员状态是否为0（空闲）或2（休假），若是则成功解雇</w:t>
      </w:r>
    </w:p>
    <w:p w14:paraId="7D3595D2">
      <w:pPr>
        <w:pStyle w:val="13"/>
        <w:widowControl/>
        <w:ind w:firstLine="1747" w:firstLineChars="728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22140" cy="2972435"/>
            <wp:effectExtent l="0" t="0" r="12700" b="14605"/>
            <wp:docPr id="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90F06">
      <w:pPr>
        <w:pStyle w:val="13"/>
        <w:widowControl/>
        <w:ind w:firstLine="1747" w:firstLineChars="728"/>
      </w:pPr>
      <w:r>
        <w:drawing>
          <wp:inline distT="0" distB="0" distL="114300" distR="114300">
            <wp:extent cx="3432175" cy="579755"/>
            <wp:effectExtent l="0" t="0" r="12065" b="14605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74615">
      <w:pPr>
        <w:pStyle w:val="13"/>
        <w:widowControl/>
        <w:ind w:firstLine="1747" w:firstLineChars="728"/>
      </w:pPr>
      <w:r>
        <w:drawing>
          <wp:inline distT="0" distB="0" distL="114300" distR="114300">
            <wp:extent cx="3594735" cy="612140"/>
            <wp:effectExtent l="0" t="0" r="1905" b="1270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AA17">
      <w:pPr>
        <w:pStyle w:val="13"/>
        <w:numPr>
          <w:ilvl w:val="0"/>
          <w:numId w:val="2"/>
        </w:numPr>
        <w:ind w:left="1557" w:leftChars="0" w:hanging="357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查询快递员</w:t>
      </w:r>
    </w:p>
    <w:p w14:paraId="3BD9D221">
      <w:pPr>
        <w:pStyle w:val="13"/>
        <w:widowControl/>
        <w:ind w:firstLine="1754" w:firstLineChars="728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b/>
          <w:bCs/>
          <w:sz w:val="24"/>
          <w:szCs w:val="24"/>
        </w:rPr>
        <w:t>•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输入快递员姓名</w:t>
      </w:r>
      <w:r>
        <w:rPr>
          <w:rFonts w:hint="eastAsia"/>
          <w:b/>
          <w:bCs/>
          <w:sz w:val="24"/>
          <w:szCs w:val="24"/>
          <w:lang w:eastAsia="zh-CN"/>
        </w:rPr>
        <w:t>，</w:t>
      </w:r>
      <w:r>
        <w:rPr>
          <w:rFonts w:hint="eastAsia"/>
          <w:b/>
          <w:bCs/>
          <w:sz w:val="24"/>
          <w:szCs w:val="24"/>
          <w:lang w:val="en-US" w:eastAsia="zh-CN"/>
        </w:rPr>
        <w:t>判断该姓名是否存在于courier表中，若存在则输出所有该姓名的快递员</w:t>
      </w:r>
    </w:p>
    <w:p w14:paraId="0D2129E3">
      <w:pPr>
        <w:pStyle w:val="13"/>
        <w:widowControl/>
        <w:ind w:firstLine="1747" w:firstLineChars="728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15560" cy="793115"/>
            <wp:effectExtent l="0" t="0" r="5080" b="14605"/>
            <wp:docPr id="5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10DBB">
      <w:pPr>
        <w:pStyle w:val="13"/>
        <w:widowControl/>
        <w:ind w:firstLine="1747" w:firstLineChars="728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04260" cy="960120"/>
            <wp:effectExtent l="0" t="0" r="7620" b="0"/>
            <wp:docPr id="5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A43B5">
      <w:pPr>
        <w:pStyle w:val="13"/>
        <w:numPr>
          <w:ilvl w:val="0"/>
          <w:numId w:val="2"/>
        </w:numPr>
        <w:ind w:left="1557" w:leftChars="0" w:hanging="357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修改快递员信息</w:t>
      </w:r>
    </w:p>
    <w:p w14:paraId="763F87C8">
      <w:pPr>
        <w:pStyle w:val="13"/>
        <w:widowControl/>
        <w:ind w:firstLine="1754" w:firstLineChars="728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b/>
          <w:bCs/>
          <w:sz w:val="24"/>
          <w:szCs w:val="24"/>
        </w:rPr>
        <w:t>•</w:t>
      </w:r>
      <w:r>
        <w:rPr>
          <w:b/>
          <w:bCs/>
          <w:sz w:val="24"/>
          <w:szCs w:val="24"/>
        </w:rPr>
        <w:tab/>
      </w:r>
      <w:r>
        <w:rPr>
          <w:rFonts w:hint="eastAsia"/>
          <w:b/>
          <w:bCs/>
          <w:sz w:val="24"/>
          <w:szCs w:val="24"/>
          <w:lang w:val="en-US" w:eastAsia="zh-CN"/>
        </w:rPr>
        <w:t>修改所属公司，输入快递员id，判断该快递员状态是否空闲，若空闲则跳槽成功</w:t>
      </w:r>
    </w:p>
    <w:p w14:paraId="6208F218">
      <w:pPr>
        <w:pStyle w:val="13"/>
        <w:widowControl/>
        <w:ind w:firstLine="1747" w:firstLineChars="728"/>
      </w:pPr>
      <w:r>
        <w:drawing>
          <wp:inline distT="0" distB="0" distL="114300" distR="114300">
            <wp:extent cx="4327525" cy="1673860"/>
            <wp:effectExtent l="0" t="0" r="635" b="2540"/>
            <wp:docPr id="5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6B62">
      <w:pPr>
        <w:pStyle w:val="13"/>
        <w:widowControl/>
        <w:ind w:firstLine="1747" w:firstLineChars="728"/>
        <w:rPr>
          <w:rFonts w:hint="default"/>
          <w:lang w:val="en-US" w:eastAsia="zh-CN"/>
        </w:rPr>
      </w:pPr>
      <w:r>
        <w:drawing>
          <wp:inline distT="0" distB="0" distL="114300" distR="114300">
            <wp:extent cx="3694430" cy="1579245"/>
            <wp:effectExtent l="0" t="0" r="8890" b="5715"/>
            <wp:docPr id="5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7AFF6">
      <w:pPr>
        <w:pStyle w:val="13"/>
        <w:widowControl/>
        <w:ind w:firstLine="1754" w:firstLineChars="728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b/>
          <w:bCs/>
          <w:sz w:val="24"/>
          <w:szCs w:val="24"/>
        </w:rPr>
        <w:t>•</w:t>
      </w:r>
      <w:r>
        <w:rPr>
          <w:b/>
          <w:bCs/>
          <w:sz w:val="24"/>
          <w:szCs w:val="24"/>
        </w:rPr>
        <w:tab/>
      </w:r>
      <w:r>
        <w:rPr>
          <w:rFonts w:hint="eastAsia"/>
          <w:b/>
          <w:bCs/>
          <w:sz w:val="24"/>
          <w:szCs w:val="24"/>
          <w:lang w:val="en-US" w:eastAsia="zh-CN"/>
        </w:rPr>
        <w:t>修改快递员状态，输入快递员id，判断该id号是否存在于courier数据库中，若存在则更新courier数据库</w:t>
      </w:r>
    </w:p>
    <w:p w14:paraId="4311EF6E">
      <w:pPr>
        <w:pStyle w:val="13"/>
        <w:widowControl/>
        <w:ind w:firstLine="1747" w:firstLineChars="728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29505" cy="1765300"/>
            <wp:effectExtent l="0" t="0" r="8255" b="2540"/>
            <wp:docPr id="5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31DB">
      <w:pPr>
        <w:pStyle w:val="13"/>
        <w:widowControl/>
        <w:ind w:firstLine="1747" w:firstLineChars="728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93820" cy="762000"/>
            <wp:effectExtent l="0" t="0" r="7620" b="0"/>
            <wp:docPr id="5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1EB3">
      <w:pPr>
        <w:pStyle w:val="4"/>
        <w:numPr>
          <w:ilvl w:val="2"/>
          <w:numId w:val="1"/>
        </w:numPr>
        <w:ind w:left="1440" w:leftChars="0" w:hanging="720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快递状态更新</w:t>
      </w:r>
    </w:p>
    <w:p w14:paraId="50C4FE60">
      <w:pPr>
        <w:ind w:left="840"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·输入快递单号，判断该单号是否存在于cpack表，若存在则更新cpack信息</w:t>
      </w:r>
    </w:p>
    <w:p w14:paraId="633D6AAD">
      <w:pPr>
        <w:ind w:left="840" w:leftChars="0" w:firstLine="420" w:firstLineChars="0"/>
        <w:rPr>
          <w:rFonts w:hint="default"/>
          <w:b/>
          <w:bCs/>
          <w:sz w:val="24"/>
          <w:szCs w:val="24"/>
          <w:lang w:val="en-US" w:eastAsia="zh-CN"/>
        </w:rPr>
      </w:pPr>
    </w:p>
    <w:p w14:paraId="52883BF5">
      <w:pPr>
        <w:ind w:left="840"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81500" cy="990600"/>
            <wp:effectExtent l="0" t="0" r="7620" b="0"/>
            <wp:docPr id="6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2ED76">
      <w:pPr>
        <w:pStyle w:val="4"/>
        <w:numPr>
          <w:ilvl w:val="2"/>
          <w:numId w:val="1"/>
        </w:numPr>
        <w:ind w:left="1440" w:leftChars="0" w:hanging="720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快递统计</w:t>
      </w:r>
    </w:p>
    <w:p w14:paraId="1CDFD09E">
      <w:pPr>
        <w:pStyle w:val="13"/>
        <w:numPr>
          <w:ilvl w:val="0"/>
          <w:numId w:val="2"/>
        </w:numPr>
        <w:ind w:left="1557" w:leftChars="0" w:hanging="357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输出所有的快递</w:t>
      </w:r>
      <w:r>
        <w:rPr>
          <w:rFonts w:hint="eastAsia"/>
          <w:b/>
          <w:bCs/>
          <w:sz w:val="24"/>
          <w:szCs w:val="24"/>
          <w:lang w:val="en-US" w:eastAsia="zh-CN"/>
        </w:rPr>
        <w:t>运单中相关的信息</w:t>
      </w:r>
    </w:p>
    <w:p w14:paraId="21E616F4">
      <w:pPr>
        <w:pStyle w:val="13"/>
        <w:numPr>
          <w:ilvl w:val="0"/>
          <w:numId w:val="0"/>
        </w:numPr>
        <w:ind w:left="1200" w:leftChars="0"/>
        <w:rPr>
          <w:b/>
          <w:bCs/>
          <w:sz w:val="24"/>
          <w:szCs w:val="24"/>
        </w:rPr>
      </w:pPr>
      <w:r>
        <w:drawing>
          <wp:inline distT="0" distB="0" distL="114300" distR="114300">
            <wp:extent cx="4462780" cy="1808480"/>
            <wp:effectExtent l="0" t="0" r="2540" b="5080"/>
            <wp:docPr id="6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DF9F">
      <w:pPr>
        <w:pStyle w:val="13"/>
        <w:numPr>
          <w:ilvl w:val="0"/>
          <w:numId w:val="0"/>
        </w:numPr>
        <w:ind w:left="1200" w:leftChars="0"/>
        <w:rPr>
          <w:b/>
          <w:bCs/>
          <w:sz w:val="24"/>
          <w:szCs w:val="24"/>
        </w:rPr>
      </w:pPr>
      <w:r>
        <w:drawing>
          <wp:inline distT="0" distB="0" distL="114300" distR="114300">
            <wp:extent cx="5140325" cy="1835150"/>
            <wp:effectExtent l="0" t="0" r="10795" b="8890"/>
            <wp:docPr id="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2F742">
      <w:pPr>
        <w:pStyle w:val="4"/>
        <w:numPr>
          <w:ilvl w:val="2"/>
          <w:numId w:val="1"/>
        </w:numPr>
        <w:ind w:left="1440" w:leftChars="0" w:hanging="720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网点管理</w:t>
      </w:r>
    </w:p>
    <w:p w14:paraId="250CD285"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751580" cy="1136650"/>
            <wp:effectExtent l="0" t="0" r="12700" b="6350"/>
            <wp:docPr id="6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52C14">
      <w:pPr>
        <w:pStyle w:val="5"/>
        <w:numPr>
          <w:ilvl w:val="0"/>
          <w:numId w:val="2"/>
        </w:numPr>
        <w:ind w:left="1567" w:leftChars="0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新增网点</w:t>
      </w:r>
    </w:p>
    <w:p w14:paraId="09B669AD">
      <w:pPr>
        <w:pStyle w:val="13"/>
        <w:widowControl/>
        <w:ind w:firstLine="1328" w:firstLineChars="55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b/>
          <w:bCs/>
          <w:sz w:val="24"/>
          <w:szCs w:val="24"/>
        </w:rPr>
        <w:t>•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输入网点的相关信息</w:t>
      </w:r>
      <w:r>
        <w:rPr>
          <w:rFonts w:hint="eastAsia"/>
          <w:b/>
          <w:bCs/>
          <w:sz w:val="24"/>
          <w:szCs w:val="24"/>
          <w:lang w:eastAsia="zh-CN"/>
        </w:rPr>
        <w:t>，</w:t>
      </w:r>
      <w:r>
        <w:rPr>
          <w:rFonts w:hint="eastAsia"/>
          <w:b/>
          <w:bCs/>
          <w:sz w:val="24"/>
          <w:szCs w:val="24"/>
          <w:lang w:val="en-US" w:eastAsia="zh-CN"/>
        </w:rPr>
        <w:t>判断该网点名称是否在net数据库中重名，若不存在则写入net数据库</w:t>
      </w:r>
    </w:p>
    <w:p w14:paraId="0D359333">
      <w:pPr>
        <w:pStyle w:val="13"/>
        <w:widowControl/>
        <w:ind w:firstLine="1322" w:firstLineChars="551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57600" cy="929640"/>
            <wp:effectExtent l="0" t="0" r="0" b="0"/>
            <wp:docPr id="6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3FB6">
      <w:pPr>
        <w:pStyle w:val="5"/>
        <w:numPr>
          <w:ilvl w:val="0"/>
          <w:numId w:val="2"/>
        </w:numPr>
        <w:ind w:left="1567" w:leftChars="0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删除网点</w:t>
      </w:r>
    </w:p>
    <w:p w14:paraId="2CF2F18E">
      <w:pPr>
        <w:pStyle w:val="13"/>
        <w:widowControl/>
        <w:ind w:firstLine="1328" w:firstLineChars="55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b/>
          <w:bCs/>
          <w:sz w:val="24"/>
          <w:szCs w:val="24"/>
        </w:rPr>
        <w:t>•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输入网点名</w:t>
      </w:r>
      <w:r>
        <w:rPr>
          <w:rFonts w:hint="eastAsia"/>
          <w:b/>
          <w:bCs/>
          <w:sz w:val="24"/>
          <w:szCs w:val="24"/>
          <w:lang w:eastAsia="zh-CN"/>
        </w:rPr>
        <w:t>，</w:t>
      </w:r>
      <w:r>
        <w:rPr>
          <w:rFonts w:hint="eastAsia"/>
          <w:b/>
          <w:bCs/>
          <w:sz w:val="24"/>
          <w:szCs w:val="24"/>
          <w:lang w:val="en-US" w:eastAsia="zh-CN"/>
        </w:rPr>
        <w:t>判断该网点名称是否在net数据库中重名，若存在则更新net数据库</w:t>
      </w:r>
    </w:p>
    <w:p w14:paraId="548B390F">
      <w:pPr>
        <w:pStyle w:val="13"/>
        <w:widowControl/>
        <w:ind w:firstLine="1322" w:firstLineChars="551"/>
        <w:rPr>
          <w:b/>
          <w:bCs/>
          <w:sz w:val="24"/>
          <w:szCs w:val="24"/>
        </w:rPr>
      </w:pPr>
      <w:r>
        <w:drawing>
          <wp:inline distT="0" distB="0" distL="114300" distR="114300">
            <wp:extent cx="3665220" cy="693420"/>
            <wp:effectExtent l="0" t="0" r="7620" b="7620"/>
            <wp:docPr id="6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E57A">
      <w:pPr>
        <w:pStyle w:val="5"/>
        <w:numPr>
          <w:ilvl w:val="0"/>
          <w:numId w:val="2"/>
        </w:numPr>
        <w:ind w:left="1567" w:leftChars="0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查询网点</w:t>
      </w:r>
    </w:p>
    <w:p w14:paraId="4EDF3D3C">
      <w:pPr>
        <w:pStyle w:val="13"/>
        <w:widowControl/>
        <w:ind w:firstLine="1328" w:firstLineChars="551"/>
        <w:rPr>
          <w:rFonts w:hint="default" w:eastAsia="宋体"/>
          <w:b/>
          <w:bCs/>
          <w:sz w:val="24"/>
          <w:szCs w:val="24"/>
          <w:lang w:val="en-US" w:eastAsia="zh-CN"/>
        </w:rPr>
      </w:pPr>
      <w:r>
        <w:rPr>
          <w:b/>
          <w:bCs/>
          <w:sz w:val="24"/>
          <w:szCs w:val="24"/>
        </w:rPr>
        <w:t>•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输入网点名</w:t>
      </w:r>
      <w:r>
        <w:rPr>
          <w:rFonts w:hint="eastAsia"/>
          <w:b/>
          <w:bCs/>
          <w:sz w:val="24"/>
          <w:szCs w:val="24"/>
          <w:lang w:val="en-US" w:eastAsia="zh-CN"/>
        </w:rPr>
        <w:t>或网点地址，输出所有相关信息</w:t>
      </w:r>
    </w:p>
    <w:p w14:paraId="585AF70C">
      <w:pPr>
        <w:pStyle w:val="3"/>
        <w:bidi w:val="0"/>
        <w:ind w:left="567" w:leftChars="0" w:hanging="147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修改运费标准</w:t>
      </w:r>
    </w:p>
    <w:p w14:paraId="3338B4AE">
      <w:pPr>
        <w:pStyle w:val="4"/>
        <w:numPr>
          <w:ilvl w:val="2"/>
          <w:numId w:val="1"/>
        </w:numPr>
        <w:ind w:left="1440" w:leftChars="0" w:hanging="720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根据体积设定新的运费标准</w:t>
      </w:r>
      <w:r>
        <w:rPr>
          <w:rFonts w:hint="eastAsia"/>
          <w:b/>
          <w:bCs/>
          <w:sz w:val="24"/>
          <w:szCs w:val="24"/>
          <w:lang w:eastAsia="zh-CN"/>
        </w:rPr>
        <w:t>，</w:t>
      </w:r>
      <w:r>
        <w:rPr>
          <w:rFonts w:hint="eastAsia"/>
          <w:b/>
          <w:bCs/>
          <w:sz w:val="24"/>
          <w:szCs w:val="24"/>
          <w:lang w:val="en-US" w:eastAsia="zh-CN"/>
        </w:rPr>
        <w:t>并更新fee数据库中数据</w:t>
      </w:r>
    </w:p>
    <w:p w14:paraId="643BD44A">
      <w:pPr>
        <w:ind w:left="420" w:leftChars="0" w:firstLine="420" w:firstLineChars="0"/>
      </w:pPr>
      <w:r>
        <w:drawing>
          <wp:inline distT="0" distB="0" distL="114300" distR="114300">
            <wp:extent cx="3505200" cy="838200"/>
            <wp:effectExtent l="0" t="0" r="0" b="0"/>
            <wp:docPr id="6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996B6">
      <w:pPr>
        <w:pStyle w:val="3"/>
        <w:bidi w:val="0"/>
        <w:ind w:left="567" w:leftChars="0" w:hanging="147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退出</w:t>
      </w:r>
    </w:p>
    <w:p w14:paraId="07B875F7">
      <w:pPr>
        <w:pStyle w:val="13"/>
        <w:numPr>
          <w:ilvl w:val="0"/>
          <w:numId w:val="0"/>
        </w:numPr>
        <w:ind w:left="840" w:leftChars="0"/>
        <w:rPr>
          <w:rFonts w:hint="default" w:eastAsia="宋体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退出登录，并结束该程序</w:t>
      </w:r>
    </w:p>
    <w:bookmarkEnd w:id="0"/>
    <w:bookmarkEnd w:id="1"/>
    <w:p w14:paraId="7ED42254">
      <w:pPr>
        <w:pStyle w:val="3"/>
        <w:numPr>
          <w:ilvl w:val="1"/>
          <w:numId w:val="0"/>
        </w:numPr>
        <w:bidi w:val="0"/>
        <w:ind w:left="420" w:leftChars="0"/>
        <w:rPr>
          <w:b/>
          <w:bCs/>
          <w:sz w:val="24"/>
          <w:szCs w:val="24"/>
        </w:rPr>
      </w:pPr>
    </w:p>
    <w:bookmarkEnd w:id="2"/>
    <w:p w14:paraId="5D1C2BD9">
      <w:pPr>
        <w:pStyle w:val="13"/>
        <w:numPr>
          <w:ilvl w:val="0"/>
          <w:numId w:val="0"/>
        </w:numPr>
        <w:ind w:left="840" w:leftChars="0"/>
        <w:rPr>
          <w:b/>
          <w:bCs/>
          <w:sz w:val="24"/>
          <w:szCs w:val="24"/>
        </w:rPr>
      </w:pPr>
    </w:p>
    <w:sectPr>
      <w:footerReference r:id="rId3" w:type="default"/>
      <w:footerReference r:id="rId4" w:type="even"/>
      <w:pgSz w:w="11900" w:h="16840"/>
      <w:pgMar w:top="726" w:right="1170" w:bottom="1440" w:left="1233" w:header="851" w:footer="992" w:gutter="0"/>
      <w:pgNumType w:start="1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 Neue">
    <w:altName w:val="Sylfaen"/>
    <w:panose1 w:val="00000000000000000000"/>
    <w:charset w:val="00"/>
    <w:family w:val="auto"/>
    <w:pitch w:val="default"/>
    <w:sig w:usb0="00000000" w:usb1="00000000" w:usb2="00000010" w:usb3="00000000" w:csb0="0000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CDD428">
    <w:pPr>
      <w:pStyle w:val="19"/>
      <w:framePr w:wrap="auto" w:vAnchor="text" w:hAnchor="margin" w:xAlign="center" w:y="1"/>
      <w:rPr>
        <w:rStyle w:val="31"/>
        <w:rFonts w:ascii="等线" w:hAnsi="等线" w:eastAsia="等线"/>
      </w:rPr>
    </w:pPr>
    <w:r>
      <w:rPr>
        <w:rStyle w:val="31"/>
      </w:rPr>
      <w:fldChar w:fldCharType="begin"/>
    </w:r>
    <w:r>
      <w:rPr>
        <w:rStyle w:val="31"/>
      </w:rPr>
      <w:instrText xml:space="preserve">PAGE  </w:instrText>
    </w:r>
    <w:r>
      <w:rPr>
        <w:rStyle w:val="31"/>
      </w:rPr>
      <w:fldChar w:fldCharType="separate"/>
    </w:r>
    <w:r>
      <w:rPr>
        <w:rStyle w:val="31"/>
      </w:rPr>
      <w:t>8</w:t>
    </w:r>
    <w:r>
      <w:rPr>
        <w:rStyle w:val="31"/>
      </w:rPr>
      <w:fldChar w:fldCharType="end"/>
    </w:r>
  </w:p>
  <w:p w14:paraId="146D2FC2">
    <w:pPr>
      <w:pStyle w:val="19"/>
      <w:rPr>
        <w:rFonts w:ascii="等线" w:hAnsi="等线" w:eastAsia="等线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989B160">
    <w:pPr>
      <w:pStyle w:val="19"/>
      <w:framePr w:wrap="auto" w:vAnchor="text" w:hAnchor="margin" w:xAlign="center" w:y="1"/>
      <w:rPr>
        <w:rStyle w:val="31"/>
        <w:rFonts w:ascii="等线" w:hAnsi="等线" w:eastAsia="等线"/>
      </w:rPr>
    </w:pPr>
    <w:r>
      <w:rPr>
        <w:rStyle w:val="31"/>
      </w:rPr>
      <w:fldChar w:fldCharType="begin"/>
    </w:r>
    <w:r>
      <w:rPr>
        <w:rStyle w:val="31"/>
      </w:rPr>
      <w:instrText xml:space="preserve">PAGE  </w:instrText>
    </w:r>
    <w:r>
      <w:rPr>
        <w:rStyle w:val="31"/>
      </w:rPr>
      <w:fldChar w:fldCharType="end"/>
    </w:r>
  </w:p>
  <w:p w14:paraId="51634CE4">
    <w:pPr>
      <w:pStyle w:val="19"/>
      <w:rPr>
        <w:rFonts w:ascii="等线" w:hAnsi="等线" w:eastAsia="等线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58FC91"/>
    <w:multiLevelType w:val="multilevel"/>
    <w:tmpl w:val="9658FC91"/>
    <w:lvl w:ilvl="0" w:tentative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67" w:leftChars="0" w:hanging="147" w:firstLineChars="0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1440" w:hanging="720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2340" w:hanging="1080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2760" w:hanging="1080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3540" w:hanging="1440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4320" w:hanging="1800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4740" w:hanging="1800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5520" w:hanging="2160"/>
      </w:pPr>
      <w:rPr>
        <w:rFonts w:hint="eastAsia"/>
      </w:rPr>
    </w:lvl>
  </w:abstractNum>
  <w:abstractNum w:abstractNumId="1">
    <w:nsid w:val="1CD01F8D"/>
    <w:multiLevelType w:val="multilevel"/>
    <w:tmpl w:val="1CD01F8D"/>
    <w:lvl w:ilvl="0" w:tentative="0">
      <w:start w:val="1"/>
      <w:numFmt w:val="bullet"/>
      <w:lvlText w:val=""/>
      <w:lvlJc w:val="left"/>
      <w:pPr>
        <w:ind w:left="156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3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0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7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5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2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9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6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3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hlYmJmMTc2ZTU3OTVhNjYwNDg0YWM4NDQwY2Q0MDAifQ=="/>
  </w:docVars>
  <w:rsids>
    <w:rsidRoot w:val="009D0130"/>
    <w:rsid w:val="000119E2"/>
    <w:rsid w:val="000167A8"/>
    <w:rsid w:val="00016B3F"/>
    <w:rsid w:val="00027CAC"/>
    <w:rsid w:val="00047E63"/>
    <w:rsid w:val="00052E85"/>
    <w:rsid w:val="000648E2"/>
    <w:rsid w:val="00065426"/>
    <w:rsid w:val="00082E88"/>
    <w:rsid w:val="00084A93"/>
    <w:rsid w:val="00092882"/>
    <w:rsid w:val="000949A1"/>
    <w:rsid w:val="000A1B7F"/>
    <w:rsid w:val="000A79EC"/>
    <w:rsid w:val="000B7A48"/>
    <w:rsid w:val="000C1F6F"/>
    <w:rsid w:val="000C5300"/>
    <w:rsid w:val="000D03DF"/>
    <w:rsid w:val="000D3514"/>
    <w:rsid w:val="000D35B4"/>
    <w:rsid w:val="000D4653"/>
    <w:rsid w:val="000E0678"/>
    <w:rsid w:val="000E4796"/>
    <w:rsid w:val="000F2FBB"/>
    <w:rsid w:val="00124CC3"/>
    <w:rsid w:val="00125516"/>
    <w:rsid w:val="0013037F"/>
    <w:rsid w:val="00135D58"/>
    <w:rsid w:val="00146BAF"/>
    <w:rsid w:val="001549B6"/>
    <w:rsid w:val="00156CB0"/>
    <w:rsid w:val="00166B55"/>
    <w:rsid w:val="00172762"/>
    <w:rsid w:val="001739B2"/>
    <w:rsid w:val="001A364C"/>
    <w:rsid w:val="001C0E38"/>
    <w:rsid w:val="001E2B5F"/>
    <w:rsid w:val="001E6DD9"/>
    <w:rsid w:val="00203318"/>
    <w:rsid w:val="002103DD"/>
    <w:rsid w:val="0023158B"/>
    <w:rsid w:val="00232CBA"/>
    <w:rsid w:val="002379AE"/>
    <w:rsid w:val="00247BDC"/>
    <w:rsid w:val="002555F5"/>
    <w:rsid w:val="00265F40"/>
    <w:rsid w:val="00285E26"/>
    <w:rsid w:val="002877E6"/>
    <w:rsid w:val="002A6B05"/>
    <w:rsid w:val="002D1BC2"/>
    <w:rsid w:val="002D5D30"/>
    <w:rsid w:val="002E1767"/>
    <w:rsid w:val="00304BAF"/>
    <w:rsid w:val="0034345E"/>
    <w:rsid w:val="00355AC5"/>
    <w:rsid w:val="00355AEF"/>
    <w:rsid w:val="003657CE"/>
    <w:rsid w:val="0037791E"/>
    <w:rsid w:val="003D2A8E"/>
    <w:rsid w:val="003E741D"/>
    <w:rsid w:val="00407173"/>
    <w:rsid w:val="004072A3"/>
    <w:rsid w:val="0042000D"/>
    <w:rsid w:val="004238FA"/>
    <w:rsid w:val="00424387"/>
    <w:rsid w:val="00446297"/>
    <w:rsid w:val="00451BEA"/>
    <w:rsid w:val="004576BB"/>
    <w:rsid w:val="00472FB8"/>
    <w:rsid w:val="00483D20"/>
    <w:rsid w:val="004871D8"/>
    <w:rsid w:val="004B1DBB"/>
    <w:rsid w:val="004B1FEE"/>
    <w:rsid w:val="004B5283"/>
    <w:rsid w:val="004B78C6"/>
    <w:rsid w:val="004C2C94"/>
    <w:rsid w:val="004C669A"/>
    <w:rsid w:val="004E1E9E"/>
    <w:rsid w:val="004F7BC5"/>
    <w:rsid w:val="00500C46"/>
    <w:rsid w:val="005044F0"/>
    <w:rsid w:val="00505A23"/>
    <w:rsid w:val="00515F5D"/>
    <w:rsid w:val="00524948"/>
    <w:rsid w:val="00526FFD"/>
    <w:rsid w:val="0055587D"/>
    <w:rsid w:val="00556E0A"/>
    <w:rsid w:val="00557D29"/>
    <w:rsid w:val="00571C10"/>
    <w:rsid w:val="005916B6"/>
    <w:rsid w:val="005A4C6A"/>
    <w:rsid w:val="005B44B5"/>
    <w:rsid w:val="005B56DD"/>
    <w:rsid w:val="005D58E9"/>
    <w:rsid w:val="005D6595"/>
    <w:rsid w:val="005E59AE"/>
    <w:rsid w:val="00605193"/>
    <w:rsid w:val="00615A0F"/>
    <w:rsid w:val="00682D4D"/>
    <w:rsid w:val="00684348"/>
    <w:rsid w:val="00687605"/>
    <w:rsid w:val="006A0EBA"/>
    <w:rsid w:val="006A13B1"/>
    <w:rsid w:val="006A3416"/>
    <w:rsid w:val="006C5176"/>
    <w:rsid w:val="006C72FC"/>
    <w:rsid w:val="006F0EA3"/>
    <w:rsid w:val="006F4C03"/>
    <w:rsid w:val="00703932"/>
    <w:rsid w:val="007132BA"/>
    <w:rsid w:val="0072087E"/>
    <w:rsid w:val="007214B8"/>
    <w:rsid w:val="0072793D"/>
    <w:rsid w:val="0078075A"/>
    <w:rsid w:val="00781EFD"/>
    <w:rsid w:val="007841C5"/>
    <w:rsid w:val="0079681E"/>
    <w:rsid w:val="007978DC"/>
    <w:rsid w:val="007B3277"/>
    <w:rsid w:val="007C1B10"/>
    <w:rsid w:val="007D226A"/>
    <w:rsid w:val="007E4472"/>
    <w:rsid w:val="008242B7"/>
    <w:rsid w:val="00831DAC"/>
    <w:rsid w:val="00832FE0"/>
    <w:rsid w:val="00835E45"/>
    <w:rsid w:val="00844186"/>
    <w:rsid w:val="008448D5"/>
    <w:rsid w:val="00853D24"/>
    <w:rsid w:val="00874552"/>
    <w:rsid w:val="00885CD2"/>
    <w:rsid w:val="00886B81"/>
    <w:rsid w:val="008A4407"/>
    <w:rsid w:val="008C2872"/>
    <w:rsid w:val="008E1C6F"/>
    <w:rsid w:val="008E6F1C"/>
    <w:rsid w:val="008F3D55"/>
    <w:rsid w:val="00914DAD"/>
    <w:rsid w:val="00917BE2"/>
    <w:rsid w:val="0094240B"/>
    <w:rsid w:val="00945A30"/>
    <w:rsid w:val="009565A9"/>
    <w:rsid w:val="00981389"/>
    <w:rsid w:val="00985521"/>
    <w:rsid w:val="00991580"/>
    <w:rsid w:val="00995D81"/>
    <w:rsid w:val="009B143D"/>
    <w:rsid w:val="009B1F5B"/>
    <w:rsid w:val="009B5323"/>
    <w:rsid w:val="009C0AE5"/>
    <w:rsid w:val="009C2840"/>
    <w:rsid w:val="009D0130"/>
    <w:rsid w:val="009D42BB"/>
    <w:rsid w:val="009E6F27"/>
    <w:rsid w:val="009F5752"/>
    <w:rsid w:val="009F5AE2"/>
    <w:rsid w:val="00A04A7F"/>
    <w:rsid w:val="00A135DF"/>
    <w:rsid w:val="00A16B9F"/>
    <w:rsid w:val="00A3630B"/>
    <w:rsid w:val="00A5683A"/>
    <w:rsid w:val="00A76EB9"/>
    <w:rsid w:val="00AA49BB"/>
    <w:rsid w:val="00AB5BF5"/>
    <w:rsid w:val="00AC1D1D"/>
    <w:rsid w:val="00AD5223"/>
    <w:rsid w:val="00AD61F6"/>
    <w:rsid w:val="00AD6B3B"/>
    <w:rsid w:val="00AE34EB"/>
    <w:rsid w:val="00AE3F6E"/>
    <w:rsid w:val="00AE550C"/>
    <w:rsid w:val="00AE75F3"/>
    <w:rsid w:val="00B10A2E"/>
    <w:rsid w:val="00B11557"/>
    <w:rsid w:val="00B13E67"/>
    <w:rsid w:val="00B33D81"/>
    <w:rsid w:val="00B41492"/>
    <w:rsid w:val="00B4453F"/>
    <w:rsid w:val="00B5159F"/>
    <w:rsid w:val="00B54E4A"/>
    <w:rsid w:val="00B626B8"/>
    <w:rsid w:val="00B8120B"/>
    <w:rsid w:val="00B907FF"/>
    <w:rsid w:val="00BC30EC"/>
    <w:rsid w:val="00BE2B4C"/>
    <w:rsid w:val="00BE7FDD"/>
    <w:rsid w:val="00C02533"/>
    <w:rsid w:val="00C062C8"/>
    <w:rsid w:val="00C176C2"/>
    <w:rsid w:val="00C24658"/>
    <w:rsid w:val="00C24799"/>
    <w:rsid w:val="00C31C8E"/>
    <w:rsid w:val="00C74E0A"/>
    <w:rsid w:val="00C846B0"/>
    <w:rsid w:val="00C972E0"/>
    <w:rsid w:val="00CA7BCF"/>
    <w:rsid w:val="00CC4290"/>
    <w:rsid w:val="00CD72D1"/>
    <w:rsid w:val="00CD77B9"/>
    <w:rsid w:val="00D042E4"/>
    <w:rsid w:val="00D20495"/>
    <w:rsid w:val="00D36C98"/>
    <w:rsid w:val="00D50890"/>
    <w:rsid w:val="00D6533E"/>
    <w:rsid w:val="00D74043"/>
    <w:rsid w:val="00D756F2"/>
    <w:rsid w:val="00D8162B"/>
    <w:rsid w:val="00D84849"/>
    <w:rsid w:val="00DA3263"/>
    <w:rsid w:val="00DA3601"/>
    <w:rsid w:val="00DC7FF7"/>
    <w:rsid w:val="00DE6DA0"/>
    <w:rsid w:val="00E03BA0"/>
    <w:rsid w:val="00E442DA"/>
    <w:rsid w:val="00E52D0D"/>
    <w:rsid w:val="00E54EEC"/>
    <w:rsid w:val="00E5516F"/>
    <w:rsid w:val="00E604C9"/>
    <w:rsid w:val="00E73AC0"/>
    <w:rsid w:val="00E87617"/>
    <w:rsid w:val="00E937C7"/>
    <w:rsid w:val="00E97D9B"/>
    <w:rsid w:val="00EB3D5B"/>
    <w:rsid w:val="00EB4548"/>
    <w:rsid w:val="00EC6250"/>
    <w:rsid w:val="00ED16F0"/>
    <w:rsid w:val="00EE37D4"/>
    <w:rsid w:val="00EF1D2A"/>
    <w:rsid w:val="00EF578D"/>
    <w:rsid w:val="00F00C34"/>
    <w:rsid w:val="00F1115D"/>
    <w:rsid w:val="00F22CD1"/>
    <w:rsid w:val="00F916AC"/>
    <w:rsid w:val="00FA2F09"/>
    <w:rsid w:val="00FB448F"/>
    <w:rsid w:val="00FC020B"/>
    <w:rsid w:val="00FC3765"/>
    <w:rsid w:val="00FD2EDF"/>
    <w:rsid w:val="06F83A1C"/>
    <w:rsid w:val="4D6926C7"/>
    <w:rsid w:val="5BA34167"/>
    <w:rsid w:val="7EF73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kern w:val="0"/>
      <w:sz w:val="24"/>
      <w:szCs w:val="24"/>
      <w:lang w:val="en-US" w:eastAsia="zh-CN" w:bidi="ar-SA"/>
    </w:rPr>
  </w:style>
  <w:style w:type="paragraph" w:styleId="2">
    <w:name w:val="heading 1"/>
    <w:next w:val="1"/>
    <w:link w:val="37"/>
    <w:qFormat/>
    <w:uiPriority w:val="9"/>
    <w:pPr>
      <w:widowControl w:val="0"/>
      <w:adjustRightInd w:val="0"/>
      <w:spacing w:before="320" w:line="300" w:lineRule="auto"/>
      <w:jc w:val="both"/>
      <w:outlineLvl w:val="0"/>
    </w:pPr>
    <w:rPr>
      <w:rFonts w:ascii="Times New Roman" w:hAnsi="Times New Roman" w:eastAsia="黑体" w:cs="Times New Roman"/>
      <w:color w:val="000000"/>
      <w:kern w:val="44"/>
      <w:sz w:val="32"/>
      <w:szCs w:val="44"/>
      <w:lang w:bidi="ar-SA"/>
    </w:rPr>
  </w:style>
  <w:style w:type="paragraph" w:styleId="3">
    <w:name w:val="heading 2"/>
    <w:next w:val="1"/>
    <w:link w:val="38"/>
    <w:unhideWhenUsed/>
    <w:qFormat/>
    <w:uiPriority w:val="9"/>
    <w:pPr>
      <w:widowControl w:val="0"/>
      <w:numPr>
        <w:ilvl w:val="1"/>
        <w:numId w:val="1"/>
      </w:numPr>
      <w:adjustRightInd w:val="0"/>
      <w:spacing w:before="280" w:line="300" w:lineRule="auto"/>
      <w:ind w:left="567" w:hanging="147"/>
      <w:jc w:val="both"/>
      <w:outlineLvl w:val="1"/>
    </w:pPr>
    <w:rPr>
      <w:rFonts w:ascii="Times New Roman" w:hAnsi="Times New Roman" w:eastAsia="黑体" w:cs="Times New Roman"/>
      <w:kern w:val="2"/>
      <w:sz w:val="30"/>
      <w:szCs w:val="32"/>
      <w:lang w:bidi="ar-SA"/>
    </w:rPr>
  </w:style>
  <w:style w:type="paragraph" w:styleId="4">
    <w:name w:val="heading 3"/>
    <w:next w:val="1"/>
    <w:link w:val="39"/>
    <w:unhideWhenUsed/>
    <w:qFormat/>
    <w:uiPriority w:val="9"/>
    <w:pPr>
      <w:keepNext/>
      <w:keepLines/>
      <w:widowControl w:val="0"/>
      <w:adjustRightInd w:val="0"/>
      <w:spacing w:before="240" w:line="300" w:lineRule="auto"/>
      <w:jc w:val="both"/>
      <w:outlineLvl w:val="2"/>
    </w:pPr>
    <w:rPr>
      <w:rFonts w:ascii="Times New Roman" w:hAnsi="Times New Roman" w:eastAsia="黑体" w:cs="Times New Roman"/>
      <w:kern w:val="2"/>
      <w:sz w:val="30"/>
      <w:szCs w:val="24"/>
      <w:lang w:bidi="ar-SA"/>
    </w:rPr>
  </w:style>
  <w:style w:type="paragraph" w:styleId="5">
    <w:name w:val="heading 4"/>
    <w:next w:val="1"/>
    <w:link w:val="40"/>
    <w:unhideWhenUsed/>
    <w:qFormat/>
    <w:uiPriority w:val="9"/>
    <w:pPr>
      <w:keepNext/>
      <w:keepLines/>
      <w:widowControl w:val="0"/>
      <w:adjustRightInd w:val="0"/>
      <w:spacing w:before="200" w:line="300" w:lineRule="auto"/>
      <w:jc w:val="both"/>
      <w:outlineLvl w:val="3"/>
    </w:pPr>
    <w:rPr>
      <w:rFonts w:ascii="Times New Roman" w:hAnsi="Times New Roman" w:eastAsia="黑体" w:cs="Times New Roman"/>
      <w:bCs/>
      <w:kern w:val="2"/>
      <w:sz w:val="28"/>
      <w:szCs w:val="28"/>
      <w:lang w:bidi="ar-SA"/>
    </w:rPr>
  </w:style>
  <w:style w:type="paragraph" w:styleId="6">
    <w:name w:val="heading 5"/>
    <w:next w:val="1"/>
    <w:link w:val="41"/>
    <w:semiHidden/>
    <w:unhideWhenUsed/>
    <w:qFormat/>
    <w:uiPriority w:val="9"/>
    <w:pPr>
      <w:keepNext/>
      <w:keepLines/>
      <w:widowControl w:val="0"/>
      <w:adjustRightInd w:val="0"/>
      <w:spacing w:before="160" w:line="300" w:lineRule="auto"/>
      <w:jc w:val="both"/>
      <w:outlineLvl w:val="4"/>
    </w:pPr>
    <w:rPr>
      <w:rFonts w:ascii="Times New Roman" w:hAnsi="Times New Roman" w:eastAsia="黑体" w:cs="Times New Roman"/>
      <w:bCs/>
      <w:kern w:val="2"/>
      <w:sz w:val="28"/>
      <w:szCs w:val="28"/>
      <w:lang w:bidi="ar-SA"/>
    </w:rPr>
  </w:style>
  <w:style w:type="paragraph" w:styleId="7">
    <w:name w:val="heading 6"/>
    <w:next w:val="1"/>
    <w:link w:val="42"/>
    <w:semiHidden/>
    <w:unhideWhenUsed/>
    <w:qFormat/>
    <w:uiPriority w:val="9"/>
    <w:pPr>
      <w:keepNext/>
      <w:keepLines/>
      <w:widowControl w:val="0"/>
      <w:adjustRightInd w:val="0"/>
      <w:spacing w:before="120" w:line="300" w:lineRule="auto"/>
      <w:jc w:val="both"/>
      <w:outlineLvl w:val="5"/>
    </w:pPr>
    <w:rPr>
      <w:rFonts w:ascii="Times New Roman" w:hAnsi="Times New Roman" w:eastAsia="黑体" w:cs="Times New Roman"/>
      <w:bCs/>
      <w:kern w:val="2"/>
      <w:sz w:val="28"/>
      <w:szCs w:val="24"/>
      <w:lang w:bidi="ar-SA"/>
    </w:rPr>
  </w:style>
  <w:style w:type="paragraph" w:styleId="8">
    <w:name w:val="heading 7"/>
    <w:next w:val="1"/>
    <w:link w:val="43"/>
    <w:semiHidden/>
    <w:unhideWhenUsed/>
    <w:qFormat/>
    <w:uiPriority w:val="9"/>
    <w:pPr>
      <w:keepNext/>
      <w:keepLines/>
      <w:widowControl w:val="0"/>
      <w:adjustRightInd w:val="0"/>
      <w:spacing w:before="120" w:line="300" w:lineRule="auto"/>
      <w:jc w:val="both"/>
      <w:outlineLvl w:val="6"/>
    </w:pPr>
    <w:rPr>
      <w:rFonts w:ascii="Times New Roman" w:hAnsi="Times New Roman" w:eastAsia="黑体" w:cs="Times New Roman"/>
      <w:bCs/>
      <w:kern w:val="2"/>
      <w:sz w:val="24"/>
      <w:szCs w:val="24"/>
      <w:lang w:bidi="ar-SA"/>
    </w:rPr>
  </w:style>
  <w:style w:type="paragraph" w:styleId="9">
    <w:name w:val="heading 8"/>
    <w:next w:val="1"/>
    <w:link w:val="44"/>
    <w:semiHidden/>
    <w:unhideWhenUsed/>
    <w:qFormat/>
    <w:uiPriority w:val="9"/>
    <w:pPr>
      <w:keepNext/>
      <w:keepLines/>
      <w:widowControl w:val="0"/>
      <w:adjustRightInd w:val="0"/>
      <w:spacing w:before="120" w:line="300" w:lineRule="auto"/>
      <w:jc w:val="both"/>
      <w:outlineLvl w:val="7"/>
    </w:pPr>
    <w:rPr>
      <w:rFonts w:ascii="Times New Roman" w:hAnsi="Times New Roman" w:eastAsia="黑体" w:cs="Times New Roman"/>
      <w:kern w:val="2"/>
      <w:sz w:val="24"/>
      <w:szCs w:val="24"/>
      <w:lang w:bidi="ar-SA"/>
    </w:rPr>
  </w:style>
  <w:style w:type="paragraph" w:styleId="10">
    <w:name w:val="heading 9"/>
    <w:next w:val="1"/>
    <w:link w:val="45"/>
    <w:semiHidden/>
    <w:unhideWhenUsed/>
    <w:qFormat/>
    <w:uiPriority w:val="9"/>
    <w:pPr>
      <w:keepNext/>
      <w:keepLines/>
      <w:widowControl w:val="0"/>
      <w:adjustRightInd w:val="0"/>
      <w:spacing w:before="120" w:line="300" w:lineRule="auto"/>
      <w:jc w:val="both"/>
      <w:outlineLvl w:val="8"/>
    </w:pPr>
    <w:rPr>
      <w:rFonts w:ascii="Times New Roman" w:hAnsi="Times New Roman" w:eastAsia="黑体" w:cs="Times New Roman"/>
      <w:kern w:val="2"/>
      <w:sz w:val="21"/>
      <w:szCs w:val="21"/>
      <w:lang w:bidi="ar-SA"/>
    </w:rPr>
  </w:style>
  <w:style w:type="character" w:default="1" w:styleId="30">
    <w:name w:val="Default Paragraph Font"/>
    <w:semiHidden/>
    <w:unhideWhenUsed/>
    <w:qFormat/>
    <w:uiPriority w:val="1"/>
  </w:style>
  <w:style w:type="table" w:default="1" w:styleId="2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autoRedefine/>
    <w:unhideWhenUsed/>
    <w:qFormat/>
    <w:uiPriority w:val="39"/>
    <w:pPr>
      <w:widowControl w:val="0"/>
      <w:ind w:left="1440"/>
    </w:pPr>
    <w:rPr>
      <w:rFonts w:asciiTheme="minorHAnsi" w:hAnsiTheme="minorHAnsi" w:eastAsiaTheme="minorHAnsi" w:cstheme="minorBidi"/>
      <w:kern w:val="2"/>
      <w:sz w:val="20"/>
      <w:szCs w:val="20"/>
    </w:rPr>
  </w:style>
  <w:style w:type="paragraph" w:styleId="12">
    <w:name w:val="annotation text"/>
    <w:basedOn w:val="1"/>
    <w:link w:val="46"/>
    <w:semiHidden/>
    <w:unhideWhenUsed/>
    <w:uiPriority w:val="99"/>
    <w:pPr>
      <w:widowControl w:val="0"/>
    </w:pPr>
    <w:rPr>
      <w:rFonts w:asciiTheme="minorHAnsi" w:hAnsiTheme="minorHAnsi" w:cstheme="minorBidi"/>
      <w:kern w:val="2"/>
    </w:rPr>
  </w:style>
  <w:style w:type="paragraph" w:styleId="13">
    <w:name w:val="Body Text"/>
    <w:semiHidden/>
    <w:unhideWhenUsed/>
    <w:uiPriority w:val="99"/>
    <w:pPr>
      <w:widowControl w:val="0"/>
      <w:adjustRightInd w:val="0"/>
      <w:spacing w:before="100" w:after="100" w:afterLines="0" w:afterAutospacing="0" w:line="300" w:lineRule="auto"/>
      <w:ind w:firstLine="1044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bidi="ar-SA"/>
    </w:rPr>
  </w:style>
  <w:style w:type="paragraph" w:styleId="14">
    <w:name w:val="toc 5"/>
    <w:basedOn w:val="1"/>
    <w:next w:val="1"/>
    <w:autoRedefine/>
    <w:unhideWhenUsed/>
    <w:uiPriority w:val="39"/>
    <w:pPr>
      <w:widowControl w:val="0"/>
      <w:ind w:left="960"/>
    </w:pPr>
    <w:rPr>
      <w:rFonts w:asciiTheme="minorHAnsi" w:hAnsiTheme="minorHAnsi" w:eastAsiaTheme="minorHAnsi" w:cstheme="minorBidi"/>
      <w:kern w:val="2"/>
      <w:sz w:val="20"/>
      <w:szCs w:val="20"/>
    </w:rPr>
  </w:style>
  <w:style w:type="paragraph" w:styleId="15">
    <w:name w:val="toc 3"/>
    <w:basedOn w:val="1"/>
    <w:next w:val="1"/>
    <w:autoRedefine/>
    <w:unhideWhenUsed/>
    <w:qFormat/>
    <w:uiPriority w:val="39"/>
    <w:pPr>
      <w:widowControl w:val="0"/>
      <w:ind w:left="480"/>
    </w:pPr>
    <w:rPr>
      <w:rFonts w:asciiTheme="minorHAnsi" w:hAnsiTheme="minorHAnsi" w:eastAsiaTheme="minorHAnsi" w:cstheme="minorBidi"/>
      <w:kern w:val="2"/>
      <w:sz w:val="22"/>
      <w:szCs w:val="22"/>
    </w:rPr>
  </w:style>
  <w:style w:type="paragraph" w:styleId="16">
    <w:name w:val="toc 8"/>
    <w:basedOn w:val="1"/>
    <w:next w:val="1"/>
    <w:autoRedefine/>
    <w:unhideWhenUsed/>
    <w:qFormat/>
    <w:uiPriority w:val="39"/>
    <w:pPr>
      <w:widowControl w:val="0"/>
      <w:ind w:left="1680"/>
    </w:pPr>
    <w:rPr>
      <w:rFonts w:asciiTheme="minorHAnsi" w:hAnsiTheme="minorHAnsi" w:eastAsiaTheme="minorHAnsi" w:cstheme="minorBidi"/>
      <w:kern w:val="2"/>
      <w:sz w:val="20"/>
      <w:szCs w:val="20"/>
    </w:rPr>
  </w:style>
  <w:style w:type="paragraph" w:styleId="17">
    <w:name w:val="Date"/>
    <w:basedOn w:val="1"/>
    <w:next w:val="1"/>
    <w:link w:val="35"/>
    <w:semiHidden/>
    <w:unhideWhenUsed/>
    <w:qFormat/>
    <w:uiPriority w:val="99"/>
  </w:style>
  <w:style w:type="paragraph" w:styleId="18">
    <w:name w:val="Balloon Text"/>
    <w:basedOn w:val="1"/>
    <w:link w:val="48"/>
    <w:semiHidden/>
    <w:unhideWhenUsed/>
    <w:uiPriority w:val="99"/>
    <w:rPr>
      <w:rFonts w:ascii="宋体" w:eastAsia="宋体"/>
      <w:sz w:val="18"/>
      <w:szCs w:val="18"/>
    </w:rPr>
  </w:style>
  <w:style w:type="paragraph" w:styleId="19">
    <w:name w:val="footer"/>
    <w:basedOn w:val="1"/>
    <w:link w:val="52"/>
    <w:unhideWhenUsed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</w:rPr>
  </w:style>
  <w:style w:type="paragraph" w:styleId="20">
    <w:name w:val="header"/>
    <w:basedOn w:val="1"/>
    <w:link w:val="51"/>
    <w:unhideWhenUsed/>
    <w:uiPriority w:val="99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</w:rPr>
  </w:style>
  <w:style w:type="paragraph" w:styleId="21">
    <w:name w:val="toc 1"/>
    <w:basedOn w:val="1"/>
    <w:next w:val="1"/>
    <w:autoRedefine/>
    <w:unhideWhenUsed/>
    <w:qFormat/>
    <w:uiPriority w:val="39"/>
    <w:pPr>
      <w:widowControl w:val="0"/>
      <w:spacing w:before="120"/>
    </w:pPr>
    <w:rPr>
      <w:rFonts w:asciiTheme="minorHAnsi" w:hAnsiTheme="minorHAnsi" w:eastAsiaTheme="minorHAnsi" w:cstheme="minorBidi"/>
      <w:b/>
      <w:bCs/>
      <w:kern w:val="2"/>
      <w:sz w:val="22"/>
      <w:szCs w:val="22"/>
    </w:rPr>
  </w:style>
  <w:style w:type="paragraph" w:styleId="22">
    <w:name w:val="toc 4"/>
    <w:basedOn w:val="1"/>
    <w:next w:val="1"/>
    <w:autoRedefine/>
    <w:unhideWhenUsed/>
    <w:qFormat/>
    <w:uiPriority w:val="39"/>
    <w:pPr>
      <w:widowControl w:val="0"/>
      <w:ind w:left="720"/>
    </w:pPr>
    <w:rPr>
      <w:rFonts w:asciiTheme="minorHAnsi" w:hAnsiTheme="minorHAnsi" w:eastAsiaTheme="minorHAnsi" w:cstheme="minorBidi"/>
      <w:kern w:val="2"/>
      <w:sz w:val="20"/>
      <w:szCs w:val="20"/>
    </w:rPr>
  </w:style>
  <w:style w:type="paragraph" w:styleId="23">
    <w:name w:val="Subtitle"/>
    <w:qFormat/>
    <w:uiPriority w:val="11"/>
    <w:pPr>
      <w:widowControl w:val="0"/>
      <w:adjustRightInd w:val="0"/>
      <w:spacing w:before="100" w:after="100" w:line="240" w:lineRule="auto"/>
      <w:jc w:val="center"/>
      <w:outlineLvl w:val="9"/>
    </w:pPr>
    <w:rPr>
      <w:rFonts w:ascii="Times New Roman" w:hAnsi="Times New Roman" w:eastAsia="黑体" w:cs="Times New Roman"/>
      <w:kern w:val="28"/>
      <w:sz w:val="32"/>
      <w:szCs w:val="24"/>
      <w:lang w:bidi="ar-SA"/>
    </w:rPr>
  </w:style>
  <w:style w:type="paragraph" w:styleId="24">
    <w:name w:val="toc 6"/>
    <w:basedOn w:val="1"/>
    <w:next w:val="1"/>
    <w:autoRedefine/>
    <w:unhideWhenUsed/>
    <w:qFormat/>
    <w:uiPriority w:val="39"/>
    <w:pPr>
      <w:widowControl w:val="0"/>
      <w:ind w:left="1200"/>
    </w:pPr>
    <w:rPr>
      <w:rFonts w:asciiTheme="minorHAnsi" w:hAnsiTheme="minorHAnsi" w:eastAsiaTheme="minorHAnsi" w:cstheme="minorBidi"/>
      <w:kern w:val="2"/>
      <w:sz w:val="20"/>
      <w:szCs w:val="20"/>
    </w:rPr>
  </w:style>
  <w:style w:type="paragraph" w:styleId="25">
    <w:name w:val="toc 2"/>
    <w:basedOn w:val="1"/>
    <w:next w:val="1"/>
    <w:autoRedefine/>
    <w:unhideWhenUsed/>
    <w:qFormat/>
    <w:uiPriority w:val="39"/>
    <w:pPr>
      <w:widowControl w:val="0"/>
      <w:ind w:left="240"/>
    </w:pPr>
    <w:rPr>
      <w:rFonts w:asciiTheme="minorHAnsi" w:hAnsiTheme="minorHAnsi" w:eastAsiaTheme="minorHAnsi" w:cstheme="minorBidi"/>
      <w:i/>
      <w:iCs/>
      <w:kern w:val="2"/>
      <w:sz w:val="22"/>
      <w:szCs w:val="22"/>
    </w:rPr>
  </w:style>
  <w:style w:type="paragraph" w:styleId="26">
    <w:name w:val="toc 9"/>
    <w:basedOn w:val="1"/>
    <w:next w:val="1"/>
    <w:autoRedefine/>
    <w:unhideWhenUsed/>
    <w:uiPriority w:val="39"/>
    <w:pPr>
      <w:widowControl w:val="0"/>
      <w:ind w:left="1920"/>
    </w:pPr>
    <w:rPr>
      <w:rFonts w:asciiTheme="minorHAnsi" w:hAnsiTheme="minorHAnsi" w:eastAsiaTheme="minorHAnsi" w:cstheme="minorBidi"/>
      <w:kern w:val="2"/>
      <w:sz w:val="20"/>
      <w:szCs w:val="20"/>
    </w:rPr>
  </w:style>
  <w:style w:type="paragraph" w:styleId="27">
    <w:name w:val="Title"/>
    <w:qFormat/>
    <w:uiPriority w:val="10"/>
    <w:pPr>
      <w:widowControl w:val="0"/>
      <w:adjustRightInd w:val="0"/>
      <w:spacing w:before="100" w:beforeAutospacing="0" w:after="100" w:afterAutospacing="0" w:line="240" w:lineRule="auto"/>
      <w:jc w:val="center"/>
      <w:outlineLvl w:val="9"/>
    </w:pPr>
    <w:rPr>
      <w:rFonts w:ascii="Times New Roman" w:hAnsi="Times New Roman" w:eastAsia="黑体" w:cs="Times New Roman"/>
      <w:kern w:val="2"/>
      <w:sz w:val="36"/>
      <w:szCs w:val="24"/>
      <w:lang w:bidi="ar-SA"/>
    </w:rPr>
  </w:style>
  <w:style w:type="paragraph" w:styleId="28">
    <w:name w:val="annotation subject"/>
    <w:basedOn w:val="12"/>
    <w:next w:val="12"/>
    <w:link w:val="47"/>
    <w:semiHidden/>
    <w:unhideWhenUsed/>
    <w:uiPriority w:val="99"/>
    <w:rPr>
      <w:b/>
      <w:bCs/>
    </w:rPr>
  </w:style>
  <w:style w:type="character" w:styleId="31">
    <w:name w:val="page number"/>
    <w:basedOn w:val="30"/>
    <w:semiHidden/>
    <w:unhideWhenUsed/>
    <w:uiPriority w:val="99"/>
  </w:style>
  <w:style w:type="character" w:styleId="32">
    <w:name w:val="FollowedHyperlink"/>
    <w:basedOn w:val="30"/>
    <w:semiHidden/>
    <w:unhideWhenUsed/>
    <w:uiPriority w:val="99"/>
    <w:rPr>
      <w:color w:val="7E1FAD" w:themeColor="followedHyperlink"/>
      <w:u w:val="single"/>
      <w14:textFill>
        <w14:solidFill>
          <w14:schemeClr w14:val="folHlink"/>
        </w14:solidFill>
      </w14:textFill>
    </w:rPr>
  </w:style>
  <w:style w:type="character" w:styleId="33">
    <w:name w:val="Hyperlink"/>
    <w:basedOn w:val="30"/>
    <w:unhideWhenUsed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  <w:style w:type="character" w:styleId="34">
    <w:name w:val="annotation reference"/>
    <w:basedOn w:val="30"/>
    <w:semiHidden/>
    <w:unhideWhenUsed/>
    <w:uiPriority w:val="99"/>
    <w:rPr>
      <w:sz w:val="21"/>
      <w:szCs w:val="21"/>
    </w:rPr>
  </w:style>
  <w:style w:type="character" w:customStyle="1" w:styleId="35">
    <w:name w:val="日期 Char"/>
    <w:basedOn w:val="30"/>
    <w:link w:val="17"/>
    <w:semiHidden/>
    <w:qFormat/>
    <w:uiPriority w:val="99"/>
  </w:style>
  <w:style w:type="paragraph" w:styleId="36">
    <w:name w:val="List Paragraph"/>
    <w:basedOn w:val="1"/>
    <w:qFormat/>
    <w:uiPriority w:val="34"/>
    <w:pPr>
      <w:widowControl w:val="0"/>
      <w:ind w:firstLine="420"/>
      <w:jc w:val="both"/>
    </w:pPr>
    <w:rPr>
      <w:rFonts w:asciiTheme="minorHAnsi" w:hAnsiTheme="minorHAnsi" w:cstheme="minorBidi"/>
      <w:kern w:val="2"/>
    </w:rPr>
  </w:style>
  <w:style w:type="character" w:customStyle="1" w:styleId="37">
    <w:name w:val="标题 1 Char"/>
    <w:basedOn w:val="30"/>
    <w:link w:val="2"/>
    <w:uiPriority w:val="9"/>
    <w:rPr>
      <w:b/>
      <w:bCs/>
      <w:kern w:val="44"/>
      <w:sz w:val="44"/>
      <w:szCs w:val="44"/>
    </w:rPr>
  </w:style>
  <w:style w:type="character" w:customStyle="1" w:styleId="38">
    <w:name w:val="标题 2 Char"/>
    <w:basedOn w:val="30"/>
    <w:link w:val="3"/>
    <w:uiPriority w:val="9"/>
    <w:rPr>
      <w:rFonts w:ascii="Helvetica Neue" w:hAnsi="Helvetica Neue" w:eastAsia="Helvetica Neue" w:cstheme="majorBidi"/>
      <w:bCs/>
      <w:sz w:val="32"/>
      <w:szCs w:val="32"/>
    </w:rPr>
  </w:style>
  <w:style w:type="character" w:customStyle="1" w:styleId="39">
    <w:name w:val="标题 3 Char"/>
    <w:basedOn w:val="30"/>
    <w:link w:val="4"/>
    <w:uiPriority w:val="9"/>
    <w:rPr>
      <w:b/>
      <w:bCs/>
      <w:sz w:val="32"/>
      <w:szCs w:val="32"/>
    </w:rPr>
  </w:style>
  <w:style w:type="character" w:customStyle="1" w:styleId="40">
    <w:name w:val="标题 4 Char"/>
    <w:basedOn w:val="30"/>
    <w:link w:val="5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1">
    <w:name w:val="标题 5 Char"/>
    <w:basedOn w:val="30"/>
    <w:link w:val="6"/>
    <w:semiHidden/>
    <w:uiPriority w:val="9"/>
    <w:rPr>
      <w:b/>
      <w:bCs/>
      <w:sz w:val="28"/>
      <w:szCs w:val="28"/>
    </w:rPr>
  </w:style>
  <w:style w:type="character" w:customStyle="1" w:styleId="42">
    <w:name w:val="标题 6 Char"/>
    <w:basedOn w:val="30"/>
    <w:link w:val="7"/>
    <w:semiHidden/>
    <w:uiPriority w:val="9"/>
    <w:rPr>
      <w:rFonts w:asciiTheme="majorHAnsi" w:hAnsiTheme="majorHAnsi" w:eastAsiaTheme="majorEastAsia" w:cstheme="majorBidi"/>
      <w:b/>
      <w:bCs/>
    </w:rPr>
  </w:style>
  <w:style w:type="character" w:customStyle="1" w:styleId="43">
    <w:name w:val="标题 7 Char"/>
    <w:basedOn w:val="30"/>
    <w:link w:val="8"/>
    <w:semiHidden/>
    <w:uiPriority w:val="9"/>
    <w:rPr>
      <w:b/>
      <w:bCs/>
    </w:rPr>
  </w:style>
  <w:style w:type="character" w:customStyle="1" w:styleId="44">
    <w:name w:val="标题 8 Char"/>
    <w:basedOn w:val="30"/>
    <w:link w:val="9"/>
    <w:semiHidden/>
    <w:uiPriority w:val="9"/>
    <w:rPr>
      <w:rFonts w:asciiTheme="majorHAnsi" w:hAnsiTheme="majorHAnsi" w:eastAsiaTheme="majorEastAsia" w:cstheme="majorBidi"/>
    </w:rPr>
  </w:style>
  <w:style w:type="character" w:customStyle="1" w:styleId="45">
    <w:name w:val="标题 9 Char"/>
    <w:basedOn w:val="30"/>
    <w:link w:val="10"/>
    <w:semiHidden/>
    <w:uiPriority w:val="9"/>
    <w:rPr>
      <w:rFonts w:asciiTheme="majorHAnsi" w:hAnsiTheme="majorHAnsi" w:eastAsiaTheme="majorEastAsia" w:cstheme="majorBidi"/>
      <w:sz w:val="21"/>
      <w:szCs w:val="21"/>
    </w:rPr>
  </w:style>
  <w:style w:type="character" w:customStyle="1" w:styleId="46">
    <w:name w:val="批注文字 Char"/>
    <w:basedOn w:val="30"/>
    <w:link w:val="12"/>
    <w:semiHidden/>
    <w:uiPriority w:val="99"/>
  </w:style>
  <w:style w:type="character" w:customStyle="1" w:styleId="47">
    <w:name w:val="批注主题 Char"/>
    <w:basedOn w:val="46"/>
    <w:link w:val="28"/>
    <w:semiHidden/>
    <w:uiPriority w:val="99"/>
    <w:rPr>
      <w:b/>
      <w:bCs/>
    </w:rPr>
  </w:style>
  <w:style w:type="character" w:customStyle="1" w:styleId="48">
    <w:name w:val="批注框文本 Char"/>
    <w:basedOn w:val="30"/>
    <w:link w:val="18"/>
    <w:semiHidden/>
    <w:uiPriority w:val="99"/>
    <w:rPr>
      <w:rFonts w:ascii="宋体" w:eastAsia="宋体"/>
      <w:sz w:val="18"/>
      <w:szCs w:val="18"/>
    </w:rPr>
  </w:style>
  <w:style w:type="paragraph" w:styleId="49">
    <w:name w:val="No Spacing"/>
    <w:link w:val="50"/>
    <w:qFormat/>
    <w:uiPriority w:val="1"/>
    <w:rPr>
      <w:rFonts w:eastAsia="Microsoft YaHei UI" w:asciiTheme="minorHAnsi" w:hAnsiTheme="minorHAnsi" w:cstheme="minorBidi"/>
      <w:kern w:val="0"/>
      <w:sz w:val="22"/>
      <w:szCs w:val="22"/>
      <w:lang w:val="en-US" w:eastAsia="zh-CN" w:bidi="ar-SA"/>
    </w:rPr>
  </w:style>
  <w:style w:type="character" w:customStyle="1" w:styleId="50">
    <w:name w:val="无间隔 Char"/>
    <w:basedOn w:val="30"/>
    <w:link w:val="49"/>
    <w:uiPriority w:val="1"/>
    <w:rPr>
      <w:rFonts w:eastAsia="Microsoft YaHei UI"/>
      <w:kern w:val="0"/>
      <w:sz w:val="22"/>
      <w:szCs w:val="22"/>
    </w:rPr>
  </w:style>
  <w:style w:type="character" w:customStyle="1" w:styleId="51">
    <w:name w:val="页眉 Char"/>
    <w:basedOn w:val="30"/>
    <w:link w:val="20"/>
    <w:uiPriority w:val="99"/>
    <w:rPr>
      <w:sz w:val="18"/>
      <w:szCs w:val="18"/>
    </w:rPr>
  </w:style>
  <w:style w:type="character" w:customStyle="1" w:styleId="52">
    <w:name w:val="页脚 Char"/>
    <w:basedOn w:val="30"/>
    <w:link w:val="19"/>
    <w:uiPriority w:val="99"/>
    <w:rPr>
      <w:sz w:val="18"/>
      <w:szCs w:val="18"/>
    </w:rPr>
  </w:style>
  <w:style w:type="paragraph" w:customStyle="1" w:styleId="53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color w:val="2E54A1" w:themeColor="accent1" w:themeShade="BF"/>
      <w:kern w:val="0"/>
      <w:sz w:val="32"/>
      <w:szCs w:val="32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3" Type="http://schemas.openxmlformats.org/officeDocument/2006/relationships/fontTable" Target="fontTable.xml"/><Relationship Id="rId72" Type="http://schemas.openxmlformats.org/officeDocument/2006/relationships/customXml" Target="../customXml/item1.xml"/><Relationship Id="rId71" Type="http://schemas.openxmlformats.org/officeDocument/2006/relationships/numbering" Target="numbering.xml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C82C478-7A21-4160-97B8-929A1C36182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1287</Words>
  <Characters>1419</Characters>
  <Lines>39</Lines>
  <Paragraphs>11</Paragraphs>
  <TotalTime>124</TotalTime>
  <ScaleCrop>false</ScaleCrop>
  <LinksUpToDate>false</LinksUpToDate>
  <CharactersWithSpaces>1433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2018-03-30T03:16:00Z</dcterms:created>
  <dc:creator>Microsoft Office User</dc:creator>
  <cp:lastModifiedBy>酴</cp:lastModifiedBy>
  <dcterms:modified xsi:type="dcterms:W3CDTF">2024-08-08T03:36:07Z</dcterms:modified>
  <dc:subject>Label 1, Label 2, Label 3</dc:subject>
  <dc:title>Central topic</dc:title>
  <cp:revision>152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4D28A3BA3AC74435908AA7AB599FC5F2_13</vt:lpwstr>
  </property>
</Properties>
</file>