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A058E9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623AB" w:rsidRDefault="003623AB" w:rsidP="003623AB">
      <w:pPr>
        <w:jc w:val="center"/>
        <w:rPr>
          <w:rFonts w:ascii="Bradley Hand ITC" w:hAnsi="Bradley Hand ITC"/>
          <w:b/>
          <w:sz w:val="52"/>
          <w:szCs w:val="52"/>
        </w:rPr>
      </w:pPr>
      <w:bookmarkStart w:id="0" w:name="_GoBack"/>
      <w:bookmarkEnd w:id="0"/>
      <w:r>
        <w:rPr>
          <w:rFonts w:ascii="Bradley Hand ITC" w:hAnsi="Bradley Hand ITC"/>
          <w:b/>
          <w:sz w:val="52"/>
          <w:szCs w:val="52"/>
        </w:rPr>
        <w:t>Fraction Operations 9</w:t>
      </w:r>
    </w:p>
    <w:p w:rsidR="003623AB" w:rsidRDefault="003623AB" w:rsidP="003623AB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3623AB" w:rsidRPr="006A1765" w:rsidRDefault="003623AB" w:rsidP="003623A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3623AB" w:rsidRDefault="003623AB" w:rsidP="003623A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623AB" w:rsidRDefault="003623AB" w:rsidP="003623A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623AB" w:rsidRPr="006A1765" w:rsidRDefault="003623AB" w:rsidP="003623A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623AB" w:rsidRPr="006A1765" w:rsidRDefault="003623AB" w:rsidP="003623A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2169D5"/>
    <w:rsid w:val="0027097E"/>
    <w:rsid w:val="002E2D2A"/>
    <w:rsid w:val="003623AB"/>
    <w:rsid w:val="004058C9"/>
    <w:rsid w:val="00406C69"/>
    <w:rsid w:val="004412EC"/>
    <w:rsid w:val="00566DC4"/>
    <w:rsid w:val="00591C30"/>
    <w:rsid w:val="0069032D"/>
    <w:rsid w:val="006A1765"/>
    <w:rsid w:val="007A5EA1"/>
    <w:rsid w:val="00936736"/>
    <w:rsid w:val="009755E2"/>
    <w:rsid w:val="00A058E9"/>
    <w:rsid w:val="00A96B9C"/>
    <w:rsid w:val="00AE4A32"/>
    <w:rsid w:val="00B26C91"/>
    <w:rsid w:val="00B77640"/>
    <w:rsid w:val="00BE0F64"/>
    <w:rsid w:val="00C90648"/>
    <w:rsid w:val="00C928C0"/>
    <w:rsid w:val="00CB32B4"/>
    <w:rsid w:val="00CD09AE"/>
    <w:rsid w:val="00D13C0C"/>
    <w:rsid w:val="00D25D29"/>
    <w:rsid w:val="00DF10DE"/>
    <w:rsid w:val="00F5033F"/>
    <w:rsid w:val="00FB2D58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755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2016-08-23T16:14:00Z</dcterms:modified>
</cp:coreProperties>
</file>