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7EDE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1371677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7965AAF8" w14:textId="41086145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480ABA">
        <w:rPr>
          <w:rFonts w:ascii="Bradley Hand ITC" w:hAnsi="Bradley Hand ITC"/>
          <w:b/>
          <w:sz w:val="40"/>
          <w:szCs w:val="40"/>
        </w:rPr>
        <w:t xml:space="preserve"> 1</w:t>
      </w:r>
      <w:r w:rsidR="005C1C8D">
        <w:rPr>
          <w:rFonts w:ascii="Bradley Hand ITC" w:hAnsi="Bradley Hand ITC"/>
          <w:b/>
          <w:sz w:val="40"/>
          <w:szCs w:val="40"/>
        </w:rPr>
        <w:t>1</w:t>
      </w:r>
    </w:p>
    <w:p w14:paraId="4C5CE0D5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222A2538" w14:textId="50AC3C2E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-7</m:t>
        </m:r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4x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x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6</m:t>
        </m:r>
        <m:r>
          <w:rPr>
            <w:rFonts w:ascii="Cambria Math" w:hAnsi="Cambria Math" w:cs="Times New Roman"/>
            <w:sz w:val="32"/>
            <w:szCs w:val="32"/>
          </w:rPr>
          <m:t>-2x(</m:t>
        </m:r>
        <m:r>
          <w:rPr>
            <w:rFonts w:ascii="Cambria Math" w:hAnsi="Cambria Math" w:cs="Times New Roman"/>
            <w:sz w:val="32"/>
            <w:szCs w:val="32"/>
          </w:rPr>
          <m:t>8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5E2A70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32E1DD8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B3BB5B2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CB6396A" w14:textId="6DA72692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722A0D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y-</m:t>
            </m:r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4</m:t>
        </m:r>
      </m:oMath>
    </w:p>
    <w:p w14:paraId="75C589D8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36462ADD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CE742D1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EFB204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5312CB51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130EB5C0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1A5FE45F" w14:textId="77777777" w:rsidR="00F50B1E" w:rsidRPr="00794ABF" w:rsidRDefault="00F50B1E" w:rsidP="00F50B1E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bookmarkStart w:id="0" w:name="_GoBack"/>
      <w:bookmarkEnd w:id="0"/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>
        <w:rPr>
          <w:rFonts w:ascii="Bradley Hand ITC" w:hAnsi="Bradley Hand ITC"/>
          <w:b/>
          <w:sz w:val="40"/>
          <w:szCs w:val="40"/>
        </w:rPr>
        <w:t xml:space="preserve"> 11</w:t>
      </w:r>
    </w:p>
    <w:p w14:paraId="6BC8DF55" w14:textId="77777777" w:rsidR="00F50B1E" w:rsidRDefault="00F50B1E" w:rsidP="00F50B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142CC362" w14:textId="77777777" w:rsidR="00F50B1E" w:rsidRPr="00794ABF" w:rsidRDefault="00F50B1E" w:rsidP="00F50B1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6-7x+4x-9-4x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+6-2x(8)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45031B0" w14:textId="77777777" w:rsidR="00F50B1E" w:rsidRPr="00794ABF" w:rsidRDefault="00F50B1E" w:rsidP="00F50B1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38EF16C" w14:textId="77777777" w:rsidR="00F50B1E" w:rsidRPr="00794ABF" w:rsidRDefault="00F50B1E" w:rsidP="00F50B1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DD096D2" w14:textId="77777777" w:rsidR="00F50B1E" w:rsidRPr="00794ABF" w:rsidRDefault="00F50B1E" w:rsidP="00F50B1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636E748" w14:textId="77777777" w:rsidR="00F50B1E" w:rsidRPr="00794ABF" w:rsidRDefault="00F50B1E" w:rsidP="00F50B1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6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3-3r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12-5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2y-5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+4</m:t>
        </m:r>
      </m:oMath>
    </w:p>
    <w:p w14:paraId="4B279A5A" w14:textId="2BDEB8AF" w:rsidR="00794ABF" w:rsidRPr="00F5033F" w:rsidRDefault="00794ABF" w:rsidP="00F50B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480ABA"/>
    <w:rsid w:val="00566DC4"/>
    <w:rsid w:val="00591C30"/>
    <w:rsid w:val="005A553B"/>
    <w:rsid w:val="005C1C8D"/>
    <w:rsid w:val="0060174D"/>
    <w:rsid w:val="00635BC5"/>
    <w:rsid w:val="00640FF0"/>
    <w:rsid w:val="0069032D"/>
    <w:rsid w:val="006A1765"/>
    <w:rsid w:val="006D2EF8"/>
    <w:rsid w:val="00722A0D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26513"/>
    <w:rsid w:val="00B508E6"/>
    <w:rsid w:val="00BC0273"/>
    <w:rsid w:val="00BF57E0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50B1E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B36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2016-10-10T17:22:00Z</cp:lastPrinted>
  <dcterms:created xsi:type="dcterms:W3CDTF">2018-06-25T11:28:00Z</dcterms:created>
  <dcterms:modified xsi:type="dcterms:W3CDTF">2018-06-25T11:30:00Z</dcterms:modified>
</cp:coreProperties>
</file>