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ab/>
        <w:t xml:space="preserve"> </w:t>
        <w:tab/>
        <w:t xml:space="preserve"> </w:t>
        <w:tab/>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b w:val="1"/>
          <w:rtl w:val="0"/>
        </w:rPr>
        <w:t xml:space="preserve">­</w:t>
      </w:r>
      <w:r w:rsidDel="00000000" w:rsidR="00000000" w:rsidRPr="00000000">
        <w:rPr>
          <w:rFonts w:ascii="Courier New" w:cs="Courier New" w:eastAsia="Courier New" w:hAnsi="Courier New"/>
          <w:b w:val="1"/>
          <w:rtl w:val="0"/>
        </w:rPr>
        <w:t xml:space="preserve">CJ Sollien</w:t>
      </w:r>
    </w:p>
    <w:p w:rsidR="00000000" w:rsidDel="00000000" w:rsidP="00000000" w:rsidRDefault="00000000" w:rsidRPr="00000000">
      <w:pPr>
        <w:pBdr/>
        <w:spacing w:line="240" w:lineRule="auto"/>
        <w:contextualSpacing w:val="0"/>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115 Buffalo Trl</w:t>
      </w:r>
    </w:p>
    <w:p w:rsidR="00000000" w:rsidDel="00000000" w:rsidP="00000000" w:rsidRDefault="00000000" w:rsidRPr="00000000">
      <w:pPr>
        <w:pBdr/>
        <w:spacing w:line="240" w:lineRule="auto"/>
        <w:contextualSpacing w:val="0"/>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Asheville, NC 28805</w:t>
      </w:r>
    </w:p>
    <w:p w:rsidR="00000000" w:rsidDel="00000000" w:rsidP="00000000" w:rsidRDefault="00000000" w:rsidRPr="00000000">
      <w:pPr>
        <w:pBdr/>
        <w:spacing w:line="240" w:lineRule="auto"/>
        <w:contextualSpacing w:val="0"/>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(828) 424-1891</w:t>
      </w:r>
    </w:p>
    <w:p w:rsidR="00000000" w:rsidDel="00000000" w:rsidP="00000000" w:rsidRDefault="00000000" w:rsidRPr="00000000">
      <w:pPr>
        <w:pBdr/>
        <w:spacing w:line="240" w:lineRule="auto"/>
        <w:contextualSpacing w:val="0"/>
        <w:rPr>
          <w:rFonts w:ascii="Courier New" w:cs="Courier New" w:eastAsia="Courier New" w:hAnsi="Courier New"/>
          <w:color w:val="666666"/>
        </w:rPr>
      </w:pPr>
      <w:hyperlink r:id="rId5">
        <w:r w:rsidDel="00000000" w:rsidR="00000000" w:rsidRPr="00000000">
          <w:rPr>
            <w:rFonts w:ascii="Courier New" w:cs="Courier New" w:eastAsia="Courier New" w:hAnsi="Courier New"/>
            <w:color w:val="1155cc"/>
            <w:u w:val="single"/>
            <w:rtl w:val="0"/>
          </w:rPr>
          <w:t xml:space="preserve">cjsollien@gmail.com</w:t>
        </w:r>
      </w:hyperlink>
      <w:r w:rsidDel="00000000" w:rsidR="00000000" w:rsidRPr="00000000">
        <w:rPr>
          <w:rtl w:val="0"/>
        </w:rPr>
      </w:r>
    </w:p>
    <w:p w:rsidR="00000000" w:rsidDel="00000000" w:rsidP="00000000" w:rsidRDefault="00000000" w:rsidRPr="00000000">
      <w:pPr>
        <w:pBdr/>
        <w:spacing w:line="240" w:lineRule="auto"/>
        <w:contextualSpacing w:val="0"/>
        <w:rPr>
          <w:rFonts w:ascii="Courier New" w:cs="Courier New" w:eastAsia="Courier New" w:hAnsi="Courier New"/>
          <w:color w:val="666666"/>
        </w:rPr>
      </w:pPr>
      <w:r w:rsidDel="00000000" w:rsidR="00000000" w:rsidRPr="00000000">
        <w:rPr>
          <w:rtl w:val="0"/>
        </w:rPr>
      </w:r>
    </w:p>
    <w:p w:rsidR="00000000" w:rsidDel="00000000" w:rsidP="00000000" w:rsidRDefault="00000000" w:rsidRPr="00000000">
      <w:pPr>
        <w:pBdr/>
        <w:spacing w:line="240" w:lineRule="auto"/>
        <w:contextualSpacing w:val="0"/>
        <w:rPr>
          <w:rFonts w:ascii="Courier New" w:cs="Courier New" w:eastAsia="Courier New" w:hAnsi="Courier New"/>
          <w:color w:val="666666"/>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353744"/>
        </w:rPr>
      </w:pPr>
      <w:r w:rsidDel="00000000" w:rsidR="00000000" w:rsidRPr="00000000">
        <w:rPr>
          <w:rFonts w:ascii="Courier New" w:cs="Courier New" w:eastAsia="Courier New" w:hAnsi="Courier New"/>
          <w:rtl w:val="0"/>
        </w:rPr>
        <w:t xml:space="preserve">Howdy Potential Employer, HR Person, etc.</w:t>
      </w:r>
      <w:r w:rsidDel="00000000" w:rsidR="00000000" w:rsidRPr="00000000">
        <w:rPr>
          <w:rFonts w:ascii="Courier New" w:cs="Courier New" w:eastAsia="Courier New" w:hAnsi="Courier New"/>
          <w:color w:val="353744"/>
          <w:rtl w:val="0"/>
        </w:rPr>
        <w:t xml:space="preserve">,</w:t>
      </w:r>
    </w:p>
    <w:p w:rsidR="00000000" w:rsidDel="00000000" w:rsidP="00000000" w:rsidRDefault="00000000" w:rsidRPr="00000000">
      <w:pPr>
        <w:pBdr/>
        <w:contextualSpacing w:val="0"/>
        <w:rPr>
          <w:rFonts w:ascii="Courier New" w:cs="Courier New" w:eastAsia="Courier New" w:hAnsi="Courier New"/>
          <w:color w:val="353744"/>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It’s my hope that after reading this cover letter it will provide enough information for you to continue on to the resume or pass. Having worked on many different projects over the years along with my own Research &amp; Development, I’m now in a position to choose the next step in my career. This is not your ordinary job search, as I have over 20 years of experience in all facets of information technology. I’m seeking a position alongside like-minded hackers as well as a good overall vibe/feeling on a startup project and/or bleeding edge technology.</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The major strengths I bring to the table (besides technical ability) are “thinking outside of the box,” ability to work independently with minimal instruction, strong ethics, and a firm moral compass. I have proven ability to focus on timelines and project priorities, while maintaining a calm and upbeat attitude. I am not only a professional, but technology is a primary drive and hobby of mine.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Thanks! I appreciate your consideration and look forward to talking with you soon.</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Sincerely,</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b w:val="1"/>
          <w:color w:val="00ab44"/>
        </w:rPr>
      </w:pPr>
      <w:r w:rsidDel="00000000" w:rsidR="00000000" w:rsidRPr="00000000">
        <w:rPr>
          <w:rFonts w:ascii="Courier New" w:cs="Courier New" w:eastAsia="Courier New" w:hAnsi="Courier New"/>
          <w:b w:val="1"/>
          <w:color w:val="00ab44"/>
          <w:rtl w:val="0"/>
        </w:rPr>
        <w:t xml:space="preserve">CJ Sollien</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cjsollien@gmail.com" TargetMode="External"/></Relationships>
</file>