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F8" w:rsidRDefault="00081F87" w:rsidP="009A5BD0">
      <w:pPr>
        <w:spacing w:after="0" w:line="240" w:lineRule="auto"/>
      </w:pPr>
      <w:r w:rsidRPr="00522FFF">
        <w:rPr>
          <w:b/>
        </w:rPr>
        <w:t xml:space="preserve">BADM </w:t>
      </w:r>
      <w:r w:rsidR="00322EF5">
        <w:rPr>
          <w:b/>
        </w:rPr>
        <w:t>FALL 2016</w:t>
      </w:r>
      <w:r w:rsidR="00A41B7F" w:rsidRPr="00522FFF">
        <w:rPr>
          <w:b/>
        </w:rPr>
        <w:t xml:space="preserve"> FIRST</w:t>
      </w:r>
      <w:r w:rsidRPr="00522FFF">
        <w:rPr>
          <w:b/>
        </w:rPr>
        <w:t xml:space="preserve"> HW ASSIGNMENT DUE </w:t>
      </w:r>
      <w:r w:rsidR="00096EE1">
        <w:rPr>
          <w:b/>
        </w:rPr>
        <w:t>WEDNESDAY</w:t>
      </w:r>
      <w:r w:rsidR="0076416A" w:rsidRPr="00522FFF">
        <w:rPr>
          <w:b/>
        </w:rPr>
        <w:t xml:space="preserve">, </w:t>
      </w:r>
      <w:r w:rsidR="00322EF5">
        <w:rPr>
          <w:b/>
        </w:rPr>
        <w:t xml:space="preserve">OCT </w:t>
      </w:r>
      <w:r w:rsidR="00096EE1">
        <w:rPr>
          <w:b/>
        </w:rPr>
        <w:t>4</w:t>
      </w:r>
      <w:r w:rsidR="00322EF5">
        <w:rPr>
          <w:b/>
        </w:rPr>
        <w:t xml:space="preserve"> AT </w:t>
      </w:r>
      <w:r w:rsidR="0076416A" w:rsidRPr="00522FFF">
        <w:rPr>
          <w:b/>
        </w:rPr>
        <w:t>7 P.M</w:t>
      </w:r>
      <w:r w:rsidR="0076416A">
        <w:t xml:space="preserve">.  </w:t>
      </w:r>
      <w:r w:rsidR="009A5BD0">
        <w:t xml:space="preserve"> (70 points total)</w:t>
      </w:r>
    </w:p>
    <w:p w:rsidR="009E26F6" w:rsidRDefault="009E26F6" w:rsidP="009A5BD0">
      <w:pPr>
        <w:spacing w:after="0" w:line="240" w:lineRule="auto"/>
      </w:pPr>
      <w:r>
        <w:t>Instructions:  The homework can be either type-written or hand-written (however, if ha</w:t>
      </w:r>
      <w:r w:rsidR="00457A3D">
        <w:t>n</w:t>
      </w:r>
      <w:r>
        <w:t xml:space="preserve">d-written, make sure your </w:t>
      </w:r>
      <w:r w:rsidR="00457A3D">
        <w:t>w</w:t>
      </w:r>
      <w:r>
        <w:t>riting is legible).  If a problem requires computation, you must either 1) show your work using the formula OR 2) provide a hard copy of computer output that has provided the computation.  If using the computer, block, copy</w:t>
      </w:r>
      <w:r w:rsidR="00457A3D">
        <w:t>, paste</w:t>
      </w:r>
      <w:r>
        <w:t xml:space="preserve"> and print the output to the assignments.  Answers only are not acceptable and they do not provide any means </w:t>
      </w:r>
      <w:r w:rsidR="00096EE1">
        <w:t>for</w:t>
      </w:r>
      <w:r>
        <w:t xml:space="preserve"> partial credit or feedback if the answer is incorrect.  Remember that late HW assignments are not accepted.</w:t>
      </w:r>
    </w:p>
    <w:p w:rsidR="009E26F6" w:rsidRDefault="009E26F6" w:rsidP="009A5BD0">
      <w:pPr>
        <w:spacing w:after="0" w:line="240" w:lineRule="auto"/>
      </w:pPr>
    </w:p>
    <w:p w:rsidR="00322EF5" w:rsidRDefault="00A3241B" w:rsidP="009A5BD0">
      <w:pPr>
        <w:spacing w:after="0" w:line="240" w:lineRule="auto"/>
      </w:pPr>
      <w:r w:rsidRPr="00C33B92">
        <w:rPr>
          <w:u w:val="single"/>
        </w:rPr>
        <w:t>Problem</w:t>
      </w:r>
      <w:r w:rsidR="009577A4" w:rsidRPr="00C33B92">
        <w:rPr>
          <w:u w:val="single"/>
        </w:rPr>
        <w:t xml:space="preserve"> 1</w:t>
      </w:r>
      <w:r w:rsidR="009577A4">
        <w:t xml:space="preserve">.  </w:t>
      </w:r>
      <w:r w:rsidR="005E1E73">
        <w:t>Exercise 2.30</w:t>
      </w:r>
      <w:r w:rsidR="00322EF5">
        <w:t xml:space="preserve"> on page 50 of the text.</w:t>
      </w:r>
      <w:r w:rsidR="009E26F6">
        <w:t xml:space="preserve">  First answer whether the variable is qualitative or quantitative and then provide the more detailed measurement level.</w:t>
      </w:r>
    </w:p>
    <w:p w:rsidR="009A5BD0" w:rsidRDefault="009A5BD0" w:rsidP="009A5BD0">
      <w:pPr>
        <w:spacing w:after="0" w:line="240" w:lineRule="auto"/>
        <w:rPr>
          <w:u w:val="single"/>
        </w:rPr>
      </w:pPr>
    </w:p>
    <w:p w:rsidR="00322EF5" w:rsidRDefault="00322EF5" w:rsidP="009A5BD0">
      <w:pPr>
        <w:spacing w:after="0" w:line="240" w:lineRule="auto"/>
      </w:pPr>
      <w:r w:rsidRPr="00322EF5">
        <w:rPr>
          <w:u w:val="single"/>
        </w:rPr>
        <w:t>Problem 2</w:t>
      </w:r>
      <w:r w:rsidR="005E1E73">
        <w:t>.  Exercise 2.34</w:t>
      </w:r>
      <w:r>
        <w:t xml:space="preserve"> on page 50 and 51 of the text.</w:t>
      </w:r>
    </w:p>
    <w:p w:rsidR="009A5BD0" w:rsidRDefault="009A5BD0" w:rsidP="009A5BD0">
      <w:pPr>
        <w:spacing w:after="0" w:line="240" w:lineRule="auto"/>
      </w:pPr>
    </w:p>
    <w:p w:rsidR="00C50FEC" w:rsidRDefault="00322EF5" w:rsidP="009A5BD0">
      <w:pPr>
        <w:spacing w:after="0" w:line="240" w:lineRule="auto"/>
      </w:pPr>
      <w:r w:rsidRPr="009A5BD0">
        <w:rPr>
          <w:u w:val="single"/>
        </w:rPr>
        <w:t>Problem 3</w:t>
      </w:r>
      <w:r>
        <w:t xml:space="preserve">.  Refer to exercise </w:t>
      </w:r>
      <w:r w:rsidR="00C50FEC">
        <w:t>4.38 found on page 13</w:t>
      </w:r>
      <w:r w:rsidR="009E26F6">
        <w:t>5</w:t>
      </w:r>
      <w:r w:rsidR="00C50FEC">
        <w:t xml:space="preserve"> of your text.  ANSWER ONLY THE FOLLOWING (skip parts a</w:t>
      </w:r>
      <w:r w:rsidR="005E1E73">
        <w:t xml:space="preserve">, b </w:t>
      </w:r>
      <w:r w:rsidR="00C50FEC">
        <w:t>and c</w:t>
      </w:r>
      <w:r w:rsidR="00AE3673">
        <w:t>,</w:t>
      </w:r>
      <w:r w:rsidR="009E26F6">
        <w:t xml:space="preserve"> listed in the text</w:t>
      </w:r>
      <w:r w:rsidR="00C50FEC">
        <w:t>).</w:t>
      </w:r>
    </w:p>
    <w:p w:rsidR="009A5BD0" w:rsidRDefault="009A5BD0" w:rsidP="009A5BD0">
      <w:pPr>
        <w:spacing w:after="0" w:line="240" w:lineRule="auto"/>
      </w:pPr>
    </w:p>
    <w:p w:rsidR="00C50FEC" w:rsidRDefault="009C7BF4" w:rsidP="009A5BD0">
      <w:pPr>
        <w:spacing w:after="0" w:line="240" w:lineRule="auto"/>
      </w:pPr>
      <w:r>
        <w:t>a. Develop</w:t>
      </w:r>
      <w:r w:rsidR="00C50FEC">
        <w:t xml:space="preserve"> an appropriate tabular and graphical presentation </w:t>
      </w:r>
      <w:r w:rsidR="009A5BD0">
        <w:t xml:space="preserve">that shows </w:t>
      </w:r>
      <w:r w:rsidR="00C50FEC">
        <w:t xml:space="preserve">the </w:t>
      </w:r>
      <w:r w:rsidR="009E26F6">
        <w:t>percent</w:t>
      </w:r>
      <w:r w:rsidR="00C50FEC">
        <w:t xml:space="preserve"> frequency distribution of the number of customers using the downtown ATM during the noon hour.  Briefly describe what the</w:t>
      </w:r>
      <w:r w:rsidR="009A5BD0">
        <w:t xml:space="preserve"> </w:t>
      </w:r>
      <w:r w:rsidR="00C248E0">
        <w:t>p</w:t>
      </w:r>
      <w:r w:rsidR="00C50FEC">
        <w:t>resentations tell the bank about customer usage.</w:t>
      </w:r>
    </w:p>
    <w:p w:rsidR="00C50FEC" w:rsidRDefault="009C7BF4" w:rsidP="009A5BD0">
      <w:pPr>
        <w:spacing w:after="0" w:line="240" w:lineRule="auto"/>
      </w:pPr>
      <w:r>
        <w:t>b. Provide</w:t>
      </w:r>
      <w:r w:rsidR="00C50FEC">
        <w:t xml:space="preserve"> summary measures for the mean, median and standard deviation</w:t>
      </w:r>
      <w:r w:rsidR="009E26F6">
        <w:t xml:space="preserve"> for number of customers</w:t>
      </w:r>
      <w:r w:rsidR="00C50FEC">
        <w:t>.</w:t>
      </w:r>
    </w:p>
    <w:p w:rsidR="00C50FEC" w:rsidRDefault="009C7BF4" w:rsidP="009A5BD0">
      <w:pPr>
        <w:spacing w:after="0" w:line="240" w:lineRule="auto"/>
      </w:pPr>
      <w:r>
        <w:t>C</w:t>
      </w:r>
      <w:r w:rsidR="00C50FEC">
        <w:t xml:space="preserve">. </w:t>
      </w:r>
      <w:r w:rsidR="009E26F6">
        <w:t>A</w:t>
      </w:r>
      <w:r w:rsidR="00C50FEC">
        <w:t>re there any statistical outliers in the sample?</w:t>
      </w:r>
      <w:r w:rsidR="009E26F6">
        <w:t xml:space="preserve">  Use the method as outlined in class to answer.</w:t>
      </w:r>
    </w:p>
    <w:p w:rsidR="00C248E0" w:rsidRDefault="009C7BF4" w:rsidP="009A5BD0">
      <w:pPr>
        <w:spacing w:after="0" w:line="240" w:lineRule="auto"/>
      </w:pPr>
      <w:r>
        <w:t>d. Which</w:t>
      </w:r>
      <w:r w:rsidR="00C248E0">
        <w:t xml:space="preserve"> measure of central tendency should be reported first</w:t>
      </w:r>
      <w:r w:rsidR="005E1E73">
        <w:t xml:space="preserve"> as the best measure of central tendency</w:t>
      </w:r>
      <w:r w:rsidR="00C248E0">
        <w:t>?  Why?</w:t>
      </w:r>
    </w:p>
    <w:p w:rsidR="009A5BD0" w:rsidRDefault="009A5BD0" w:rsidP="009A5BD0">
      <w:pPr>
        <w:spacing w:after="0" w:line="240" w:lineRule="auto"/>
      </w:pPr>
    </w:p>
    <w:p w:rsidR="00C50FEC" w:rsidRDefault="00C50FEC" w:rsidP="009A5BD0">
      <w:pPr>
        <w:spacing w:after="0" w:line="240" w:lineRule="auto"/>
      </w:pPr>
      <w:r w:rsidRPr="009E26F6">
        <w:rPr>
          <w:u w:val="single"/>
        </w:rPr>
        <w:t>Problem 4</w:t>
      </w:r>
      <w:r>
        <w:t>.  Exercise 4.2</w:t>
      </w:r>
      <w:r w:rsidR="005E1E73">
        <w:t xml:space="preserve">4 </w:t>
      </w:r>
      <w:r>
        <w:t>found on page 12</w:t>
      </w:r>
      <w:r w:rsidR="005E1E73">
        <w:t>9</w:t>
      </w:r>
      <w:r>
        <w:t xml:space="preserve"> of the text.  </w:t>
      </w:r>
      <w:r w:rsidR="009E26F6">
        <w:t>Provide</w:t>
      </w:r>
      <w:r>
        <w:t xml:space="preserve"> the necessary calculation to support your answer.</w:t>
      </w:r>
    </w:p>
    <w:p w:rsidR="009A5BD0" w:rsidRDefault="009A5BD0" w:rsidP="009A5BD0">
      <w:pPr>
        <w:spacing w:after="0" w:line="240" w:lineRule="auto"/>
      </w:pPr>
    </w:p>
    <w:p w:rsidR="00A25882" w:rsidRDefault="003D2C1C" w:rsidP="009A5BD0">
      <w:pPr>
        <w:spacing w:after="0" w:line="240" w:lineRule="auto"/>
      </w:pPr>
      <w:r w:rsidRPr="00A51301">
        <w:rPr>
          <w:u w:val="single"/>
        </w:rPr>
        <w:t xml:space="preserve">Problem </w:t>
      </w:r>
      <w:r w:rsidR="00A25882">
        <w:rPr>
          <w:u w:val="single"/>
        </w:rPr>
        <w:t>5</w:t>
      </w:r>
      <w:r w:rsidR="00A25882">
        <w:t xml:space="preserve">.  Access the database </w:t>
      </w:r>
      <w:r w:rsidR="00133613">
        <w:t xml:space="preserve">County Data for HW 1 </w:t>
      </w:r>
      <w:r w:rsidR="00A25882">
        <w:t xml:space="preserve">found on the Kdrive in the HW folder.  </w:t>
      </w:r>
      <w:r w:rsidR="00133613">
        <w:t xml:space="preserve">Observations were taken on several variables for selected counties in Alabama and Mississippi.  </w:t>
      </w:r>
      <w:r w:rsidR="009E26F6">
        <w:t xml:space="preserve">Answer the questions below using this dataset.  </w:t>
      </w:r>
      <w:r w:rsidR="00A25882">
        <w:t xml:space="preserve">The variables </w:t>
      </w:r>
      <w:r w:rsidR="00E56559">
        <w:t xml:space="preserve">you will use for the questions </w:t>
      </w:r>
      <w:r w:rsidR="00457A3D">
        <w:t xml:space="preserve">are </w:t>
      </w:r>
      <w:r w:rsidR="00A25882">
        <w:t>described as follows:</w:t>
      </w:r>
    </w:p>
    <w:p w:rsidR="00E56559" w:rsidRDefault="00E56559" w:rsidP="009A5BD0">
      <w:pPr>
        <w:spacing w:after="0" w:line="240" w:lineRule="auto"/>
      </w:pPr>
    </w:p>
    <w:p w:rsidR="00E56559" w:rsidRDefault="00E56559" w:rsidP="009A5BD0">
      <w:pPr>
        <w:spacing w:after="0" w:line="240" w:lineRule="auto"/>
      </w:pPr>
      <w:r>
        <w:t>College Graduation Rate:  The percent of the county adult population with at least a Bachelor’s degree.</w:t>
      </w:r>
    </w:p>
    <w:p w:rsidR="00E56559" w:rsidRDefault="00E56559" w:rsidP="009A5BD0">
      <w:pPr>
        <w:spacing w:after="0" w:line="240" w:lineRule="auto"/>
      </w:pPr>
      <w:r>
        <w:t>Household Income:  The county’s median household income.</w:t>
      </w:r>
    </w:p>
    <w:p w:rsidR="00E56559" w:rsidRDefault="00E56559" w:rsidP="009A5BD0">
      <w:pPr>
        <w:spacing w:after="0" w:line="240" w:lineRule="auto"/>
      </w:pPr>
      <w:r>
        <w:t>Unemployment Rate:  The percent of the county population (in the labor force) who are unemployed.</w:t>
      </w:r>
    </w:p>
    <w:p w:rsidR="00A25882" w:rsidRDefault="00A25882" w:rsidP="009A5BD0">
      <w:pPr>
        <w:spacing w:after="0" w:line="240" w:lineRule="auto"/>
      </w:pPr>
    </w:p>
    <w:p w:rsidR="001D4D78" w:rsidRDefault="009C7BF4" w:rsidP="009A5BD0">
      <w:pPr>
        <w:spacing w:after="0" w:line="240" w:lineRule="auto"/>
      </w:pPr>
      <w:r>
        <w:t>a. Develop</w:t>
      </w:r>
      <w:r w:rsidR="001D4D78">
        <w:t xml:space="preserve"> the appropriate graphical presentation that shows the </w:t>
      </w:r>
      <w:r w:rsidR="001D4D78" w:rsidRPr="009A5BD0">
        <w:t xml:space="preserve">distribution of </w:t>
      </w:r>
      <w:r w:rsidR="00BC10BD">
        <w:t>average college graduation rate.</w:t>
      </w:r>
      <w:r w:rsidR="00305E79" w:rsidRPr="009A5BD0">
        <w:t xml:space="preserve"> </w:t>
      </w:r>
      <w:r w:rsidR="00457A3D">
        <w:t>Briefly describe what you learn about college graduation rates from your</w:t>
      </w:r>
      <w:r w:rsidR="009A5BD0" w:rsidRPr="009A5BD0">
        <w:t xml:space="preserve"> graph.</w:t>
      </w:r>
    </w:p>
    <w:p w:rsidR="00C248E0" w:rsidRDefault="009C7BF4" w:rsidP="009E26F6">
      <w:pPr>
        <w:spacing w:after="0" w:line="240" w:lineRule="auto"/>
      </w:pPr>
      <w:r>
        <w:t>b. Compute</w:t>
      </w:r>
      <w:r w:rsidR="009A5BD0">
        <w:t xml:space="preserve"> the mean, median and standard deviation for </w:t>
      </w:r>
      <w:r w:rsidR="00BC10BD">
        <w:t>the sample of college graduation rates.</w:t>
      </w:r>
      <w:r w:rsidR="009A5BD0">
        <w:t xml:space="preserve">  Which measure of central tendency best describes </w:t>
      </w:r>
      <w:r w:rsidR="009629FD">
        <w:t>graduation rate?</w:t>
      </w:r>
      <w:r w:rsidR="009A5BD0">
        <w:t xml:space="preserve">  Support your answer with the appropriate statistical reasoning.  </w:t>
      </w:r>
    </w:p>
    <w:p w:rsidR="009A5BD0" w:rsidRDefault="009C7BF4" w:rsidP="009E26F6">
      <w:pPr>
        <w:spacing w:after="0" w:line="240" w:lineRule="auto"/>
      </w:pPr>
      <w:r>
        <w:t>c. Are</w:t>
      </w:r>
      <w:r w:rsidR="00BC10BD">
        <w:t xml:space="preserve"> any of the </w:t>
      </w:r>
      <w:r w:rsidR="009629FD">
        <w:t xml:space="preserve">observations for college graduation rate statistical outliers? </w:t>
      </w:r>
      <w:r w:rsidR="009A5BD0">
        <w:t>Support your answer w</w:t>
      </w:r>
      <w:r w:rsidR="009629FD">
        <w:t>ith the appropriate calculation</w:t>
      </w:r>
      <w:r w:rsidR="009A5BD0">
        <w:t xml:space="preserve"> (use the definition of “</w:t>
      </w:r>
      <w:r w:rsidR="009629FD">
        <w:t>outlier</w:t>
      </w:r>
      <w:r w:rsidR="009A5BD0">
        <w:t xml:space="preserve">” as </w:t>
      </w:r>
      <w:r w:rsidR="009629FD">
        <w:t>defined/computed in class</w:t>
      </w:r>
      <w:r w:rsidR="00C248E0">
        <w:t>)</w:t>
      </w:r>
      <w:r w:rsidR="009A5BD0">
        <w:t>.</w:t>
      </w:r>
    </w:p>
    <w:p w:rsidR="001D4D78" w:rsidRPr="001D4D78" w:rsidRDefault="009E26F6" w:rsidP="009A5BD0">
      <w:pPr>
        <w:spacing w:after="0" w:line="240" w:lineRule="auto"/>
      </w:pPr>
      <w:r>
        <w:t xml:space="preserve">d. </w:t>
      </w:r>
      <w:r w:rsidR="001D4D78" w:rsidRPr="001D4D78">
        <w:t xml:space="preserve">Develop the appropriate graphical presentation that shows </w:t>
      </w:r>
      <w:r w:rsidR="001D4D78" w:rsidRPr="00305E79">
        <w:rPr>
          <w:u w:val="single"/>
        </w:rPr>
        <w:t>the relationship</w:t>
      </w:r>
      <w:r w:rsidR="001D4D78" w:rsidRPr="001D4D78">
        <w:t xml:space="preserve"> between </w:t>
      </w:r>
      <w:r w:rsidR="00BC10BD">
        <w:t>percent of residents with a college degree and household income</w:t>
      </w:r>
      <w:r w:rsidR="001D4D78" w:rsidRPr="001D4D78">
        <w:t>.</w:t>
      </w:r>
      <w:r w:rsidR="00305E79">
        <w:t xml:space="preserve">  Compute the descriptive measure </w:t>
      </w:r>
      <w:r w:rsidR="00C248E0">
        <w:t>that</w:t>
      </w:r>
      <w:r w:rsidR="00305E79">
        <w:t xml:space="preserve"> assesses the strength of the relationship between </w:t>
      </w:r>
      <w:r w:rsidR="00AE3673">
        <w:t>college graduation rate and household income.</w:t>
      </w:r>
    </w:p>
    <w:p w:rsidR="001D4D78" w:rsidRPr="001D4D78" w:rsidRDefault="009629FD" w:rsidP="009A5BD0">
      <w:pPr>
        <w:spacing w:after="0" w:line="240" w:lineRule="auto"/>
      </w:pPr>
      <w:r>
        <w:t>e</w:t>
      </w:r>
      <w:r w:rsidR="009C7BF4" w:rsidRPr="001D4D78">
        <w:t>. Develop</w:t>
      </w:r>
      <w:r w:rsidR="001D4D78" w:rsidRPr="001D4D78">
        <w:t xml:space="preserve"> the appropriate graphical presentation that shows </w:t>
      </w:r>
      <w:r w:rsidR="001D4D78" w:rsidRPr="00305E79">
        <w:rPr>
          <w:u w:val="single"/>
        </w:rPr>
        <w:t>the relationship</w:t>
      </w:r>
      <w:r w:rsidR="001D4D78" w:rsidRPr="001D4D78">
        <w:t xml:space="preserve"> between </w:t>
      </w:r>
      <w:r w:rsidR="00AE3673">
        <w:t>percent of residents with a college degree and unemployment rate.</w:t>
      </w:r>
      <w:r w:rsidR="00305E79">
        <w:t xml:space="preserve"> Compute the descriptive measures </w:t>
      </w:r>
      <w:r w:rsidR="00C248E0">
        <w:t>that</w:t>
      </w:r>
      <w:r w:rsidR="00305E79">
        <w:t xml:space="preserve"> assesses the strength of the relationship between </w:t>
      </w:r>
      <w:r w:rsidR="00AE3673">
        <w:t>college graduation rate and unemployment</w:t>
      </w:r>
      <w:r>
        <w:t xml:space="preserve"> rate</w:t>
      </w:r>
      <w:r w:rsidR="00AE3673">
        <w:t>.</w:t>
      </w:r>
    </w:p>
    <w:p w:rsidR="00A25882" w:rsidRDefault="009C7BF4" w:rsidP="009A5BD0">
      <w:pPr>
        <w:spacing w:after="0" w:line="240" w:lineRule="auto"/>
      </w:pPr>
      <w:r>
        <w:t>e. Which</w:t>
      </w:r>
      <w:r w:rsidR="00305E79">
        <w:t xml:space="preserve"> </w:t>
      </w:r>
      <w:r w:rsidR="00AE3673">
        <w:t>explanatory variable provides a stronger predict</w:t>
      </w:r>
      <w:r w:rsidR="009629FD">
        <w:t>ion</w:t>
      </w:r>
      <w:r w:rsidR="00AE3673">
        <w:t xml:space="preserve"> of college graduation rate?  </w:t>
      </w:r>
      <w:r w:rsidR="00305E79">
        <w:t xml:space="preserve">Support your answer by </w:t>
      </w:r>
      <w:bookmarkStart w:id="0" w:name="_GoBack"/>
      <w:bookmarkEnd w:id="0"/>
      <w:r w:rsidR="00305E79">
        <w:t xml:space="preserve">citing what you discover in parts </w:t>
      </w:r>
      <w:r w:rsidR="009629FD">
        <w:t>d</w:t>
      </w:r>
      <w:r w:rsidR="00305E79">
        <w:t xml:space="preserve"> and </w:t>
      </w:r>
      <w:r w:rsidR="009629FD">
        <w:t>e</w:t>
      </w:r>
      <w:r w:rsidR="00305E79">
        <w:t xml:space="preserve"> above.</w:t>
      </w:r>
    </w:p>
    <w:p w:rsidR="00D434CF" w:rsidRDefault="00D434CF" w:rsidP="009A5BD0">
      <w:pPr>
        <w:spacing w:after="0" w:line="240" w:lineRule="auto"/>
        <w:rPr>
          <w:noProof/>
          <w:u w:val="single"/>
        </w:rPr>
      </w:pPr>
    </w:p>
    <w:p w:rsidR="00E86BB4" w:rsidRDefault="00E86BB4" w:rsidP="009A5BD0">
      <w:pPr>
        <w:spacing w:after="0" w:line="240" w:lineRule="auto"/>
      </w:pPr>
    </w:p>
    <w:p w:rsidR="0068702F" w:rsidRDefault="009577A4" w:rsidP="009A5BD0">
      <w:pPr>
        <w:spacing w:after="0" w:line="240" w:lineRule="auto"/>
      </w:pPr>
      <w:r w:rsidRPr="00C33B92">
        <w:rPr>
          <w:u w:val="single"/>
        </w:rPr>
        <w:t xml:space="preserve">Problem </w:t>
      </w:r>
      <w:r w:rsidR="009A5BD0">
        <w:rPr>
          <w:u w:val="single"/>
        </w:rPr>
        <w:t>6</w:t>
      </w:r>
      <w:r w:rsidR="00F10C99">
        <w:t>.</w:t>
      </w:r>
      <w:r w:rsidR="000E7017">
        <w:t xml:space="preserve">  Refer to </w:t>
      </w:r>
      <w:r w:rsidR="009E26F6">
        <w:t xml:space="preserve">Exercise </w:t>
      </w:r>
      <w:r w:rsidR="000E7017">
        <w:t>3.3</w:t>
      </w:r>
      <w:r w:rsidR="009E26F6">
        <w:t>9</w:t>
      </w:r>
      <w:r w:rsidR="0003528F">
        <w:t xml:space="preserve"> on page 10</w:t>
      </w:r>
      <w:r w:rsidR="00D434CF">
        <w:t>0</w:t>
      </w:r>
      <w:r w:rsidR="0003528F">
        <w:t xml:space="preserve"> of the text.</w:t>
      </w:r>
      <w:r w:rsidR="000E7017">
        <w:t xml:space="preserve">  Skip the questions in the problem and answer the following instead:  </w:t>
      </w:r>
      <w:r w:rsidR="009E26F6">
        <w:t xml:space="preserve">Total advertising dollars for the data </w:t>
      </w:r>
      <w:r w:rsidR="009C7BF4">
        <w:t xml:space="preserve">displayed </w:t>
      </w:r>
      <w:r w:rsidR="009E26F6">
        <w:t xml:space="preserve">equaled $2 million.  </w:t>
      </w:r>
      <w:r w:rsidR="000E7017">
        <w:t xml:space="preserve">Convert the graph to a </w:t>
      </w:r>
      <w:r w:rsidR="00E56559">
        <w:t>frequency distribution table.</w:t>
      </w:r>
      <w:r w:rsidR="000E7017">
        <w:t xml:space="preserve"> </w:t>
      </w:r>
      <w:r w:rsidR="0003528F">
        <w:t xml:space="preserve">  </w:t>
      </w:r>
      <w:r w:rsidR="009A5BD0">
        <w:t>Hint:  Think carefully ab</w:t>
      </w:r>
      <w:r w:rsidR="00E56559">
        <w:t>out the classes in this problem and remember that any graph starts with a tabular frequency distribution</w:t>
      </w:r>
      <w:r w:rsidR="009A5BD0">
        <w:t xml:space="preserve">  </w:t>
      </w:r>
    </w:p>
    <w:sectPr w:rsidR="0068702F" w:rsidSect="009577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D63" w:rsidRDefault="003C0D63" w:rsidP="000962F5">
      <w:pPr>
        <w:spacing w:after="0" w:line="240" w:lineRule="auto"/>
      </w:pPr>
      <w:r>
        <w:separator/>
      </w:r>
    </w:p>
  </w:endnote>
  <w:endnote w:type="continuationSeparator" w:id="0">
    <w:p w:rsidR="003C0D63" w:rsidRDefault="003C0D63" w:rsidP="0009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D63" w:rsidRDefault="003C0D63" w:rsidP="000962F5">
      <w:pPr>
        <w:spacing w:after="0" w:line="240" w:lineRule="auto"/>
      </w:pPr>
      <w:r>
        <w:separator/>
      </w:r>
    </w:p>
  </w:footnote>
  <w:footnote w:type="continuationSeparator" w:id="0">
    <w:p w:rsidR="003C0D63" w:rsidRDefault="003C0D63" w:rsidP="00096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AB9"/>
    <w:multiLevelType w:val="hybridMultilevel"/>
    <w:tmpl w:val="DB1E9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75E0"/>
    <w:multiLevelType w:val="hybridMultilevel"/>
    <w:tmpl w:val="840E8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27077"/>
    <w:multiLevelType w:val="hybridMultilevel"/>
    <w:tmpl w:val="B280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C225A"/>
    <w:multiLevelType w:val="hybridMultilevel"/>
    <w:tmpl w:val="18E0A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F20E1"/>
    <w:multiLevelType w:val="hybridMultilevel"/>
    <w:tmpl w:val="06007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D7589"/>
    <w:multiLevelType w:val="hybridMultilevel"/>
    <w:tmpl w:val="C39C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E2B49"/>
    <w:multiLevelType w:val="hybridMultilevel"/>
    <w:tmpl w:val="5C86D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1977"/>
    <w:multiLevelType w:val="hybridMultilevel"/>
    <w:tmpl w:val="7E7844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B3D3B"/>
    <w:multiLevelType w:val="hybridMultilevel"/>
    <w:tmpl w:val="44C0D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15E8C"/>
    <w:multiLevelType w:val="hybridMultilevel"/>
    <w:tmpl w:val="4838D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1B"/>
    <w:rsid w:val="000031DB"/>
    <w:rsid w:val="000058C3"/>
    <w:rsid w:val="00007247"/>
    <w:rsid w:val="00014935"/>
    <w:rsid w:val="00021F53"/>
    <w:rsid w:val="000251B9"/>
    <w:rsid w:val="0002670E"/>
    <w:rsid w:val="0003528F"/>
    <w:rsid w:val="000668E9"/>
    <w:rsid w:val="00075EDC"/>
    <w:rsid w:val="00081F87"/>
    <w:rsid w:val="000962F5"/>
    <w:rsid w:val="00096EE1"/>
    <w:rsid w:val="000D42A4"/>
    <w:rsid w:val="000E13B1"/>
    <w:rsid w:val="000E7017"/>
    <w:rsid w:val="000F451B"/>
    <w:rsid w:val="001134C8"/>
    <w:rsid w:val="00133613"/>
    <w:rsid w:val="0014263B"/>
    <w:rsid w:val="001467A9"/>
    <w:rsid w:val="00185BEC"/>
    <w:rsid w:val="001B3C96"/>
    <w:rsid w:val="001D4D78"/>
    <w:rsid w:val="00212481"/>
    <w:rsid w:val="00226346"/>
    <w:rsid w:val="002317F5"/>
    <w:rsid w:val="00240519"/>
    <w:rsid w:val="00266B74"/>
    <w:rsid w:val="00275693"/>
    <w:rsid w:val="002A3E5A"/>
    <w:rsid w:val="002D22FD"/>
    <w:rsid w:val="002D2305"/>
    <w:rsid w:val="002D7D23"/>
    <w:rsid w:val="002F6EE4"/>
    <w:rsid w:val="00305E79"/>
    <w:rsid w:val="003125C9"/>
    <w:rsid w:val="00322EF5"/>
    <w:rsid w:val="00327932"/>
    <w:rsid w:val="00333BDE"/>
    <w:rsid w:val="00361701"/>
    <w:rsid w:val="00364800"/>
    <w:rsid w:val="00370B95"/>
    <w:rsid w:val="003947C8"/>
    <w:rsid w:val="00394F83"/>
    <w:rsid w:val="003A2909"/>
    <w:rsid w:val="003C0D63"/>
    <w:rsid w:val="003C4352"/>
    <w:rsid w:val="003D01CC"/>
    <w:rsid w:val="003D0878"/>
    <w:rsid w:val="003D2C1C"/>
    <w:rsid w:val="003D54DF"/>
    <w:rsid w:val="003E0DBC"/>
    <w:rsid w:val="003E7F1E"/>
    <w:rsid w:val="004065C1"/>
    <w:rsid w:val="004170BF"/>
    <w:rsid w:val="0041776C"/>
    <w:rsid w:val="0042748B"/>
    <w:rsid w:val="004339B5"/>
    <w:rsid w:val="00457A3D"/>
    <w:rsid w:val="00461981"/>
    <w:rsid w:val="00485820"/>
    <w:rsid w:val="004A12A4"/>
    <w:rsid w:val="004A39E9"/>
    <w:rsid w:val="004B1A2F"/>
    <w:rsid w:val="004C35D4"/>
    <w:rsid w:val="004E0112"/>
    <w:rsid w:val="004F5D95"/>
    <w:rsid w:val="00522FFF"/>
    <w:rsid w:val="00577C07"/>
    <w:rsid w:val="00595266"/>
    <w:rsid w:val="00597B29"/>
    <w:rsid w:val="005B5F40"/>
    <w:rsid w:val="005E1E73"/>
    <w:rsid w:val="005F4E3B"/>
    <w:rsid w:val="00624867"/>
    <w:rsid w:val="00654142"/>
    <w:rsid w:val="006765DA"/>
    <w:rsid w:val="0068702F"/>
    <w:rsid w:val="00692EB4"/>
    <w:rsid w:val="006A1F3F"/>
    <w:rsid w:val="006B28DA"/>
    <w:rsid w:val="006C3794"/>
    <w:rsid w:val="007469FB"/>
    <w:rsid w:val="0076416A"/>
    <w:rsid w:val="00772190"/>
    <w:rsid w:val="007B73BA"/>
    <w:rsid w:val="007E4E11"/>
    <w:rsid w:val="007E6273"/>
    <w:rsid w:val="00812175"/>
    <w:rsid w:val="00846FC3"/>
    <w:rsid w:val="0087359A"/>
    <w:rsid w:val="008945DE"/>
    <w:rsid w:val="008A4F33"/>
    <w:rsid w:val="008B3AD3"/>
    <w:rsid w:val="008F29A1"/>
    <w:rsid w:val="00931367"/>
    <w:rsid w:val="00944303"/>
    <w:rsid w:val="009577A4"/>
    <w:rsid w:val="009629FD"/>
    <w:rsid w:val="009A5BD0"/>
    <w:rsid w:val="009C7BF4"/>
    <w:rsid w:val="009E26F6"/>
    <w:rsid w:val="009F628E"/>
    <w:rsid w:val="00A25882"/>
    <w:rsid w:val="00A2742C"/>
    <w:rsid w:val="00A3241B"/>
    <w:rsid w:val="00A41B7F"/>
    <w:rsid w:val="00A51301"/>
    <w:rsid w:val="00A533CF"/>
    <w:rsid w:val="00A56936"/>
    <w:rsid w:val="00A6748C"/>
    <w:rsid w:val="00A90BB1"/>
    <w:rsid w:val="00A95A61"/>
    <w:rsid w:val="00A969E0"/>
    <w:rsid w:val="00A97D54"/>
    <w:rsid w:val="00AB020A"/>
    <w:rsid w:val="00AE3673"/>
    <w:rsid w:val="00AE4EFF"/>
    <w:rsid w:val="00B01C1F"/>
    <w:rsid w:val="00B12E60"/>
    <w:rsid w:val="00B403A5"/>
    <w:rsid w:val="00B44A2A"/>
    <w:rsid w:val="00B46CDE"/>
    <w:rsid w:val="00B54C3B"/>
    <w:rsid w:val="00B5643F"/>
    <w:rsid w:val="00B801BC"/>
    <w:rsid w:val="00B94F09"/>
    <w:rsid w:val="00BB475D"/>
    <w:rsid w:val="00BC10BD"/>
    <w:rsid w:val="00BC1B01"/>
    <w:rsid w:val="00BF1CAC"/>
    <w:rsid w:val="00BF2421"/>
    <w:rsid w:val="00BF77CC"/>
    <w:rsid w:val="00C2255F"/>
    <w:rsid w:val="00C230B0"/>
    <w:rsid w:val="00C248E0"/>
    <w:rsid w:val="00C33B92"/>
    <w:rsid w:val="00C50FEC"/>
    <w:rsid w:val="00C63385"/>
    <w:rsid w:val="00C721E1"/>
    <w:rsid w:val="00C92229"/>
    <w:rsid w:val="00C92ABB"/>
    <w:rsid w:val="00CC21D9"/>
    <w:rsid w:val="00CF220D"/>
    <w:rsid w:val="00D00C70"/>
    <w:rsid w:val="00D235EC"/>
    <w:rsid w:val="00D27D2C"/>
    <w:rsid w:val="00D434CF"/>
    <w:rsid w:val="00D5305E"/>
    <w:rsid w:val="00D67174"/>
    <w:rsid w:val="00DC3979"/>
    <w:rsid w:val="00DC7F3A"/>
    <w:rsid w:val="00DD5889"/>
    <w:rsid w:val="00DE55DE"/>
    <w:rsid w:val="00E07475"/>
    <w:rsid w:val="00E2374E"/>
    <w:rsid w:val="00E3114C"/>
    <w:rsid w:val="00E53A37"/>
    <w:rsid w:val="00E54CF8"/>
    <w:rsid w:val="00E56559"/>
    <w:rsid w:val="00E770B8"/>
    <w:rsid w:val="00E86BB4"/>
    <w:rsid w:val="00E9782E"/>
    <w:rsid w:val="00EA1971"/>
    <w:rsid w:val="00EA682D"/>
    <w:rsid w:val="00EC6205"/>
    <w:rsid w:val="00F10C99"/>
    <w:rsid w:val="00F526DF"/>
    <w:rsid w:val="00F553F6"/>
    <w:rsid w:val="00F6053D"/>
    <w:rsid w:val="00F62C75"/>
    <w:rsid w:val="00F73E1E"/>
    <w:rsid w:val="00FA31E9"/>
    <w:rsid w:val="00FA5927"/>
    <w:rsid w:val="00FA7C6A"/>
    <w:rsid w:val="00FC4DFE"/>
    <w:rsid w:val="00FD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8E5C"/>
  <w15:docId w15:val="{BD16B4A8-5A0E-49F3-811F-32A7579B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Dates"/>
    <w:basedOn w:val="Normal"/>
    <w:next w:val="Normal"/>
    <w:link w:val="Heading2Char"/>
    <w:uiPriority w:val="9"/>
    <w:unhideWhenUsed/>
    <w:qFormat/>
    <w:rsid w:val="00CC21D9"/>
    <w:pPr>
      <w:spacing w:after="0" w:line="240" w:lineRule="auto"/>
      <w:outlineLvl w:val="1"/>
    </w:pPr>
    <w:rPr>
      <w:rFonts w:asciiTheme="majorHAnsi" w:eastAsia="Times New Roman" w:hAnsiTheme="majorHAnsi" w:cs="Times New Roman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Dates Char"/>
    <w:basedOn w:val="DefaultParagraphFont"/>
    <w:link w:val="Heading2"/>
    <w:uiPriority w:val="9"/>
    <w:rsid w:val="00CC21D9"/>
    <w:rPr>
      <w:rFonts w:asciiTheme="majorHAnsi" w:eastAsia="Times New Roman" w:hAnsiTheme="majorHAnsi" w:cs="Times New Roman"/>
      <w:color w:val="404040" w:themeColor="text1" w:themeTint="BF"/>
      <w:sz w:val="26"/>
      <w:szCs w:val="26"/>
    </w:rPr>
  </w:style>
  <w:style w:type="character" w:customStyle="1" w:styleId="SubtitleChar">
    <w:name w:val="Subtitle Char"/>
    <w:aliases w:val="Day of the Year Char"/>
    <w:basedOn w:val="DefaultParagraphFont"/>
    <w:link w:val="Subtitle"/>
    <w:uiPriority w:val="11"/>
    <w:locked/>
    <w:rsid w:val="00CC21D9"/>
    <w:rPr>
      <w:color w:val="808080" w:themeColor="background1" w:themeShade="80"/>
      <w:sz w:val="16"/>
      <w:szCs w:val="16"/>
    </w:rPr>
  </w:style>
  <w:style w:type="paragraph" w:styleId="Subtitle">
    <w:name w:val="Subtitle"/>
    <w:aliases w:val="Day of the Year"/>
    <w:basedOn w:val="Normal"/>
    <w:next w:val="Normal"/>
    <w:link w:val="SubtitleChar"/>
    <w:uiPriority w:val="11"/>
    <w:qFormat/>
    <w:rsid w:val="00CC21D9"/>
    <w:pPr>
      <w:spacing w:after="0" w:line="240" w:lineRule="auto"/>
    </w:pPr>
    <w:rPr>
      <w:color w:val="808080" w:themeColor="background1" w:themeShade="80"/>
      <w:sz w:val="16"/>
      <w:szCs w:val="16"/>
    </w:rPr>
  </w:style>
  <w:style w:type="character" w:customStyle="1" w:styleId="SubtitleChar1">
    <w:name w:val="Subtitle Char1"/>
    <w:basedOn w:val="DefaultParagraphFont"/>
    <w:uiPriority w:val="11"/>
    <w:rsid w:val="00CC2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ime">
    <w:name w:val="Time"/>
    <w:basedOn w:val="Normal"/>
    <w:qFormat/>
    <w:rsid w:val="00CC21D9"/>
    <w:pPr>
      <w:spacing w:after="0" w:line="228" w:lineRule="auto"/>
      <w:jc w:val="right"/>
    </w:pPr>
    <w:rPr>
      <w:rFonts w:asciiTheme="majorHAnsi" w:hAnsiTheme="majorHAnsi"/>
      <w:color w:val="404040" w:themeColor="text1" w:themeTint="BF"/>
      <w:sz w:val="18"/>
      <w:szCs w:val="18"/>
    </w:rPr>
  </w:style>
  <w:style w:type="paragraph" w:customStyle="1" w:styleId="DailyText">
    <w:name w:val="Daily Text"/>
    <w:basedOn w:val="Normal"/>
    <w:qFormat/>
    <w:rsid w:val="00CC21D9"/>
    <w:pPr>
      <w:spacing w:after="0" w:line="216" w:lineRule="auto"/>
    </w:pPr>
    <w:rPr>
      <w:color w:val="404040" w:themeColor="text1" w:themeTint="BF"/>
      <w:sz w:val="14"/>
      <w:szCs w:val="14"/>
    </w:rPr>
  </w:style>
  <w:style w:type="paragraph" w:customStyle="1" w:styleId="DaysoftheWeek-large">
    <w:name w:val="Days of the Week - large"/>
    <w:basedOn w:val="Normal"/>
    <w:qFormat/>
    <w:rsid w:val="00CC21D9"/>
    <w:pPr>
      <w:spacing w:after="0" w:line="240" w:lineRule="auto"/>
    </w:pPr>
    <w:rPr>
      <w:color w:val="404040" w:themeColor="text1" w:themeTint="BF"/>
      <w:sz w:val="18"/>
    </w:rPr>
  </w:style>
  <w:style w:type="table" w:styleId="TableGrid">
    <w:name w:val="Table Grid"/>
    <w:basedOn w:val="TableNormal"/>
    <w:uiPriority w:val="59"/>
    <w:rsid w:val="00CC21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C21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4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62F5"/>
  </w:style>
  <w:style w:type="paragraph" w:styleId="Footer">
    <w:name w:val="footer"/>
    <w:basedOn w:val="Normal"/>
    <w:link w:val="FooterChar"/>
    <w:uiPriority w:val="99"/>
    <w:semiHidden/>
    <w:unhideWhenUsed/>
    <w:rsid w:val="0009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6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FD6B3-6BBE-4CBC-9FD7-B6B0B0B8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UNR</Company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Debra Stiver</dc:creator>
  <cp:lastModifiedBy>Debra Stiver</cp:lastModifiedBy>
  <cp:revision>2</cp:revision>
  <cp:lastPrinted>2013-09-16T20:07:00Z</cp:lastPrinted>
  <dcterms:created xsi:type="dcterms:W3CDTF">2017-09-11T16:21:00Z</dcterms:created>
  <dcterms:modified xsi:type="dcterms:W3CDTF">2017-09-11T16:21:00Z</dcterms:modified>
</cp:coreProperties>
</file>