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v09etannm0g4" w:id="0"/>
      <w:bookmarkEnd w:id="0"/>
      <w:r w:rsidDel="00000000" w:rsidR="00000000" w:rsidRPr="00000000">
        <w:rPr>
          <w:rtl w:val="0"/>
        </w:rPr>
        <w:t xml:space="preserve">@SqlUpdate</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@SqlUpdate</w:t>
      </w:r>
      <w:r w:rsidDel="00000000" w:rsidR="00000000" w:rsidRPr="00000000">
        <w:rPr>
          <w:color w:val="333333"/>
          <w:sz w:val="21"/>
          <w:szCs w:val="21"/>
          <w:highlight w:val="white"/>
          <w:rtl w:val="0"/>
        </w:rPr>
        <w:t xml:space="preserve"> annotation is used to annotate a method as a custom SQL update or insert statement.</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An “update” method may accept any type or primitive as input parameters; however, the name of the parameter will used as the name of the replacement variable in the SQL statement, so they will need to be consistent.</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return type of an “update” method must be one of the following:</w:t>
      </w:r>
    </w:p>
    <w:p w:rsidR="00000000" w:rsidDel="00000000" w:rsidP="00000000" w:rsidRDefault="00000000" w:rsidRPr="00000000">
      <w:pPr>
        <w:numPr>
          <w:ilvl w:val="0"/>
          <w:numId w:val="1"/>
        </w:numPr>
        <w:spacing w:after="160" w:before="40" w:line="342.85714285714283" w:lineRule="auto"/>
        <w:ind w:left="720" w:hanging="360"/>
        <w:contextualSpacing w:val="1"/>
        <w:rPr/>
      </w:pPr>
      <w:r w:rsidDel="00000000" w:rsidR="00000000" w:rsidRPr="00000000">
        <w:rPr>
          <w:color w:val="333333"/>
          <w:sz w:val="21"/>
          <w:szCs w:val="21"/>
          <w:highlight w:val="white"/>
          <w:rtl w:val="0"/>
        </w:rPr>
        <w:t xml:space="preserve">void - the return type is ignored</w:t>
      </w:r>
    </w:p>
    <w:p w:rsidR="00000000" w:rsidDel="00000000" w:rsidP="00000000" w:rsidRDefault="00000000" w:rsidRPr="00000000">
      <w:pPr>
        <w:numPr>
          <w:ilvl w:val="0"/>
          <w:numId w:val="1"/>
        </w:numPr>
        <w:spacing w:after="160" w:before="40" w:line="342.85714285714283" w:lineRule="auto"/>
        <w:ind w:left="720" w:hanging="360"/>
        <w:contextualSpacing w:val="1"/>
        <w:rPr/>
      </w:pPr>
      <w:r w:rsidDel="00000000" w:rsidR="00000000" w:rsidRPr="00000000">
        <w:rPr>
          <w:color w:val="333333"/>
          <w:sz w:val="21"/>
          <w:szCs w:val="21"/>
          <w:highlight w:val="white"/>
          <w:rtl w:val="0"/>
        </w:rPr>
        <w:t xml:space="preserve">boolean - which will be </w:t>
      </w:r>
      <w:r w:rsidDel="00000000" w:rsidR="00000000" w:rsidRPr="00000000">
        <w:rPr>
          <w:rFonts w:ascii="Consolas" w:cs="Consolas" w:eastAsia="Consolas" w:hAnsi="Consolas"/>
          <w:color w:val="333333"/>
          <w:sz w:val="19"/>
          <w:szCs w:val="19"/>
          <w:shd w:fill="eeeeee" w:val="clear"/>
          <w:rtl w:val="0"/>
        </w:rPr>
        <w:t xml:space="preserve">true</w:t>
      </w:r>
      <w:r w:rsidDel="00000000" w:rsidR="00000000" w:rsidRPr="00000000">
        <w:rPr>
          <w:color w:val="333333"/>
          <w:sz w:val="21"/>
          <w:szCs w:val="21"/>
          <w:highlight w:val="white"/>
          <w:rtl w:val="0"/>
        </w:rPr>
        <w:t xml:space="preserve"> for a non-zero update record count, and </w:t>
      </w:r>
      <w:r w:rsidDel="00000000" w:rsidR="00000000" w:rsidRPr="00000000">
        <w:rPr>
          <w:rFonts w:ascii="Consolas" w:cs="Consolas" w:eastAsia="Consolas" w:hAnsi="Consolas"/>
          <w:color w:val="333333"/>
          <w:sz w:val="19"/>
          <w:szCs w:val="19"/>
          <w:shd w:fill="eeeeee" w:val="clear"/>
          <w:rtl w:val="0"/>
        </w:rPr>
        <w:t xml:space="preserve">false</w:t>
      </w:r>
      <w:r w:rsidDel="00000000" w:rsidR="00000000" w:rsidRPr="00000000">
        <w:rPr>
          <w:color w:val="333333"/>
          <w:sz w:val="21"/>
          <w:szCs w:val="21"/>
          <w:highlight w:val="white"/>
          <w:rtl w:val="0"/>
        </w:rPr>
        <w:t xml:space="preserve"> for 0.</w:t>
      </w:r>
    </w:p>
    <w:p w:rsidR="00000000" w:rsidDel="00000000" w:rsidP="00000000" w:rsidRDefault="00000000" w:rsidRPr="00000000">
      <w:pPr>
        <w:numPr>
          <w:ilvl w:val="0"/>
          <w:numId w:val="1"/>
        </w:numPr>
        <w:spacing w:after="160" w:before="40" w:line="342.85714285714283" w:lineRule="auto"/>
        <w:ind w:left="720" w:hanging="360"/>
        <w:contextualSpacing w:val="1"/>
        <w:rPr/>
      </w:pPr>
      <w:r w:rsidDel="00000000" w:rsidR="00000000" w:rsidRPr="00000000">
        <w:rPr>
          <w:color w:val="333333"/>
          <w:sz w:val="21"/>
          <w:szCs w:val="21"/>
          <w:highlight w:val="white"/>
          <w:rtl w:val="0"/>
        </w:rPr>
        <w:t xml:space="preserve">int or long - which will be the count of the records inserted or updated.</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value</w:t>
      </w:r>
      <w:r w:rsidDel="00000000" w:rsidR="00000000" w:rsidRPr="00000000">
        <w:rPr>
          <w:color w:val="333333"/>
          <w:sz w:val="21"/>
          <w:szCs w:val="21"/>
          <w:highlight w:val="white"/>
          <w:rtl w:val="0"/>
        </w:rPr>
        <w:t xml:space="preserve"> property of the annotation is used to provide the SQL string which will be compiled into the method. The method parameters will be used as replacement variables in the SQL using the parameter name prefixed with a colon (e.g. </w:t>
      </w:r>
      <w:r w:rsidDel="00000000" w:rsidR="00000000" w:rsidRPr="00000000">
        <w:rPr>
          <w:rFonts w:ascii="Consolas" w:cs="Consolas" w:eastAsia="Consolas" w:hAnsi="Consolas"/>
          <w:color w:val="333333"/>
          <w:sz w:val="19"/>
          <w:szCs w:val="19"/>
          <w:shd w:fill="eeeeee" w:val="clear"/>
          <w:rtl w:val="0"/>
        </w:rPr>
        <w:t xml:space="preserve">:firstName</w:t>
      </w:r>
      <w:r w:rsidDel="00000000" w:rsidR="00000000" w:rsidRPr="00000000">
        <w:rPr>
          <w:color w:val="333333"/>
          <w:sz w:val="21"/>
          <w:szCs w:val="21"/>
          <w:highlight w:val="white"/>
          <w:rtl w:val="0"/>
        </w:rPr>
        <w:t xml:space="preserve">).</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An “update” method would look something like the following:</w:t>
      </w:r>
    </w:p>
    <w:p w:rsidR="00000000" w:rsidDel="00000000" w:rsidP="00000000" w:rsidRDefault="00000000" w:rsidRPr="00000000">
      <w:pPr>
        <w:spacing w:after="160" w:line="342.8568" w:lineRule="auto"/>
        <w:contextualSpacing w:val="0"/>
      </w:pPr>
      <w:r w:rsidDel="00000000" w:rsidR="00000000" w:rsidRPr="00000000">
        <w:rPr>
          <w:rFonts w:ascii="Consolas" w:cs="Consolas" w:eastAsia="Consolas" w:hAnsi="Consolas"/>
          <w:color w:val="888888"/>
          <w:sz w:val="20"/>
          <w:szCs w:val="20"/>
          <w:shd w:fill="f5f5f5" w:val="clear"/>
          <w:rtl w:val="0"/>
        </w:rPr>
        <w:t xml:space="preserve">@SqlUpdate</w:t>
      </w:r>
      <w:r w:rsidDel="00000000" w:rsidR="00000000" w:rsidRPr="00000000">
        <w:rPr>
          <w:rFonts w:ascii="Consolas" w:cs="Consolas" w:eastAsia="Consolas" w:hAnsi="Consolas"/>
          <w:sz w:val="20"/>
          <w:szCs w:val="20"/>
          <w:shd w:fill="f5f5f5" w:val="clear"/>
          <w:rtl w:val="0"/>
        </w:rPr>
        <w:t xml:space="preserve">(</w:t>
      </w:r>
      <w:r w:rsidDel="00000000" w:rsidR="00000000" w:rsidRPr="00000000">
        <w:rPr>
          <w:rFonts w:ascii="Consolas" w:cs="Consolas" w:eastAsia="Consolas" w:hAnsi="Consolas"/>
          <w:color w:val="880000"/>
          <w:sz w:val="20"/>
          <w:szCs w:val="20"/>
          <w:shd w:fill="f5f5f5" w:val="clear"/>
          <w:rtl w:val="0"/>
        </w:rPr>
        <w:t xml:space="preserve">'insert into pets (name,breed) values (:name,:breed)'</w:t>
      </w:r>
      <w:r w:rsidDel="00000000" w:rsidR="00000000" w:rsidRPr="00000000">
        <w:rPr>
          <w:rFonts w:ascii="Consolas" w:cs="Consolas" w:eastAsia="Consolas" w:hAnsi="Consolas"/>
          <w:sz w:val="20"/>
          <w:szCs w:val="20"/>
          <w:shd w:fill="f5f5f5" w:val="clear"/>
          <w:rtl w:val="0"/>
        </w:rPr>
        <w:t xml:space="preserve">)</w:t>
        <w:br w:type="textWrapping"/>
      </w:r>
      <w:r w:rsidDel="00000000" w:rsidR="00000000" w:rsidRPr="00000000">
        <w:rPr>
          <w:rFonts w:ascii="Consolas" w:cs="Consolas" w:eastAsia="Consolas" w:hAnsi="Consolas"/>
          <w:b w:val="1"/>
          <w:sz w:val="20"/>
          <w:szCs w:val="20"/>
          <w:shd w:fill="f5f5f5" w:val="clear"/>
          <w:rtl w:val="0"/>
        </w:rPr>
        <w:t xml:space="preserve">abstract</w:t>
      </w:r>
      <w:r w:rsidDel="00000000" w:rsidR="00000000" w:rsidRPr="00000000">
        <w:rPr>
          <w:rFonts w:ascii="Consolas" w:cs="Consolas" w:eastAsia="Consolas" w:hAnsi="Consolas"/>
          <w:sz w:val="20"/>
          <w:szCs w:val="20"/>
          <w:shd w:fill="f5f5f5" w:val="clear"/>
          <w:rtl w:val="0"/>
        </w:rPr>
        <w:t xml:space="preserve"> </w:t>
      </w:r>
      <w:r w:rsidDel="00000000" w:rsidR="00000000" w:rsidRPr="00000000">
        <w:rPr>
          <w:rFonts w:ascii="Consolas" w:cs="Consolas" w:eastAsia="Consolas" w:hAnsi="Consolas"/>
          <w:b w:val="1"/>
          <w:sz w:val="20"/>
          <w:szCs w:val="20"/>
          <w:shd w:fill="f5f5f5" w:val="clear"/>
          <w:rtl w:val="0"/>
        </w:rPr>
        <w:t xml:space="preserve">boolean</w:t>
      </w:r>
      <w:r w:rsidDel="00000000" w:rsidR="00000000" w:rsidRPr="00000000">
        <w:rPr>
          <w:rFonts w:ascii="Consolas" w:cs="Consolas" w:eastAsia="Consolas" w:hAnsi="Consolas"/>
          <w:sz w:val="20"/>
          <w:szCs w:val="20"/>
          <w:shd w:fill="f5f5f5" w:val="clear"/>
          <w:rtl w:val="0"/>
        </w:rPr>
        <w:t xml:space="preserve"> addPet(String name, String breed)</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“update” methods also allow the use of the </w:t>
      </w:r>
      <w:r w:rsidDel="00000000" w:rsidR="00000000" w:rsidRPr="00000000">
        <w:rPr>
          <w:rFonts w:ascii="Consolas" w:cs="Consolas" w:eastAsia="Consolas" w:hAnsi="Consolas"/>
          <w:color w:val="333333"/>
          <w:sz w:val="19"/>
          <w:szCs w:val="19"/>
          <w:shd w:fill="eeeeee" w:val="clear"/>
          <w:rtl w:val="0"/>
        </w:rPr>
        <w:t xml:space="preserve">PreparedStatementSetter</w:t>
      </w:r>
      <w:r w:rsidDel="00000000" w:rsidR="00000000" w:rsidRPr="00000000">
        <w:rPr>
          <w:color w:val="333333"/>
          <w:sz w:val="21"/>
          <w:szCs w:val="21"/>
          <w:highlight w:val="white"/>
          <w:rtl w:val="0"/>
        </w:rPr>
        <w:t xml:space="preserve"> helper annotation. See its documentation above, for more information.</w:t>
      </w:r>
    </w:p>
    <w:p w:rsidR="00000000" w:rsidDel="00000000" w:rsidP="00000000" w:rsidRDefault="00000000" w:rsidRPr="00000000">
      <w:pPr>
        <w:contextualSpacing w:val="0"/>
      </w:pPr>
      <w:r w:rsidDel="00000000" w:rsidR="00000000" w:rsidRPr="00000000">
        <w:rPr>
          <w:color w:val="ff0000"/>
          <w:rtl w:val="0"/>
        </w:rPr>
        <w:t xml:space="preserve">&gt;&gt; Should also accept ordered parameters based on SQL order and method parameter order - jinky but should support it</w:t>
      </w:r>
    </w:p>
    <w:p w:rsidR="00000000" w:rsidDel="00000000" w:rsidP="00000000" w:rsidRDefault="00000000" w:rsidRPr="00000000">
      <w:pPr>
        <w:contextualSpacing w:val="0"/>
      </w:pPr>
      <w:r w:rsidDel="00000000" w:rsidR="00000000" w:rsidRPr="00000000">
        <w:rPr>
          <w:color w:val="ff0000"/>
          <w:rtl w:val="0"/>
        </w:rPr>
        <w:t xml:space="preserve">&gt;&gt; Need to add and support the “strategy” annotation property - defaults to Groovy (or whatever configured using @JdbcStrategy has for class)</w:t>
      </w:r>
    </w:p>
    <w:p w:rsidR="00000000" w:rsidDel="00000000" w:rsidP="00000000" w:rsidRDefault="00000000" w:rsidRPr="00000000">
      <w:pPr>
        <w:contextualSpacing w:val="0"/>
      </w:pPr>
      <w:r w:rsidDel="00000000" w:rsidR="00000000" w:rsidRPr="00000000">
        <w:rPr>
          <w:color w:val="ff0000"/>
          <w:rtl w:val="0"/>
        </w:rPr>
        <w:t xml:space="preserve">&gt;&gt; How does the DataSource or JdbcTemplate get injected? Add a “source” property as a String - this will be the name of the field/property of the class containing either a DataSource (Groovy or Spring) or JdbcTemplate (Spring) instance to be used. Population of the field is left to the developer or framework. A default source name should be provided for each strategy.</w:t>
      </w:r>
      <w:r w:rsidDel="00000000" w:rsidR="00000000" w:rsidRPr="00000000">
        <w:rPr>
          <w:rtl w:val="0"/>
        </w:rPr>
      </w:r>
    </w:p>
    <w:p w:rsidR="00000000" w:rsidDel="00000000" w:rsidP="00000000" w:rsidRDefault="00000000" w:rsidRPr="00000000">
      <w:pPr>
        <w:pStyle w:val="Heading2"/>
        <w:contextualSpacing w:val="0"/>
      </w:pPr>
      <w:bookmarkStart w:colFirst="0" w:colLast="0" w:name="h.b9l3meci4eiw" w:id="1"/>
      <w:bookmarkEnd w:id="1"/>
      <w:r w:rsidDel="00000000" w:rsidR="00000000" w:rsidRPr="00000000">
        <w:rPr>
          <w:rtl w:val="0"/>
        </w:rPr>
        <w:t xml:space="preserve">@SqlSelect</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@SqlSelect</w:t>
      </w:r>
      <w:r w:rsidDel="00000000" w:rsidR="00000000" w:rsidRPr="00000000">
        <w:rPr>
          <w:color w:val="333333"/>
          <w:sz w:val="21"/>
          <w:szCs w:val="21"/>
          <w:highlight w:val="white"/>
          <w:rtl w:val="0"/>
        </w:rPr>
        <w:t xml:space="preserve"> annotation is used to annotate a method as a custom SQL query.</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A “select” method may accept any type or primitive as input parameters; however, the name of the parameter will used as the name of the replacement variable in the SQL statement, so they will need to be consistent.</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A “select” method must return a single type or collection of a type that is appropriate to the </w:t>
      </w:r>
      <w:r w:rsidDel="00000000" w:rsidR="00000000" w:rsidRPr="00000000">
        <w:rPr>
          <w:rFonts w:ascii="Consolas" w:cs="Consolas" w:eastAsia="Consolas" w:hAnsi="Consolas"/>
          <w:color w:val="333333"/>
          <w:sz w:val="19"/>
          <w:szCs w:val="19"/>
          <w:shd w:fill="eeeeee" w:val="clear"/>
          <w:rtl w:val="0"/>
        </w:rPr>
        <w:t xml:space="preserve">RowMapper</w:t>
      </w:r>
      <w:r w:rsidDel="00000000" w:rsidR="00000000" w:rsidRPr="00000000">
        <w:rPr>
          <w:color w:val="333333"/>
          <w:sz w:val="21"/>
          <w:szCs w:val="21"/>
          <w:highlight w:val="white"/>
          <w:rtl w:val="0"/>
        </w:rPr>
        <w:t xml:space="preserve"> or </w:t>
      </w:r>
      <w:r w:rsidDel="00000000" w:rsidR="00000000" w:rsidRPr="00000000">
        <w:rPr>
          <w:rFonts w:ascii="Consolas" w:cs="Consolas" w:eastAsia="Consolas" w:hAnsi="Consolas"/>
          <w:color w:val="333333"/>
          <w:sz w:val="19"/>
          <w:szCs w:val="19"/>
          <w:shd w:fill="eeeeee" w:val="clear"/>
          <w:rtl w:val="0"/>
        </w:rPr>
        <w:t xml:space="preserve">ResultSetExtractor</w:t>
      </w:r>
      <w:r w:rsidDel="00000000" w:rsidR="00000000" w:rsidRPr="00000000">
        <w:rPr>
          <w:color w:val="333333"/>
          <w:sz w:val="21"/>
          <w:szCs w:val="21"/>
          <w:highlight w:val="white"/>
          <w:rtl w:val="0"/>
        </w:rPr>
        <w:t xml:space="preserve"> being used. If a </w:t>
      </w:r>
      <w:r w:rsidDel="00000000" w:rsidR="00000000" w:rsidRPr="00000000">
        <w:rPr>
          <w:rFonts w:ascii="Consolas" w:cs="Consolas" w:eastAsia="Consolas" w:hAnsi="Consolas"/>
          <w:color w:val="333333"/>
          <w:sz w:val="19"/>
          <w:szCs w:val="19"/>
          <w:shd w:fill="eeeeee" w:val="clear"/>
          <w:rtl w:val="0"/>
        </w:rPr>
        <w:t xml:space="preserve">RowMapper</w:t>
      </w:r>
      <w:r w:rsidDel="00000000" w:rsidR="00000000" w:rsidRPr="00000000">
        <w:rPr>
          <w:color w:val="333333"/>
          <w:sz w:val="21"/>
          <w:szCs w:val="21"/>
          <w:highlight w:val="white"/>
          <w:rtl w:val="0"/>
        </w:rPr>
        <w:t xml:space="preserve"> or </w:t>
      </w:r>
      <w:r w:rsidDel="00000000" w:rsidR="00000000" w:rsidRPr="00000000">
        <w:rPr>
          <w:rFonts w:ascii="Consolas" w:cs="Consolas" w:eastAsia="Consolas" w:hAnsi="Consolas"/>
          <w:color w:val="333333"/>
          <w:sz w:val="19"/>
          <w:szCs w:val="19"/>
          <w:shd w:fill="eeeeee" w:val="clear"/>
          <w:rtl w:val="0"/>
        </w:rPr>
        <w:t xml:space="preserve">ResultSetExtractor</w:t>
      </w:r>
      <w:r w:rsidDel="00000000" w:rsidR="00000000" w:rsidRPr="00000000">
        <w:rPr>
          <w:color w:val="333333"/>
          <w:sz w:val="21"/>
          <w:szCs w:val="21"/>
          <w:highlight w:val="white"/>
          <w:rtl w:val="0"/>
        </w:rPr>
        <w:t xml:space="preserve"> are not specified, Effigy will attempt to resolve the appropriate mapper based on the return type - if it cannot resolve a mapper an instance of the </w:t>
      </w:r>
      <w:r w:rsidDel="00000000" w:rsidR="00000000" w:rsidRPr="00000000">
        <w:rPr>
          <w:rFonts w:ascii="Consolas" w:cs="Consolas" w:eastAsia="Consolas" w:hAnsi="Consolas"/>
          <w:color w:val="333333"/>
          <w:sz w:val="19"/>
          <w:szCs w:val="19"/>
          <w:shd w:fill="eeeeee" w:val="clear"/>
          <w:rtl w:val="0"/>
        </w:rPr>
        <w:t xml:space="preserve">BeanPropertyRowMapper</w:t>
      </w:r>
      <w:r w:rsidDel="00000000" w:rsidR="00000000" w:rsidRPr="00000000">
        <w:rPr>
          <w:color w:val="333333"/>
          <w:sz w:val="21"/>
          <w:szCs w:val="21"/>
          <w:highlight w:val="white"/>
          <w:rtl w:val="0"/>
        </w:rPr>
        <w:t xml:space="preserve"> class will be used - this may or may not work for the configured scenario, but it is a minimal fallback point.</w:t>
      </w:r>
    </w:p>
    <w:p w:rsidR="00000000" w:rsidDel="00000000" w:rsidP="00000000" w:rsidRDefault="00000000" w:rsidRPr="00000000">
      <w:pPr>
        <w:spacing w:after="300" w:line="360" w:lineRule="auto"/>
        <w:contextualSpacing w:val="0"/>
      </w:pPr>
      <w:r w:rsidDel="00000000" w:rsidR="00000000" w:rsidRPr="00000000">
        <w:rPr>
          <w:color w:val="777777"/>
          <w:sz w:val="21"/>
          <w:szCs w:val="21"/>
          <w:highlight w:val="white"/>
          <w:rtl w:val="0"/>
        </w:rPr>
        <w:t xml:space="preserve">The return types currently supported by the default row mappers are the following: Byte, byte, Character, char, Short, short, Integer, int, Long, long, Float, float, Double, double, Boolean, boolean, and String. Any other return types will fallback to use the BeanPropertyRowMapper.</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value</w:t>
      </w:r>
      <w:r w:rsidDel="00000000" w:rsidR="00000000" w:rsidRPr="00000000">
        <w:rPr>
          <w:color w:val="333333"/>
          <w:sz w:val="21"/>
          <w:szCs w:val="21"/>
          <w:highlight w:val="white"/>
          <w:rtl w:val="0"/>
        </w:rPr>
        <w:t xml:space="preserve"> property of the annotation is used to provide the SQL string which will be compiled into the method. The method parameters will be used as replacement variables in the SQL using the parameter name prefixed with a colon (e.g. </w:t>
      </w:r>
      <w:r w:rsidDel="00000000" w:rsidR="00000000" w:rsidRPr="00000000">
        <w:rPr>
          <w:rFonts w:ascii="Consolas" w:cs="Consolas" w:eastAsia="Consolas" w:hAnsi="Consolas"/>
          <w:color w:val="333333"/>
          <w:sz w:val="19"/>
          <w:szCs w:val="19"/>
          <w:shd w:fill="eeeeee" w:val="clear"/>
          <w:rtl w:val="0"/>
        </w:rPr>
        <w:t xml:space="preserve">:firstName</w:t>
      </w:r>
      <w:r w:rsidDel="00000000" w:rsidR="00000000" w:rsidRPr="00000000">
        <w:rPr>
          <w:color w:val="333333"/>
          <w:sz w:val="21"/>
          <w:szCs w:val="21"/>
          <w:highlight w:val="white"/>
          <w:rtl w:val="0"/>
        </w:rPr>
        <w:t xml:space="preserve">).</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A “select” method using the default return type mapper resolution would look something like the following:</w:t>
      </w:r>
    </w:p>
    <w:p w:rsidR="00000000" w:rsidDel="00000000" w:rsidP="00000000" w:rsidRDefault="00000000" w:rsidRPr="00000000">
      <w:pPr>
        <w:spacing w:after="160" w:line="342.8568" w:lineRule="auto"/>
        <w:contextualSpacing w:val="0"/>
      </w:pPr>
      <w:r w:rsidDel="00000000" w:rsidR="00000000" w:rsidRPr="00000000">
        <w:rPr>
          <w:rFonts w:ascii="Consolas" w:cs="Consolas" w:eastAsia="Consolas" w:hAnsi="Consolas"/>
          <w:color w:val="888888"/>
          <w:sz w:val="20"/>
          <w:szCs w:val="20"/>
          <w:shd w:fill="f5f5f5" w:val="clear"/>
          <w:rtl w:val="0"/>
        </w:rPr>
        <w:t xml:space="preserve">@SqlSelect</w:t>
      </w:r>
      <w:r w:rsidDel="00000000" w:rsidR="00000000" w:rsidRPr="00000000">
        <w:rPr>
          <w:rFonts w:ascii="Consolas" w:cs="Consolas" w:eastAsia="Consolas" w:hAnsi="Consolas"/>
          <w:sz w:val="20"/>
          <w:szCs w:val="20"/>
          <w:shd w:fill="f5f5f5" w:val="clear"/>
          <w:rtl w:val="0"/>
        </w:rPr>
        <w:t xml:space="preserve">(</w:t>
      </w:r>
      <w:r w:rsidDel="00000000" w:rsidR="00000000" w:rsidRPr="00000000">
        <w:rPr>
          <w:rFonts w:ascii="Consolas" w:cs="Consolas" w:eastAsia="Consolas" w:hAnsi="Consolas"/>
          <w:color w:val="880000"/>
          <w:sz w:val="20"/>
          <w:szCs w:val="20"/>
          <w:shd w:fill="f5f5f5" w:val="clear"/>
          <w:rtl w:val="0"/>
        </w:rPr>
        <w:t xml:space="preserve">'select count(*) from people where age &gt;= :min and age &lt;= :max'</w:t>
      </w:r>
      <w:r w:rsidDel="00000000" w:rsidR="00000000" w:rsidRPr="00000000">
        <w:rPr>
          <w:rFonts w:ascii="Consolas" w:cs="Consolas" w:eastAsia="Consolas" w:hAnsi="Consolas"/>
          <w:sz w:val="20"/>
          <w:szCs w:val="20"/>
          <w:shd w:fill="f5f5f5" w:val="clear"/>
          <w:rtl w:val="0"/>
        </w:rPr>
        <w:t xml:space="preserve">)</w:t>
        <w:br w:type="textWrapping"/>
      </w:r>
      <w:r w:rsidDel="00000000" w:rsidR="00000000" w:rsidRPr="00000000">
        <w:rPr>
          <w:rFonts w:ascii="Consolas" w:cs="Consolas" w:eastAsia="Consolas" w:hAnsi="Consolas"/>
          <w:b w:val="1"/>
          <w:sz w:val="20"/>
          <w:szCs w:val="20"/>
          <w:shd w:fill="f5f5f5" w:val="clear"/>
          <w:rtl w:val="0"/>
        </w:rPr>
        <w:t xml:space="preserve">abstract</w:t>
      </w:r>
      <w:r w:rsidDel="00000000" w:rsidR="00000000" w:rsidRPr="00000000">
        <w:rPr>
          <w:rFonts w:ascii="Consolas" w:cs="Consolas" w:eastAsia="Consolas" w:hAnsi="Consolas"/>
          <w:sz w:val="20"/>
          <w:szCs w:val="20"/>
          <w:shd w:fill="f5f5f5" w:val="clear"/>
          <w:rtl w:val="0"/>
        </w:rPr>
        <w:t xml:space="preserve"> </w:t>
      </w:r>
      <w:r w:rsidDel="00000000" w:rsidR="00000000" w:rsidRPr="00000000">
        <w:rPr>
          <w:rFonts w:ascii="Consolas" w:cs="Consolas" w:eastAsia="Consolas" w:hAnsi="Consolas"/>
          <w:b w:val="1"/>
          <w:sz w:val="20"/>
          <w:szCs w:val="20"/>
          <w:shd w:fill="f5f5f5" w:val="clear"/>
          <w:rtl w:val="0"/>
        </w:rPr>
        <w:t xml:space="preserve">int</w:t>
      </w:r>
      <w:r w:rsidDel="00000000" w:rsidR="00000000" w:rsidRPr="00000000">
        <w:rPr>
          <w:rFonts w:ascii="Consolas" w:cs="Consolas" w:eastAsia="Consolas" w:hAnsi="Consolas"/>
          <w:sz w:val="20"/>
          <w:szCs w:val="20"/>
          <w:shd w:fill="f5f5f5" w:val="clear"/>
          <w:rtl w:val="0"/>
        </w:rPr>
        <w:t xml:space="preserve"> countByAgeRange(</w:t>
      </w:r>
      <w:r w:rsidDel="00000000" w:rsidR="00000000" w:rsidRPr="00000000">
        <w:rPr>
          <w:rFonts w:ascii="Consolas" w:cs="Consolas" w:eastAsia="Consolas" w:hAnsi="Consolas"/>
          <w:b w:val="1"/>
          <w:sz w:val="20"/>
          <w:szCs w:val="20"/>
          <w:shd w:fill="f5f5f5" w:val="clear"/>
          <w:rtl w:val="0"/>
        </w:rPr>
        <w:t xml:space="preserve">int</w:t>
      </w:r>
      <w:r w:rsidDel="00000000" w:rsidR="00000000" w:rsidRPr="00000000">
        <w:rPr>
          <w:rFonts w:ascii="Consolas" w:cs="Consolas" w:eastAsia="Consolas" w:hAnsi="Consolas"/>
          <w:sz w:val="20"/>
          <w:szCs w:val="20"/>
          <w:shd w:fill="f5f5f5" w:val="clear"/>
          <w:rtl w:val="0"/>
        </w:rPr>
        <w:t xml:space="preserve"> min, </w:t>
      </w:r>
      <w:r w:rsidDel="00000000" w:rsidR="00000000" w:rsidRPr="00000000">
        <w:rPr>
          <w:rFonts w:ascii="Consolas" w:cs="Consolas" w:eastAsia="Consolas" w:hAnsi="Consolas"/>
          <w:b w:val="1"/>
          <w:sz w:val="20"/>
          <w:szCs w:val="20"/>
          <w:shd w:fill="f5f5f5" w:val="clear"/>
          <w:rtl w:val="0"/>
        </w:rPr>
        <w:t xml:space="preserve">int</w:t>
      </w:r>
      <w:r w:rsidDel="00000000" w:rsidR="00000000" w:rsidRPr="00000000">
        <w:rPr>
          <w:rFonts w:ascii="Consolas" w:cs="Consolas" w:eastAsia="Consolas" w:hAnsi="Consolas"/>
          <w:sz w:val="20"/>
          <w:szCs w:val="20"/>
          <w:shd w:fill="f5f5f5" w:val="clear"/>
          <w:rtl w:val="0"/>
        </w:rPr>
        <w:t xml:space="preserve"> max)</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In order to configure a custom </w:t>
      </w:r>
      <w:r w:rsidDel="00000000" w:rsidR="00000000" w:rsidRPr="00000000">
        <w:rPr>
          <w:rFonts w:ascii="Consolas" w:cs="Consolas" w:eastAsia="Consolas" w:hAnsi="Consolas"/>
          <w:color w:val="333333"/>
          <w:sz w:val="19"/>
          <w:szCs w:val="19"/>
          <w:shd w:fill="eeeeee" w:val="clear"/>
          <w:rtl w:val="0"/>
        </w:rPr>
        <w:t xml:space="preserve">RowMapper</w:t>
      </w:r>
      <w:r w:rsidDel="00000000" w:rsidR="00000000" w:rsidRPr="00000000">
        <w:rPr>
          <w:color w:val="333333"/>
          <w:sz w:val="21"/>
          <w:szCs w:val="21"/>
          <w:highlight w:val="white"/>
          <w:rtl w:val="0"/>
        </w:rPr>
        <w:t xml:space="preserve"> or </w:t>
      </w:r>
      <w:r w:rsidDel="00000000" w:rsidR="00000000" w:rsidRPr="00000000">
        <w:rPr>
          <w:rFonts w:ascii="Consolas" w:cs="Consolas" w:eastAsia="Consolas" w:hAnsi="Consolas"/>
          <w:color w:val="333333"/>
          <w:sz w:val="19"/>
          <w:szCs w:val="19"/>
          <w:shd w:fill="eeeeee" w:val="clear"/>
          <w:rtl w:val="0"/>
        </w:rPr>
        <w:t xml:space="preserve">ResultSetExtractor</w:t>
      </w:r>
      <w:r w:rsidDel="00000000" w:rsidR="00000000" w:rsidRPr="00000000">
        <w:rPr>
          <w:color w:val="333333"/>
          <w:sz w:val="21"/>
          <w:szCs w:val="21"/>
          <w:highlight w:val="white"/>
          <w:rtl w:val="0"/>
        </w:rPr>
        <w:t xml:space="preserve">, it must be specified using a secondary annotation: the </w:t>
      </w:r>
      <w:r w:rsidDel="00000000" w:rsidR="00000000" w:rsidRPr="00000000">
        <w:rPr>
          <w:rFonts w:ascii="Consolas" w:cs="Consolas" w:eastAsia="Consolas" w:hAnsi="Consolas"/>
          <w:color w:val="333333"/>
          <w:sz w:val="19"/>
          <w:szCs w:val="19"/>
          <w:shd w:fill="eeeeee" w:val="clear"/>
          <w:rtl w:val="0"/>
        </w:rPr>
        <w:t xml:space="preserve">@RowMapper</w:t>
      </w:r>
      <w:r w:rsidDel="00000000" w:rsidR="00000000" w:rsidRPr="00000000">
        <w:rPr>
          <w:color w:val="333333"/>
          <w:sz w:val="21"/>
          <w:szCs w:val="21"/>
          <w:highlight w:val="white"/>
          <w:rtl w:val="0"/>
        </w:rPr>
        <w:t xml:space="preserve"> or </w:t>
      </w:r>
      <w:r w:rsidDel="00000000" w:rsidR="00000000" w:rsidRPr="00000000">
        <w:rPr>
          <w:rFonts w:ascii="Consolas" w:cs="Consolas" w:eastAsia="Consolas" w:hAnsi="Consolas"/>
          <w:color w:val="333333"/>
          <w:sz w:val="19"/>
          <w:szCs w:val="19"/>
          <w:shd w:fill="eeeeee" w:val="clear"/>
          <w:rtl w:val="0"/>
        </w:rPr>
        <w:t xml:space="preserve">@ResultSetExtractor</w:t>
      </w:r>
      <w:r w:rsidDel="00000000" w:rsidR="00000000" w:rsidRPr="00000000">
        <w:rPr>
          <w:color w:val="333333"/>
          <w:sz w:val="21"/>
          <w:szCs w:val="21"/>
          <w:highlight w:val="white"/>
          <w:rtl w:val="0"/>
        </w:rPr>
        <w:t xml:space="preserve"> annotations.</w:t>
      </w:r>
    </w:p>
    <w:p w:rsidR="00000000" w:rsidDel="00000000" w:rsidP="00000000" w:rsidRDefault="00000000" w:rsidRPr="00000000">
      <w:pPr>
        <w:contextualSpacing w:val="0"/>
      </w:pPr>
      <w:r w:rsidDel="00000000" w:rsidR="00000000" w:rsidRPr="00000000">
        <w:rPr>
          <w:color w:val="ff0000"/>
          <w:rtl w:val="0"/>
        </w:rPr>
        <w:t xml:space="preserve">&gt;&gt; Should also accept ordered parameters based on SQL order and method parameter order - jinky but should support it</w:t>
      </w:r>
    </w:p>
    <w:p w:rsidR="00000000" w:rsidDel="00000000" w:rsidP="00000000" w:rsidRDefault="00000000" w:rsidRPr="00000000">
      <w:pPr>
        <w:contextualSpacing w:val="0"/>
      </w:pPr>
      <w:r w:rsidDel="00000000" w:rsidR="00000000" w:rsidRPr="00000000">
        <w:rPr>
          <w:color w:val="ff0000"/>
          <w:rtl w:val="0"/>
        </w:rPr>
        <w:t xml:space="preserve">&gt;&gt; Need to add and support the “strategy” annotation property - defaults to Groovy (or whatever configured using @JdbcStrategy has for class)</w:t>
      </w:r>
    </w:p>
    <w:p w:rsidR="00000000" w:rsidDel="00000000" w:rsidP="00000000" w:rsidRDefault="00000000" w:rsidRPr="00000000">
      <w:pPr>
        <w:contextualSpacing w:val="0"/>
      </w:pPr>
      <w:r w:rsidDel="00000000" w:rsidR="00000000" w:rsidRPr="00000000">
        <w:rPr>
          <w:color w:val="ff0000"/>
          <w:rtl w:val="0"/>
        </w:rPr>
        <w:t xml:space="preserve">&gt;&gt; How does the DataSource or JdbcTemplate get injected? Add a “source” property as a String - this will be the name of the field/property of the class containing either a DataSource (Groovy or Spring) or JdbcTemplate (Spring) instance to be used. Population of the field is left to the developer or framework. A default source name should be provided for each strategy.</w:t>
      </w:r>
      <w:r w:rsidDel="00000000" w:rsidR="00000000" w:rsidRPr="00000000">
        <w:rPr>
          <w:rtl w:val="0"/>
        </w:rPr>
      </w:r>
    </w:p>
    <w:p w:rsidR="00000000" w:rsidDel="00000000" w:rsidP="00000000" w:rsidRDefault="00000000" w:rsidRPr="00000000">
      <w:pPr>
        <w:pStyle w:val="Heading2"/>
        <w:contextualSpacing w:val="0"/>
      </w:pPr>
      <w:bookmarkStart w:colFirst="0" w:colLast="0" w:name="h.jc9ba5av4zab" w:id="2"/>
      <w:bookmarkEnd w:id="2"/>
      <w:r w:rsidDel="00000000" w:rsidR="00000000" w:rsidRPr="00000000">
        <w:rPr>
          <w:rtl w:val="0"/>
        </w:rPr>
        <w:t xml:space="preserve">@JdbcStrategy</w:t>
      </w:r>
    </w:p>
    <w:p w:rsidR="00000000" w:rsidDel="00000000" w:rsidP="00000000" w:rsidRDefault="00000000" w:rsidRPr="00000000">
      <w:pPr>
        <w:contextualSpacing w:val="0"/>
      </w:pPr>
      <w:r w:rsidDel="00000000" w:rsidR="00000000" w:rsidRPr="00000000">
        <w:rPr>
          <w:rtl w:val="0"/>
        </w:rPr>
        <w:t xml:space="preserve">Annotation used on a class to denote a custom default JdbcStrategy for the Grow annotations to be used as a default, which may be overridden by the specific annotation 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Currently the strategies are Groovy and Spring</w:t>
      </w:r>
      <w:r w:rsidDel="00000000" w:rsidR="00000000" w:rsidRPr="00000000">
        <w:rPr>
          <w:rtl w:val="0"/>
        </w:rPr>
      </w:r>
    </w:p>
    <w:p w:rsidR="00000000" w:rsidDel="00000000" w:rsidP="00000000" w:rsidRDefault="00000000" w:rsidRPr="00000000">
      <w:pPr>
        <w:pStyle w:val="Heading2"/>
        <w:contextualSpacing w:val="0"/>
      </w:pPr>
      <w:bookmarkStart w:colFirst="0" w:colLast="0" w:name="h.b1g80wj6ok1x" w:id="3"/>
      <w:bookmarkEnd w:id="3"/>
      <w:r w:rsidDel="00000000" w:rsidR="00000000" w:rsidRPr="00000000">
        <w:rPr>
          <w:rtl w:val="0"/>
        </w:rPr>
        <w:t xml:space="preserve">@RowMapper</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@RowMapper</w:t>
      </w:r>
      <w:r w:rsidDel="00000000" w:rsidR="00000000" w:rsidRPr="00000000">
        <w:rPr>
          <w:color w:val="333333"/>
          <w:sz w:val="21"/>
          <w:szCs w:val="21"/>
          <w:highlight w:val="white"/>
          <w:rtl w:val="0"/>
        </w:rPr>
        <w:t xml:space="preserve"> annotation is used with a </w:t>
      </w:r>
      <w:r w:rsidDel="00000000" w:rsidR="00000000" w:rsidRPr="00000000">
        <w:rPr>
          <w:rFonts w:ascii="Consolas" w:cs="Consolas" w:eastAsia="Consolas" w:hAnsi="Consolas"/>
          <w:color w:val="333333"/>
          <w:sz w:val="19"/>
          <w:szCs w:val="19"/>
          <w:shd w:fill="eeeeee" w:val="clear"/>
          <w:rtl w:val="0"/>
        </w:rPr>
        <w:t xml:space="preserve">@SqlSelect</w:t>
      </w:r>
      <w:r w:rsidDel="00000000" w:rsidR="00000000" w:rsidRPr="00000000">
        <w:rPr>
          <w:color w:val="333333"/>
          <w:sz w:val="21"/>
          <w:szCs w:val="21"/>
          <w:highlight w:val="white"/>
          <w:rtl w:val="0"/>
        </w:rPr>
        <w:t xml:space="preserve"> annotation to provide information about the </w:t>
      </w:r>
      <w:r w:rsidDel="00000000" w:rsidR="00000000" w:rsidRPr="00000000">
        <w:rPr>
          <w:rFonts w:ascii="Consolas" w:cs="Consolas" w:eastAsia="Consolas" w:hAnsi="Consolas"/>
          <w:color w:val="333333"/>
          <w:sz w:val="19"/>
          <w:szCs w:val="19"/>
          <w:shd w:fill="eeeeee" w:val="clear"/>
          <w:rtl w:val="0"/>
        </w:rPr>
        <w:t xml:space="preserve">RowMapper</w:t>
      </w:r>
      <w:r w:rsidDel="00000000" w:rsidR="00000000" w:rsidRPr="00000000">
        <w:rPr>
          <w:color w:val="333333"/>
          <w:sz w:val="21"/>
          <w:szCs w:val="21"/>
          <w:highlight w:val="white"/>
          <w:rtl w:val="0"/>
        </w:rPr>
        <w:t xml:space="preserve"> to be used.</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There are three distinct configuration scenarios for mapper annotations, they can be defined by the annotations </w:t>
      </w:r>
      <w:r w:rsidDel="00000000" w:rsidR="00000000" w:rsidRPr="00000000">
        <w:rPr>
          <w:rFonts w:ascii="Consolas" w:cs="Consolas" w:eastAsia="Consolas" w:hAnsi="Consolas"/>
          <w:color w:val="333333"/>
          <w:sz w:val="19"/>
          <w:szCs w:val="19"/>
          <w:shd w:fill="eeeeee" w:val="clear"/>
          <w:rtl w:val="0"/>
        </w:rPr>
        <w:t xml:space="preserve">bean</w:t>
      </w:r>
      <w:r w:rsidDel="00000000" w:rsidR="00000000" w:rsidRPr="00000000">
        <w:rPr>
          <w:color w:val="333333"/>
          <w:sz w:val="21"/>
          <w:szCs w:val="21"/>
          <w:highlight w:val="white"/>
          <w:rtl w:val="0"/>
        </w:rPr>
        <w:t xml:space="preserve">, or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properties, or by a combination of the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and </w:t>
      </w:r>
      <w:r w:rsidDel="00000000" w:rsidR="00000000" w:rsidRPr="00000000">
        <w:rPr>
          <w:rFonts w:ascii="Consolas" w:cs="Consolas" w:eastAsia="Consolas" w:hAnsi="Consolas"/>
          <w:color w:val="333333"/>
          <w:sz w:val="19"/>
          <w:szCs w:val="19"/>
          <w:shd w:fill="eeeeee" w:val="clear"/>
          <w:rtl w:val="0"/>
        </w:rPr>
        <w:t xml:space="preserve">factory</w:t>
      </w:r>
      <w:r w:rsidDel="00000000" w:rsidR="00000000" w:rsidRPr="00000000">
        <w:rPr>
          <w:color w:val="333333"/>
          <w:sz w:val="21"/>
          <w:szCs w:val="21"/>
          <w:highlight w:val="white"/>
          <w:rtl w:val="0"/>
        </w:rPr>
        <w:t xml:space="preserve"> properties.</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bean</w:t>
      </w:r>
      <w:r w:rsidDel="00000000" w:rsidR="00000000" w:rsidRPr="00000000">
        <w:rPr>
          <w:color w:val="333333"/>
          <w:sz w:val="21"/>
          <w:szCs w:val="21"/>
          <w:highlight w:val="white"/>
          <w:rtl w:val="0"/>
        </w:rPr>
        <w:t xml:space="preserve"> property will inject code into the repository to autowire a reference to the bean with the specified name. The mapper bean must be defined somewhere in the Spring context, and must implement the </w:t>
      </w:r>
      <w:r w:rsidDel="00000000" w:rsidR="00000000" w:rsidRPr="00000000">
        <w:rPr>
          <w:rFonts w:ascii="Consolas" w:cs="Consolas" w:eastAsia="Consolas" w:hAnsi="Consolas"/>
          <w:color w:val="333333"/>
          <w:sz w:val="19"/>
          <w:szCs w:val="19"/>
          <w:shd w:fill="eeeeee" w:val="clear"/>
          <w:rtl w:val="0"/>
        </w:rPr>
        <w:t xml:space="preserve">RowMapper</w:t>
      </w:r>
      <w:r w:rsidDel="00000000" w:rsidR="00000000" w:rsidRPr="00000000">
        <w:rPr>
          <w:color w:val="333333"/>
          <w:sz w:val="21"/>
          <w:szCs w:val="21"/>
          <w:highlight w:val="white"/>
          <w:rtl w:val="0"/>
        </w:rPr>
        <w:t xml:space="preserve"> interface. This bean will then be used as the </w:t>
      </w:r>
      <w:r w:rsidDel="00000000" w:rsidR="00000000" w:rsidRPr="00000000">
        <w:rPr>
          <w:rFonts w:ascii="Consolas" w:cs="Consolas" w:eastAsia="Consolas" w:hAnsi="Consolas"/>
          <w:color w:val="333333"/>
          <w:sz w:val="19"/>
          <w:szCs w:val="19"/>
          <w:shd w:fill="eeeeee" w:val="clear"/>
          <w:rtl w:val="0"/>
        </w:rPr>
        <w:t xml:space="preserve">RowMapper</w:t>
      </w:r>
      <w:r w:rsidDel="00000000" w:rsidR="00000000" w:rsidRPr="00000000">
        <w:rPr>
          <w:color w:val="333333"/>
          <w:sz w:val="21"/>
          <w:szCs w:val="21"/>
          <w:highlight w:val="white"/>
          <w:rtl w:val="0"/>
        </w:rPr>
        <w:t xml:space="preserve"> for the query.</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property will inject code into the repository to use an instance of the specified class as the mapper. The class must implement the </w:t>
      </w:r>
      <w:r w:rsidDel="00000000" w:rsidR="00000000" w:rsidRPr="00000000">
        <w:rPr>
          <w:rFonts w:ascii="Consolas" w:cs="Consolas" w:eastAsia="Consolas" w:hAnsi="Consolas"/>
          <w:color w:val="333333"/>
          <w:sz w:val="19"/>
          <w:szCs w:val="19"/>
          <w:shd w:fill="eeeeee" w:val="clear"/>
          <w:rtl w:val="0"/>
        </w:rPr>
        <w:t xml:space="preserve">RowMapper</w:t>
      </w:r>
      <w:r w:rsidDel="00000000" w:rsidR="00000000" w:rsidRPr="00000000">
        <w:rPr>
          <w:color w:val="333333"/>
          <w:sz w:val="21"/>
          <w:szCs w:val="21"/>
          <w:highlight w:val="white"/>
          <w:rtl w:val="0"/>
        </w:rPr>
        <w:t xml:space="preserve"> interface.</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and </w:t>
      </w:r>
      <w:r w:rsidDel="00000000" w:rsidR="00000000" w:rsidRPr="00000000">
        <w:rPr>
          <w:rFonts w:ascii="Consolas" w:cs="Consolas" w:eastAsia="Consolas" w:hAnsi="Consolas"/>
          <w:color w:val="333333"/>
          <w:sz w:val="19"/>
          <w:szCs w:val="19"/>
          <w:shd w:fill="eeeeee" w:val="clear"/>
          <w:rtl w:val="0"/>
        </w:rPr>
        <w:t xml:space="preserve">factory</w:t>
      </w:r>
      <w:r w:rsidDel="00000000" w:rsidR="00000000" w:rsidRPr="00000000">
        <w:rPr>
          <w:color w:val="333333"/>
          <w:sz w:val="21"/>
          <w:szCs w:val="21"/>
          <w:highlight w:val="white"/>
          <w:rtl w:val="0"/>
        </w:rPr>
        <w:t xml:space="preserve"> properties used together will inject code that will call the static factory method on the specified class to retrieve an implementation of </w:t>
      </w:r>
      <w:r w:rsidDel="00000000" w:rsidR="00000000" w:rsidRPr="00000000">
        <w:rPr>
          <w:rFonts w:ascii="Consolas" w:cs="Consolas" w:eastAsia="Consolas" w:hAnsi="Consolas"/>
          <w:color w:val="333333"/>
          <w:sz w:val="19"/>
          <w:szCs w:val="19"/>
          <w:shd w:fill="eeeeee" w:val="clear"/>
          <w:rtl w:val="0"/>
        </w:rPr>
        <w:t xml:space="preserve">RowMapper</w:t>
      </w:r>
      <w:r w:rsidDel="00000000" w:rsidR="00000000" w:rsidRPr="00000000">
        <w:rPr>
          <w:color w:val="333333"/>
          <w:sz w:val="21"/>
          <w:szCs w:val="21"/>
          <w:highlight w:val="white"/>
          <w:rtl w:val="0"/>
        </w:rPr>
        <w:t xml:space="preserve"> which will be used by the query.</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If multiple properties are configured outside the scope of these scenarios, the precedence order will be </w:t>
      </w:r>
      <w:r w:rsidDel="00000000" w:rsidR="00000000" w:rsidRPr="00000000">
        <w:rPr>
          <w:rFonts w:ascii="Consolas" w:cs="Consolas" w:eastAsia="Consolas" w:hAnsi="Consolas"/>
          <w:color w:val="333333"/>
          <w:sz w:val="19"/>
          <w:szCs w:val="19"/>
          <w:shd w:fill="eeeeee" w:val="clear"/>
          <w:rtl w:val="0"/>
        </w:rPr>
        <w:t xml:space="preserve">bean</w:t>
      </w:r>
      <w:r w:rsidDel="00000000" w:rsidR="00000000" w:rsidRPr="00000000">
        <w:rPr>
          <w:color w:val="333333"/>
          <w:sz w:val="21"/>
          <w:szCs w:val="21"/>
          <w:highlight w:val="white"/>
          <w:rtl w:val="0"/>
        </w:rPr>
        <w:t xml:space="preserve">, then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w:t>
      </w:r>
      <w:r w:rsidDel="00000000" w:rsidR="00000000" w:rsidRPr="00000000">
        <w:rPr>
          <w:rFonts w:ascii="Consolas" w:cs="Consolas" w:eastAsia="Consolas" w:hAnsi="Consolas"/>
          <w:color w:val="333333"/>
          <w:sz w:val="19"/>
          <w:szCs w:val="19"/>
          <w:shd w:fill="eeeeee" w:val="clear"/>
          <w:rtl w:val="0"/>
        </w:rPr>
        <w:t xml:space="preserve">factory</w:t>
      </w:r>
      <w:r w:rsidDel="00000000" w:rsidR="00000000" w:rsidRPr="00000000">
        <w:rPr>
          <w:color w:val="333333"/>
          <w:sz w:val="21"/>
          <w:szCs w:val="21"/>
          <w:highlight w:val="white"/>
          <w:rtl w:val="0"/>
        </w:rPr>
        <w:t xml:space="preserve"> will be ignored if the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property is not specified.</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singleton</w:t>
      </w:r>
      <w:r w:rsidDel="00000000" w:rsidR="00000000" w:rsidRPr="00000000">
        <w:rPr>
          <w:color w:val="333333"/>
          <w:sz w:val="21"/>
          <w:szCs w:val="21"/>
          <w:highlight w:val="white"/>
          <w:rtl w:val="0"/>
        </w:rPr>
        <w:t xml:space="preserve"> property is used to specify whether or not the generated mapper is shared across multiple calls (singleton=true) or has a new instance created for each use (singleton=false); the default is true. One thing to make special note of, is that for the case when the </w:t>
      </w:r>
      <w:r w:rsidDel="00000000" w:rsidR="00000000" w:rsidRPr="00000000">
        <w:rPr>
          <w:rFonts w:ascii="Consolas" w:cs="Consolas" w:eastAsia="Consolas" w:hAnsi="Consolas"/>
          <w:color w:val="333333"/>
          <w:sz w:val="19"/>
          <w:szCs w:val="19"/>
          <w:shd w:fill="eeeeee" w:val="clear"/>
          <w:rtl w:val="0"/>
        </w:rPr>
        <w:t xml:space="preserve">bean</w:t>
      </w:r>
      <w:r w:rsidDel="00000000" w:rsidR="00000000" w:rsidRPr="00000000">
        <w:rPr>
          <w:color w:val="333333"/>
          <w:sz w:val="21"/>
          <w:szCs w:val="21"/>
          <w:highlight w:val="white"/>
          <w:rtl w:val="0"/>
        </w:rPr>
        <w:t xml:space="preserve">property is specified along with the </w:t>
      </w:r>
      <w:r w:rsidDel="00000000" w:rsidR="00000000" w:rsidRPr="00000000">
        <w:rPr>
          <w:rFonts w:ascii="Consolas" w:cs="Consolas" w:eastAsia="Consolas" w:hAnsi="Consolas"/>
          <w:color w:val="333333"/>
          <w:sz w:val="19"/>
          <w:szCs w:val="19"/>
          <w:shd w:fill="eeeeee" w:val="clear"/>
          <w:rtl w:val="0"/>
        </w:rPr>
        <w:t xml:space="preserve">singleton</w:t>
      </w:r>
      <w:r w:rsidDel="00000000" w:rsidR="00000000" w:rsidRPr="00000000">
        <w:rPr>
          <w:color w:val="333333"/>
          <w:sz w:val="21"/>
          <w:szCs w:val="21"/>
          <w:highlight w:val="white"/>
          <w:rtl w:val="0"/>
        </w:rPr>
        <w:t xml:space="preserve"> property having a value of </w:t>
      </w:r>
      <w:r w:rsidDel="00000000" w:rsidR="00000000" w:rsidRPr="00000000">
        <w:rPr>
          <w:rFonts w:ascii="Consolas" w:cs="Consolas" w:eastAsia="Consolas" w:hAnsi="Consolas"/>
          <w:color w:val="333333"/>
          <w:sz w:val="19"/>
          <w:szCs w:val="19"/>
          <w:shd w:fill="eeeeee" w:val="clear"/>
          <w:rtl w:val="0"/>
        </w:rPr>
        <w:t xml:space="preserve">false</w:t>
      </w:r>
      <w:r w:rsidDel="00000000" w:rsidR="00000000" w:rsidRPr="00000000">
        <w:rPr>
          <w:color w:val="333333"/>
          <w:sz w:val="21"/>
          <w:szCs w:val="21"/>
          <w:highlight w:val="white"/>
          <w:rtl w:val="0"/>
        </w:rPr>
        <w:t xml:space="preserve">, the configured bean in your application context should be configured as a prototype bean, otherwise you are not really getting a new instance with each call.</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Configured </w:t>
      </w:r>
      <w:r w:rsidDel="00000000" w:rsidR="00000000" w:rsidRPr="00000000">
        <w:rPr>
          <w:rFonts w:ascii="Consolas" w:cs="Consolas" w:eastAsia="Consolas" w:hAnsi="Consolas"/>
          <w:color w:val="333333"/>
          <w:sz w:val="19"/>
          <w:szCs w:val="19"/>
          <w:shd w:fill="eeeeee" w:val="clear"/>
          <w:rtl w:val="0"/>
        </w:rPr>
        <w:t xml:space="preserve">RowMapper</w:t>
      </w:r>
      <w:r w:rsidDel="00000000" w:rsidR="00000000" w:rsidRPr="00000000">
        <w:rPr>
          <w:color w:val="333333"/>
          <w:sz w:val="21"/>
          <w:szCs w:val="21"/>
          <w:highlight w:val="white"/>
          <w:rtl w:val="0"/>
        </w:rPr>
        <w:t xml:space="preserve"> instance are allowed to access the arguments passed into the method; to do this, the </w:t>
      </w:r>
      <w:r w:rsidDel="00000000" w:rsidR="00000000" w:rsidRPr="00000000">
        <w:rPr>
          <w:rFonts w:ascii="Consolas" w:cs="Consolas" w:eastAsia="Consolas" w:hAnsi="Consolas"/>
          <w:color w:val="333333"/>
          <w:sz w:val="19"/>
          <w:szCs w:val="19"/>
          <w:shd w:fill="eeeeee" w:val="clear"/>
          <w:rtl w:val="0"/>
        </w:rPr>
        <w:t xml:space="preserve">arguments</w:t>
      </w:r>
      <w:r w:rsidDel="00000000" w:rsidR="00000000" w:rsidRPr="00000000">
        <w:rPr>
          <w:color w:val="333333"/>
          <w:sz w:val="21"/>
          <w:szCs w:val="21"/>
          <w:highlight w:val="white"/>
          <w:rtl w:val="0"/>
        </w:rPr>
        <w:t xml:space="preserve"> property must be set to </w:t>
      </w:r>
      <w:r w:rsidDel="00000000" w:rsidR="00000000" w:rsidRPr="00000000">
        <w:rPr>
          <w:rFonts w:ascii="Consolas" w:cs="Consolas" w:eastAsia="Consolas" w:hAnsi="Consolas"/>
          <w:color w:val="333333"/>
          <w:sz w:val="19"/>
          <w:szCs w:val="19"/>
          <w:shd w:fill="eeeeee" w:val="clear"/>
          <w:rtl w:val="0"/>
        </w:rPr>
        <w:t xml:space="preserve">true</w:t>
      </w:r>
      <w:r w:rsidDel="00000000" w:rsidR="00000000" w:rsidRPr="00000000">
        <w:rPr>
          <w:color w:val="333333"/>
          <w:sz w:val="21"/>
          <w:szCs w:val="21"/>
          <w:highlight w:val="white"/>
          <w:rtl w:val="0"/>
        </w:rPr>
        <w:t xml:space="preserve">, which will force the </w:t>
      </w:r>
      <w:r w:rsidDel="00000000" w:rsidR="00000000" w:rsidRPr="00000000">
        <w:rPr>
          <w:rFonts w:ascii="Consolas" w:cs="Consolas" w:eastAsia="Consolas" w:hAnsi="Consolas"/>
          <w:color w:val="333333"/>
          <w:sz w:val="19"/>
          <w:szCs w:val="19"/>
          <w:shd w:fill="eeeeee" w:val="clear"/>
          <w:rtl w:val="0"/>
        </w:rPr>
        <w:t xml:space="preserve">singleton</w:t>
      </w:r>
      <w:r w:rsidDel="00000000" w:rsidR="00000000" w:rsidRPr="00000000">
        <w:rPr>
          <w:color w:val="333333"/>
          <w:sz w:val="21"/>
          <w:szCs w:val="21"/>
          <w:highlight w:val="white"/>
          <w:rtl w:val="0"/>
        </w:rPr>
        <w:t xml:space="preserve"> property to be </w:t>
      </w:r>
      <w:r w:rsidDel="00000000" w:rsidR="00000000" w:rsidRPr="00000000">
        <w:rPr>
          <w:rFonts w:ascii="Consolas" w:cs="Consolas" w:eastAsia="Consolas" w:hAnsi="Consolas"/>
          <w:color w:val="333333"/>
          <w:sz w:val="19"/>
          <w:szCs w:val="19"/>
          <w:shd w:fill="eeeeee" w:val="clear"/>
          <w:rtl w:val="0"/>
        </w:rPr>
        <w:t xml:space="preserve">false</w:t>
      </w:r>
      <w:r w:rsidDel="00000000" w:rsidR="00000000" w:rsidRPr="00000000">
        <w:rPr>
          <w:color w:val="333333"/>
          <w:sz w:val="21"/>
          <w:szCs w:val="21"/>
          <w:highlight w:val="white"/>
          <w:rtl w:val="0"/>
        </w:rPr>
        <w:t xml:space="preserve"> (prototype). See the description of the </w:t>
      </w:r>
      <w:r w:rsidDel="00000000" w:rsidR="00000000" w:rsidRPr="00000000">
        <w:rPr>
          <w:rFonts w:ascii="Consolas" w:cs="Consolas" w:eastAsia="Consolas" w:hAnsi="Consolas"/>
          <w:color w:val="333333"/>
          <w:sz w:val="19"/>
          <w:szCs w:val="19"/>
          <w:shd w:fill="eeeeee" w:val="clear"/>
          <w:rtl w:val="0"/>
        </w:rPr>
        <w:t xml:space="preserve">singleton</w:t>
      </w:r>
      <w:r w:rsidDel="00000000" w:rsidR="00000000" w:rsidRPr="00000000">
        <w:rPr>
          <w:color w:val="333333"/>
          <w:sz w:val="21"/>
          <w:szCs w:val="21"/>
          <w:highlight w:val="white"/>
          <w:rtl w:val="0"/>
        </w:rPr>
        <w:t xml:space="preserve"> property above for more information. Mappers that accept method arguments must either implement the </w:t>
      </w:r>
      <w:r w:rsidDel="00000000" w:rsidR="00000000" w:rsidRPr="00000000">
        <w:rPr>
          <w:rFonts w:ascii="Consolas" w:cs="Consolas" w:eastAsia="Consolas" w:hAnsi="Consolas"/>
          <w:color w:val="333333"/>
          <w:sz w:val="19"/>
          <w:szCs w:val="19"/>
          <w:shd w:fill="eeeeee" w:val="clear"/>
          <w:rtl w:val="0"/>
        </w:rPr>
        <w:t xml:space="preserve">ArgumentAwareHelper</w:t>
      </w:r>
      <w:r w:rsidDel="00000000" w:rsidR="00000000" w:rsidRPr="00000000">
        <w:rPr>
          <w:color w:val="333333"/>
          <w:sz w:val="21"/>
          <w:szCs w:val="21"/>
          <w:highlight w:val="white"/>
          <w:rtl w:val="0"/>
        </w:rPr>
        <w:t xml:space="preserve"> or provide a method with the following signature:</w:t>
      </w:r>
    </w:p>
    <w:p w:rsidR="00000000" w:rsidDel="00000000" w:rsidP="00000000" w:rsidRDefault="00000000" w:rsidRPr="00000000">
      <w:pPr>
        <w:spacing w:after="160" w:line="342.8568" w:lineRule="auto"/>
        <w:contextualSpacing w:val="0"/>
      </w:pPr>
      <w:r w:rsidDel="00000000" w:rsidR="00000000" w:rsidRPr="00000000">
        <w:rPr>
          <w:rFonts w:ascii="Consolas" w:cs="Consolas" w:eastAsia="Consolas" w:hAnsi="Consolas"/>
          <w:b w:val="1"/>
          <w:sz w:val="20"/>
          <w:szCs w:val="20"/>
          <w:shd w:fill="f5f5f5" w:val="clear"/>
          <w:rtl w:val="0"/>
        </w:rPr>
        <w:t xml:space="preserve">void</w:t>
      </w:r>
      <w:r w:rsidDel="00000000" w:rsidR="00000000" w:rsidRPr="00000000">
        <w:rPr>
          <w:rFonts w:ascii="Consolas" w:cs="Consolas" w:eastAsia="Consolas" w:hAnsi="Consolas"/>
          <w:sz w:val="20"/>
          <w:szCs w:val="20"/>
          <w:shd w:fill="f5f5f5" w:val="clear"/>
          <w:rtl w:val="0"/>
        </w:rPr>
        <w:t xml:space="preserve"> setMethodArguments(Map&lt;String,Object&gt; args)</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arguments will be injected at runtime using this method. It is up to the implementation to make proper use of them. Obviously, mappers making use of this construct are no longer stateless.</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An example of using the </w:t>
      </w:r>
      <w:r w:rsidDel="00000000" w:rsidR="00000000" w:rsidRPr="00000000">
        <w:rPr>
          <w:rFonts w:ascii="Consolas" w:cs="Consolas" w:eastAsia="Consolas" w:hAnsi="Consolas"/>
          <w:color w:val="333333"/>
          <w:sz w:val="19"/>
          <w:szCs w:val="19"/>
          <w:shd w:fill="eeeeee" w:val="clear"/>
          <w:rtl w:val="0"/>
        </w:rPr>
        <w:t xml:space="preserve">@RowMapper</w:t>
      </w:r>
      <w:r w:rsidDel="00000000" w:rsidR="00000000" w:rsidRPr="00000000">
        <w:rPr>
          <w:color w:val="333333"/>
          <w:sz w:val="21"/>
          <w:szCs w:val="21"/>
          <w:highlight w:val="white"/>
          <w:rtl w:val="0"/>
        </w:rPr>
        <w:t xml:space="preserve"> annotation would be the following:</w:t>
      </w:r>
    </w:p>
    <w:p w:rsidR="00000000" w:rsidDel="00000000" w:rsidP="00000000" w:rsidRDefault="00000000" w:rsidRPr="00000000">
      <w:pPr>
        <w:spacing w:after="160" w:line="342.8568" w:lineRule="auto"/>
        <w:contextualSpacing w:val="0"/>
      </w:pPr>
      <w:r w:rsidDel="00000000" w:rsidR="00000000" w:rsidRPr="00000000">
        <w:rPr>
          <w:rFonts w:ascii="Consolas" w:cs="Consolas" w:eastAsia="Consolas" w:hAnsi="Consolas"/>
          <w:color w:val="888888"/>
          <w:sz w:val="20"/>
          <w:szCs w:val="20"/>
          <w:shd w:fill="f5f5f5" w:val="clear"/>
          <w:rtl w:val="0"/>
        </w:rPr>
        <w:t xml:space="preserve">@SqlSelect</w:t>
      </w:r>
      <w:r w:rsidDel="00000000" w:rsidR="00000000" w:rsidRPr="00000000">
        <w:rPr>
          <w:rFonts w:ascii="Consolas" w:cs="Consolas" w:eastAsia="Consolas" w:hAnsi="Consolas"/>
          <w:sz w:val="20"/>
          <w:szCs w:val="20"/>
          <w:shd w:fill="f5f5f5" w:val="clear"/>
          <w:rtl w:val="0"/>
        </w:rPr>
        <w:t xml:space="preserve">(</w:t>
      </w:r>
      <w:r w:rsidDel="00000000" w:rsidR="00000000" w:rsidRPr="00000000">
        <w:rPr>
          <w:rFonts w:ascii="Consolas" w:cs="Consolas" w:eastAsia="Consolas" w:hAnsi="Consolas"/>
          <w:color w:val="880000"/>
          <w:sz w:val="20"/>
          <w:szCs w:val="20"/>
          <w:shd w:fill="f5f5f5" w:val="clear"/>
          <w:rtl w:val="0"/>
        </w:rPr>
        <w:t xml:space="preserve">'select a,b,c from some_table where d=:d and e &lt; :e'</w:t>
      </w:r>
      <w:r w:rsidDel="00000000" w:rsidR="00000000" w:rsidRPr="00000000">
        <w:rPr>
          <w:rFonts w:ascii="Consolas" w:cs="Consolas" w:eastAsia="Consolas" w:hAnsi="Consolas"/>
          <w:sz w:val="20"/>
          <w:szCs w:val="20"/>
          <w:shd w:fill="f5f5f5" w:val="clear"/>
          <w:rtl w:val="0"/>
        </w:rPr>
        <w:t xml:space="preserve">)</w:t>
        <w:br w:type="textWrapping"/>
      </w:r>
      <w:r w:rsidDel="00000000" w:rsidR="00000000" w:rsidRPr="00000000">
        <w:rPr>
          <w:rFonts w:ascii="Consolas" w:cs="Consolas" w:eastAsia="Consolas" w:hAnsi="Consolas"/>
          <w:color w:val="888888"/>
          <w:sz w:val="20"/>
          <w:szCs w:val="20"/>
          <w:shd w:fill="f5f5f5" w:val="clear"/>
          <w:rtl w:val="0"/>
        </w:rPr>
        <w:t xml:space="preserve">@RowMapper</w:t>
      </w:r>
      <w:r w:rsidDel="00000000" w:rsidR="00000000" w:rsidRPr="00000000">
        <w:rPr>
          <w:rFonts w:ascii="Consolas" w:cs="Consolas" w:eastAsia="Consolas" w:hAnsi="Consolas"/>
          <w:sz w:val="20"/>
          <w:szCs w:val="20"/>
          <w:shd w:fill="f5f5f5" w:val="clear"/>
          <w:rtl w:val="0"/>
        </w:rPr>
        <w:t xml:space="preserve">(type=AbcMapper)</w:t>
        <w:br w:type="textWrapping"/>
      </w:r>
      <w:r w:rsidDel="00000000" w:rsidR="00000000" w:rsidRPr="00000000">
        <w:rPr>
          <w:rFonts w:ascii="Consolas" w:cs="Consolas" w:eastAsia="Consolas" w:hAnsi="Consolas"/>
          <w:b w:val="1"/>
          <w:sz w:val="20"/>
          <w:szCs w:val="20"/>
          <w:shd w:fill="f5f5f5" w:val="clear"/>
          <w:rtl w:val="0"/>
        </w:rPr>
        <w:t xml:space="preserve">abstract</w:t>
      </w:r>
      <w:r w:rsidDel="00000000" w:rsidR="00000000" w:rsidRPr="00000000">
        <w:rPr>
          <w:rFonts w:ascii="Consolas" w:cs="Consolas" w:eastAsia="Consolas" w:hAnsi="Consolas"/>
          <w:sz w:val="20"/>
          <w:szCs w:val="20"/>
          <w:shd w:fill="f5f5f5" w:val="clear"/>
          <w:rtl w:val="0"/>
        </w:rPr>
        <w:t xml:space="preserve"> Collection&lt;Abc&gt; findByDAndE(String d, </w:t>
      </w:r>
      <w:r w:rsidDel="00000000" w:rsidR="00000000" w:rsidRPr="00000000">
        <w:rPr>
          <w:rFonts w:ascii="Consolas" w:cs="Consolas" w:eastAsia="Consolas" w:hAnsi="Consolas"/>
          <w:b w:val="1"/>
          <w:sz w:val="20"/>
          <w:szCs w:val="20"/>
          <w:shd w:fill="f5f5f5" w:val="clear"/>
          <w:rtl w:val="0"/>
        </w:rPr>
        <w:t xml:space="preserve">int</w:t>
      </w:r>
      <w:r w:rsidDel="00000000" w:rsidR="00000000" w:rsidRPr="00000000">
        <w:rPr>
          <w:rFonts w:ascii="Consolas" w:cs="Consolas" w:eastAsia="Consolas" w:hAnsi="Consolas"/>
          <w:sz w:val="20"/>
          <w:szCs w:val="20"/>
          <w:shd w:fill="f5f5f5" w:val="clear"/>
          <w:rtl w:val="0"/>
        </w:rPr>
        <w:t xml:space="preserve"> e)</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&gt;&gt; Change “bean” property to “instance” - this will then be the name of a field or property of the class containing the mapper to be used: how it gets populated is up to the developer and the framework being used.</w:t>
      </w:r>
    </w:p>
    <w:p w:rsidR="00000000" w:rsidDel="00000000" w:rsidP="00000000" w:rsidRDefault="00000000" w:rsidRPr="00000000">
      <w:pPr>
        <w:contextualSpacing w:val="0"/>
      </w:pPr>
      <w:r w:rsidDel="00000000" w:rsidR="00000000" w:rsidRPr="00000000">
        <w:rPr>
          <w:color w:val="ff0000"/>
          <w:rtl w:val="0"/>
        </w:rPr>
        <w:t xml:space="preserve">&gt;&gt; Double-check the singleton functionality - some of that might change here.</w:t>
      </w:r>
    </w:p>
    <w:p w:rsidR="00000000" w:rsidDel="00000000" w:rsidP="00000000" w:rsidRDefault="00000000" w:rsidRPr="00000000">
      <w:pPr>
        <w:pStyle w:val="Heading2"/>
        <w:contextualSpacing w:val="0"/>
      </w:pPr>
      <w:bookmarkStart w:colFirst="0" w:colLast="0" w:name="h.hlnr9dtad2sg" w:id="4"/>
      <w:bookmarkEnd w:id="4"/>
      <w:r w:rsidDel="00000000" w:rsidR="00000000" w:rsidRPr="00000000">
        <w:rPr>
          <w:rtl w:val="0"/>
        </w:rPr>
        <w:t xml:space="preserve">@ResultSetExtractor</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@ResultSetExtractor</w:t>
      </w:r>
      <w:r w:rsidDel="00000000" w:rsidR="00000000" w:rsidRPr="00000000">
        <w:rPr>
          <w:color w:val="333333"/>
          <w:sz w:val="21"/>
          <w:szCs w:val="21"/>
          <w:highlight w:val="white"/>
          <w:rtl w:val="0"/>
        </w:rPr>
        <w:t xml:space="preserve"> annotation is used with a </w:t>
      </w:r>
      <w:r w:rsidDel="00000000" w:rsidR="00000000" w:rsidRPr="00000000">
        <w:rPr>
          <w:rFonts w:ascii="Consolas" w:cs="Consolas" w:eastAsia="Consolas" w:hAnsi="Consolas"/>
          <w:color w:val="333333"/>
          <w:sz w:val="19"/>
          <w:szCs w:val="19"/>
          <w:shd w:fill="eeeeee" w:val="clear"/>
          <w:rtl w:val="0"/>
        </w:rPr>
        <w:t xml:space="preserve">@SqlSelect</w:t>
      </w:r>
      <w:r w:rsidDel="00000000" w:rsidR="00000000" w:rsidRPr="00000000">
        <w:rPr>
          <w:color w:val="333333"/>
          <w:sz w:val="21"/>
          <w:szCs w:val="21"/>
          <w:highlight w:val="white"/>
          <w:rtl w:val="0"/>
        </w:rPr>
        <w:t xml:space="preserve"> annotation to provide information about the </w:t>
      </w:r>
      <w:r w:rsidDel="00000000" w:rsidR="00000000" w:rsidRPr="00000000">
        <w:rPr>
          <w:rFonts w:ascii="Consolas" w:cs="Consolas" w:eastAsia="Consolas" w:hAnsi="Consolas"/>
          <w:color w:val="333333"/>
          <w:sz w:val="19"/>
          <w:szCs w:val="19"/>
          <w:shd w:fill="eeeeee" w:val="clear"/>
          <w:rtl w:val="0"/>
        </w:rPr>
        <w:t xml:space="preserve">ResultSetExtractor</w:t>
      </w:r>
      <w:r w:rsidDel="00000000" w:rsidR="00000000" w:rsidRPr="00000000">
        <w:rPr>
          <w:color w:val="333333"/>
          <w:sz w:val="21"/>
          <w:szCs w:val="21"/>
          <w:highlight w:val="white"/>
          <w:rtl w:val="0"/>
        </w:rPr>
        <w:t xml:space="preserve"> to be used.</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There are three distinct configuration scenarios for extractor annotations, they can be defined by the annotations </w:t>
      </w:r>
      <w:r w:rsidDel="00000000" w:rsidR="00000000" w:rsidRPr="00000000">
        <w:rPr>
          <w:rFonts w:ascii="Consolas" w:cs="Consolas" w:eastAsia="Consolas" w:hAnsi="Consolas"/>
          <w:color w:val="333333"/>
          <w:sz w:val="19"/>
          <w:szCs w:val="19"/>
          <w:shd w:fill="eeeeee" w:val="clear"/>
          <w:rtl w:val="0"/>
        </w:rPr>
        <w:t xml:space="preserve">bean</w:t>
      </w:r>
      <w:r w:rsidDel="00000000" w:rsidR="00000000" w:rsidRPr="00000000">
        <w:rPr>
          <w:color w:val="333333"/>
          <w:sz w:val="21"/>
          <w:szCs w:val="21"/>
          <w:highlight w:val="white"/>
          <w:rtl w:val="0"/>
        </w:rPr>
        <w:t xml:space="preserve">, or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properties, or by a combination of the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and </w:t>
      </w:r>
      <w:r w:rsidDel="00000000" w:rsidR="00000000" w:rsidRPr="00000000">
        <w:rPr>
          <w:rFonts w:ascii="Consolas" w:cs="Consolas" w:eastAsia="Consolas" w:hAnsi="Consolas"/>
          <w:color w:val="333333"/>
          <w:sz w:val="19"/>
          <w:szCs w:val="19"/>
          <w:shd w:fill="eeeeee" w:val="clear"/>
          <w:rtl w:val="0"/>
        </w:rPr>
        <w:t xml:space="preserve">factory</w:t>
      </w:r>
      <w:r w:rsidDel="00000000" w:rsidR="00000000" w:rsidRPr="00000000">
        <w:rPr>
          <w:color w:val="333333"/>
          <w:sz w:val="21"/>
          <w:szCs w:val="21"/>
          <w:highlight w:val="white"/>
          <w:rtl w:val="0"/>
        </w:rPr>
        <w:t xml:space="preserve"> properties.</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bean</w:t>
      </w:r>
      <w:r w:rsidDel="00000000" w:rsidR="00000000" w:rsidRPr="00000000">
        <w:rPr>
          <w:color w:val="333333"/>
          <w:sz w:val="21"/>
          <w:szCs w:val="21"/>
          <w:highlight w:val="white"/>
          <w:rtl w:val="0"/>
        </w:rPr>
        <w:t xml:space="preserve"> property will inject code into the repository to autowire a reference to the bean with the specified name. The extractor bean must be defined somewhere in the Spring context, and must implement the </w:t>
      </w:r>
      <w:r w:rsidDel="00000000" w:rsidR="00000000" w:rsidRPr="00000000">
        <w:rPr>
          <w:rFonts w:ascii="Consolas" w:cs="Consolas" w:eastAsia="Consolas" w:hAnsi="Consolas"/>
          <w:color w:val="333333"/>
          <w:sz w:val="19"/>
          <w:szCs w:val="19"/>
          <w:shd w:fill="eeeeee" w:val="clear"/>
          <w:rtl w:val="0"/>
        </w:rPr>
        <w:t xml:space="preserve">ResultSetExtractor</w:t>
      </w:r>
      <w:r w:rsidDel="00000000" w:rsidR="00000000" w:rsidRPr="00000000">
        <w:rPr>
          <w:color w:val="333333"/>
          <w:sz w:val="21"/>
          <w:szCs w:val="21"/>
          <w:highlight w:val="white"/>
          <w:rtl w:val="0"/>
        </w:rPr>
        <w:t xml:space="preserve"> interface. This bean will then be used as the </w:t>
      </w:r>
      <w:r w:rsidDel="00000000" w:rsidR="00000000" w:rsidRPr="00000000">
        <w:rPr>
          <w:rFonts w:ascii="Consolas" w:cs="Consolas" w:eastAsia="Consolas" w:hAnsi="Consolas"/>
          <w:color w:val="333333"/>
          <w:sz w:val="19"/>
          <w:szCs w:val="19"/>
          <w:shd w:fill="eeeeee" w:val="clear"/>
          <w:rtl w:val="0"/>
        </w:rPr>
        <w:t xml:space="preserve">ResultSetExtractor</w:t>
      </w:r>
      <w:r w:rsidDel="00000000" w:rsidR="00000000" w:rsidRPr="00000000">
        <w:rPr>
          <w:color w:val="333333"/>
          <w:sz w:val="21"/>
          <w:szCs w:val="21"/>
          <w:highlight w:val="white"/>
          <w:rtl w:val="0"/>
        </w:rPr>
        <w:t xml:space="preserve"> for the query.</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property will inject code into the repository to use an instance of the specified class as the extractor. The class must implement the </w:t>
      </w:r>
      <w:r w:rsidDel="00000000" w:rsidR="00000000" w:rsidRPr="00000000">
        <w:rPr>
          <w:rFonts w:ascii="Consolas" w:cs="Consolas" w:eastAsia="Consolas" w:hAnsi="Consolas"/>
          <w:color w:val="333333"/>
          <w:sz w:val="19"/>
          <w:szCs w:val="19"/>
          <w:shd w:fill="eeeeee" w:val="clear"/>
          <w:rtl w:val="0"/>
        </w:rPr>
        <w:t xml:space="preserve">ResultSetExtractor</w:t>
      </w:r>
      <w:r w:rsidDel="00000000" w:rsidR="00000000" w:rsidRPr="00000000">
        <w:rPr>
          <w:color w:val="333333"/>
          <w:sz w:val="21"/>
          <w:szCs w:val="21"/>
          <w:highlight w:val="white"/>
          <w:rtl w:val="0"/>
        </w:rPr>
        <w:t xml:space="preserve"> interface.</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and </w:t>
      </w:r>
      <w:r w:rsidDel="00000000" w:rsidR="00000000" w:rsidRPr="00000000">
        <w:rPr>
          <w:rFonts w:ascii="Consolas" w:cs="Consolas" w:eastAsia="Consolas" w:hAnsi="Consolas"/>
          <w:color w:val="333333"/>
          <w:sz w:val="19"/>
          <w:szCs w:val="19"/>
          <w:shd w:fill="eeeeee" w:val="clear"/>
          <w:rtl w:val="0"/>
        </w:rPr>
        <w:t xml:space="preserve">factory</w:t>
      </w:r>
      <w:r w:rsidDel="00000000" w:rsidR="00000000" w:rsidRPr="00000000">
        <w:rPr>
          <w:color w:val="333333"/>
          <w:sz w:val="21"/>
          <w:szCs w:val="21"/>
          <w:highlight w:val="white"/>
          <w:rtl w:val="0"/>
        </w:rPr>
        <w:t xml:space="preserve"> properties used together will inject code that will call the static factory method on the specified class to retrieve an implementation of </w:t>
      </w:r>
      <w:r w:rsidDel="00000000" w:rsidR="00000000" w:rsidRPr="00000000">
        <w:rPr>
          <w:rFonts w:ascii="Consolas" w:cs="Consolas" w:eastAsia="Consolas" w:hAnsi="Consolas"/>
          <w:color w:val="333333"/>
          <w:sz w:val="19"/>
          <w:szCs w:val="19"/>
          <w:shd w:fill="eeeeee" w:val="clear"/>
          <w:rtl w:val="0"/>
        </w:rPr>
        <w:t xml:space="preserve">ResultSetExtractor</w:t>
      </w:r>
      <w:r w:rsidDel="00000000" w:rsidR="00000000" w:rsidRPr="00000000">
        <w:rPr>
          <w:color w:val="333333"/>
          <w:sz w:val="21"/>
          <w:szCs w:val="21"/>
          <w:highlight w:val="white"/>
          <w:rtl w:val="0"/>
        </w:rPr>
        <w:t xml:space="preserve"> which will be used by the query.</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If multiple properties are configured outside the scope of these scenarios, the precedence order will be </w:t>
      </w:r>
      <w:r w:rsidDel="00000000" w:rsidR="00000000" w:rsidRPr="00000000">
        <w:rPr>
          <w:rFonts w:ascii="Consolas" w:cs="Consolas" w:eastAsia="Consolas" w:hAnsi="Consolas"/>
          <w:color w:val="333333"/>
          <w:sz w:val="19"/>
          <w:szCs w:val="19"/>
          <w:shd w:fill="eeeeee" w:val="clear"/>
          <w:rtl w:val="0"/>
        </w:rPr>
        <w:t xml:space="preserve">bean</w:t>
      </w:r>
      <w:r w:rsidDel="00000000" w:rsidR="00000000" w:rsidRPr="00000000">
        <w:rPr>
          <w:color w:val="333333"/>
          <w:sz w:val="21"/>
          <w:szCs w:val="21"/>
          <w:highlight w:val="white"/>
          <w:rtl w:val="0"/>
        </w:rPr>
        <w:t xml:space="preserve">, then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w:t>
      </w:r>
      <w:r w:rsidDel="00000000" w:rsidR="00000000" w:rsidRPr="00000000">
        <w:rPr>
          <w:rFonts w:ascii="Consolas" w:cs="Consolas" w:eastAsia="Consolas" w:hAnsi="Consolas"/>
          <w:color w:val="333333"/>
          <w:sz w:val="19"/>
          <w:szCs w:val="19"/>
          <w:shd w:fill="eeeeee" w:val="clear"/>
          <w:rtl w:val="0"/>
        </w:rPr>
        <w:t xml:space="preserve">factory</w:t>
      </w:r>
      <w:r w:rsidDel="00000000" w:rsidR="00000000" w:rsidRPr="00000000">
        <w:rPr>
          <w:color w:val="333333"/>
          <w:sz w:val="21"/>
          <w:szCs w:val="21"/>
          <w:highlight w:val="white"/>
          <w:rtl w:val="0"/>
        </w:rPr>
        <w:t xml:space="preserve"> will be ignored if the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property is not specified.</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singleton</w:t>
      </w:r>
      <w:r w:rsidDel="00000000" w:rsidR="00000000" w:rsidRPr="00000000">
        <w:rPr>
          <w:color w:val="333333"/>
          <w:sz w:val="21"/>
          <w:szCs w:val="21"/>
          <w:highlight w:val="white"/>
          <w:rtl w:val="0"/>
        </w:rPr>
        <w:t xml:space="preserve"> property is used to specify whether or not the generated extractor is shared across multiple calls (singleton=true) or has a new instance created for each use (singleton=false); the default is true. One thing to make special note of, is that for the case when the </w:t>
      </w:r>
      <w:r w:rsidDel="00000000" w:rsidR="00000000" w:rsidRPr="00000000">
        <w:rPr>
          <w:rFonts w:ascii="Consolas" w:cs="Consolas" w:eastAsia="Consolas" w:hAnsi="Consolas"/>
          <w:color w:val="333333"/>
          <w:sz w:val="19"/>
          <w:szCs w:val="19"/>
          <w:shd w:fill="eeeeee" w:val="clear"/>
          <w:rtl w:val="0"/>
        </w:rPr>
        <w:t xml:space="preserve">bean</w:t>
      </w:r>
      <w:r w:rsidDel="00000000" w:rsidR="00000000" w:rsidRPr="00000000">
        <w:rPr>
          <w:color w:val="333333"/>
          <w:sz w:val="21"/>
          <w:szCs w:val="21"/>
          <w:highlight w:val="white"/>
          <w:rtl w:val="0"/>
        </w:rPr>
        <w:t xml:space="preserve">property is specified along with the </w:t>
      </w:r>
      <w:r w:rsidDel="00000000" w:rsidR="00000000" w:rsidRPr="00000000">
        <w:rPr>
          <w:rFonts w:ascii="Consolas" w:cs="Consolas" w:eastAsia="Consolas" w:hAnsi="Consolas"/>
          <w:color w:val="333333"/>
          <w:sz w:val="19"/>
          <w:szCs w:val="19"/>
          <w:shd w:fill="eeeeee" w:val="clear"/>
          <w:rtl w:val="0"/>
        </w:rPr>
        <w:t xml:space="preserve">singleton</w:t>
      </w:r>
      <w:r w:rsidDel="00000000" w:rsidR="00000000" w:rsidRPr="00000000">
        <w:rPr>
          <w:color w:val="333333"/>
          <w:sz w:val="21"/>
          <w:szCs w:val="21"/>
          <w:highlight w:val="white"/>
          <w:rtl w:val="0"/>
        </w:rPr>
        <w:t xml:space="preserve"> property having a value of </w:t>
      </w:r>
      <w:r w:rsidDel="00000000" w:rsidR="00000000" w:rsidRPr="00000000">
        <w:rPr>
          <w:rFonts w:ascii="Consolas" w:cs="Consolas" w:eastAsia="Consolas" w:hAnsi="Consolas"/>
          <w:color w:val="333333"/>
          <w:sz w:val="19"/>
          <w:szCs w:val="19"/>
          <w:shd w:fill="eeeeee" w:val="clear"/>
          <w:rtl w:val="0"/>
        </w:rPr>
        <w:t xml:space="preserve">false</w:t>
      </w:r>
      <w:r w:rsidDel="00000000" w:rsidR="00000000" w:rsidRPr="00000000">
        <w:rPr>
          <w:color w:val="333333"/>
          <w:sz w:val="21"/>
          <w:szCs w:val="21"/>
          <w:highlight w:val="white"/>
          <w:rtl w:val="0"/>
        </w:rPr>
        <w:t xml:space="preserve">, the configured bean in your application context should be configured as a prototype bean, otherwise you are not really getting a new instance with each call.</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Configured </w:t>
      </w:r>
      <w:r w:rsidDel="00000000" w:rsidR="00000000" w:rsidRPr="00000000">
        <w:rPr>
          <w:rFonts w:ascii="Consolas" w:cs="Consolas" w:eastAsia="Consolas" w:hAnsi="Consolas"/>
          <w:color w:val="333333"/>
          <w:sz w:val="19"/>
          <w:szCs w:val="19"/>
          <w:shd w:fill="eeeeee" w:val="clear"/>
          <w:rtl w:val="0"/>
        </w:rPr>
        <w:t xml:space="preserve">ResultSetExtractor</w:t>
      </w:r>
      <w:r w:rsidDel="00000000" w:rsidR="00000000" w:rsidRPr="00000000">
        <w:rPr>
          <w:color w:val="333333"/>
          <w:sz w:val="21"/>
          <w:szCs w:val="21"/>
          <w:highlight w:val="white"/>
          <w:rtl w:val="0"/>
        </w:rPr>
        <w:t xml:space="preserve"> instances are allowed to access the arguments passed into the method; to do this, the </w:t>
      </w:r>
      <w:r w:rsidDel="00000000" w:rsidR="00000000" w:rsidRPr="00000000">
        <w:rPr>
          <w:rFonts w:ascii="Consolas" w:cs="Consolas" w:eastAsia="Consolas" w:hAnsi="Consolas"/>
          <w:color w:val="333333"/>
          <w:sz w:val="19"/>
          <w:szCs w:val="19"/>
          <w:shd w:fill="eeeeee" w:val="clear"/>
          <w:rtl w:val="0"/>
        </w:rPr>
        <w:t xml:space="preserve">arguments</w:t>
      </w:r>
      <w:r w:rsidDel="00000000" w:rsidR="00000000" w:rsidRPr="00000000">
        <w:rPr>
          <w:color w:val="333333"/>
          <w:sz w:val="21"/>
          <w:szCs w:val="21"/>
          <w:highlight w:val="white"/>
          <w:rtl w:val="0"/>
        </w:rPr>
        <w:t xml:space="preserve"> property must be set to </w:t>
      </w:r>
      <w:r w:rsidDel="00000000" w:rsidR="00000000" w:rsidRPr="00000000">
        <w:rPr>
          <w:rFonts w:ascii="Consolas" w:cs="Consolas" w:eastAsia="Consolas" w:hAnsi="Consolas"/>
          <w:color w:val="333333"/>
          <w:sz w:val="19"/>
          <w:szCs w:val="19"/>
          <w:shd w:fill="eeeeee" w:val="clear"/>
          <w:rtl w:val="0"/>
        </w:rPr>
        <w:t xml:space="preserve">true</w:t>
      </w:r>
      <w:r w:rsidDel="00000000" w:rsidR="00000000" w:rsidRPr="00000000">
        <w:rPr>
          <w:color w:val="333333"/>
          <w:sz w:val="21"/>
          <w:szCs w:val="21"/>
          <w:highlight w:val="white"/>
          <w:rtl w:val="0"/>
        </w:rPr>
        <w:t xml:space="preserve">, which will force the </w:t>
      </w:r>
      <w:r w:rsidDel="00000000" w:rsidR="00000000" w:rsidRPr="00000000">
        <w:rPr>
          <w:rFonts w:ascii="Consolas" w:cs="Consolas" w:eastAsia="Consolas" w:hAnsi="Consolas"/>
          <w:color w:val="333333"/>
          <w:sz w:val="19"/>
          <w:szCs w:val="19"/>
          <w:shd w:fill="eeeeee" w:val="clear"/>
          <w:rtl w:val="0"/>
        </w:rPr>
        <w:t xml:space="preserve">singleton</w:t>
      </w:r>
      <w:r w:rsidDel="00000000" w:rsidR="00000000" w:rsidRPr="00000000">
        <w:rPr>
          <w:color w:val="333333"/>
          <w:sz w:val="21"/>
          <w:szCs w:val="21"/>
          <w:highlight w:val="white"/>
          <w:rtl w:val="0"/>
        </w:rPr>
        <w:t xml:space="preserve"> property to be </w:t>
      </w:r>
      <w:r w:rsidDel="00000000" w:rsidR="00000000" w:rsidRPr="00000000">
        <w:rPr>
          <w:rFonts w:ascii="Consolas" w:cs="Consolas" w:eastAsia="Consolas" w:hAnsi="Consolas"/>
          <w:color w:val="333333"/>
          <w:sz w:val="19"/>
          <w:szCs w:val="19"/>
          <w:shd w:fill="eeeeee" w:val="clear"/>
          <w:rtl w:val="0"/>
        </w:rPr>
        <w:t xml:space="preserve">false</w:t>
      </w:r>
      <w:r w:rsidDel="00000000" w:rsidR="00000000" w:rsidRPr="00000000">
        <w:rPr>
          <w:color w:val="333333"/>
          <w:sz w:val="21"/>
          <w:szCs w:val="21"/>
          <w:highlight w:val="white"/>
          <w:rtl w:val="0"/>
        </w:rPr>
        <w:t xml:space="preserve"> (prototype). See the description of the </w:t>
      </w:r>
      <w:r w:rsidDel="00000000" w:rsidR="00000000" w:rsidRPr="00000000">
        <w:rPr>
          <w:rFonts w:ascii="Consolas" w:cs="Consolas" w:eastAsia="Consolas" w:hAnsi="Consolas"/>
          <w:color w:val="333333"/>
          <w:sz w:val="19"/>
          <w:szCs w:val="19"/>
          <w:shd w:fill="eeeeee" w:val="clear"/>
          <w:rtl w:val="0"/>
        </w:rPr>
        <w:t xml:space="preserve">singleton</w:t>
      </w:r>
      <w:r w:rsidDel="00000000" w:rsidR="00000000" w:rsidRPr="00000000">
        <w:rPr>
          <w:color w:val="333333"/>
          <w:sz w:val="21"/>
          <w:szCs w:val="21"/>
          <w:highlight w:val="white"/>
          <w:rtl w:val="0"/>
        </w:rPr>
        <w:t xml:space="preserve"> property above for more information. Extractors that accept method arguments must either implement the </w:t>
      </w:r>
      <w:r w:rsidDel="00000000" w:rsidR="00000000" w:rsidRPr="00000000">
        <w:rPr>
          <w:rFonts w:ascii="Consolas" w:cs="Consolas" w:eastAsia="Consolas" w:hAnsi="Consolas"/>
          <w:color w:val="333333"/>
          <w:sz w:val="19"/>
          <w:szCs w:val="19"/>
          <w:shd w:fill="eeeeee" w:val="clear"/>
          <w:rtl w:val="0"/>
        </w:rPr>
        <w:t xml:space="preserve">ArgumentAwareHelper</w:t>
      </w:r>
      <w:r w:rsidDel="00000000" w:rsidR="00000000" w:rsidRPr="00000000">
        <w:rPr>
          <w:color w:val="333333"/>
          <w:sz w:val="21"/>
          <w:szCs w:val="21"/>
          <w:highlight w:val="white"/>
          <w:rtl w:val="0"/>
        </w:rPr>
        <w:t xml:space="preserve"> or provide a method with the following signature:</w:t>
      </w:r>
    </w:p>
    <w:p w:rsidR="00000000" w:rsidDel="00000000" w:rsidP="00000000" w:rsidRDefault="00000000" w:rsidRPr="00000000">
      <w:pPr>
        <w:spacing w:after="160" w:line="342.8568" w:lineRule="auto"/>
        <w:contextualSpacing w:val="0"/>
      </w:pPr>
      <w:r w:rsidDel="00000000" w:rsidR="00000000" w:rsidRPr="00000000">
        <w:rPr>
          <w:rFonts w:ascii="Consolas" w:cs="Consolas" w:eastAsia="Consolas" w:hAnsi="Consolas"/>
          <w:b w:val="1"/>
          <w:sz w:val="20"/>
          <w:szCs w:val="20"/>
          <w:shd w:fill="f5f5f5" w:val="clear"/>
          <w:rtl w:val="0"/>
        </w:rPr>
        <w:t xml:space="preserve">void</w:t>
      </w:r>
      <w:r w:rsidDel="00000000" w:rsidR="00000000" w:rsidRPr="00000000">
        <w:rPr>
          <w:rFonts w:ascii="Consolas" w:cs="Consolas" w:eastAsia="Consolas" w:hAnsi="Consolas"/>
          <w:sz w:val="20"/>
          <w:szCs w:val="20"/>
          <w:shd w:fill="f5f5f5" w:val="clear"/>
          <w:rtl w:val="0"/>
        </w:rPr>
        <w:t xml:space="preserve"> setMethodArguments(Map&lt;String,Object&gt; args)</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arguments will be injected at runtime using this method. It is up to the implementation to make proper use of them. Obviously, extractors making use of this construct are no longer stateless.</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An example of using the </w:t>
      </w:r>
      <w:r w:rsidDel="00000000" w:rsidR="00000000" w:rsidRPr="00000000">
        <w:rPr>
          <w:rFonts w:ascii="Consolas" w:cs="Consolas" w:eastAsia="Consolas" w:hAnsi="Consolas"/>
          <w:color w:val="333333"/>
          <w:sz w:val="19"/>
          <w:szCs w:val="19"/>
          <w:shd w:fill="eeeeee" w:val="clear"/>
          <w:rtl w:val="0"/>
        </w:rPr>
        <w:t xml:space="preserve">@ResultSetExtractor</w:t>
      </w:r>
      <w:r w:rsidDel="00000000" w:rsidR="00000000" w:rsidRPr="00000000">
        <w:rPr>
          <w:color w:val="333333"/>
          <w:sz w:val="21"/>
          <w:szCs w:val="21"/>
          <w:highlight w:val="white"/>
          <w:rtl w:val="0"/>
        </w:rPr>
        <w:t xml:space="preserve"> annotation would be the following:</w:t>
      </w:r>
    </w:p>
    <w:p w:rsidR="00000000" w:rsidDel="00000000" w:rsidP="00000000" w:rsidRDefault="00000000" w:rsidRPr="00000000">
      <w:pPr>
        <w:spacing w:after="160" w:line="342.8568" w:lineRule="auto"/>
        <w:contextualSpacing w:val="0"/>
      </w:pPr>
      <w:r w:rsidDel="00000000" w:rsidR="00000000" w:rsidRPr="00000000">
        <w:rPr>
          <w:rFonts w:ascii="Consolas" w:cs="Consolas" w:eastAsia="Consolas" w:hAnsi="Consolas"/>
          <w:color w:val="888888"/>
          <w:sz w:val="20"/>
          <w:szCs w:val="20"/>
          <w:shd w:fill="f5f5f5" w:val="clear"/>
          <w:rtl w:val="0"/>
        </w:rPr>
        <w:t xml:space="preserve">@SqlSelect</w:t>
      </w:r>
      <w:r w:rsidDel="00000000" w:rsidR="00000000" w:rsidRPr="00000000">
        <w:rPr>
          <w:rFonts w:ascii="Consolas" w:cs="Consolas" w:eastAsia="Consolas" w:hAnsi="Consolas"/>
          <w:sz w:val="20"/>
          <w:szCs w:val="20"/>
          <w:shd w:fill="f5f5f5" w:val="clear"/>
          <w:rtl w:val="0"/>
        </w:rPr>
        <w:t xml:space="preserve">(</w:t>
      </w:r>
      <w:r w:rsidDel="00000000" w:rsidR="00000000" w:rsidRPr="00000000">
        <w:rPr>
          <w:rFonts w:ascii="Consolas" w:cs="Consolas" w:eastAsia="Consolas" w:hAnsi="Consolas"/>
          <w:color w:val="880000"/>
          <w:sz w:val="20"/>
          <w:szCs w:val="20"/>
          <w:shd w:fill="f5f5f5" w:val="clear"/>
          <w:rtl w:val="0"/>
        </w:rPr>
        <w:t xml:space="preserve">'select a,b,c from some_table where d=:d and e &lt; :e'</w:t>
      </w:r>
      <w:r w:rsidDel="00000000" w:rsidR="00000000" w:rsidRPr="00000000">
        <w:rPr>
          <w:rFonts w:ascii="Consolas" w:cs="Consolas" w:eastAsia="Consolas" w:hAnsi="Consolas"/>
          <w:sz w:val="20"/>
          <w:szCs w:val="20"/>
          <w:shd w:fill="f5f5f5" w:val="clear"/>
          <w:rtl w:val="0"/>
        </w:rPr>
        <w:t xml:space="preserve">)</w:t>
        <w:br w:type="textWrapping"/>
      </w:r>
      <w:r w:rsidDel="00000000" w:rsidR="00000000" w:rsidRPr="00000000">
        <w:rPr>
          <w:rFonts w:ascii="Consolas" w:cs="Consolas" w:eastAsia="Consolas" w:hAnsi="Consolas"/>
          <w:color w:val="888888"/>
          <w:sz w:val="20"/>
          <w:szCs w:val="20"/>
          <w:shd w:fill="f5f5f5" w:val="clear"/>
          <w:rtl w:val="0"/>
        </w:rPr>
        <w:t xml:space="preserve">@ResultSetExtractor</w:t>
      </w:r>
      <w:r w:rsidDel="00000000" w:rsidR="00000000" w:rsidRPr="00000000">
        <w:rPr>
          <w:rFonts w:ascii="Consolas" w:cs="Consolas" w:eastAsia="Consolas" w:hAnsi="Consolas"/>
          <w:sz w:val="20"/>
          <w:szCs w:val="20"/>
          <w:shd w:fill="f5f5f5" w:val="clear"/>
          <w:rtl w:val="0"/>
        </w:rPr>
        <w:t xml:space="preserve">(type=AbcExtractor, factory=</w:t>
      </w:r>
      <w:r w:rsidDel="00000000" w:rsidR="00000000" w:rsidRPr="00000000">
        <w:rPr>
          <w:rFonts w:ascii="Consolas" w:cs="Consolas" w:eastAsia="Consolas" w:hAnsi="Consolas"/>
          <w:color w:val="880000"/>
          <w:sz w:val="20"/>
          <w:szCs w:val="20"/>
          <w:shd w:fill="f5f5f5" w:val="clear"/>
          <w:rtl w:val="0"/>
        </w:rPr>
        <w:t xml:space="preserve">'getExtractor'</w:t>
      </w:r>
      <w:r w:rsidDel="00000000" w:rsidR="00000000" w:rsidRPr="00000000">
        <w:rPr>
          <w:rFonts w:ascii="Consolas" w:cs="Consolas" w:eastAsia="Consolas" w:hAnsi="Consolas"/>
          <w:sz w:val="20"/>
          <w:szCs w:val="20"/>
          <w:shd w:fill="f5f5f5" w:val="clear"/>
          <w:rtl w:val="0"/>
        </w:rPr>
        <w:t xml:space="preserve">)</w:t>
        <w:br w:type="textWrapping"/>
      </w:r>
      <w:r w:rsidDel="00000000" w:rsidR="00000000" w:rsidRPr="00000000">
        <w:rPr>
          <w:rFonts w:ascii="Consolas" w:cs="Consolas" w:eastAsia="Consolas" w:hAnsi="Consolas"/>
          <w:b w:val="1"/>
          <w:sz w:val="20"/>
          <w:szCs w:val="20"/>
          <w:shd w:fill="f5f5f5" w:val="clear"/>
          <w:rtl w:val="0"/>
        </w:rPr>
        <w:t xml:space="preserve">abstract</w:t>
      </w:r>
      <w:r w:rsidDel="00000000" w:rsidR="00000000" w:rsidRPr="00000000">
        <w:rPr>
          <w:rFonts w:ascii="Consolas" w:cs="Consolas" w:eastAsia="Consolas" w:hAnsi="Consolas"/>
          <w:sz w:val="20"/>
          <w:szCs w:val="20"/>
          <w:shd w:fill="f5f5f5" w:val="clear"/>
          <w:rtl w:val="0"/>
        </w:rPr>
        <w:t xml:space="preserve"> Collection&lt;Abc&gt; findByDAndE(String d, </w:t>
      </w:r>
      <w:r w:rsidDel="00000000" w:rsidR="00000000" w:rsidRPr="00000000">
        <w:rPr>
          <w:rFonts w:ascii="Consolas" w:cs="Consolas" w:eastAsia="Consolas" w:hAnsi="Consolas"/>
          <w:b w:val="1"/>
          <w:sz w:val="20"/>
          <w:szCs w:val="20"/>
          <w:shd w:fill="f5f5f5" w:val="clear"/>
          <w:rtl w:val="0"/>
        </w:rPr>
        <w:t xml:space="preserve">int</w:t>
      </w:r>
      <w:r w:rsidDel="00000000" w:rsidR="00000000" w:rsidRPr="00000000">
        <w:rPr>
          <w:rFonts w:ascii="Consolas" w:cs="Consolas" w:eastAsia="Consolas" w:hAnsi="Consolas"/>
          <w:sz w:val="20"/>
          <w:szCs w:val="20"/>
          <w:shd w:fill="f5f5f5" w:val="clear"/>
          <w:rtl w:val="0"/>
        </w:rPr>
        <w:t xml:space="preserve"> e)</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Note that when an extractor is used, the return type of the method should match, or at least be compatible with the return type of the </w:t>
      </w:r>
      <w:r w:rsidDel="00000000" w:rsidR="00000000" w:rsidRPr="00000000">
        <w:rPr>
          <w:rFonts w:ascii="Consolas" w:cs="Consolas" w:eastAsia="Consolas" w:hAnsi="Consolas"/>
          <w:color w:val="333333"/>
          <w:sz w:val="19"/>
          <w:szCs w:val="19"/>
          <w:shd w:fill="eeeeee" w:val="clear"/>
          <w:rtl w:val="0"/>
        </w:rPr>
        <w:t xml:space="preserve">ResultSetExtractor</w:t>
      </w:r>
      <w:r w:rsidDel="00000000" w:rsidR="00000000" w:rsidRPr="00000000">
        <w:rPr>
          <w:color w:val="333333"/>
          <w:sz w:val="21"/>
          <w:szCs w:val="21"/>
          <w:highlight w:val="white"/>
          <w:rtl w:val="0"/>
        </w:rPr>
        <w:t xml:space="preserve"> since the extractor is used to build the return value explicitly.</w:t>
      </w:r>
    </w:p>
    <w:p w:rsidR="00000000" w:rsidDel="00000000" w:rsidP="00000000" w:rsidRDefault="00000000" w:rsidRPr="00000000">
      <w:pPr>
        <w:contextualSpacing w:val="0"/>
      </w:pPr>
      <w:r w:rsidDel="00000000" w:rsidR="00000000" w:rsidRPr="00000000">
        <w:rPr>
          <w:color w:val="ff0000"/>
          <w:rtl w:val="0"/>
        </w:rPr>
        <w:t xml:space="preserve">&gt;&gt; Change “bean” property to “instance” - this will then be the name of a field or property of the class containing the mapper to be used: how it gets populated is up to the developer and the framework being used.</w:t>
      </w:r>
    </w:p>
    <w:p w:rsidR="00000000" w:rsidDel="00000000" w:rsidP="00000000" w:rsidRDefault="00000000" w:rsidRPr="00000000">
      <w:pPr>
        <w:contextualSpacing w:val="0"/>
      </w:pPr>
      <w:r w:rsidDel="00000000" w:rsidR="00000000" w:rsidRPr="00000000">
        <w:rPr>
          <w:color w:val="ff0000"/>
          <w:rtl w:val="0"/>
        </w:rPr>
        <w:t xml:space="preserve">&gt;&gt; Double-check the singleton functionality - some of that might change here.</w:t>
      </w:r>
    </w:p>
    <w:p w:rsidR="00000000" w:rsidDel="00000000" w:rsidP="00000000" w:rsidRDefault="00000000" w:rsidRPr="00000000">
      <w:pPr>
        <w:pStyle w:val="Heading2"/>
        <w:contextualSpacing w:val="0"/>
      </w:pPr>
      <w:bookmarkStart w:colFirst="0" w:colLast="0" w:name="h.x3pyislaps5q" w:id="5"/>
      <w:bookmarkEnd w:id="5"/>
      <w:r w:rsidDel="00000000" w:rsidR="00000000" w:rsidRPr="00000000">
        <w:rPr>
          <w:rtl w:val="0"/>
        </w:rPr>
        <w:t xml:space="preserve">@PreparedStatementSetter</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@PreparedStatementSetter</w:t>
      </w:r>
      <w:r w:rsidDel="00000000" w:rsidR="00000000" w:rsidRPr="00000000">
        <w:rPr>
          <w:color w:val="333333"/>
          <w:sz w:val="21"/>
          <w:szCs w:val="21"/>
          <w:highlight w:val="white"/>
          <w:rtl w:val="0"/>
        </w:rPr>
        <w:t xml:space="preserve"> annotation is used with a </w:t>
      </w:r>
      <w:r w:rsidDel="00000000" w:rsidR="00000000" w:rsidRPr="00000000">
        <w:rPr>
          <w:rFonts w:ascii="Consolas" w:cs="Consolas" w:eastAsia="Consolas" w:hAnsi="Consolas"/>
          <w:color w:val="333333"/>
          <w:sz w:val="19"/>
          <w:szCs w:val="19"/>
          <w:shd w:fill="eeeeee" w:val="clear"/>
          <w:rtl w:val="0"/>
        </w:rPr>
        <w:t xml:space="preserve">@SqlSelect</w:t>
      </w:r>
      <w:r w:rsidDel="00000000" w:rsidR="00000000" w:rsidRPr="00000000">
        <w:rPr>
          <w:color w:val="333333"/>
          <w:sz w:val="21"/>
          <w:szCs w:val="21"/>
          <w:highlight w:val="white"/>
          <w:rtl w:val="0"/>
        </w:rPr>
        <w:t xml:space="preserve"> annotation to provide information about the </w:t>
      </w:r>
      <w:r w:rsidDel="00000000" w:rsidR="00000000" w:rsidRPr="00000000">
        <w:rPr>
          <w:rFonts w:ascii="Consolas" w:cs="Consolas" w:eastAsia="Consolas" w:hAnsi="Consolas"/>
          <w:color w:val="333333"/>
          <w:sz w:val="19"/>
          <w:szCs w:val="19"/>
          <w:shd w:fill="eeeeee" w:val="clear"/>
          <w:rtl w:val="0"/>
        </w:rPr>
        <w:t xml:space="preserve">PreparedStatementSetter</w:t>
      </w:r>
      <w:r w:rsidDel="00000000" w:rsidR="00000000" w:rsidRPr="00000000">
        <w:rPr>
          <w:color w:val="333333"/>
          <w:sz w:val="21"/>
          <w:szCs w:val="21"/>
          <w:highlight w:val="white"/>
          <w:rtl w:val="0"/>
        </w:rPr>
        <w:t xml:space="preserve"> to be used. This is an optional annotation and may be used in conjunction with a </w:t>
      </w:r>
      <w:r w:rsidDel="00000000" w:rsidR="00000000" w:rsidRPr="00000000">
        <w:rPr>
          <w:rFonts w:ascii="Consolas" w:cs="Consolas" w:eastAsia="Consolas" w:hAnsi="Consolas"/>
          <w:color w:val="333333"/>
          <w:sz w:val="19"/>
          <w:szCs w:val="19"/>
          <w:shd w:fill="eeeeee" w:val="clear"/>
          <w:rtl w:val="0"/>
        </w:rPr>
        <w:t xml:space="preserve">@RowMapper</w:t>
      </w:r>
      <w:r w:rsidDel="00000000" w:rsidR="00000000" w:rsidRPr="00000000">
        <w:rPr>
          <w:color w:val="333333"/>
          <w:sz w:val="21"/>
          <w:szCs w:val="21"/>
          <w:highlight w:val="white"/>
          <w:rtl w:val="0"/>
        </w:rPr>
        <w:t xml:space="preserve"> or</w:t>
      </w:r>
      <w:r w:rsidDel="00000000" w:rsidR="00000000" w:rsidRPr="00000000">
        <w:rPr>
          <w:rFonts w:ascii="Consolas" w:cs="Consolas" w:eastAsia="Consolas" w:hAnsi="Consolas"/>
          <w:color w:val="333333"/>
          <w:sz w:val="19"/>
          <w:szCs w:val="19"/>
          <w:shd w:fill="eeeeee" w:val="clear"/>
          <w:rtl w:val="0"/>
        </w:rPr>
        <w:t xml:space="preserve">@ResultSetExtractor</w:t>
      </w:r>
      <w:r w:rsidDel="00000000" w:rsidR="00000000" w:rsidRPr="00000000">
        <w:rPr>
          <w:color w:val="333333"/>
          <w:sz w:val="21"/>
          <w:szCs w:val="21"/>
          <w:highlight w:val="white"/>
          <w:rtl w:val="0"/>
        </w:rPr>
        <w:t xml:space="preserve"> annotation.</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There are three distinct configuration scenarios for setter annotations, they can be defined by the annotations </w:t>
      </w:r>
      <w:r w:rsidDel="00000000" w:rsidR="00000000" w:rsidRPr="00000000">
        <w:rPr>
          <w:rFonts w:ascii="Consolas" w:cs="Consolas" w:eastAsia="Consolas" w:hAnsi="Consolas"/>
          <w:color w:val="333333"/>
          <w:sz w:val="19"/>
          <w:szCs w:val="19"/>
          <w:shd w:fill="eeeeee" w:val="clear"/>
          <w:rtl w:val="0"/>
        </w:rPr>
        <w:t xml:space="preserve">bean</w:t>
      </w:r>
      <w:r w:rsidDel="00000000" w:rsidR="00000000" w:rsidRPr="00000000">
        <w:rPr>
          <w:color w:val="333333"/>
          <w:sz w:val="21"/>
          <w:szCs w:val="21"/>
          <w:highlight w:val="white"/>
          <w:rtl w:val="0"/>
        </w:rPr>
        <w:t xml:space="preserve">, or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properties, or by a combination of the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and </w:t>
      </w:r>
      <w:r w:rsidDel="00000000" w:rsidR="00000000" w:rsidRPr="00000000">
        <w:rPr>
          <w:rFonts w:ascii="Consolas" w:cs="Consolas" w:eastAsia="Consolas" w:hAnsi="Consolas"/>
          <w:color w:val="333333"/>
          <w:sz w:val="19"/>
          <w:szCs w:val="19"/>
          <w:shd w:fill="eeeeee" w:val="clear"/>
          <w:rtl w:val="0"/>
        </w:rPr>
        <w:t xml:space="preserve">factory</w:t>
      </w:r>
      <w:r w:rsidDel="00000000" w:rsidR="00000000" w:rsidRPr="00000000">
        <w:rPr>
          <w:color w:val="333333"/>
          <w:sz w:val="21"/>
          <w:szCs w:val="21"/>
          <w:highlight w:val="white"/>
          <w:rtl w:val="0"/>
        </w:rPr>
        <w:t xml:space="preserve"> properties.</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bean</w:t>
      </w:r>
      <w:r w:rsidDel="00000000" w:rsidR="00000000" w:rsidRPr="00000000">
        <w:rPr>
          <w:color w:val="333333"/>
          <w:sz w:val="21"/>
          <w:szCs w:val="21"/>
          <w:highlight w:val="white"/>
          <w:rtl w:val="0"/>
        </w:rPr>
        <w:t xml:space="preserve"> property will inject code into the repository to autowire a reference to the bean with the specified name. The extractor bean must be defined somewhere in the Spring context, and must implement the </w:t>
      </w:r>
      <w:r w:rsidDel="00000000" w:rsidR="00000000" w:rsidRPr="00000000">
        <w:rPr>
          <w:rFonts w:ascii="Consolas" w:cs="Consolas" w:eastAsia="Consolas" w:hAnsi="Consolas"/>
          <w:color w:val="333333"/>
          <w:sz w:val="19"/>
          <w:szCs w:val="19"/>
          <w:shd w:fill="eeeeee" w:val="clear"/>
          <w:rtl w:val="0"/>
        </w:rPr>
        <w:t xml:space="preserve">PreparedStatementSetter</w:t>
      </w:r>
      <w:r w:rsidDel="00000000" w:rsidR="00000000" w:rsidRPr="00000000">
        <w:rPr>
          <w:color w:val="333333"/>
          <w:sz w:val="21"/>
          <w:szCs w:val="21"/>
          <w:highlight w:val="white"/>
          <w:rtl w:val="0"/>
        </w:rPr>
        <w:t xml:space="preserve"> interface. This bean will then be used as the </w:t>
      </w:r>
      <w:r w:rsidDel="00000000" w:rsidR="00000000" w:rsidRPr="00000000">
        <w:rPr>
          <w:rFonts w:ascii="Consolas" w:cs="Consolas" w:eastAsia="Consolas" w:hAnsi="Consolas"/>
          <w:color w:val="333333"/>
          <w:sz w:val="19"/>
          <w:szCs w:val="19"/>
          <w:shd w:fill="eeeeee" w:val="clear"/>
          <w:rtl w:val="0"/>
        </w:rPr>
        <w:t xml:space="preserve">PreparedStatementSetter</w:t>
      </w:r>
      <w:r w:rsidDel="00000000" w:rsidR="00000000" w:rsidRPr="00000000">
        <w:rPr>
          <w:color w:val="333333"/>
          <w:sz w:val="21"/>
          <w:szCs w:val="21"/>
          <w:highlight w:val="white"/>
          <w:rtl w:val="0"/>
        </w:rPr>
        <w:t xml:space="preserve"> for the query.</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property will inject code into the repository to use an instance of the specified class as the setter. The class must implement the </w:t>
      </w:r>
      <w:r w:rsidDel="00000000" w:rsidR="00000000" w:rsidRPr="00000000">
        <w:rPr>
          <w:rFonts w:ascii="Consolas" w:cs="Consolas" w:eastAsia="Consolas" w:hAnsi="Consolas"/>
          <w:color w:val="333333"/>
          <w:sz w:val="19"/>
          <w:szCs w:val="19"/>
          <w:shd w:fill="eeeeee" w:val="clear"/>
          <w:rtl w:val="0"/>
        </w:rPr>
        <w:t xml:space="preserve">PreparedStatementSetter</w:t>
      </w:r>
      <w:r w:rsidDel="00000000" w:rsidR="00000000" w:rsidRPr="00000000">
        <w:rPr>
          <w:color w:val="333333"/>
          <w:sz w:val="21"/>
          <w:szCs w:val="21"/>
          <w:highlight w:val="white"/>
          <w:rtl w:val="0"/>
        </w:rPr>
        <w:t xml:space="preserve"> interface.</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and </w:t>
      </w:r>
      <w:r w:rsidDel="00000000" w:rsidR="00000000" w:rsidRPr="00000000">
        <w:rPr>
          <w:rFonts w:ascii="Consolas" w:cs="Consolas" w:eastAsia="Consolas" w:hAnsi="Consolas"/>
          <w:color w:val="333333"/>
          <w:sz w:val="19"/>
          <w:szCs w:val="19"/>
          <w:shd w:fill="eeeeee" w:val="clear"/>
          <w:rtl w:val="0"/>
        </w:rPr>
        <w:t xml:space="preserve">factory</w:t>
      </w:r>
      <w:r w:rsidDel="00000000" w:rsidR="00000000" w:rsidRPr="00000000">
        <w:rPr>
          <w:color w:val="333333"/>
          <w:sz w:val="21"/>
          <w:szCs w:val="21"/>
          <w:highlight w:val="white"/>
          <w:rtl w:val="0"/>
        </w:rPr>
        <w:t xml:space="preserve"> properties used together will inject code that will call the static factory method on the specified class to retrieve an implementation of </w:t>
      </w:r>
      <w:r w:rsidDel="00000000" w:rsidR="00000000" w:rsidRPr="00000000">
        <w:rPr>
          <w:rFonts w:ascii="Consolas" w:cs="Consolas" w:eastAsia="Consolas" w:hAnsi="Consolas"/>
          <w:color w:val="333333"/>
          <w:sz w:val="19"/>
          <w:szCs w:val="19"/>
          <w:shd w:fill="eeeeee" w:val="clear"/>
          <w:rtl w:val="0"/>
        </w:rPr>
        <w:t xml:space="preserve">PreparedStatementSetter</w:t>
      </w:r>
      <w:r w:rsidDel="00000000" w:rsidR="00000000" w:rsidRPr="00000000">
        <w:rPr>
          <w:color w:val="333333"/>
          <w:sz w:val="21"/>
          <w:szCs w:val="21"/>
          <w:highlight w:val="white"/>
          <w:rtl w:val="0"/>
        </w:rPr>
        <w:t xml:space="preserve"> which will be used by the query.</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If multiple properties are configured outside the scope of these scenarios, the precedence order will be </w:t>
      </w:r>
      <w:r w:rsidDel="00000000" w:rsidR="00000000" w:rsidRPr="00000000">
        <w:rPr>
          <w:rFonts w:ascii="Consolas" w:cs="Consolas" w:eastAsia="Consolas" w:hAnsi="Consolas"/>
          <w:color w:val="333333"/>
          <w:sz w:val="19"/>
          <w:szCs w:val="19"/>
          <w:shd w:fill="eeeeee" w:val="clear"/>
          <w:rtl w:val="0"/>
        </w:rPr>
        <w:t xml:space="preserve">bean</w:t>
      </w:r>
      <w:r w:rsidDel="00000000" w:rsidR="00000000" w:rsidRPr="00000000">
        <w:rPr>
          <w:color w:val="333333"/>
          <w:sz w:val="21"/>
          <w:szCs w:val="21"/>
          <w:highlight w:val="white"/>
          <w:rtl w:val="0"/>
        </w:rPr>
        <w:t xml:space="preserve">, then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w:t>
      </w:r>
      <w:r w:rsidDel="00000000" w:rsidR="00000000" w:rsidRPr="00000000">
        <w:rPr>
          <w:rFonts w:ascii="Consolas" w:cs="Consolas" w:eastAsia="Consolas" w:hAnsi="Consolas"/>
          <w:color w:val="333333"/>
          <w:sz w:val="19"/>
          <w:szCs w:val="19"/>
          <w:shd w:fill="eeeeee" w:val="clear"/>
          <w:rtl w:val="0"/>
        </w:rPr>
        <w:t xml:space="preserve">factory</w:t>
      </w:r>
      <w:r w:rsidDel="00000000" w:rsidR="00000000" w:rsidRPr="00000000">
        <w:rPr>
          <w:color w:val="333333"/>
          <w:sz w:val="21"/>
          <w:szCs w:val="21"/>
          <w:highlight w:val="white"/>
          <w:rtl w:val="0"/>
        </w:rPr>
        <w:t xml:space="preserve"> will be ignored if the </w:t>
      </w:r>
      <w:r w:rsidDel="00000000" w:rsidR="00000000" w:rsidRPr="00000000">
        <w:rPr>
          <w:rFonts w:ascii="Consolas" w:cs="Consolas" w:eastAsia="Consolas" w:hAnsi="Consolas"/>
          <w:color w:val="333333"/>
          <w:sz w:val="19"/>
          <w:szCs w:val="19"/>
          <w:shd w:fill="eeeeee" w:val="clear"/>
          <w:rtl w:val="0"/>
        </w:rPr>
        <w:t xml:space="preserve">type</w:t>
      </w:r>
      <w:r w:rsidDel="00000000" w:rsidR="00000000" w:rsidRPr="00000000">
        <w:rPr>
          <w:color w:val="333333"/>
          <w:sz w:val="21"/>
          <w:szCs w:val="21"/>
          <w:highlight w:val="white"/>
          <w:rtl w:val="0"/>
        </w:rPr>
        <w:t xml:space="preserve"> property is not specified.</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w:t>
      </w:r>
      <w:r w:rsidDel="00000000" w:rsidR="00000000" w:rsidRPr="00000000">
        <w:rPr>
          <w:rFonts w:ascii="Consolas" w:cs="Consolas" w:eastAsia="Consolas" w:hAnsi="Consolas"/>
          <w:color w:val="333333"/>
          <w:sz w:val="19"/>
          <w:szCs w:val="19"/>
          <w:shd w:fill="eeeeee" w:val="clear"/>
          <w:rtl w:val="0"/>
        </w:rPr>
        <w:t xml:space="preserve">singleton</w:t>
      </w:r>
      <w:r w:rsidDel="00000000" w:rsidR="00000000" w:rsidRPr="00000000">
        <w:rPr>
          <w:color w:val="333333"/>
          <w:sz w:val="21"/>
          <w:szCs w:val="21"/>
          <w:highlight w:val="white"/>
          <w:rtl w:val="0"/>
        </w:rPr>
        <w:t xml:space="preserve"> property is used to specify whether or not the generated setter is shared across multiple calls (singleton=true) or has a new instance created for each use (singleton=false); the default is true. One thing to make special note of, is that for the case when the </w:t>
      </w:r>
      <w:r w:rsidDel="00000000" w:rsidR="00000000" w:rsidRPr="00000000">
        <w:rPr>
          <w:rFonts w:ascii="Consolas" w:cs="Consolas" w:eastAsia="Consolas" w:hAnsi="Consolas"/>
          <w:color w:val="333333"/>
          <w:sz w:val="19"/>
          <w:szCs w:val="19"/>
          <w:shd w:fill="eeeeee" w:val="clear"/>
          <w:rtl w:val="0"/>
        </w:rPr>
        <w:t xml:space="preserve">bean</w:t>
      </w:r>
      <w:r w:rsidDel="00000000" w:rsidR="00000000" w:rsidRPr="00000000">
        <w:rPr>
          <w:color w:val="333333"/>
          <w:sz w:val="21"/>
          <w:szCs w:val="21"/>
          <w:highlight w:val="white"/>
          <w:rtl w:val="0"/>
        </w:rPr>
        <w:t xml:space="preserve">property is specified along with the </w:t>
      </w:r>
      <w:r w:rsidDel="00000000" w:rsidR="00000000" w:rsidRPr="00000000">
        <w:rPr>
          <w:rFonts w:ascii="Consolas" w:cs="Consolas" w:eastAsia="Consolas" w:hAnsi="Consolas"/>
          <w:color w:val="333333"/>
          <w:sz w:val="19"/>
          <w:szCs w:val="19"/>
          <w:shd w:fill="eeeeee" w:val="clear"/>
          <w:rtl w:val="0"/>
        </w:rPr>
        <w:t xml:space="preserve">singleton</w:t>
      </w:r>
      <w:r w:rsidDel="00000000" w:rsidR="00000000" w:rsidRPr="00000000">
        <w:rPr>
          <w:color w:val="333333"/>
          <w:sz w:val="21"/>
          <w:szCs w:val="21"/>
          <w:highlight w:val="white"/>
          <w:rtl w:val="0"/>
        </w:rPr>
        <w:t xml:space="preserve"> property having a value of </w:t>
      </w:r>
      <w:r w:rsidDel="00000000" w:rsidR="00000000" w:rsidRPr="00000000">
        <w:rPr>
          <w:rFonts w:ascii="Consolas" w:cs="Consolas" w:eastAsia="Consolas" w:hAnsi="Consolas"/>
          <w:color w:val="333333"/>
          <w:sz w:val="19"/>
          <w:szCs w:val="19"/>
          <w:shd w:fill="eeeeee" w:val="clear"/>
          <w:rtl w:val="0"/>
        </w:rPr>
        <w:t xml:space="preserve">false</w:t>
      </w:r>
      <w:r w:rsidDel="00000000" w:rsidR="00000000" w:rsidRPr="00000000">
        <w:rPr>
          <w:color w:val="333333"/>
          <w:sz w:val="21"/>
          <w:szCs w:val="21"/>
          <w:highlight w:val="white"/>
          <w:rtl w:val="0"/>
        </w:rPr>
        <w:t xml:space="preserve">, the configured bean in your application context should be configured as a prototype bean, otherwise you are not really getting a new instance with each call.</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Configured </w:t>
      </w:r>
      <w:r w:rsidDel="00000000" w:rsidR="00000000" w:rsidRPr="00000000">
        <w:rPr>
          <w:rFonts w:ascii="Consolas" w:cs="Consolas" w:eastAsia="Consolas" w:hAnsi="Consolas"/>
          <w:color w:val="333333"/>
          <w:sz w:val="19"/>
          <w:szCs w:val="19"/>
          <w:shd w:fill="eeeeee" w:val="clear"/>
          <w:rtl w:val="0"/>
        </w:rPr>
        <w:t xml:space="preserve">PreparedStatementSetter</w:t>
      </w:r>
      <w:r w:rsidDel="00000000" w:rsidR="00000000" w:rsidRPr="00000000">
        <w:rPr>
          <w:color w:val="333333"/>
          <w:sz w:val="21"/>
          <w:szCs w:val="21"/>
          <w:highlight w:val="white"/>
          <w:rtl w:val="0"/>
        </w:rPr>
        <w:t xml:space="preserve"> instances are allowed to access the arguments passed into the method; to do this, the </w:t>
      </w:r>
      <w:r w:rsidDel="00000000" w:rsidR="00000000" w:rsidRPr="00000000">
        <w:rPr>
          <w:rFonts w:ascii="Consolas" w:cs="Consolas" w:eastAsia="Consolas" w:hAnsi="Consolas"/>
          <w:color w:val="333333"/>
          <w:sz w:val="19"/>
          <w:szCs w:val="19"/>
          <w:shd w:fill="eeeeee" w:val="clear"/>
          <w:rtl w:val="0"/>
        </w:rPr>
        <w:t xml:space="preserve">arguments </w:t>
      </w:r>
      <w:r w:rsidDel="00000000" w:rsidR="00000000" w:rsidRPr="00000000">
        <w:rPr>
          <w:color w:val="333333"/>
          <w:sz w:val="21"/>
          <w:szCs w:val="21"/>
          <w:highlight w:val="white"/>
          <w:rtl w:val="0"/>
        </w:rPr>
        <w:t xml:space="preserve">property must be set to </w:t>
      </w:r>
      <w:r w:rsidDel="00000000" w:rsidR="00000000" w:rsidRPr="00000000">
        <w:rPr>
          <w:rFonts w:ascii="Consolas" w:cs="Consolas" w:eastAsia="Consolas" w:hAnsi="Consolas"/>
          <w:color w:val="333333"/>
          <w:sz w:val="19"/>
          <w:szCs w:val="19"/>
          <w:shd w:fill="eeeeee" w:val="clear"/>
          <w:rtl w:val="0"/>
        </w:rPr>
        <w:t xml:space="preserve">true</w:t>
      </w:r>
      <w:r w:rsidDel="00000000" w:rsidR="00000000" w:rsidRPr="00000000">
        <w:rPr>
          <w:color w:val="333333"/>
          <w:sz w:val="21"/>
          <w:szCs w:val="21"/>
          <w:highlight w:val="white"/>
          <w:rtl w:val="0"/>
        </w:rPr>
        <w:t xml:space="preserve">, which will force the </w:t>
      </w:r>
      <w:r w:rsidDel="00000000" w:rsidR="00000000" w:rsidRPr="00000000">
        <w:rPr>
          <w:rFonts w:ascii="Consolas" w:cs="Consolas" w:eastAsia="Consolas" w:hAnsi="Consolas"/>
          <w:color w:val="333333"/>
          <w:sz w:val="19"/>
          <w:szCs w:val="19"/>
          <w:shd w:fill="eeeeee" w:val="clear"/>
          <w:rtl w:val="0"/>
        </w:rPr>
        <w:t xml:space="preserve">singleton</w:t>
      </w:r>
      <w:r w:rsidDel="00000000" w:rsidR="00000000" w:rsidRPr="00000000">
        <w:rPr>
          <w:color w:val="333333"/>
          <w:sz w:val="21"/>
          <w:szCs w:val="21"/>
          <w:highlight w:val="white"/>
          <w:rtl w:val="0"/>
        </w:rPr>
        <w:t xml:space="preserve"> property to be </w:t>
      </w:r>
      <w:r w:rsidDel="00000000" w:rsidR="00000000" w:rsidRPr="00000000">
        <w:rPr>
          <w:rFonts w:ascii="Consolas" w:cs="Consolas" w:eastAsia="Consolas" w:hAnsi="Consolas"/>
          <w:color w:val="333333"/>
          <w:sz w:val="19"/>
          <w:szCs w:val="19"/>
          <w:shd w:fill="eeeeee" w:val="clear"/>
          <w:rtl w:val="0"/>
        </w:rPr>
        <w:t xml:space="preserve">false</w:t>
      </w:r>
      <w:r w:rsidDel="00000000" w:rsidR="00000000" w:rsidRPr="00000000">
        <w:rPr>
          <w:color w:val="333333"/>
          <w:sz w:val="21"/>
          <w:szCs w:val="21"/>
          <w:highlight w:val="white"/>
          <w:rtl w:val="0"/>
        </w:rPr>
        <w:t xml:space="preserve"> (prototype). See the description of the </w:t>
      </w:r>
      <w:r w:rsidDel="00000000" w:rsidR="00000000" w:rsidRPr="00000000">
        <w:rPr>
          <w:rFonts w:ascii="Consolas" w:cs="Consolas" w:eastAsia="Consolas" w:hAnsi="Consolas"/>
          <w:color w:val="333333"/>
          <w:sz w:val="19"/>
          <w:szCs w:val="19"/>
          <w:shd w:fill="eeeeee" w:val="clear"/>
          <w:rtl w:val="0"/>
        </w:rPr>
        <w:t xml:space="preserve">singleton </w:t>
      </w:r>
      <w:r w:rsidDel="00000000" w:rsidR="00000000" w:rsidRPr="00000000">
        <w:rPr>
          <w:color w:val="333333"/>
          <w:sz w:val="21"/>
          <w:szCs w:val="21"/>
          <w:highlight w:val="white"/>
          <w:rtl w:val="0"/>
        </w:rPr>
        <w:t xml:space="preserve">property above for more information. Setters that accept method arguments must either implement the </w:t>
      </w:r>
      <w:r w:rsidDel="00000000" w:rsidR="00000000" w:rsidRPr="00000000">
        <w:rPr>
          <w:rFonts w:ascii="Consolas" w:cs="Consolas" w:eastAsia="Consolas" w:hAnsi="Consolas"/>
          <w:color w:val="333333"/>
          <w:sz w:val="19"/>
          <w:szCs w:val="19"/>
          <w:shd w:fill="eeeeee" w:val="clear"/>
          <w:rtl w:val="0"/>
        </w:rPr>
        <w:t xml:space="preserve">ArgumentAwareHelper</w:t>
      </w:r>
      <w:r w:rsidDel="00000000" w:rsidR="00000000" w:rsidRPr="00000000">
        <w:rPr>
          <w:color w:val="333333"/>
          <w:sz w:val="21"/>
          <w:szCs w:val="21"/>
          <w:highlight w:val="white"/>
          <w:rtl w:val="0"/>
        </w:rPr>
        <w:t xml:space="preserve"> or provide a method with the following signature:</w:t>
      </w:r>
    </w:p>
    <w:p w:rsidR="00000000" w:rsidDel="00000000" w:rsidP="00000000" w:rsidRDefault="00000000" w:rsidRPr="00000000">
      <w:pPr>
        <w:spacing w:after="160" w:line="342.8568" w:lineRule="auto"/>
        <w:contextualSpacing w:val="0"/>
      </w:pPr>
      <w:r w:rsidDel="00000000" w:rsidR="00000000" w:rsidRPr="00000000">
        <w:rPr>
          <w:rFonts w:ascii="Consolas" w:cs="Consolas" w:eastAsia="Consolas" w:hAnsi="Consolas"/>
          <w:b w:val="1"/>
          <w:sz w:val="20"/>
          <w:szCs w:val="20"/>
          <w:shd w:fill="f5f5f5" w:val="clear"/>
          <w:rtl w:val="0"/>
        </w:rPr>
        <w:t xml:space="preserve">void</w:t>
      </w:r>
      <w:r w:rsidDel="00000000" w:rsidR="00000000" w:rsidRPr="00000000">
        <w:rPr>
          <w:rFonts w:ascii="Consolas" w:cs="Consolas" w:eastAsia="Consolas" w:hAnsi="Consolas"/>
          <w:sz w:val="20"/>
          <w:szCs w:val="20"/>
          <w:shd w:fill="f5f5f5" w:val="clear"/>
          <w:rtl w:val="0"/>
        </w:rPr>
        <w:t xml:space="preserve"> setMethodArguments(Map&lt;String,Object&gt; args)</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The arguments will be injected at runtime using this method. It is up to the implementation to make proper use of them. Obviously, mappers making use of this construct are no longer stateless.</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An example of using the </w:t>
      </w:r>
      <w:r w:rsidDel="00000000" w:rsidR="00000000" w:rsidRPr="00000000">
        <w:rPr>
          <w:rFonts w:ascii="Consolas" w:cs="Consolas" w:eastAsia="Consolas" w:hAnsi="Consolas"/>
          <w:color w:val="333333"/>
          <w:sz w:val="19"/>
          <w:szCs w:val="19"/>
          <w:shd w:fill="eeeeee" w:val="clear"/>
          <w:rtl w:val="0"/>
        </w:rPr>
        <w:t xml:space="preserve">@PreparedStatementSetter</w:t>
      </w:r>
      <w:r w:rsidDel="00000000" w:rsidR="00000000" w:rsidRPr="00000000">
        <w:rPr>
          <w:color w:val="333333"/>
          <w:sz w:val="21"/>
          <w:szCs w:val="21"/>
          <w:highlight w:val="white"/>
          <w:rtl w:val="0"/>
        </w:rPr>
        <w:t xml:space="preserve"> annotation would be the following:</w:t>
      </w:r>
    </w:p>
    <w:p w:rsidR="00000000" w:rsidDel="00000000" w:rsidP="00000000" w:rsidRDefault="00000000" w:rsidRPr="00000000">
      <w:pPr>
        <w:spacing w:after="160" w:line="342.8568" w:lineRule="auto"/>
        <w:contextualSpacing w:val="0"/>
      </w:pPr>
      <w:r w:rsidDel="00000000" w:rsidR="00000000" w:rsidRPr="00000000">
        <w:rPr>
          <w:rFonts w:ascii="Consolas" w:cs="Consolas" w:eastAsia="Consolas" w:hAnsi="Consolas"/>
          <w:color w:val="888888"/>
          <w:sz w:val="20"/>
          <w:szCs w:val="20"/>
          <w:shd w:fill="f5f5f5" w:val="clear"/>
          <w:rtl w:val="0"/>
        </w:rPr>
        <w:t xml:space="preserve">@SqlSelect</w:t>
      </w:r>
      <w:r w:rsidDel="00000000" w:rsidR="00000000" w:rsidRPr="00000000">
        <w:rPr>
          <w:rFonts w:ascii="Consolas" w:cs="Consolas" w:eastAsia="Consolas" w:hAnsi="Consolas"/>
          <w:sz w:val="20"/>
          <w:szCs w:val="20"/>
          <w:shd w:fill="f5f5f5" w:val="clear"/>
          <w:rtl w:val="0"/>
        </w:rPr>
        <w:t xml:space="preserve">(</w:t>
      </w:r>
      <w:r w:rsidDel="00000000" w:rsidR="00000000" w:rsidRPr="00000000">
        <w:rPr>
          <w:rFonts w:ascii="Consolas" w:cs="Consolas" w:eastAsia="Consolas" w:hAnsi="Consolas"/>
          <w:color w:val="880000"/>
          <w:sz w:val="20"/>
          <w:szCs w:val="20"/>
          <w:shd w:fill="f5f5f5" w:val="clear"/>
          <w:rtl w:val="0"/>
        </w:rPr>
        <w:t xml:space="preserve">'select a,b,c from some_table where d=:d and e &lt; :e'</w:t>
      </w:r>
      <w:r w:rsidDel="00000000" w:rsidR="00000000" w:rsidRPr="00000000">
        <w:rPr>
          <w:rFonts w:ascii="Consolas" w:cs="Consolas" w:eastAsia="Consolas" w:hAnsi="Consolas"/>
          <w:sz w:val="20"/>
          <w:szCs w:val="20"/>
          <w:shd w:fill="f5f5f5" w:val="clear"/>
          <w:rtl w:val="0"/>
        </w:rPr>
        <w:t xml:space="preserve">)</w:t>
        <w:br w:type="textWrapping"/>
      </w:r>
      <w:r w:rsidDel="00000000" w:rsidR="00000000" w:rsidRPr="00000000">
        <w:rPr>
          <w:rFonts w:ascii="Consolas" w:cs="Consolas" w:eastAsia="Consolas" w:hAnsi="Consolas"/>
          <w:color w:val="888888"/>
          <w:sz w:val="20"/>
          <w:szCs w:val="20"/>
          <w:shd w:fill="f5f5f5" w:val="clear"/>
          <w:rtl w:val="0"/>
        </w:rPr>
        <w:t xml:space="preserve">@ResultSetExtractor</w:t>
      </w:r>
      <w:r w:rsidDel="00000000" w:rsidR="00000000" w:rsidRPr="00000000">
        <w:rPr>
          <w:rFonts w:ascii="Consolas" w:cs="Consolas" w:eastAsia="Consolas" w:hAnsi="Consolas"/>
          <w:sz w:val="20"/>
          <w:szCs w:val="20"/>
          <w:shd w:fill="f5f5f5" w:val="clear"/>
          <w:rtl w:val="0"/>
        </w:rPr>
        <w:t xml:space="preserve">(type=AbcExtractor, factory=</w:t>
      </w:r>
      <w:r w:rsidDel="00000000" w:rsidR="00000000" w:rsidRPr="00000000">
        <w:rPr>
          <w:rFonts w:ascii="Consolas" w:cs="Consolas" w:eastAsia="Consolas" w:hAnsi="Consolas"/>
          <w:color w:val="880000"/>
          <w:sz w:val="20"/>
          <w:szCs w:val="20"/>
          <w:shd w:fill="f5f5f5" w:val="clear"/>
          <w:rtl w:val="0"/>
        </w:rPr>
        <w:t xml:space="preserve">'getExtractor'</w:t>
      </w:r>
      <w:r w:rsidDel="00000000" w:rsidR="00000000" w:rsidRPr="00000000">
        <w:rPr>
          <w:rFonts w:ascii="Consolas" w:cs="Consolas" w:eastAsia="Consolas" w:hAnsi="Consolas"/>
          <w:sz w:val="20"/>
          <w:szCs w:val="20"/>
          <w:shd w:fill="f5f5f5" w:val="clear"/>
          <w:rtl w:val="0"/>
        </w:rPr>
        <w:t xml:space="preserve">)</w:t>
        <w:br w:type="textWrapping"/>
      </w:r>
      <w:r w:rsidDel="00000000" w:rsidR="00000000" w:rsidRPr="00000000">
        <w:rPr>
          <w:rFonts w:ascii="Consolas" w:cs="Consolas" w:eastAsia="Consolas" w:hAnsi="Consolas"/>
          <w:color w:val="888888"/>
          <w:sz w:val="20"/>
          <w:szCs w:val="20"/>
          <w:shd w:fill="f5f5f5" w:val="clear"/>
          <w:rtl w:val="0"/>
        </w:rPr>
        <w:t xml:space="preserve">@PreparedStatementSetter</w:t>
      </w:r>
      <w:r w:rsidDel="00000000" w:rsidR="00000000" w:rsidRPr="00000000">
        <w:rPr>
          <w:rFonts w:ascii="Consolas" w:cs="Consolas" w:eastAsia="Consolas" w:hAnsi="Consolas"/>
          <w:sz w:val="20"/>
          <w:szCs w:val="20"/>
          <w:shd w:fill="f5f5f5" w:val="clear"/>
          <w:rtl w:val="0"/>
        </w:rPr>
        <w:t xml:space="preserve">(type=DandESetter)</w:t>
        <w:br w:type="textWrapping"/>
      </w:r>
      <w:r w:rsidDel="00000000" w:rsidR="00000000" w:rsidRPr="00000000">
        <w:rPr>
          <w:rFonts w:ascii="Consolas" w:cs="Consolas" w:eastAsia="Consolas" w:hAnsi="Consolas"/>
          <w:b w:val="1"/>
          <w:sz w:val="20"/>
          <w:szCs w:val="20"/>
          <w:shd w:fill="f5f5f5" w:val="clear"/>
          <w:rtl w:val="0"/>
        </w:rPr>
        <w:t xml:space="preserve">abstract</w:t>
      </w:r>
      <w:r w:rsidDel="00000000" w:rsidR="00000000" w:rsidRPr="00000000">
        <w:rPr>
          <w:rFonts w:ascii="Consolas" w:cs="Consolas" w:eastAsia="Consolas" w:hAnsi="Consolas"/>
          <w:sz w:val="20"/>
          <w:szCs w:val="20"/>
          <w:shd w:fill="f5f5f5" w:val="clear"/>
          <w:rtl w:val="0"/>
        </w:rPr>
        <w:t xml:space="preserve"> Collection&lt;Abc&gt; findByDAndE()</w:t>
      </w:r>
    </w:p>
    <w:p w:rsidR="00000000" w:rsidDel="00000000" w:rsidP="00000000" w:rsidRDefault="00000000" w:rsidRPr="00000000">
      <w:pPr>
        <w:spacing w:after="180" w:line="360" w:lineRule="auto"/>
        <w:contextualSpacing w:val="0"/>
      </w:pPr>
      <w:r w:rsidDel="00000000" w:rsidR="00000000" w:rsidRPr="00000000">
        <w:rPr>
          <w:color w:val="333333"/>
          <w:sz w:val="21"/>
          <w:szCs w:val="21"/>
          <w:highlight w:val="white"/>
          <w:rtl w:val="0"/>
        </w:rPr>
        <w:t xml:space="preserve">Note that when an setter is used, there are no method arguments (or they are ignored) unless the annotation has </w:t>
      </w:r>
      <w:r w:rsidDel="00000000" w:rsidR="00000000" w:rsidRPr="00000000">
        <w:rPr>
          <w:rFonts w:ascii="Consolas" w:cs="Consolas" w:eastAsia="Consolas" w:hAnsi="Consolas"/>
          <w:color w:val="333333"/>
          <w:sz w:val="19"/>
          <w:szCs w:val="19"/>
          <w:shd w:fill="eeeeee" w:val="clear"/>
          <w:rtl w:val="0"/>
        </w:rPr>
        <w:t xml:space="preserve">arguments</w:t>
      </w:r>
      <w:r w:rsidDel="00000000" w:rsidR="00000000" w:rsidRPr="00000000">
        <w:rPr>
          <w:color w:val="333333"/>
          <w:sz w:val="21"/>
          <w:szCs w:val="21"/>
          <w:highlight w:val="white"/>
          <w:rtl w:val="0"/>
        </w:rPr>
        <w:t xml:space="preserve"> set to </w:t>
      </w:r>
      <w:r w:rsidDel="00000000" w:rsidR="00000000" w:rsidRPr="00000000">
        <w:rPr>
          <w:rFonts w:ascii="Consolas" w:cs="Consolas" w:eastAsia="Consolas" w:hAnsi="Consolas"/>
          <w:color w:val="333333"/>
          <w:sz w:val="19"/>
          <w:szCs w:val="19"/>
          <w:shd w:fill="eeeeee" w:val="clear"/>
          <w:rtl w:val="0"/>
        </w:rPr>
        <w:t xml:space="preserve">true</w:t>
      </w:r>
      <w:r w:rsidDel="00000000" w:rsidR="00000000" w:rsidRPr="00000000">
        <w:rPr>
          <w:color w:val="333333"/>
          <w:sz w:val="21"/>
          <w:szCs w:val="21"/>
          <w:highlight w:val="white"/>
          <w:rtl w:val="0"/>
        </w:rPr>
        <w:t xml:space="preserve">; see the description of the </w:t>
      </w:r>
      <w:r w:rsidDel="00000000" w:rsidR="00000000" w:rsidRPr="00000000">
        <w:rPr>
          <w:rFonts w:ascii="Consolas" w:cs="Consolas" w:eastAsia="Consolas" w:hAnsi="Consolas"/>
          <w:color w:val="333333"/>
          <w:sz w:val="19"/>
          <w:szCs w:val="19"/>
          <w:shd w:fill="eeeeee" w:val="clear"/>
          <w:rtl w:val="0"/>
        </w:rPr>
        <w:t xml:space="preserve">arguments</w:t>
      </w:r>
      <w:r w:rsidDel="00000000" w:rsidR="00000000" w:rsidRPr="00000000">
        <w:rPr>
          <w:color w:val="333333"/>
          <w:sz w:val="21"/>
          <w:szCs w:val="21"/>
          <w:highlight w:val="white"/>
          <w:rtl w:val="0"/>
        </w:rPr>
        <w:t xml:space="preserve"> property above, for more information.</w:t>
      </w:r>
    </w:p>
    <w:p w:rsidR="00000000" w:rsidDel="00000000" w:rsidP="00000000" w:rsidRDefault="00000000" w:rsidRPr="00000000">
      <w:pPr>
        <w:contextualSpacing w:val="0"/>
      </w:pPr>
      <w:r w:rsidDel="00000000" w:rsidR="00000000" w:rsidRPr="00000000">
        <w:rPr>
          <w:color w:val="ff0000"/>
          <w:rtl w:val="0"/>
        </w:rPr>
        <w:t xml:space="preserve">&gt;&gt; Change “bean” property to “instance” - this will then be the name of a field or property of the class containing the mapper to be used: how it gets populated is up to the developer and the framework being used.</w:t>
      </w:r>
    </w:p>
    <w:p w:rsidR="00000000" w:rsidDel="00000000" w:rsidP="00000000" w:rsidRDefault="00000000" w:rsidRPr="00000000">
      <w:pPr>
        <w:contextualSpacing w:val="0"/>
      </w:pPr>
      <w:r w:rsidDel="00000000" w:rsidR="00000000" w:rsidRPr="00000000">
        <w:rPr>
          <w:color w:val="ff0000"/>
          <w:rtl w:val="0"/>
        </w:rPr>
        <w:t xml:space="preserve">&gt;&gt; Double-check the singleton functionality - some of that might change here.</w:t>
      </w:r>
    </w:p>
    <w:p w:rsidR="00000000" w:rsidDel="00000000" w:rsidP="00000000" w:rsidRDefault="00000000" w:rsidRPr="00000000">
      <w:pPr>
        <w:pStyle w:val="Heading2"/>
        <w:contextualSpacing w:val="0"/>
      </w:pPr>
      <w:bookmarkStart w:colFirst="0" w:colLast="0" w:name="h.yy2kev5con3x" w:id="6"/>
      <w:bookmarkEnd w:id="6"/>
      <w:r w:rsidDel="00000000" w:rsidR="00000000" w:rsidRPr="00000000">
        <w:rPr>
          <w:rtl w:val="0"/>
        </w:rPr>
        <w:t xml:space="preserve">@RowMapperFactory</w:t>
      </w:r>
    </w:p>
    <w:p w:rsidR="00000000" w:rsidDel="00000000" w:rsidP="00000000" w:rsidRDefault="00000000" w:rsidRPr="00000000">
      <w:pPr>
        <w:contextualSpacing w:val="0"/>
      </w:pPr>
      <w:r w:rsidDel="00000000" w:rsidR="00000000" w:rsidRPr="00000000">
        <w:rPr>
          <w:rtl w:val="0"/>
        </w:rPr>
        <w:t xml:space="preserve">method, field, property - uses static version of DSL to generate row mapper (groovy or spring)</w:t>
      </w:r>
    </w:p>
    <w:p w:rsidR="00000000" w:rsidDel="00000000" w:rsidP="00000000" w:rsidRDefault="00000000" w:rsidRPr="00000000">
      <w:pPr>
        <w:contextualSpacing w:val="0"/>
      </w:pPr>
      <w:r w:rsidDel="00000000" w:rsidR="00000000" w:rsidRPr="00000000">
        <w:rPr>
          <w:rtl w:val="0"/>
        </w:rPr>
        <w:t xml:space="preserve">params: name, dsl, strategy</w:t>
      </w:r>
    </w:p>
    <w:p w:rsidR="00000000" w:rsidDel="00000000" w:rsidP="00000000" w:rsidRDefault="00000000" w:rsidRPr="00000000">
      <w:pPr>
        <w:contextualSpacing w:val="0"/>
      </w:pPr>
      <w:r w:rsidDel="00000000" w:rsidR="00000000" w:rsidRPr="00000000">
        <w:rPr>
          <w:rtl w:val="0"/>
        </w:rPr>
        <w:t xml:space="preserve">Should also be a dynamic version of the DSL for both strategies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dgck1gerwb8" w:id="7"/>
      <w:bookmarkEnd w:id="7"/>
      <w:r w:rsidDel="00000000" w:rsidR="00000000" w:rsidRPr="00000000">
        <w:rPr>
          <w:rtl w:val="0"/>
        </w:rPr>
        <w:t xml:space="preserve">@ResultSetExtractorFactory</w:t>
      </w:r>
    </w:p>
    <w:p w:rsidR="00000000" w:rsidDel="00000000" w:rsidP="00000000" w:rsidRDefault="00000000" w:rsidRPr="00000000">
      <w:pPr>
        <w:contextualSpacing w:val="0"/>
      </w:pPr>
      <w:r w:rsidDel="00000000" w:rsidR="00000000" w:rsidRPr="00000000">
        <w:rPr>
          <w:rtl w:val="0"/>
        </w:rPr>
        <w:t xml:space="preserve">method, field, property - this this even possible? These are mainly for joins and for the case fo the factory should be mostly a combination of mappers with prefixes</w:t>
      </w:r>
    </w:p>
    <w:p w:rsidR="00000000" w:rsidDel="00000000" w:rsidP="00000000" w:rsidRDefault="00000000" w:rsidRPr="00000000">
      <w:pPr>
        <w:contextualSpacing w:val="0"/>
      </w:pPr>
      <w:r w:rsidDel="00000000" w:rsidR="00000000" w:rsidRPr="00000000">
        <w:rPr>
          <w:rtl w:val="0"/>
        </w:rPr>
        <w:t xml:space="preserve">Not sure this will lend itself to a DSL , but worth a look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&gt;&gt; May want to call them Mappers and Extractors (as interfaces) to differentiate between this and Spring’s stuff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annotated row mapper builder should have a DSL (the same) which may be used static or dynamically to create mappers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also ResultSetExtractor - should have a similar entity for that in both cases)</w:t>
      </w:r>
    </w:p>
    <w:p w:rsidR="00000000" w:rsidDel="00000000" w:rsidP="00000000" w:rsidRDefault="00000000" w:rsidRPr="00000000">
      <w:pPr>
        <w:contextualSpacing w:val="0"/>
      </w:pPr>
      <w:r w:rsidDel="00000000" w:rsidR="00000000" w:rsidRPr="00000000">
        <w:rPr>
          <w:rtl w:val="0"/>
        </w:rPr>
        <w:t xml:space="preserve">(prepared statement setters?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should also have (here or in vanilla) a ResultSet builder DSL for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class Person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String firstName</w:t>
      </w:r>
    </w:p>
    <w:p w:rsidR="00000000" w:rsidDel="00000000" w:rsidP="00000000" w:rsidRDefault="00000000" w:rsidRPr="00000000">
      <w:pPr>
        <w:contextualSpacing w:val="0"/>
      </w:pPr>
      <w:r w:rsidDel="00000000" w:rsidR="00000000" w:rsidRPr="00000000">
        <w:rPr>
          <w:rtl w:val="0"/>
        </w:rPr>
        <w:t xml:space="preserve">    String lastName</w:t>
      </w:r>
    </w:p>
    <w:p w:rsidR="00000000" w:rsidDel="00000000" w:rsidP="00000000" w:rsidRDefault="00000000" w:rsidRPr="00000000">
      <w:pPr>
        <w:contextualSpacing w:val="0"/>
      </w:pPr>
      <w:r w:rsidDel="00000000" w:rsidR="00000000" w:rsidRPr="00000000">
        <w:rPr>
          <w:rtl w:val="0"/>
        </w:rPr>
        <w:t xml:space="preserve">    int age</w:t>
      </w:r>
    </w:p>
    <w:p w:rsidR="00000000" w:rsidDel="00000000" w:rsidP="00000000" w:rsidRDefault="00000000" w:rsidRPr="00000000">
      <w:pPr>
        <w:contextualSpacing w:val="0"/>
      </w:pPr>
      <w:r w:rsidDel="00000000" w:rsidR="00000000" w:rsidRPr="00000000">
        <w:rPr>
          <w:rtl w:val="0"/>
        </w:rPr>
        <w:t xml:space="preserve">    long highScore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@RowMapper(</w:t>
      </w:r>
    </w:p>
    <w:p w:rsidR="00000000" w:rsidDel="00000000" w:rsidP="00000000" w:rsidRDefault="00000000" w:rsidRPr="00000000">
      <w:pPr>
        <w:contextualSpacing w:val="0"/>
      </w:pPr>
      <w:r w:rsidDel="00000000" w:rsidR="00000000" w:rsidRPr="00000000">
        <w:rPr>
          <w:rtl w:val="0"/>
        </w:rPr>
        <w:t xml:space="preserve">        value=Person</w:t>
      </w:r>
    </w:p>
    <w:p w:rsidR="00000000" w:rsidDel="00000000" w:rsidP="00000000" w:rsidRDefault="00000000" w:rsidRPr="00000000">
      <w:pPr>
        <w:contextualSpacing w:val="0"/>
      </w:pPr>
      <w:r w:rsidDel="00000000" w:rsidR="00000000" w:rsidRPr="00000000">
        <w:rPr>
          <w:rtl w:val="0"/>
        </w:rPr>
        <w:t xml:space="preserve">        dsl={</w:t>
      </w:r>
    </w:p>
    <w:p w:rsidR="00000000" w:rsidDel="00000000" w:rsidP="00000000" w:rsidRDefault="00000000" w:rsidRPr="00000000">
      <w:pPr>
        <w:contextualSpacing w:val="0"/>
      </w:pPr>
      <w:r w:rsidDel="00000000" w:rsidR="00000000" w:rsidRPr="00000000">
        <w:rPr>
          <w:rtl w:val="0"/>
        </w:rPr>
        <w:t xml:space="preserve">            ignore 'highScore'</w:t>
      </w:r>
    </w:p>
    <w:p w:rsidR="00000000" w:rsidDel="00000000" w:rsidP="00000000" w:rsidRDefault="00000000" w:rsidRPr="00000000">
      <w:pPr>
        <w:contextualSpacing w:val="0"/>
      </w:pPr>
      <w:r w:rsidDel="00000000" w:rsidR="00000000" w:rsidRPr="00000000">
        <w:rPr>
          <w:rtl w:val="0"/>
        </w:rPr>
        <w:t xml:space="preserve">            map 'firstName' fromString 'given_name' using { -&gt;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static RowMapper&lt;Person&gt; mapper(){}</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map &lt;property-name&gt; [[from | fromXXX] &lt;db-field&gt;] [using &lt;convert-closure&gt;]</w:t>
      </w:r>
    </w:p>
    <w:p w:rsidR="00000000" w:rsidDel="00000000" w:rsidP="00000000" w:rsidRDefault="00000000" w:rsidRPr="00000000">
      <w:pPr>
        <w:contextualSpacing w:val="0"/>
      </w:pPr>
      <w:r w:rsidDel="00000000" w:rsidR="00000000" w:rsidRPr="00000000">
        <w:rPr>
          <w:rtl w:val="0"/>
        </w:rPr>
        <w:t xml:space="preserve">ignore &lt;property-name&gt; (one or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“using” closure accepts arguments (dbFieldValue, resultSet, mappedObj) and should return the value for the property being mapped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&lt;db-field&gt;” - explicitly state the name of the db field where the data is to be pulled; the type will be resolved by the the property type or default to Object (rs.getObject())</w:t>
      </w:r>
    </w:p>
    <w:p w:rsidR="00000000" w:rsidDel="00000000" w:rsidP="00000000" w:rsidRDefault="00000000" w:rsidRPr="00000000">
      <w:pPr>
        <w:contextualSpacing w:val="0"/>
      </w:pPr>
      <w:r w:rsidDel="00000000" w:rsidR="00000000" w:rsidRPr="00000000">
        <w:rPr>
          <w:rtl w:val="0"/>
        </w:rPr>
        <w:t xml:space="preserve">“fromXXX &lt;db-field&gt;” - explicitly states the name of the field and the type of result set getter to be used (e.g. fromString ‘foo’ will call rs.getString(‘foo’))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“from” call may be a string value for a named field, or a number for the index number of the result set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“ignore” - ignores and will not map the specified properties (one or 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all properties are mapped by default to a database field named in underscore style (firstName : first_name) - might want a way to specify case (upper/lower)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type of object being mapped is passed into the annotation and used to determine the default mapping config - the DSL is applied on top of the default (meaning that for some objects you may not need any configuration beyond the mapped type)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