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0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프로젝트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준비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통신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기업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&gt;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궁금증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발생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>How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전자파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측정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장치에서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읽어온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data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문서로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작성하는가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수동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?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자동화</w:t>
      </w:r>
      <w:r>
        <w:rPr>
          <w:rFonts w:ascii="맑은 고딕" w:eastAsia="맑은 고딕" w:cs="맑은 고딕"/>
          <w:kern w:val="0"/>
          <w:szCs w:val="20"/>
          <w:lang w:val="ko-KR"/>
        </w:rPr>
        <w:t>?)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>Why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MEMCRF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SAR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data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주고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받으며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일할까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{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보류</w:t>
      </w:r>
      <w:r>
        <w:rPr>
          <w:rFonts w:ascii="맑은 고딕" w:eastAsia="맑은 고딕" w:cs="맑은 고딕"/>
          <w:kern w:val="0"/>
          <w:szCs w:val="20"/>
          <w:lang w:val="ko-KR"/>
        </w:rPr>
        <w:t>}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u w:val="single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각각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자신이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속한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MEMCRF, SAR </w:t>
      </w:r>
      <w:r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팀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컴퓨터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중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불편사항</w:t>
      </w:r>
      <w:r>
        <w:rPr>
          <w:rFonts w:ascii="맑은 고딕" w:eastAsia="맑은 고딕" w:cs="맑은 고딕"/>
          <w:kern w:val="0"/>
          <w:szCs w:val="20"/>
          <w:u w:val="single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u w:val="single"/>
          <w:lang w:val="ko-KR"/>
        </w:rPr>
        <w:t>survey</w:t>
      </w:r>
      <w:proofErr w:type="spellEnd"/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- SAR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요청</w:t>
      </w:r>
      <w:r>
        <w:rPr>
          <w:rFonts w:ascii="맑은 고딕" w:eastAsia="맑은 고딕" w:cs="맑은 고딕"/>
          <w:kern w:val="0"/>
          <w:szCs w:val="20"/>
          <w:lang w:val="ko-KR"/>
        </w:rPr>
        <w:t>: .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csv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형식의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raw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data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각각의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주파수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band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맞춰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.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xlsl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수동으로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입력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 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문제점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] </w:t>
      </w:r>
      <w:r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수동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오차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빈번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주파수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band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착각으로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실수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발생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 [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]  .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csv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.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xlsl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자동으로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data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저장하는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있으면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훨씬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좋다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        &gt;&gt;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측정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장치와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컴퓨터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연동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방법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 (==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우리의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궁금증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>How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일치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        &gt;&gt;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각각의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row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col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무엇을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의미하는가</w:t>
      </w:r>
      <w:r>
        <w:rPr>
          <w:rFonts w:ascii="맑은 고딕" w:eastAsia="맑은 고딕" w:cs="맑은 고딕"/>
          <w:kern w:val="0"/>
          <w:szCs w:val="20"/>
          <w:lang w:val="ko-KR"/>
        </w:rPr>
        <w:t>.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통신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 (== 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>Why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연관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 &gt;&gt; </w:t>
      </w:r>
      <w:r>
        <w:rPr>
          <w:rFonts w:ascii="맑은 고딕" w:eastAsia="맑은 고딕" w:cs="맑은 고딕"/>
          <w:b/>
          <w:bCs/>
          <w:color w:val="FF0000"/>
          <w:kern w:val="0"/>
          <w:szCs w:val="20"/>
          <w:lang w:val="ko-KR"/>
        </w:rPr>
        <w:t>POINT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같은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반복하는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이전보다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조작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is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Simple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수동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보단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Auto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is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Fast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 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프로젝트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진행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[ver.1.0.0] 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기한</w:t>
      </w:r>
      <w:r>
        <w:rPr>
          <w:rFonts w:ascii="맑은 고딕" w:eastAsia="맑은 고딕" w:cs="맑은 고딕"/>
          <w:kern w:val="0"/>
          <w:szCs w:val="20"/>
          <w:lang w:val="ko-KR"/>
        </w:rPr>
        <w:t>: 2020/01/31 ~ 2020/02/05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ab/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목표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: 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>Raw</w:t>
      </w:r>
      <w:proofErr w:type="spellEnd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>data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오차없이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.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>xlsl</w:t>
      </w:r>
      <w:proofErr w:type="spellEnd"/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파일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형식의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템플릿에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 xml:space="preserve"> 100%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저장한다</w:t>
      </w:r>
      <w:r>
        <w:rPr>
          <w:rFonts w:ascii="맑은 고딕" w:eastAsia="맑은 고딕" w:cs="맑은 고딕"/>
          <w:b/>
          <w:bCs/>
          <w:kern w:val="0"/>
          <w:szCs w:val="20"/>
          <w:lang w:val="ko-KR"/>
        </w:rPr>
        <w:t>.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[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Python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채택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: .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csv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,.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xlsl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등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형식의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상호호환하는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모듈이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다양</w:t>
      </w:r>
      <w:r>
        <w:rPr>
          <w:rFonts w:ascii="맑은 고딕" w:eastAsia="맑은 고딕" w:cs="맑은 고딕"/>
          <w:kern w:val="0"/>
          <w:szCs w:val="20"/>
          <w:lang w:val="ko-KR"/>
        </w:rPr>
        <w:t>]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(1)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raw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data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BW(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Bandwidth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),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Mode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채널인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일정한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RBO, RBS </w:t>
      </w:r>
      <w:r>
        <w:rPr>
          <w:rFonts w:ascii="맑은 고딕" w:eastAsia="맑은 고딕" w:cs="맑은 고딕"/>
          <w:kern w:val="0"/>
          <w:szCs w:val="20"/>
          <w:lang w:val="ko-KR"/>
        </w:rPr>
        <w:br/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쌍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순서대로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연속되어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있음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(2)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But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같은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주파수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band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내에서도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Bandwidth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채널의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갯수와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종류가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다양하다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(3)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if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문보다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Pr="00A819B7">
        <w:rPr>
          <w:rFonts w:ascii="맑은 고딕" w:eastAsia="맑은 고딕" w:cs="맑은 고딕"/>
          <w:kern w:val="0"/>
          <w:szCs w:val="20"/>
          <w:u w:val="single"/>
          <w:lang w:val="ko-KR"/>
        </w:rPr>
        <w:t>for</w:t>
      </w:r>
      <w:proofErr w:type="spellEnd"/>
      <w:r w:rsidRPr="00A819B7">
        <w:rPr>
          <w:rFonts w:ascii="맑은 고딕" w:eastAsia="맑은 고딕" w:cs="맑은 고딕"/>
          <w:kern w:val="0"/>
          <w:szCs w:val="20"/>
          <w:u w:val="single"/>
          <w:lang w:val="ko-KR"/>
        </w:rPr>
        <w:t xml:space="preserve"> </w:t>
      </w:r>
      <w:r w:rsidRPr="00A819B7"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문이</w:t>
      </w:r>
      <w:r w:rsidRPr="00A819B7">
        <w:rPr>
          <w:rFonts w:ascii="맑은 고딕" w:eastAsia="맑은 고딕" w:cs="맑은 고딕"/>
          <w:kern w:val="0"/>
          <w:szCs w:val="20"/>
          <w:u w:val="single"/>
          <w:lang w:val="ko-KR"/>
        </w:rPr>
        <w:t xml:space="preserve"> </w:t>
      </w:r>
      <w:proofErr w:type="spellStart"/>
      <w:r w:rsidRPr="00A819B7">
        <w:rPr>
          <w:rFonts w:ascii="맑은 고딕" w:eastAsia="맑은 고딕" w:cs="맑은 고딕"/>
          <w:kern w:val="0"/>
          <w:szCs w:val="20"/>
          <w:u w:val="single"/>
          <w:lang w:val="ko-KR"/>
        </w:rPr>
        <w:t>process</w:t>
      </w:r>
      <w:proofErr w:type="spellEnd"/>
      <w:r w:rsidRPr="00A819B7">
        <w:rPr>
          <w:rFonts w:ascii="맑은 고딕" w:eastAsia="맑은 고딕" w:cs="맑은 고딕"/>
          <w:kern w:val="0"/>
          <w:szCs w:val="20"/>
          <w:u w:val="single"/>
          <w:lang w:val="ko-KR"/>
        </w:rPr>
        <w:t xml:space="preserve"> </w:t>
      </w:r>
      <w:r w:rsidRPr="00A819B7"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처리</w:t>
      </w:r>
      <w:r w:rsidRPr="00A819B7">
        <w:rPr>
          <w:rFonts w:ascii="맑은 고딕" w:eastAsia="맑은 고딕" w:cs="맑은 고딕"/>
          <w:kern w:val="0"/>
          <w:szCs w:val="20"/>
          <w:u w:val="single"/>
          <w:lang w:val="ko-KR"/>
        </w:rPr>
        <w:t xml:space="preserve"> </w:t>
      </w:r>
      <w:r w:rsidRPr="00A819B7"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속도가</w:t>
      </w:r>
      <w:r w:rsidRPr="00A819B7">
        <w:rPr>
          <w:rFonts w:ascii="맑은 고딕" w:eastAsia="맑은 고딕" w:cs="맑은 고딕"/>
          <w:kern w:val="0"/>
          <w:szCs w:val="20"/>
          <w:u w:val="single"/>
          <w:lang w:val="ko-KR"/>
        </w:rPr>
        <w:t xml:space="preserve"> </w:t>
      </w:r>
      <w:r w:rsidRPr="00A819B7"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더</w:t>
      </w:r>
      <w:r w:rsidRPr="00A819B7">
        <w:rPr>
          <w:rFonts w:ascii="맑은 고딕" w:eastAsia="맑은 고딕" w:cs="맑은 고딕"/>
          <w:kern w:val="0"/>
          <w:szCs w:val="20"/>
          <w:u w:val="single"/>
          <w:lang w:val="ko-KR"/>
        </w:rPr>
        <w:t xml:space="preserve"> </w:t>
      </w:r>
      <w:r w:rsidRPr="00A819B7">
        <w:rPr>
          <w:rFonts w:ascii="맑은 고딕" w:eastAsia="맑은 고딕" w:cs="맑은 고딕" w:hint="eastAsia"/>
          <w:kern w:val="0"/>
          <w:szCs w:val="20"/>
          <w:u w:val="single"/>
          <w:lang w:val="ko-KR"/>
        </w:rPr>
        <w:t>느리다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(4)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import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pandas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활용하여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series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dataframe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틀을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가지고서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(1)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번의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이점을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살리고자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반복하기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보다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하나의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객체에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저장하여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횟수를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줄이도록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lastRenderedPageBreak/>
        <w:t xml:space="preserve">   -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But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import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pandas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자체가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process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처리를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많이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잡아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먹음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  <w:r w:rsidR="00A819B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A819B7" w:rsidRDefault="00A819B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- //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스크린샷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// </w:t>
      </w:r>
      <w:proofErr w:type="spellStart"/>
      <w:r w:rsidRPr="00A819B7">
        <w:rPr>
          <w:rFonts w:ascii="맑은 고딕" w:eastAsia="맑은 고딕" w:cs="맑은 고딕"/>
          <w:kern w:val="0"/>
          <w:szCs w:val="20"/>
          <w:highlight w:val="yellow"/>
          <w:lang w:val="ko-KR"/>
        </w:rPr>
        <w:t>pandas</w:t>
      </w:r>
      <w:proofErr w:type="spellEnd"/>
      <w:r w:rsidRPr="00A819B7">
        <w:rPr>
          <w:rFonts w:ascii="맑은 고딕" w:eastAsia="맑은 고딕" w:cs="맑은 고딕"/>
          <w:kern w:val="0"/>
          <w:szCs w:val="20"/>
          <w:highlight w:val="yellow"/>
          <w:lang w:val="ko-KR"/>
        </w:rPr>
        <w:t xml:space="preserve"> </w:t>
      </w:r>
      <w:r w:rsidRPr="00A819B7">
        <w:rPr>
          <w:rFonts w:ascii="맑은 고딕" w:eastAsia="맑은 고딕" w:cs="맑은 고딕" w:hint="eastAsia"/>
          <w:kern w:val="0"/>
          <w:szCs w:val="20"/>
          <w:highlight w:val="yellow"/>
          <w:lang w:val="ko-KR"/>
        </w:rPr>
        <w:t xml:space="preserve">사용했을 </w:t>
      </w:r>
      <w:proofErr w:type="spellStart"/>
      <w:r w:rsidRPr="00A819B7">
        <w:rPr>
          <w:rFonts w:ascii="맑은 고딕" w:eastAsia="맑은 고딕" w:cs="맑은 고딕" w:hint="eastAsia"/>
          <w:kern w:val="0"/>
          <w:szCs w:val="20"/>
          <w:highlight w:val="yellow"/>
          <w:lang w:val="ko-KR"/>
        </w:rPr>
        <w:t>때랑</w:t>
      </w:r>
      <w:proofErr w:type="spellEnd"/>
      <w:r w:rsidRPr="00A819B7">
        <w:rPr>
          <w:rFonts w:ascii="맑은 고딕" w:eastAsia="맑은 고딕" w:cs="맑은 고딕" w:hint="eastAsia"/>
          <w:kern w:val="0"/>
          <w:szCs w:val="20"/>
          <w:highlight w:val="yellow"/>
          <w:lang w:val="ko-KR"/>
        </w:rPr>
        <w:t xml:space="preserve"> 그냥 </w:t>
      </w:r>
      <w:proofErr w:type="spellStart"/>
      <w:r w:rsidRPr="00A819B7">
        <w:rPr>
          <w:rFonts w:ascii="맑은 고딕" w:eastAsia="맑은 고딕" w:cs="맑은 고딕" w:hint="eastAsia"/>
          <w:kern w:val="0"/>
          <w:szCs w:val="20"/>
          <w:highlight w:val="yellow"/>
          <w:lang w:val="ko-KR"/>
        </w:rPr>
        <w:t>했을때랑</w:t>
      </w:r>
      <w:proofErr w:type="spellEnd"/>
      <w:r w:rsidRPr="00A819B7">
        <w:rPr>
          <w:rFonts w:ascii="맑은 고딕" w:eastAsia="맑은 고딕" w:cs="맑은 고딕" w:hint="eastAsia"/>
          <w:kern w:val="0"/>
          <w:szCs w:val="20"/>
          <w:highlight w:val="yellow"/>
          <w:lang w:val="ko-KR"/>
        </w:rPr>
        <w:t xml:space="preserve"> </w:t>
      </w:r>
      <w:proofErr w:type="spellStart"/>
      <w:r w:rsidRPr="00A819B7">
        <w:rPr>
          <w:rFonts w:ascii="맑은 고딕" w:eastAsia="맑은 고딕" w:cs="맑은 고딕"/>
          <w:kern w:val="0"/>
          <w:szCs w:val="20"/>
          <w:highlight w:val="yellow"/>
          <w:lang w:val="ko-KR"/>
        </w:rPr>
        <w:t>time</w:t>
      </w:r>
      <w:proofErr w:type="spellEnd"/>
      <w:r w:rsidRPr="00A819B7">
        <w:rPr>
          <w:rFonts w:ascii="맑은 고딕" w:eastAsia="맑은 고딕" w:cs="맑은 고딕"/>
          <w:kern w:val="0"/>
          <w:szCs w:val="20"/>
          <w:highlight w:val="yellow"/>
          <w:lang w:val="ko-KR"/>
        </w:rPr>
        <w:t xml:space="preserve"> </w:t>
      </w:r>
      <w:r w:rsidRPr="00A819B7">
        <w:rPr>
          <w:rFonts w:ascii="맑은 고딕" w:eastAsia="맑은 고딕" w:cs="맑은 고딕" w:hint="eastAsia"/>
          <w:kern w:val="0"/>
          <w:szCs w:val="20"/>
          <w:highlight w:val="yellow"/>
          <w:lang w:val="ko-KR"/>
        </w:rPr>
        <w:t>비교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 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궁금증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]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import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모듈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많을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처리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시간이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많아지나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?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메모리가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많이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소모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것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아니라</w:t>
      </w:r>
      <w:r>
        <w:rPr>
          <w:rFonts w:ascii="맑은 고딕" w:eastAsia="맑은 고딕" w:cs="맑은 고딕"/>
          <w:kern w:val="0"/>
          <w:szCs w:val="20"/>
          <w:lang w:val="ko-KR"/>
        </w:rPr>
        <w:t>?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So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코드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행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많을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지라도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처리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시간을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빠르게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단축하기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1)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for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같은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반복문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자제한다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000000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2)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if-elif-else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활용한다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A819B7" w:rsidRDefault="00A819B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3)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올바른 위치에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data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100%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정확하게 들어가도록 만든다.</w:t>
      </w:r>
    </w:p>
    <w:p w:rsidR="00A819B7" w:rsidRDefault="00A819B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A819B7" w:rsidRDefault="00A819B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2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프로젝트 개선사항 </w:t>
      </w:r>
      <w:r>
        <w:rPr>
          <w:rFonts w:ascii="맑은 고딕" w:eastAsia="맑은 고딕" w:cs="맑은 고딕"/>
          <w:kern w:val="0"/>
          <w:szCs w:val="20"/>
          <w:lang w:val="ko-KR"/>
        </w:rPr>
        <w:t>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다음 버전: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ver.2.0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.</w:t>
      </w:r>
      <w:r>
        <w:rPr>
          <w:rFonts w:ascii="맑은 고딕" w:eastAsia="맑은 고딕" w:cs="맑은 고딕"/>
          <w:kern w:val="0"/>
          <w:szCs w:val="20"/>
          <w:lang w:val="ko-KR"/>
        </w:rPr>
        <w:t>0]</w:t>
      </w:r>
    </w:p>
    <w:p w:rsidR="00A819B7" w:rsidRDefault="00A819B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(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1)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UI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에서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,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현재 진행 속도를 나타내는 시각적 효과를 주고 싶다.</w:t>
      </w:r>
    </w:p>
    <w:p w:rsidR="00A819B7" w:rsidRDefault="00A819B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-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But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연속적으로 진행되고 있음을 보여주지 못하고 모든 작업이 끝났을 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한 번에 진행속도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c</w:t>
      </w:r>
      <w:r>
        <w:rPr>
          <w:rFonts w:ascii="맑은 고딕" w:eastAsia="맑은 고딕" w:cs="맑은 고딕"/>
          <w:kern w:val="0"/>
          <w:szCs w:val="20"/>
          <w:lang w:val="ko-KR"/>
        </w:rPr>
        <w:t>ount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증가함 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개선 사항)</w:t>
      </w:r>
    </w:p>
    <w:p w:rsidR="00A819B7" w:rsidRDefault="00A819B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(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2)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처리 속도를 증가시키고 싶다.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더욱 빠른 자동화)</w:t>
      </w:r>
    </w:p>
    <w:p w:rsidR="00DF0690" w:rsidRDefault="00A819B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파이썬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기반의 프로그램 최적화 하는 방법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search</w:t>
      </w:r>
      <w:proofErr w:type="spellEnd"/>
      <w:r w:rsidR="00DF0690">
        <w:rPr>
          <w:rFonts w:ascii="맑은 고딕" w:eastAsia="맑은 고딕" w:cs="맑은 고딕"/>
          <w:kern w:val="0"/>
          <w:szCs w:val="20"/>
          <w:lang w:val="ko-KR"/>
        </w:rPr>
        <w:t xml:space="preserve"> (</w:t>
      </w:r>
      <w:r w:rsidR="00DF0690">
        <w:rPr>
          <w:rFonts w:ascii="맑은 고딕" w:eastAsia="맑은 고딕" w:cs="맑은 고딕" w:hint="eastAsia"/>
          <w:kern w:val="0"/>
          <w:szCs w:val="20"/>
          <w:lang w:val="ko-KR"/>
        </w:rPr>
        <w:t>예:</w:t>
      </w:r>
      <w:r w:rsidR="00DF0690">
        <w:rPr>
          <w:rFonts w:ascii="맑은 고딕" w:eastAsia="맑은 고딕" w:cs="맑은 고딕"/>
          <w:kern w:val="0"/>
          <w:szCs w:val="20"/>
          <w:lang w:val="ko-KR"/>
        </w:rPr>
        <w:t xml:space="preserve"> .</w:t>
      </w:r>
      <w:proofErr w:type="spellStart"/>
      <w:r w:rsidR="00DF0690">
        <w:rPr>
          <w:rFonts w:ascii="맑은 고딕" w:eastAsia="맑은 고딕" w:cs="맑은 고딕"/>
          <w:kern w:val="0"/>
          <w:szCs w:val="20"/>
          <w:lang w:val="ko-KR"/>
        </w:rPr>
        <w:t>pypy</w:t>
      </w:r>
      <w:r w:rsidR="00DF0690"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proofErr w:type="spellEnd"/>
      <w:r w:rsidR="00DF0690">
        <w:rPr>
          <w:rFonts w:ascii="맑은 고딕" w:eastAsia="맑은 고딕" w:cs="맑은 고딕" w:hint="eastAsia"/>
          <w:kern w:val="0"/>
          <w:szCs w:val="20"/>
          <w:lang w:val="ko-KR"/>
        </w:rPr>
        <w:t xml:space="preserve"> 실행)</w:t>
      </w:r>
    </w:p>
    <w:p w:rsidR="00DF0690" w:rsidRDefault="00DF0690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1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:1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매칭을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통해 C</w:t>
      </w:r>
      <w:r>
        <w:rPr>
          <w:rFonts w:ascii="맑은 고딕" w:eastAsia="맑은 고딕" w:cs="맑은 고딕"/>
          <w:kern w:val="0"/>
          <w:szCs w:val="20"/>
          <w:lang w:val="ko-KR"/>
        </w:rPr>
        <w:t>HN(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채널)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값을 비교하는 것보다,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특정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center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frequency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주어졌을 때 각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BW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따라 채널의 크기를 직접 연산한 값을 비교하는 게 더 빠르지 않을까</w:t>
      </w:r>
    </w:p>
    <w:p w:rsidR="00DF0690" w:rsidRDefault="00DF0690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&gt;&gt;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계산하는 방법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구글링</w:t>
      </w:r>
      <w:proofErr w:type="spellEnd"/>
    </w:p>
    <w:p w:rsidR="00DF0690" w:rsidRDefault="00DF0690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-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main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모든 코드를 넣지 말고,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기준을 세워서 모듈화 시키기</w:t>
      </w:r>
    </w:p>
    <w:p w:rsidR="00DF0690" w:rsidRDefault="00DF0690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bookmarkStart w:id="0" w:name="_GoBack"/>
      <w:bookmarkEnd w:id="0"/>
    </w:p>
    <w:p w:rsidR="001C2753" w:rsidRDefault="001C275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sectPr w:rsidR="001C275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235C"/>
    <w:rsid w:val="001C2753"/>
    <w:rsid w:val="00A819B7"/>
    <w:rsid w:val="00BB235C"/>
    <w:rsid w:val="00D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8B1A7"/>
  <w14:defaultImageDpi w14:val="0"/>
  <w15:docId w15:val="{42C83998-934A-4FEC-8AF5-3B02E186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Sobin</dc:creator>
  <cp:keywords/>
  <dc:description/>
  <cp:lastModifiedBy>Park, Sobin</cp:lastModifiedBy>
  <cp:revision>3</cp:revision>
  <dcterms:created xsi:type="dcterms:W3CDTF">2020-02-06T00:17:00Z</dcterms:created>
  <dcterms:modified xsi:type="dcterms:W3CDTF">2020-02-06T00:34:00Z</dcterms:modified>
</cp:coreProperties>
</file>