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0B2" w:rsidRDefault="00DF5AFA">
      <w:r>
        <w:t>CJ Toohey</w:t>
      </w:r>
    </w:p>
    <w:p w:rsidR="00DF5AFA" w:rsidRDefault="00DF5AFA">
      <w:r>
        <w:t>Frequency Domain Time Series Analysis</w:t>
      </w:r>
    </w:p>
    <w:p w:rsidR="00DF5AFA" w:rsidRDefault="00DF5AFA">
      <w:r>
        <w:t xml:space="preserve">Homework </w:t>
      </w:r>
      <w:r w:rsidR="000071D6">
        <w:t>4</w:t>
      </w:r>
    </w:p>
    <w:p w:rsidR="004E2C12" w:rsidRDefault="004E2C12"/>
    <w:p w:rsidR="004E2C12" w:rsidRDefault="004E2C12">
      <w:r>
        <w:t>1. See attached</w:t>
      </w:r>
      <w:r w:rsidR="000317B9">
        <w:t xml:space="preserve"> sheets</w:t>
      </w:r>
    </w:p>
    <w:p w:rsidR="004E2C12" w:rsidRDefault="004E2C12">
      <w:r>
        <w:t xml:space="preserve">2. The </w:t>
      </w:r>
      <w:r w:rsidR="00870912">
        <w:t xml:space="preserve">eight plots are shown below. Smoothing effectively removes high frequency content from the </w:t>
      </w:r>
      <w:proofErr w:type="spellStart"/>
      <w:r w:rsidR="00870912">
        <w:t>periodogram</w:t>
      </w:r>
      <w:proofErr w:type="spellEnd"/>
      <w:r w:rsidR="00870912">
        <w:t xml:space="preserve">. There are several high frequency “lobes” in the smoothed </w:t>
      </w:r>
      <w:proofErr w:type="spellStart"/>
      <w:r w:rsidR="00870912">
        <w:t>periodogram</w:t>
      </w:r>
      <w:proofErr w:type="spellEnd"/>
      <w:r w:rsidR="00870912">
        <w:t xml:space="preserve"> which directly coincide with the </w:t>
      </w:r>
      <w:proofErr w:type="spellStart"/>
      <w:r w:rsidR="00870912">
        <w:t>sidelobes</w:t>
      </w:r>
      <w:proofErr w:type="spellEnd"/>
      <w:r w:rsidR="00870912">
        <w:t xml:space="preserve"> of the transfer function.</w:t>
      </w:r>
    </w:p>
    <w:p w:rsidR="004E2C12" w:rsidRDefault="004E2C12">
      <w:r w:rsidRPr="004E2C12">
        <w:drawing>
          <wp:inline distT="0" distB="0" distL="0" distR="0" wp14:anchorId="493ADC1C" wp14:editId="721AFF5A">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334000" cy="4000500"/>
                    </a:xfrm>
                    <a:prstGeom prst="rect">
                      <a:avLst/>
                    </a:prstGeom>
                  </pic:spPr>
                </pic:pic>
              </a:graphicData>
            </a:graphic>
          </wp:inline>
        </w:drawing>
      </w:r>
    </w:p>
    <w:p w:rsidR="004E2C12" w:rsidRDefault="004E2C12">
      <w:r w:rsidRPr="004E2C12">
        <w:lastRenderedPageBreak/>
        <w:drawing>
          <wp:inline distT="0" distB="0" distL="0" distR="0" wp14:anchorId="7594704E" wp14:editId="5AA560B0">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34000" cy="4000500"/>
                    </a:xfrm>
                    <a:prstGeom prst="rect">
                      <a:avLst/>
                    </a:prstGeom>
                  </pic:spPr>
                </pic:pic>
              </a:graphicData>
            </a:graphic>
          </wp:inline>
        </w:drawing>
      </w:r>
    </w:p>
    <w:p w:rsidR="004E2C12" w:rsidRDefault="004E2C12">
      <w:r w:rsidRPr="004E2C12">
        <w:drawing>
          <wp:inline distT="0" distB="0" distL="0" distR="0" wp14:anchorId="5ADC39E7" wp14:editId="4DA636DF">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34000" cy="4000500"/>
                    </a:xfrm>
                    <a:prstGeom prst="rect">
                      <a:avLst/>
                    </a:prstGeom>
                  </pic:spPr>
                </pic:pic>
              </a:graphicData>
            </a:graphic>
          </wp:inline>
        </w:drawing>
      </w:r>
    </w:p>
    <w:p w:rsidR="004E2C12" w:rsidRDefault="004E2C12">
      <w:r w:rsidRPr="004E2C12">
        <w:lastRenderedPageBreak/>
        <w:drawing>
          <wp:inline distT="0" distB="0" distL="0" distR="0" wp14:anchorId="01FDA44F" wp14:editId="7A9509F1">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34000" cy="4000500"/>
                    </a:xfrm>
                    <a:prstGeom prst="rect">
                      <a:avLst/>
                    </a:prstGeom>
                  </pic:spPr>
                </pic:pic>
              </a:graphicData>
            </a:graphic>
          </wp:inline>
        </w:drawing>
      </w:r>
    </w:p>
    <w:p w:rsidR="004E2C12" w:rsidRDefault="004E2C12">
      <w:r w:rsidRPr="004E2C12">
        <w:drawing>
          <wp:inline distT="0" distB="0" distL="0" distR="0" wp14:anchorId="766A4D21" wp14:editId="671DDE6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34000" cy="4000500"/>
                    </a:xfrm>
                    <a:prstGeom prst="rect">
                      <a:avLst/>
                    </a:prstGeom>
                  </pic:spPr>
                </pic:pic>
              </a:graphicData>
            </a:graphic>
          </wp:inline>
        </w:drawing>
      </w:r>
    </w:p>
    <w:p w:rsidR="004E2C12" w:rsidRDefault="004E2C12">
      <w:r w:rsidRPr="004E2C12">
        <w:lastRenderedPageBreak/>
        <w:drawing>
          <wp:inline distT="0" distB="0" distL="0" distR="0" wp14:anchorId="0297EC59" wp14:editId="1952D027">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34000" cy="4000500"/>
                    </a:xfrm>
                    <a:prstGeom prst="rect">
                      <a:avLst/>
                    </a:prstGeom>
                  </pic:spPr>
                </pic:pic>
              </a:graphicData>
            </a:graphic>
          </wp:inline>
        </w:drawing>
      </w:r>
    </w:p>
    <w:p w:rsidR="004E2C12" w:rsidRDefault="004E2C12">
      <w:r w:rsidRPr="004E2C12">
        <w:drawing>
          <wp:inline distT="0" distB="0" distL="0" distR="0" wp14:anchorId="75032B0C" wp14:editId="159758FB">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34000" cy="4000500"/>
                    </a:xfrm>
                    <a:prstGeom prst="rect">
                      <a:avLst/>
                    </a:prstGeom>
                  </pic:spPr>
                </pic:pic>
              </a:graphicData>
            </a:graphic>
          </wp:inline>
        </w:drawing>
      </w:r>
    </w:p>
    <w:p w:rsidR="004E2C12" w:rsidRDefault="004E2C12">
      <w:r w:rsidRPr="004E2C12">
        <w:lastRenderedPageBreak/>
        <w:drawing>
          <wp:inline distT="0" distB="0" distL="0" distR="0" wp14:anchorId="7EB5BBF3" wp14:editId="1CF84FE4">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34000" cy="4000500"/>
                    </a:xfrm>
                    <a:prstGeom prst="rect">
                      <a:avLst/>
                    </a:prstGeom>
                  </pic:spPr>
                </pic:pic>
              </a:graphicData>
            </a:graphic>
          </wp:inline>
        </w:drawing>
      </w:r>
    </w:p>
    <w:p w:rsidR="00DF5AFA" w:rsidRDefault="00E74B35">
      <w:r>
        <w:t>3. See attached sheets</w:t>
      </w:r>
    </w:p>
    <w:p w:rsidR="00E74B35" w:rsidRDefault="00E74B35">
      <w:r>
        <w:t>4. See attached sheets</w:t>
      </w:r>
    </w:p>
    <w:p w:rsidR="000317B9" w:rsidRDefault="000317B9">
      <w:r>
        <w:t>5. See attached sheets</w:t>
      </w:r>
    </w:p>
    <w:p w:rsidR="000317B9" w:rsidRDefault="000317B9">
      <w:r>
        <w:t xml:space="preserve">6. The </w:t>
      </w:r>
      <w:proofErr w:type="spellStart"/>
      <w:r>
        <w:t>dowdif</w:t>
      </w:r>
      <w:proofErr w:type="spellEnd"/>
      <w:r>
        <w:t xml:space="preserve"> and co2res datasets were tested for periodicity using the Fisher test. The co2res </w:t>
      </w:r>
      <w:proofErr w:type="spellStart"/>
      <w:r>
        <w:t>periodogram</w:t>
      </w:r>
      <w:proofErr w:type="spellEnd"/>
      <w:r>
        <w:t xml:space="preserve"> had 190 ordinates and the </w:t>
      </w:r>
      <w:proofErr w:type="spellStart"/>
      <w:r>
        <w:t>dowdif</w:t>
      </w:r>
      <w:proofErr w:type="spellEnd"/>
      <w:r>
        <w:t xml:space="preserve"> </w:t>
      </w:r>
      <w:proofErr w:type="spellStart"/>
      <w:r>
        <w:t>periodogram</w:t>
      </w:r>
      <w:proofErr w:type="spellEnd"/>
      <w:r>
        <w:t xml:space="preserve"> had 11328 ordinates. The max to mean ratio for the co2res </w:t>
      </w:r>
      <w:proofErr w:type="spellStart"/>
      <w:r>
        <w:t>periodogram</w:t>
      </w:r>
      <w:proofErr w:type="spellEnd"/>
      <w:r>
        <w:t xml:space="preserve"> was 168.516 and the max to mean ratio for the </w:t>
      </w:r>
      <w:proofErr w:type="spellStart"/>
      <w:r>
        <w:t>dowdif</w:t>
      </w:r>
      <w:proofErr w:type="spellEnd"/>
      <w:r>
        <w:t xml:space="preserve"> </w:t>
      </w:r>
      <w:proofErr w:type="spellStart"/>
      <w:r>
        <w:t>periodogram</w:t>
      </w:r>
      <w:proofErr w:type="spellEnd"/>
      <w:r>
        <w:t xml:space="preserve"> was 13.493. The probability that the max to mean ratio exceeds the observed max to mean ratio is given by P = 1 – </w:t>
      </w:r>
      <w:proofErr w:type="spellStart"/>
      <w:proofErr w:type="gramStart"/>
      <w:r>
        <w:t>exp</w:t>
      </w:r>
      <w:proofErr w:type="spellEnd"/>
      <w:r>
        <w:t>(</w:t>
      </w:r>
      <w:proofErr w:type="gramEnd"/>
      <w:r>
        <w:t>-M*</w:t>
      </w:r>
      <w:proofErr w:type="spellStart"/>
      <w:r>
        <w:t>exp</w:t>
      </w:r>
      <w:proofErr w:type="spellEnd"/>
      <w:r>
        <w:t xml:space="preserve">(-max/mean)). For the co2res dataset, this is approximately 0. For the </w:t>
      </w:r>
      <w:proofErr w:type="spellStart"/>
      <w:r>
        <w:t>dowdif</w:t>
      </w:r>
      <w:proofErr w:type="spellEnd"/>
      <w:r>
        <w:t xml:space="preserve"> dataset, this is approximately .016. In either case, I would conclude from the Fisher test that the </w:t>
      </w:r>
      <w:proofErr w:type="spellStart"/>
      <w:r>
        <w:t>periodogram</w:t>
      </w:r>
      <w:proofErr w:type="spellEnd"/>
      <w:r>
        <w:t xml:space="preserve"> peak corresponds to a real cycle in the data and not to statistical fluctuations in the </w:t>
      </w:r>
      <w:proofErr w:type="spellStart"/>
      <w:r>
        <w:t>periodogram</w:t>
      </w:r>
      <w:proofErr w:type="spellEnd"/>
      <w:r>
        <w:t xml:space="preserve"> due to noise.</w:t>
      </w:r>
    </w:p>
    <w:p w:rsidR="000317B9" w:rsidRDefault="000317B9">
      <w:r>
        <w:t xml:space="preserve">7. A plot of the </w:t>
      </w:r>
      <w:proofErr w:type="spellStart"/>
      <w:r>
        <w:t>periodogram</w:t>
      </w:r>
      <w:proofErr w:type="spellEnd"/>
      <w:r>
        <w:t xml:space="preserve"> of x is shown below. The expected value of the </w:t>
      </w:r>
      <w:proofErr w:type="spellStart"/>
      <w:r>
        <w:t>periodogram</w:t>
      </w:r>
      <w:proofErr w:type="spellEnd"/>
      <w:r>
        <w:t xml:space="preserve"> evaluated at the </w:t>
      </w:r>
      <w:proofErr w:type="spellStart"/>
      <w:proofErr w:type="gramStart"/>
      <w:r>
        <w:t>fourier</w:t>
      </w:r>
      <w:proofErr w:type="spellEnd"/>
      <w:proofErr w:type="gramEnd"/>
      <w:r>
        <w:t xml:space="preserve"> frequencies is sigma^2 since the </w:t>
      </w:r>
      <w:proofErr w:type="spellStart"/>
      <w:r>
        <w:t>periodogram</w:t>
      </w:r>
      <w:proofErr w:type="spellEnd"/>
      <w:r>
        <w:t xml:space="preserve"> values are distributed according to an exponential distribution of mean sigma^2. The sample mean of the </w:t>
      </w:r>
      <w:proofErr w:type="spellStart"/>
      <w:r>
        <w:t>periodogram</w:t>
      </w:r>
      <w:proofErr w:type="spellEnd"/>
      <w:r>
        <w:t xml:space="preserve"> values is 1.0903. </w:t>
      </w:r>
      <w:r w:rsidR="00286F42">
        <w:t xml:space="preserve">Using a two-sided z-test, the computed p-value is .9281 so the null hypothesis cannot be discarded. This means that the observed sample mean is consistent with the underlying theoretical value. </w:t>
      </w:r>
      <w:r w:rsidR="009433FB">
        <w:t xml:space="preserve">The largest peak in the </w:t>
      </w:r>
      <w:proofErr w:type="spellStart"/>
      <w:r w:rsidR="009433FB">
        <w:t>periodogram</w:t>
      </w:r>
      <w:proofErr w:type="spellEnd"/>
      <w:r w:rsidR="009433FB">
        <w:t xml:space="preserve"> occurs for j = 2, which corresponds to a cycle period of 100/2 = 50 samples. The max to mean ratio for the </w:t>
      </w:r>
      <w:proofErr w:type="spellStart"/>
      <w:r w:rsidR="009433FB">
        <w:t>periodogram</w:t>
      </w:r>
      <w:proofErr w:type="spellEnd"/>
      <w:r w:rsidR="009433FB">
        <w:t xml:space="preserve"> is 4.2. The probability that the max to mean ratio exceeds the </w:t>
      </w:r>
      <w:r w:rsidR="009433FB">
        <w:lastRenderedPageBreak/>
        <w:t xml:space="preserve">observed max to mean ratio is given by </w:t>
      </w:r>
      <w:r w:rsidR="009433FB">
        <w:t xml:space="preserve">P = 1 – </w:t>
      </w:r>
      <w:proofErr w:type="spellStart"/>
      <w:proofErr w:type="gramStart"/>
      <w:r w:rsidR="009433FB">
        <w:t>exp</w:t>
      </w:r>
      <w:proofErr w:type="spellEnd"/>
      <w:r w:rsidR="009433FB">
        <w:t>(</w:t>
      </w:r>
      <w:proofErr w:type="gramEnd"/>
      <w:r w:rsidR="009433FB">
        <w:t>-M*</w:t>
      </w:r>
      <w:proofErr w:type="spellStart"/>
      <w:r w:rsidR="009433FB">
        <w:t>exp</w:t>
      </w:r>
      <w:proofErr w:type="spellEnd"/>
      <w:r w:rsidR="009433FB">
        <w:t>(-max/mean)), which for this problem is .5131. With a threshold .05 significance level, we would conclude that the observed peak is not statistically significant</w:t>
      </w:r>
      <w:r w:rsidR="00126ABD">
        <w:t xml:space="preserve"> (i.e. does not correspond to a true cycle in the data)</w:t>
      </w:r>
      <w:r w:rsidR="009433FB">
        <w:t xml:space="preserve"> and is due to statistical fluctuations in the </w:t>
      </w:r>
      <w:proofErr w:type="spellStart"/>
      <w:r w:rsidR="009433FB">
        <w:t>periodogram</w:t>
      </w:r>
      <w:proofErr w:type="spellEnd"/>
      <w:r w:rsidR="009433FB">
        <w:t xml:space="preserve"> due to noise. </w:t>
      </w:r>
    </w:p>
    <w:p w:rsidR="000317B9" w:rsidRDefault="000317B9"/>
    <w:p w:rsidR="000317B9" w:rsidRDefault="000317B9">
      <w:r w:rsidRPr="000317B9">
        <w:drawing>
          <wp:inline distT="0" distB="0" distL="0" distR="0" wp14:anchorId="28BAF523" wp14:editId="275B0D91">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34000" cy="4000500"/>
                    </a:xfrm>
                    <a:prstGeom prst="rect">
                      <a:avLst/>
                    </a:prstGeom>
                  </pic:spPr>
                </pic:pic>
              </a:graphicData>
            </a:graphic>
          </wp:inline>
        </w:drawing>
      </w:r>
    </w:p>
    <w:p w:rsidR="00447CF9" w:rsidRDefault="00447CF9">
      <w:r>
        <w:t xml:space="preserve">8. I wrote the </w:t>
      </w:r>
      <w:proofErr w:type="spellStart"/>
      <w:r>
        <w:t>autocovariance</w:t>
      </w:r>
      <w:proofErr w:type="spellEnd"/>
      <w:r>
        <w:t xml:space="preserve"> function in </w:t>
      </w:r>
      <w:proofErr w:type="spellStart"/>
      <w:r>
        <w:t>Matlab</w:t>
      </w:r>
      <w:proofErr w:type="spellEnd"/>
      <w:r>
        <w:t>. The code is:</w:t>
      </w:r>
    </w:p>
    <w:p w:rsidR="00447CF9" w:rsidRDefault="00447CF9" w:rsidP="00447C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100,1);</w:t>
      </w:r>
    </w:p>
    <w:p w:rsidR="00447CF9" w:rsidRDefault="00447CF9" w:rsidP="00447CF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xpadded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x;zeros</w:t>
      </w:r>
      <w:proofErr w:type="spellEnd"/>
      <w:r>
        <w:rPr>
          <w:rFonts w:ascii="Courier New" w:hAnsi="Courier New" w:cs="Courier New"/>
          <w:color w:val="000000"/>
          <w:sz w:val="20"/>
          <w:szCs w:val="20"/>
        </w:rPr>
        <w:t>(100,1)];</w:t>
      </w:r>
    </w:p>
    <w:p w:rsidR="00447CF9" w:rsidRDefault="00447CF9" w:rsidP="00447CF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Ipadded</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xpadded</w:t>
      </w:r>
      <w:proofErr w:type="spellEnd"/>
      <w:r>
        <w:rPr>
          <w:rFonts w:ascii="Courier New" w:hAnsi="Courier New" w:cs="Courier New"/>
          <w:color w:val="000000"/>
          <w:sz w:val="20"/>
          <w:szCs w:val="20"/>
        </w:rPr>
        <w:t>)).^2;</w:t>
      </w:r>
    </w:p>
    <w:p w:rsidR="00447CF9" w:rsidRDefault="00447CF9" w:rsidP="00447CF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Ipadded</w:t>
      </w:r>
      <w:proofErr w:type="spellEnd"/>
      <w:r>
        <w:rPr>
          <w:rFonts w:ascii="Courier New" w:hAnsi="Courier New" w:cs="Courier New"/>
          <w:color w:val="000000"/>
          <w:sz w:val="20"/>
          <w:szCs w:val="20"/>
        </w:rPr>
        <w:t>);</w:t>
      </w:r>
    </w:p>
    <w:p w:rsidR="00447CF9" w:rsidRDefault="00447CF9" w:rsidP="00447CF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cr</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w:t>
      </w:r>
      <w:proofErr w:type="spellEnd"/>
      <w:r>
        <w:rPr>
          <w:rFonts w:ascii="Courier New" w:hAnsi="Courier New" w:cs="Courier New"/>
          <w:color w:val="000000"/>
          <w:sz w:val="20"/>
          <w:szCs w:val="20"/>
        </w:rPr>
        <w:t>(1:100)</w:t>
      </w:r>
    </w:p>
    <w:p w:rsidR="00447CF9" w:rsidRDefault="00447CF9"/>
    <w:p w:rsidR="00447CF9" w:rsidRDefault="00447CF9">
      <w:r>
        <w:t xml:space="preserve">The plot of the covariance function for a sequence of 100 ones is shown below. This plot agrees with my intuition. At lag 0, there is maximal overlap and the c0 should equal 100. For each increment in the lag operator, the overlap decreases by 1 and hence the </w:t>
      </w:r>
      <w:proofErr w:type="spellStart"/>
      <w:r>
        <w:t>autocovariance</w:t>
      </w:r>
      <w:proofErr w:type="spellEnd"/>
      <w:r>
        <w:t xml:space="preserve"> should decrease by 1. </w:t>
      </w:r>
    </w:p>
    <w:p w:rsidR="00447CF9" w:rsidRDefault="00447CF9">
      <w:r w:rsidRPr="00447CF9">
        <w:lastRenderedPageBreak/>
        <w:drawing>
          <wp:inline distT="0" distB="0" distL="0" distR="0" wp14:anchorId="55CAB6D7" wp14:editId="7DA25149">
            <wp:extent cx="5943600" cy="3811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811270"/>
                    </a:xfrm>
                    <a:prstGeom prst="rect">
                      <a:avLst/>
                    </a:prstGeom>
                  </pic:spPr>
                </pic:pic>
              </a:graphicData>
            </a:graphic>
          </wp:inline>
        </w:drawing>
      </w:r>
    </w:p>
    <w:p w:rsidR="00D456D4" w:rsidRDefault="00D456D4">
      <w:r>
        <w:t>9. See attached sheet.</w:t>
      </w:r>
      <w:bookmarkStart w:id="0" w:name="_GoBack"/>
      <w:bookmarkEnd w:id="0"/>
    </w:p>
    <w:sectPr w:rsidR="00D45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AFA"/>
    <w:rsid w:val="000071D6"/>
    <w:rsid w:val="000317B9"/>
    <w:rsid w:val="00126ABD"/>
    <w:rsid w:val="00286F42"/>
    <w:rsid w:val="00447CF9"/>
    <w:rsid w:val="004E2C12"/>
    <w:rsid w:val="005F02B3"/>
    <w:rsid w:val="00870912"/>
    <w:rsid w:val="009433FB"/>
    <w:rsid w:val="00CD30E3"/>
    <w:rsid w:val="00D456D4"/>
    <w:rsid w:val="00DF5AFA"/>
    <w:rsid w:val="00E7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C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2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C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ITT Exelis</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Toohey, CJ - ES</dc:creator>
  <cp:lastModifiedBy>Toohey, CJ - ES</cp:lastModifiedBy>
  <cp:revision>9</cp:revision>
  <dcterms:created xsi:type="dcterms:W3CDTF">2015-03-03T14:40:00Z</dcterms:created>
  <dcterms:modified xsi:type="dcterms:W3CDTF">2015-03-03T15:22:00Z</dcterms:modified>
</cp:coreProperties>
</file>