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5CFAE3" w14:textId="77777777" w:rsidR="00446003" w:rsidRDefault="00446003" w:rsidP="00587175">
      <w:pPr>
        <w:spacing w:line="360" w:lineRule="auto"/>
        <w:jc w:val="center"/>
        <w:rPr>
          <w:rFonts w:ascii="Garamond" w:hAnsi="Garamond"/>
          <w:sz w:val="28"/>
          <w:szCs w:val="28"/>
        </w:rPr>
      </w:pPr>
      <w:r w:rsidRPr="00447A78">
        <w:rPr>
          <w:rFonts w:ascii="Garamond" w:hAnsi="Garamond"/>
          <w:sz w:val="28"/>
          <w:szCs w:val="28"/>
        </w:rPr>
        <w:t xml:space="preserve">Overview of Hydrological and Ecological Drought Assessment </w:t>
      </w:r>
    </w:p>
    <w:p w14:paraId="5607321C" w14:textId="7889EA08" w:rsidR="0045360C" w:rsidRDefault="002E6712" w:rsidP="00587175">
      <w:pPr>
        <w:spacing w:line="360" w:lineRule="auto"/>
        <w:jc w:val="center"/>
        <w:rPr>
          <w:rFonts w:ascii="Garamond" w:eastAsia="Garamond" w:hAnsi="Garamond" w:cs="Garamond"/>
        </w:rPr>
      </w:pPr>
      <w:r w:rsidRPr="003F749D">
        <w:rPr>
          <w:rFonts w:ascii="Garamond" w:eastAsia="Garamond" w:hAnsi="Garamond" w:cs="Garamond"/>
        </w:rPr>
        <w:t>Charles Jason Tinant, Ph.D. Student – Civil Engineering</w:t>
      </w:r>
      <w:r w:rsidR="00446003">
        <w:rPr>
          <w:rFonts w:ascii="Garamond" w:eastAsia="Garamond" w:hAnsi="Garamond" w:cs="Garamond"/>
        </w:rPr>
        <w:t xml:space="preserve"> </w:t>
      </w:r>
    </w:p>
    <w:p w14:paraId="5DE432EF" w14:textId="1682E8BF" w:rsidR="00446003" w:rsidRDefault="00446003" w:rsidP="00587175">
      <w:pPr>
        <w:spacing w:line="360" w:lineRule="auto"/>
        <w:jc w:val="center"/>
        <w:rPr>
          <w:rFonts w:ascii="Garamond" w:eastAsia="Garamond" w:hAnsi="Garamond" w:cs="Garamond"/>
        </w:rPr>
      </w:pPr>
    </w:p>
    <w:p w14:paraId="32B1C7DE" w14:textId="77777777" w:rsidR="00446003" w:rsidRPr="006240C8" w:rsidRDefault="00446003" w:rsidP="00446003">
      <w:pPr>
        <w:rPr>
          <w:rFonts w:ascii="Garamond" w:hAnsi="Garamond"/>
          <w:i/>
        </w:rPr>
      </w:pPr>
      <w:r w:rsidRPr="006240C8">
        <w:rPr>
          <w:rFonts w:ascii="Garamond" w:hAnsi="Garamond"/>
          <w:i/>
        </w:rPr>
        <w:t>What it is</w:t>
      </w:r>
    </w:p>
    <w:p w14:paraId="632FE0D6" w14:textId="5A721350" w:rsidR="00FE6412" w:rsidRPr="000F227D" w:rsidRDefault="00FE6412" w:rsidP="00FE6412">
      <w:pPr>
        <w:widowControl w:val="0"/>
        <w:spacing w:line="360" w:lineRule="auto"/>
        <w:rPr>
          <w:rFonts w:ascii="Garamond" w:eastAsia="Garamond" w:hAnsi="Garamond" w:cs="Garamond"/>
        </w:rPr>
      </w:pPr>
      <w:r w:rsidRPr="000F227D">
        <w:rPr>
          <w:rFonts w:ascii="Garamond" w:eastAsia="Garamond" w:hAnsi="Garamond" w:cs="Garamond"/>
        </w:rPr>
        <w:t xml:space="preserve">The impacts of </w:t>
      </w:r>
      <w:r>
        <w:rPr>
          <w:rFonts w:ascii="Garamond" w:eastAsia="Garamond" w:hAnsi="Garamond" w:cs="Garamond"/>
        </w:rPr>
        <w:t>ecological</w:t>
      </w:r>
      <w:r w:rsidRPr="000F227D">
        <w:rPr>
          <w:rFonts w:ascii="Garamond" w:eastAsia="Garamond" w:hAnsi="Garamond" w:cs="Garamond"/>
        </w:rPr>
        <w:t xml:space="preserve"> drought depend</w:t>
      </w:r>
      <w:r>
        <w:rPr>
          <w:rFonts w:ascii="Garamond" w:eastAsia="Garamond" w:hAnsi="Garamond" w:cs="Garamond"/>
        </w:rPr>
        <w:t>s</w:t>
      </w:r>
      <w:r w:rsidRPr="000F227D">
        <w:rPr>
          <w:rFonts w:ascii="Garamond" w:eastAsia="Garamond" w:hAnsi="Garamond" w:cs="Garamond"/>
        </w:rPr>
        <w:t xml:space="preserve"> on the magnitude of the water shortage, as well as the vulnerability of a</w:t>
      </w:r>
      <w:r>
        <w:rPr>
          <w:rFonts w:ascii="Garamond" w:eastAsia="Garamond" w:hAnsi="Garamond" w:cs="Garamond"/>
        </w:rPr>
        <w:t xml:space="preserve">n </w:t>
      </w:r>
      <w:r w:rsidRPr="000F227D">
        <w:rPr>
          <w:rFonts w:ascii="Garamond" w:eastAsia="Garamond" w:hAnsi="Garamond" w:cs="Garamond"/>
        </w:rPr>
        <w:t xml:space="preserve">ecosystem to a reduction in the water supply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&lt;citation&gt;&lt;priority&gt;24&lt;/priority&gt;&lt;uuid&gt;FB90A086-1C45-4059-8E48-678CE4BC1E2D&lt;/uuid&gt;&lt;publications&gt;&lt;publication&gt;&lt;subtype&gt;400&lt;/subtype&gt;&lt;title&gt;A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6F55CA60" w14:textId="6824B490" w:rsidR="00446003" w:rsidRPr="006240C8" w:rsidRDefault="00446003" w:rsidP="00446003">
      <w:pPr>
        <w:rPr>
          <w:rFonts w:ascii="Garamond" w:hAnsi="Garamond"/>
          <w:i/>
        </w:rPr>
      </w:pPr>
    </w:p>
    <w:p w14:paraId="4941B950" w14:textId="368C50C5" w:rsidR="00446003" w:rsidRPr="006240C8" w:rsidRDefault="00446003" w:rsidP="00446003">
      <w:pPr>
        <w:rPr>
          <w:rFonts w:ascii="Garamond" w:hAnsi="Garamond"/>
          <w:i/>
        </w:rPr>
      </w:pPr>
      <w:r w:rsidRPr="006240C8">
        <w:rPr>
          <w:rFonts w:ascii="Garamond" w:hAnsi="Garamond"/>
          <w:i/>
        </w:rPr>
        <w:t>What can we do to extend records</w:t>
      </w:r>
      <w:r w:rsidR="00FE6412">
        <w:rPr>
          <w:rFonts w:ascii="Garamond" w:hAnsi="Garamond"/>
          <w:i/>
        </w:rPr>
        <w:t xml:space="preserve">?  What can we do to identify causal </w:t>
      </w:r>
      <w:proofErr w:type="gramStart"/>
      <w:r w:rsidR="00FE6412">
        <w:rPr>
          <w:rFonts w:ascii="Garamond" w:hAnsi="Garamond"/>
          <w:i/>
        </w:rPr>
        <w:t>factors</w:t>
      </w:r>
      <w:proofErr w:type="gramEnd"/>
    </w:p>
    <w:p w14:paraId="06339660" w14:textId="041C9D1F" w:rsidR="00C1702E" w:rsidRPr="006240C8" w:rsidRDefault="00C1702E" w:rsidP="00446003">
      <w:pPr>
        <w:rPr>
          <w:rFonts w:ascii="Garamond" w:hAnsi="Garamond"/>
          <w:i/>
        </w:rPr>
      </w:pPr>
    </w:p>
    <w:p w14:paraId="58C4633C" w14:textId="034E0BF0" w:rsidR="00C1702E" w:rsidRPr="006240C8" w:rsidRDefault="00C1702E" w:rsidP="00446003">
      <w:pPr>
        <w:rPr>
          <w:rFonts w:ascii="Garamond" w:hAnsi="Garamond"/>
          <w:i/>
        </w:rPr>
      </w:pPr>
      <w:r w:rsidRPr="006240C8">
        <w:rPr>
          <w:rFonts w:ascii="Garamond" w:hAnsi="Garamond"/>
          <w:i/>
        </w:rPr>
        <w:t>Ideal ca</w:t>
      </w:r>
      <w:r w:rsidR="006240C8" w:rsidRPr="006240C8">
        <w:rPr>
          <w:rFonts w:ascii="Garamond" w:hAnsi="Garamond"/>
          <w:i/>
        </w:rPr>
        <w:t xml:space="preserve">se: </w:t>
      </w:r>
    </w:p>
    <w:p w14:paraId="61BEEB94" w14:textId="0631D524" w:rsidR="00222E87" w:rsidRDefault="00CE34BF" w:rsidP="00446003">
      <w:pPr>
        <w:rPr>
          <w:rFonts w:ascii="Garamond" w:hAnsi="Garamond"/>
        </w:rPr>
      </w:pPr>
      <w:r>
        <w:rPr>
          <w:rFonts w:ascii="Garamond" w:hAnsi="Garamond"/>
        </w:rPr>
        <w:t>Indices of Biotic Integrity (IBI) developed from flow-based water quality standards to assess carrying capacity of catchments during predictable droughts, r</w:t>
      </w:r>
      <w:r>
        <w:rPr>
          <w:rFonts w:ascii="Garamond" w:hAnsi="Garamond"/>
        </w:rPr>
        <w:t>ank restoration priorities</w:t>
      </w:r>
      <w:r>
        <w:rPr>
          <w:rFonts w:ascii="Garamond" w:hAnsi="Garamond"/>
        </w:rPr>
        <w:t xml:space="preserve"> </w:t>
      </w:r>
      <w:r>
        <w:rPr>
          <w:rFonts w:ascii="Garamond" w:hAnsi="Garamond"/>
        </w:rPr>
        <w:t>at a catchment scale</w:t>
      </w:r>
      <w:r>
        <w:rPr>
          <w:rFonts w:ascii="Garamond" w:hAnsi="Garamond"/>
        </w:rPr>
        <w:t xml:space="preserve">, and to assess future water use scenarios based on </w:t>
      </w:r>
      <w:r>
        <w:rPr>
          <w:rFonts w:ascii="Garamond" w:hAnsi="Garamond"/>
        </w:rPr>
        <w:t>trade-offs between socioeconomic benefit and environmental cost</w:t>
      </w:r>
      <w:r>
        <w:rPr>
          <w:rFonts w:ascii="Garamond" w:hAnsi="Garamond"/>
        </w:rPr>
        <w:t>.</w:t>
      </w:r>
      <w:r>
        <w:rPr>
          <w:rFonts w:ascii="Garamond" w:hAnsi="Garamond"/>
        </w:rPr>
        <w:t xml:space="preserve"> </w:t>
      </w:r>
    </w:p>
    <w:p w14:paraId="7AF2029F" w14:textId="315B7CE2" w:rsidR="000A2630" w:rsidRDefault="000A2630" w:rsidP="00446003">
      <w:pPr>
        <w:rPr>
          <w:rFonts w:ascii="Garamond" w:hAnsi="Garamond"/>
        </w:rPr>
      </w:pPr>
    </w:p>
    <w:p w14:paraId="655BCFE2" w14:textId="77777777" w:rsidR="00FE6412" w:rsidRPr="006240C8" w:rsidRDefault="00FE6412" w:rsidP="00FE6412">
      <w:pPr>
        <w:rPr>
          <w:rFonts w:ascii="Garamond" w:hAnsi="Garamond"/>
          <w:i/>
        </w:rPr>
      </w:pPr>
      <w:r w:rsidRPr="006240C8">
        <w:rPr>
          <w:rFonts w:ascii="Garamond" w:hAnsi="Garamond"/>
          <w:i/>
        </w:rPr>
        <w:t>What the methods are</w:t>
      </w:r>
    </w:p>
    <w:p w14:paraId="5F245F32" w14:textId="783994C5" w:rsidR="00E01DE8" w:rsidRPr="006240C8" w:rsidRDefault="00FE6412" w:rsidP="00FE6412">
      <w:pPr>
        <w:rPr>
          <w:rFonts w:ascii="Garamond" w:hAnsi="Garamond"/>
        </w:rPr>
      </w:pPr>
      <w:r w:rsidRPr="006240C8">
        <w:rPr>
          <w:rFonts w:ascii="Garamond" w:hAnsi="Garamond"/>
          <w:i/>
        </w:rPr>
        <w:t>Problem</w:t>
      </w:r>
      <w:r>
        <w:rPr>
          <w:rFonts w:ascii="Garamond" w:hAnsi="Garamond"/>
          <w:i/>
        </w:rPr>
        <w:t>s</w:t>
      </w:r>
      <w:r w:rsidRPr="006240C8">
        <w:rPr>
          <w:rFonts w:ascii="Garamond" w:hAnsi="Garamond"/>
          <w:i/>
        </w:rPr>
        <w:t xml:space="preserve"> – not sufficient data </w:t>
      </w:r>
      <w:r w:rsidR="000F45C5">
        <w:rPr>
          <w:rFonts w:ascii="Garamond" w:hAnsi="Garamond"/>
          <w:i/>
        </w:rPr>
        <w:t>–</w:t>
      </w:r>
      <w:r>
        <w:rPr>
          <w:rFonts w:ascii="Garamond" w:hAnsi="Garamond"/>
          <w:i/>
        </w:rPr>
        <w:t xml:space="preserve"> </w:t>
      </w:r>
      <w:r w:rsidR="000F45C5">
        <w:rPr>
          <w:rFonts w:ascii="Garamond" w:hAnsi="Garamond"/>
          <w:i/>
        </w:rPr>
        <w:t xml:space="preserve">hydrologic drought, </w:t>
      </w:r>
      <w:bookmarkStart w:id="0" w:name="_GoBack"/>
      <w:bookmarkEnd w:id="0"/>
      <w:r w:rsidRPr="000F227D">
        <w:rPr>
          <w:rFonts w:ascii="Garamond" w:eastAsia="Garamond" w:hAnsi="Garamond" w:cs="Garamond"/>
          <w:i/>
        </w:rPr>
        <w:t>ecological drought</w:t>
      </w:r>
      <w:r w:rsidRPr="000F227D">
        <w:rPr>
          <w:rFonts w:ascii="Garamond" w:eastAsia="Garamond" w:hAnsi="Garamond" w:cs="Garamond"/>
        </w:rPr>
        <w:t xml:space="preserve"> does not currently have specific indices to quantify it </w:t>
      </w:r>
    </w:p>
    <w:p w14:paraId="3727ACC5" w14:textId="77777777" w:rsidR="00446003" w:rsidRPr="003F749D" w:rsidRDefault="00446003" w:rsidP="00587175">
      <w:pPr>
        <w:spacing w:line="360" w:lineRule="auto"/>
        <w:jc w:val="center"/>
        <w:rPr>
          <w:rFonts w:ascii="Garamond" w:eastAsia="Garamond" w:hAnsi="Garamond" w:cs="Garamond"/>
        </w:rPr>
      </w:pPr>
    </w:p>
    <w:p w14:paraId="75F57A61" w14:textId="0161BCDA" w:rsidR="00446003" w:rsidRPr="006E29DD" w:rsidRDefault="00446003" w:rsidP="00446003">
      <w:pPr>
        <w:widowControl w:val="0"/>
        <w:spacing w:line="360" w:lineRule="auto"/>
        <w:rPr>
          <w:rFonts w:ascii="Garamond" w:eastAsia="Garamond" w:hAnsi="Garamond" w:cs="Garamond"/>
          <w:b/>
        </w:rPr>
      </w:pPr>
      <w:r>
        <w:rPr>
          <w:rFonts w:ascii="Garamond" w:eastAsia="Garamond" w:hAnsi="Garamond" w:cs="Garamond"/>
          <w:b/>
        </w:rPr>
        <w:t>What It Is</w:t>
      </w:r>
    </w:p>
    <w:p w14:paraId="6564C722" w14:textId="77777777" w:rsidR="00446003" w:rsidRPr="00562A84" w:rsidRDefault="00446003" w:rsidP="00446003">
      <w:pPr>
        <w:widowControl w:val="0"/>
        <w:spacing w:line="360" w:lineRule="auto"/>
        <w:rPr>
          <w:rFonts w:ascii="Garamond" w:hAnsi="Garamond"/>
        </w:rPr>
      </w:pPr>
      <w:r w:rsidRPr="000F227D">
        <w:rPr>
          <w:rFonts w:ascii="Garamond" w:eastAsia="Garamond" w:hAnsi="Garamond" w:cs="Garamond"/>
        </w:rPr>
        <w:t xml:space="preserve">Drought a complex and poorly understood natural hazard that simultaneously affects many economic sectors and people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15&lt;/priority&gt;&lt;uuid&gt;BEB8746C-D91F-47F2-8242-559271710C03&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Garamond" w:hAnsi="Garamond" w:cs="Garamond"/>
        </w:rPr>
        <w:t xml:space="preserve">.  Changing climatic conditions and increases in extreme climate events have resulted in increased concern about drought frequency, severity, and duration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&lt;citation&gt;&lt;priority&gt;16&lt;/priority&gt;&lt;uuid&gt;688EE57C-B9CC-4F0E-BFAF-743AA8E400EB&lt;/uuid&gt;&lt;publications&gt;&lt;publication&gt;&lt;subtype&gt;400&lt;/subtype&gt;&lt;title&gt;Monitoring and Understanding Changes in Heat Waves, Cold Waves, Floods, and Droughts in the United States: State of Knowledge&lt;/title&gt;&lt;url&gt;http://journals.ametsoc.org/doi/abs/10.1175/BAMS-D-12-00066.1&lt;/url&gt;&lt;volume&gt;94&lt;/volume&gt;&lt;publication_date&gt;99201300001200000000200000&lt;/publication_date&gt;&lt;uuid&gt;17AA63EE-5305-4C5E-AB55-A4E92B536896&lt;/uuid&gt;&lt;type&gt;400&lt;/type&gt;&lt;number&gt;6&lt;/number&gt;&lt;doi&gt;10.1175/bams-d-12-00066.1&lt;/doi&gt;&lt;startpage&gt;821&lt;/startpage&gt;&lt;endpage&gt;834&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Peterson&lt;/lastName&gt;&lt;firstName&gt;Thomas&lt;/firstName&gt;&lt;middleNames&gt;C&lt;/middleNames&gt;&lt;/author&gt;&lt;author&gt;&lt;lastName&gt;Heim&lt;/lastName&gt;&lt;firstName&gt;Richard&lt;/firstName&gt;&lt;middleNames&gt;R&lt;/middleNames&gt;&lt;/author&gt;&lt;author&gt;&lt;lastName&gt;Hirsch&lt;/lastName&gt;&lt;firstName&gt;Robert&lt;/firstName&gt;&lt;middleNames&gt;M&lt;/middleNames&gt;&lt;/author&gt;&lt;author&gt;&lt;lastName&gt;Kaiser&lt;/lastName&gt;&lt;firstName&gt;Dale&lt;/firstName&gt;&lt;middleNames&gt;P&lt;/middleNames&gt;&lt;/author&gt;&lt;author&gt;&lt;lastName&gt;Brooks&lt;/lastName&gt;&lt;firstName&gt;Harold&lt;/firstName&gt;&lt;/author&gt;&lt;author&gt;&lt;lastName&gt;Diffenbaugh&lt;/lastName&gt;&lt;firstName&gt;Noah&lt;/firstName&gt;&lt;middleNames&gt;S&lt;/middleNames&gt;&lt;/author&gt;&lt;author&gt;&lt;lastName&gt;Dole&lt;/lastName&gt;&lt;firstName&gt;Randall&lt;/firstName&gt;&lt;middleNames&gt;M&lt;/middleNames&gt;&lt;/author&gt;&lt;author&gt;&lt;lastName&gt;Giovannettone&lt;/lastName&gt;&lt;firstName&gt;Jason&lt;/firstName&gt;&lt;middleNames&gt;P&lt;/middleNames&gt;&lt;/author&gt;&lt;author&gt;&lt;lastName&gt;Guirguis&lt;/lastName&gt;&lt;firstName&gt;Kristen&lt;/firstName&gt;&lt;/author&gt;&lt;author&gt;&lt;lastName&gt;Karl&lt;/lastName&gt;&lt;firstName&gt;Thomas&lt;/firstName&gt;&lt;middleNames&gt;R&lt;/middleNames&gt;&lt;/author&gt;&lt;author&gt;&lt;lastName&gt;Katz&lt;/lastName&gt;&lt;firstName&gt;Richard&lt;/firstName&gt;&lt;middleNames&gt;W&lt;/middleNames&gt;&lt;/author&gt;&lt;author&gt;&lt;lastName&gt;Kunkel&lt;/lastName&gt;&lt;firstName&gt;Kenneth&lt;/firstName&gt;&lt;/author&gt;&lt;author&gt;&lt;lastName&gt;Lettenmaier&lt;/lastName&gt;&lt;firstName&gt;Dennis&lt;/firstName&gt;&lt;middleNames&gt;P&lt;/middleNames&gt;&lt;/author&gt;&lt;author&gt;&lt;lastName&gt;McCabe&lt;/lastName&gt;&lt;firstName&gt;Gregory&lt;/firstName&gt;&lt;middleNames&gt;J&lt;/middleNames&gt;&lt;/author&gt;&lt;author&gt;&lt;lastName&gt;Paciorek&lt;/lastName&gt;&lt;firstName&gt;Christopher&lt;/firstName&gt;&lt;middleNames&gt;J&lt;/middleNames&gt;&lt;/author&gt;&lt;author&gt;&lt;lastName&gt;Ryberg&lt;/lastName&gt;&lt;firstName&gt;Karen&lt;/firstName&gt;&lt;middleNames&gt;R&lt;/middleNames&gt;&lt;/author&gt;&lt;author&gt;&lt;lastName&gt;Schubert&lt;/lastName&gt;&lt;firstName&gt;Siegfried&lt;/firstName&gt;&lt;/author&gt;&lt;author&gt;&lt;lastName&gt;Silva&lt;/lastName&gt;&lt;firstName&gt;Viviane&lt;/firstName&gt;&lt;middleNames&gt;B S&lt;/middleNames&gt;&lt;/author&gt;&lt;author&gt;&lt;lastName&gt;Stewart&lt;/lastName&gt;&lt;firstName&gt;Brooke&lt;/firstName&gt;&lt;middleNames&gt;C&lt;/middleNames&gt;&lt;/author&gt;&lt;author&gt;&lt;lastName&gt;Vecchia&lt;/lastName&gt;&lt;firstName&gt;Aldo&lt;/firstName&gt;&lt;middleNames&gt;V&lt;/middleNames&gt;&lt;/author&gt;&lt;author&gt;&lt;lastName&gt;Villarini&lt;/lastName&gt;&lt;firstName&gt;Gabriele&lt;/firstName&gt;&lt;/author&gt;&lt;author&gt;&lt;lastName&gt;Vose&lt;/lastName&gt;&lt;firstName&gt;Russell&lt;/firstName&gt;&lt;middleNames&gt;S&lt;/middleNames&gt;&lt;/author&gt;&lt;author&gt;&lt;lastName&gt;Walsh&lt;/lastName&gt;&lt;firstName&gt;John&lt;/firstName&gt;&lt;/author&gt;&lt;author&gt;&lt;lastName&gt;Wehner&lt;/lastName&gt;&lt;firstName&gt;Michael&lt;/firstName&gt;&lt;/author&gt;&lt;author&gt;&lt;lastName&gt;Wolock&lt;/lastName&gt;&lt;firstName&gt;David&lt;/firstName&gt;&lt;/author&gt;&lt;author&gt;&lt;lastName&gt;Wolter&lt;/lastName&gt;&lt;firstName&gt;Klaus&lt;/firstName&gt;&lt;/author&gt;&lt;author&gt;&lt;lastName&gt;Woodhouse&lt;/lastName&gt;&lt;firstName&gt;Connie&lt;/firstName&gt;&lt;middleNames&gt;A&lt;/middleNames&gt;&lt;/author&gt;&lt;author&gt;&lt;lastName&gt;Wuebbles&lt;/lastName&gt;&lt;firstName&gt;Donald&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(Peterson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Drought can be defined as the extreme persistence of precipitation deficit over a specific region for a specific period </w:t>
      </w:r>
      <w:r w:rsidRPr="000F227D">
        <w:rPr>
          <w:rFonts w:ascii="Garamond" w:eastAsia="Garamond" w:hAnsi="Garamond" w:cs="Garamond"/>
          <w:i/>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&lt;citation&gt;&lt;priority&gt;17&lt;/priority&gt;&lt;uuid&gt;2214AF97-41DB-481F-96F1-262BC98EC838&lt;/uuid&gt;&lt;publications&gt;&lt;publication&gt;&lt;subtype&gt;400&lt;/subtype&gt;&lt;title&gt;A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Garamond" w:hAnsi="Garamond" w:cs="Garamond"/>
        </w:rPr>
        <w:t>.  However, a single definition of drought is not possible because drought effects vary geographically, temporally, and by</w:t>
      </w:r>
      <w:r>
        <w:rPr>
          <w:rFonts w:ascii="Garamond" w:eastAsia="Garamond" w:hAnsi="Garamond" w:cs="Garamond"/>
        </w:rPr>
        <w:t xml:space="preserve"> </w:t>
      </w:r>
      <w:r w:rsidRPr="000F227D">
        <w:rPr>
          <w:rFonts w:ascii="Garamond" w:eastAsia="Garamond" w:hAnsi="Garamond" w:cs="Garamond"/>
        </w:rPr>
        <w:t>economic and environmental sector</w:t>
      </w:r>
      <w:r>
        <w:rPr>
          <w:rFonts w:ascii="Garamond" w:eastAsia="Garamond" w:hAnsi="Garamond" w:cs="Garamond"/>
        </w:rPr>
        <w:t>s</w:t>
      </w:r>
      <w:r w:rsidRPr="000F227D">
        <w:rPr>
          <w:rFonts w:ascii="Garamond" w:eastAsia="Garamond" w:hAnsi="Garamond" w:cs="Garamond"/>
        </w:rPr>
        <w:t xml:space="preserve"> impacted by a reduction in the water supply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&lt;citation&gt;&lt;priority&gt;18&lt;/priority&gt;&lt;uuid&gt;BFCE391A-638E-4A06-B642-D2F2E78CC6A5&lt;/uuid&gt;&lt;publications&gt;&lt;publication&gt;&lt;subtype&gt;400&lt;/subtype&gt;&lt;title&gt;A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Garamond" w:hAnsi="Garamond" w:cs="Garamond"/>
        </w:rPr>
        <w:t xml:space="preserve">.  Different drought types are defined based on the system of interest with </w:t>
      </w:r>
      <w:r w:rsidRPr="000F227D">
        <w:rPr>
          <w:rFonts w:ascii="Garamond" w:hAnsi="Garamond"/>
        </w:rPr>
        <w:t xml:space="preserve">operational definitions used for parts of the hydrologic cycle that experience drought </w:t>
      </w:r>
      <w:r>
        <w:rPr>
          <w:rFonts w:ascii="Garamond" w:hAnsi="Garamond"/>
        </w:rPr>
        <w:t xml:space="preserve">and </w:t>
      </w:r>
      <w:r w:rsidRPr="000F227D">
        <w:rPr>
          <w:rFonts w:ascii="Garamond" w:eastAsia="Garamond" w:hAnsi="Garamond" w:cs="Garamond"/>
        </w:rPr>
        <w:t xml:space="preserve">conceptual definitions used for societal or ecological systems that depend on </w:t>
      </w:r>
      <w:r>
        <w:rPr>
          <w:rFonts w:ascii="Garamond" w:eastAsia="Garamond" w:hAnsi="Garamond" w:cs="Garamond"/>
        </w:rPr>
        <w:t xml:space="preserve">a </w:t>
      </w:r>
      <w:r w:rsidRPr="000F227D">
        <w:rPr>
          <w:rFonts w:ascii="Garamond" w:eastAsia="Garamond" w:hAnsi="Garamond" w:cs="Garamond"/>
        </w:rPr>
        <w:t xml:space="preserve">water supply for which factors </w:t>
      </w:r>
      <w:r w:rsidRPr="000F227D">
        <w:rPr>
          <w:rFonts w:ascii="Garamond" w:hAnsi="Garamond"/>
        </w:rPr>
        <w:t xml:space="preserve">outside of the physical nature of drought exist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&lt;citation&gt;&lt;priority&gt;19&lt;/priority&gt;&lt;uuid&gt;5DFE263E-E214-458F-8D8F-AD90E264289A&lt;/uuid&gt;&lt;publications&gt;&lt;publication&gt;&lt;subtype&gt;400&lt;/subtype&gt;&lt;title&gt;Establishing a Drought Index Incorporating Evapotranspiration&lt;/title&gt;&lt;url&gt;http://ewra.net/ew/pdf/EW_2005_9-10_01.pdf&lt;/url&gt;&lt;publication_date&gt;99200500001200000000200000&lt;/publication_date&gt;&lt;uuid&gt;EED11EC7-2EAC-4465-A610-5B249EE9E764&lt;/uuid&gt;&lt;type&gt;400&lt;/type&gt;&lt;citekey&gt;Tsakiris:2005vq&lt;/citekey&gt;&lt;startpage&gt;1&lt;/startpage&gt;&lt;endpage&gt;9&lt;/endpage&gt;&lt;authors&gt;&lt;author&gt;&lt;lastName&gt;Tsakiris&lt;/lastName&gt;&lt;firstName&gt;Georges&lt;/firstName&gt;&lt;/author&gt;&lt;author&gt;&lt;lastName&gt;Vangelis&lt;/lastName&gt;&lt;firstName&gt;Harr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Tsakiris</w:t>
      </w:r>
      <w:proofErr w:type="spellEnd"/>
      <w:r w:rsidRPr="000F227D">
        <w:rPr>
          <w:rFonts w:ascii="Garamond" w:eastAsia="Calibri" w:hAnsi="Garamond" w:cs="Helvetica"/>
          <w:color w:val="000000"/>
        </w:rPr>
        <w:t xml:space="preserve"> and Vangelis 2005)</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663852C5" w14:textId="77777777" w:rsidR="00446003" w:rsidRPr="000F227D" w:rsidRDefault="00446003" w:rsidP="00446003">
      <w:pPr>
        <w:widowControl w:val="0"/>
        <w:spacing w:line="360" w:lineRule="auto"/>
        <w:rPr>
          <w:rFonts w:ascii="Garamond" w:eastAsia="Garamond" w:hAnsi="Garamond" w:cs="Garamond"/>
        </w:rPr>
      </w:pPr>
    </w:p>
    <w:p w14:paraId="77F28772" w14:textId="77777777" w:rsidR="00054363" w:rsidRDefault="00054363">
      <w:pPr>
        <w:widowControl w:val="0"/>
        <w:rPr>
          <w:rFonts w:ascii="Garamond" w:eastAsia="Garamond" w:hAnsi="Garamond" w:cs="Garamond"/>
        </w:rPr>
      </w:pPr>
      <w:r>
        <w:rPr>
          <w:rFonts w:ascii="Garamond" w:eastAsia="Garamond" w:hAnsi="Garamond" w:cs="Garamond"/>
        </w:rPr>
        <w:br w:type="page"/>
      </w:r>
    </w:p>
    <w:p w14:paraId="19CC2D3B" w14:textId="1B3293AF" w:rsidR="00446003" w:rsidRPr="004301F1" w:rsidRDefault="00446003" w:rsidP="00446003">
      <w:pPr>
        <w:widowControl w:val="0"/>
        <w:spacing w:line="360" w:lineRule="auto"/>
        <w:rPr>
          <w:rFonts w:ascii="Garamond" w:eastAsia="Garamond" w:hAnsi="Garamond" w:cs="Garamond"/>
        </w:rPr>
      </w:pPr>
      <w:r w:rsidRPr="000F227D">
        <w:rPr>
          <w:rFonts w:ascii="Garamond" w:eastAsia="Garamond" w:hAnsi="Garamond" w:cs="Garamond"/>
        </w:rPr>
        <w:lastRenderedPageBreak/>
        <w:t>Drought impacts available water supply to economic and social sectors, and ecosystems</w:t>
      </w:r>
      <w:r w:rsidR="00514FA7">
        <w:rPr>
          <w:rFonts w:ascii="Garamond" w:eastAsia="Garamond" w:hAnsi="Garamond" w:cs="Garamond"/>
        </w:rPr>
        <w:t xml:space="preserve">.  </w:t>
      </w:r>
      <w:r w:rsidR="00054363">
        <w:rPr>
          <w:rFonts w:ascii="Garamond" w:eastAsia="Garamond" w:hAnsi="Garamond" w:cs="Garamond"/>
        </w:rPr>
        <w:t>D</w:t>
      </w:r>
      <w:r w:rsidR="00054363">
        <w:rPr>
          <w:rFonts w:ascii="Garamond" w:eastAsia="Garamond" w:hAnsi="Garamond" w:cs="Garamond"/>
        </w:rPr>
        <w:t>uring drought</w:t>
      </w:r>
      <w:r w:rsidR="00054363">
        <w:rPr>
          <w:rFonts w:ascii="Garamond" w:eastAsia="Garamond" w:hAnsi="Garamond" w:cs="Garamond"/>
        </w:rPr>
        <w:t>,</w:t>
      </w:r>
      <w:r w:rsidR="00054363">
        <w:rPr>
          <w:rFonts w:ascii="Garamond" w:eastAsia="Garamond" w:hAnsi="Garamond" w:cs="Garamond"/>
        </w:rPr>
        <w:t xml:space="preserve"> </w:t>
      </w:r>
      <w:r w:rsidR="00054363">
        <w:rPr>
          <w:rFonts w:ascii="Garamond" w:eastAsia="Garamond" w:hAnsi="Garamond" w:cs="Garamond"/>
        </w:rPr>
        <w:t xml:space="preserve">a fundamental tension exists between </w:t>
      </w:r>
      <w:r w:rsidR="00054363">
        <w:rPr>
          <w:rFonts w:ascii="Garamond" w:eastAsia="Garamond" w:hAnsi="Garamond" w:cs="Garamond"/>
        </w:rPr>
        <w:t>socioeconomic sectors</w:t>
      </w:r>
      <w:r w:rsidR="00054363">
        <w:rPr>
          <w:rFonts w:ascii="Garamond" w:eastAsia="Garamond" w:hAnsi="Garamond" w:cs="Garamond"/>
        </w:rPr>
        <w:t xml:space="preserve"> and ecosystems as w</w:t>
      </w:r>
      <w:r w:rsidR="00514FA7">
        <w:rPr>
          <w:rFonts w:ascii="Garamond" w:eastAsia="Garamond" w:hAnsi="Garamond" w:cs="Garamond"/>
        </w:rPr>
        <w:t>ater use among socioeconomic sectors</w:t>
      </w:r>
      <w:r w:rsidR="00054363">
        <w:rPr>
          <w:rFonts w:ascii="Garamond" w:eastAsia="Garamond" w:hAnsi="Garamond" w:cs="Garamond"/>
        </w:rPr>
        <w:t>, for example,</w:t>
      </w:r>
      <w:r w:rsidR="00514FA7">
        <w:rPr>
          <w:rFonts w:ascii="Garamond" w:eastAsia="Garamond" w:hAnsi="Garamond" w:cs="Garamond"/>
        </w:rPr>
        <w:t xml:space="preserve"> public water supply, </w:t>
      </w:r>
      <w:r w:rsidR="00054363">
        <w:rPr>
          <w:rFonts w:ascii="Garamond" w:eastAsia="Garamond" w:hAnsi="Garamond" w:cs="Garamond"/>
        </w:rPr>
        <w:t>agriculture</w:t>
      </w:r>
      <w:r w:rsidR="00514FA7">
        <w:rPr>
          <w:rFonts w:ascii="Garamond" w:eastAsia="Garamond" w:hAnsi="Garamond" w:cs="Garamond"/>
        </w:rPr>
        <w:t xml:space="preserve">, </w:t>
      </w:r>
      <w:r w:rsidR="00054363">
        <w:rPr>
          <w:rFonts w:ascii="Garamond" w:eastAsia="Garamond" w:hAnsi="Garamond" w:cs="Garamond"/>
        </w:rPr>
        <w:t>industry, mining, aquaculture, tends to be extractive, and aquatic ecosystems rely on water remaining as surface or ground water, in other words, instream water use.</w:t>
      </w:r>
      <w:r w:rsidRPr="000F227D">
        <w:rPr>
          <w:rFonts w:ascii="Garamond" w:eastAsia="Garamond" w:hAnsi="Garamond" w:cs="Garamond"/>
        </w:rPr>
        <w:t xml:space="preserve"> </w:t>
      </w:r>
      <w:r w:rsidRPr="000F227D">
        <w:rPr>
          <w:rFonts w:ascii="Garamond" w:hAnsi="Garamond"/>
          <w:i/>
        </w:rPr>
        <w:t>Socioeconomic drought</w:t>
      </w:r>
      <w:r w:rsidRPr="000F227D">
        <w:rPr>
          <w:rFonts w:ascii="Garamond" w:hAnsi="Garamond"/>
        </w:rPr>
        <w:t xml:space="preserve"> occurs when water demand is greater than water supply and results from increased water demand by growing populations or economic sector development, over-allocation among competing beneficial uses, or non-sustainable groundwater use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&lt;citation&gt;&lt;priority&gt;20&lt;/priority&gt;&lt;uuid&gt;C2662D5C-035E-43EB-8DA2-F759E99AC2BB&lt;/uuid&gt;&lt;publications&gt;&lt;publication&gt;&lt;subtype&gt;400&lt;/subtype&gt;&lt;publisher&gt;American Society of Civil Engineers&lt;/publisher&gt;&lt;title&gt;Effect of drought on urban water supplies. I: Drought analysis&lt;/title&gt;&lt;volume&gt;116&lt;/volume&gt;&lt;publication_date&gt;99199000001200000000200000&lt;/publication_date&gt;&lt;uuid&gt;497FB37D-9A65-4392-ADA8-28E1125C4EE4&lt;/uuid&gt;&lt;type&gt;400&lt;/type&gt;&lt;number&gt;6&lt;/number&gt;&lt;startpage&gt;733&lt;/startpage&gt;&lt;endpage&gt;753&lt;/endpage&gt;&lt;bundle&gt;&lt;publication&gt;&lt;title&gt;Journal of Hydraulic Engineering&lt;/title&gt;&lt;uuid&gt;5EA44D9F-D1FE-43EC-A54C-3D03E9B9FB22&lt;/uuid&gt;&lt;subtype&gt;-100&lt;/subtype&gt;&lt;publisher&gt;American Society of Civil Engineers&lt;/publisher&gt;&lt;type&gt;-100&lt;/type&gt;&lt;/publication&gt;&lt;/bundle&gt;&lt;authors&gt;&lt;author&gt;&lt;lastName&gt;Frick&lt;/lastName&gt;&lt;firstName&gt;David&lt;/firstName&gt;&lt;middleNames&gt;M&lt;/middleNames&gt;&lt;/author&gt;&lt;author&gt;&lt;lastName&gt;Bode&lt;/lastName&gt;&lt;firstName&gt;Dennis&lt;/firstName&gt;&lt;/author&gt;&lt;author&gt;&lt;lastName&gt;Salas&lt;/lastName&gt;&lt;firstName&gt;Jose&lt;/firstName&gt;&lt;middleNames&gt;D&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(Frick et al. 1990; Heim 2002;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Socioeconomic drought magnitudes have increased in recent years as a result of the narrowing of the gap between water supply and water demand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&lt;citation&gt;&lt;priority&gt;21&lt;/priority&gt;&lt;uuid&gt;2E5F4EFF-7033-4795-9728-2C5EE16A2AA5&lt;/uuid&gt;&lt;publications&gt;&lt;publication&gt;&lt;subtype&gt;400&lt;/subtype&gt;&lt;title&gt;The Lincoln declaration on drought indices: universal meteorological drought index recommended&lt;/title&gt;&lt;volume&gt;92&lt;/volume&gt;&lt;publication_date&gt;99201100001200000000200000&lt;/publication_date&gt;&lt;uuid&gt;F6F9E15E-4ED2-4CB9-869F-4BFB1C3CE002&lt;/uuid&gt;&lt;type&gt;400&lt;/type&gt;&lt;number&gt;4&lt;/number&gt;&lt;citekey&gt;Hayes:2011ut&lt;/citekey&gt;&lt;startpage&gt;485&lt;/startpage&gt;&lt;endpage&gt;488&lt;/endpage&gt;&lt;authors&gt;&lt;author&gt;&lt;lastName&gt;Hayes&lt;/lastName&gt;&lt;firstName&gt;Michael&lt;/firstName&gt;&lt;middleNames&gt;J&lt;/middleNames&gt;&lt;/author&gt;&lt;author&gt;&lt;lastName&gt;Svoboda&lt;/lastName&gt;&lt;firstName&gt;Mark&lt;/firstName&gt;&lt;middleNames&gt;D.&lt;/middleNames&gt;&lt;/author&gt;&lt;author&gt;&lt;lastName&gt;Wall&lt;/lastName&gt;&lt;firstName&gt;Nicole&lt;/firstName&gt;&lt;/author&gt;&lt;author&gt;&lt;lastName&gt;Widhalm&lt;/lastName&gt;&lt;firstName&gt;Meliss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(Hayes et al. 2011)</w:t>
      </w:r>
      <w:r w:rsidRPr="000F227D">
        <w:rPr>
          <w:rFonts w:ascii="Garamond" w:eastAsia="Calibri" w:hAnsi="Garamond" w:cs="Helvetica"/>
          <w:color w:val="000000"/>
        </w:rPr>
        <w:fldChar w:fldCharType="end"/>
      </w:r>
      <w:r>
        <w:rPr>
          <w:rFonts w:ascii="Garamond" w:eastAsia="Calibri" w:hAnsi="Garamond" w:cs="Helvetica"/>
          <w:color w:val="000000"/>
        </w:rPr>
        <w:t xml:space="preserve">.  </w:t>
      </w:r>
      <w:r w:rsidRPr="000F227D">
        <w:rPr>
          <w:rFonts w:ascii="Garamond" w:eastAsia="Garamond" w:hAnsi="Garamond" w:cs="Garamond"/>
          <w:i/>
        </w:rPr>
        <w:t xml:space="preserve">Ecological drought </w:t>
      </w:r>
      <w:r w:rsidRPr="000F227D">
        <w:rPr>
          <w:rFonts w:ascii="Garamond" w:eastAsia="Garamond" w:hAnsi="Garamond" w:cs="Garamond"/>
        </w:rPr>
        <w:t xml:space="preserve">is defined as a “shortage of water causing stress on ecosystems, adversely affecting the life of plants and animals”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&lt;citation&gt;&lt;priority&gt;25&lt;/priority&gt;&lt;uuid&gt;143EB98B-3DEA-4F4E-9B7F-8B3A93C1F7DE&lt;/uuid&gt;&lt;publications&gt;&lt;publication&gt;&lt;subtype&gt;0&lt;/subtype&gt;&lt;title&gt;Drought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Garamond" w:hAnsi="Garamond" w:cs="Garamond"/>
        </w:rPr>
        <w:t xml:space="preserve">. Unlike other forms of drought, </w:t>
      </w:r>
      <w:r w:rsidRPr="000F227D">
        <w:rPr>
          <w:rFonts w:ascii="Garamond" w:eastAsia="Garamond" w:hAnsi="Garamond" w:cs="Garamond"/>
          <w:i/>
        </w:rPr>
        <w:t>ecological drought</w:t>
      </w:r>
      <w:r w:rsidRPr="000F227D">
        <w:rPr>
          <w:rFonts w:ascii="Garamond" w:eastAsia="Garamond" w:hAnsi="Garamond" w:cs="Garamond"/>
        </w:rPr>
        <w:t xml:space="preserve"> does not currently have specific indices to quantify it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&lt;citation&gt;&lt;priority&gt;26&lt;/priority&gt;&lt;uuid&gt;C1A11D02-3109-4958-BE34-6570A9113460&lt;/uuid&gt;&lt;publications&gt;&lt;publication&gt;&lt;subtype&gt;0&lt;/subtype&gt;&lt;title&gt;Drought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 Svoboda et al. n.d.)</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00FE6412">
        <w:rPr>
          <w:rFonts w:ascii="Garamond" w:eastAsia="Garamond" w:hAnsi="Garamond" w:cs="Garamond"/>
        </w:rPr>
        <w:t xml:space="preserve">Ecological and socioeconomic drought </w:t>
      </w:r>
      <w:r w:rsidRPr="000F227D">
        <w:rPr>
          <w:rFonts w:ascii="Garamond" w:eastAsia="Garamond" w:hAnsi="Garamond" w:cs="Garamond"/>
        </w:rPr>
        <w:t>impacts depend on the magnitude of the water shortage</w:t>
      </w:r>
      <w:r w:rsidR="00FE6412">
        <w:rPr>
          <w:rFonts w:ascii="Garamond" w:eastAsia="Garamond" w:hAnsi="Garamond" w:cs="Garamond"/>
        </w:rPr>
        <w:t xml:space="preserve"> and</w:t>
      </w:r>
      <w:r w:rsidRPr="000F227D">
        <w:rPr>
          <w:rFonts w:ascii="Garamond" w:eastAsia="Garamond" w:hAnsi="Garamond" w:cs="Garamond"/>
        </w:rPr>
        <w:t xml:space="preserve"> the vulnerability of </w:t>
      </w:r>
      <w:r w:rsidR="00FE6412">
        <w:rPr>
          <w:rFonts w:ascii="Garamond" w:eastAsia="Garamond" w:hAnsi="Garamond" w:cs="Garamond"/>
        </w:rPr>
        <w:t>the ecosystem or</w:t>
      </w:r>
      <w:r w:rsidRPr="000F227D">
        <w:rPr>
          <w:rFonts w:ascii="Garamond" w:eastAsia="Garamond" w:hAnsi="Garamond" w:cs="Garamond"/>
        </w:rPr>
        <w:t xml:space="preserve"> socioeconomic sector to a reduction in the water supply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&lt;citation&gt;&lt;priority&gt;24&lt;/priority&gt;&lt;uuid&gt;FB90A086-1C45-4059-8E48-678CE4BC1E2D&lt;/uuid&gt;&lt;publications&gt;&lt;publication&gt;&lt;subtype&gt;400&lt;/subtype&gt;&lt;title&gt;A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00054363">
        <w:rPr>
          <w:rFonts w:ascii="Garamond" w:eastAsia="Calibri" w:hAnsi="Garamond" w:cs="Helvetica"/>
          <w:color w:val="000000"/>
        </w:rPr>
        <w:t xml:space="preserve">  </w:t>
      </w:r>
      <w:r w:rsidR="004301F1">
        <w:rPr>
          <w:rFonts w:ascii="Garamond" w:eastAsia="Calibri" w:hAnsi="Garamond" w:cs="Helvetica"/>
          <w:color w:val="000000"/>
        </w:rPr>
        <w:t>C</w:t>
      </w:r>
      <w:r w:rsidR="00054363">
        <w:rPr>
          <w:rFonts w:ascii="Garamond" w:eastAsia="Calibri" w:hAnsi="Garamond" w:cs="Helvetica"/>
          <w:color w:val="000000"/>
        </w:rPr>
        <w:t xml:space="preserve">omprehensive drought mitigation strategies </w:t>
      </w:r>
      <w:r w:rsidR="004301F1">
        <w:rPr>
          <w:rFonts w:ascii="Garamond" w:eastAsia="Calibri" w:hAnsi="Garamond" w:cs="Helvetica"/>
          <w:color w:val="000000"/>
        </w:rPr>
        <w:t xml:space="preserve">are often </w:t>
      </w:r>
      <w:r w:rsidR="00054363">
        <w:rPr>
          <w:rFonts w:ascii="Garamond" w:eastAsia="Calibri" w:hAnsi="Garamond" w:cs="Helvetica"/>
          <w:color w:val="000000"/>
        </w:rPr>
        <w:t xml:space="preserve">complicated </w:t>
      </w:r>
      <w:r w:rsidR="004301F1">
        <w:rPr>
          <w:rFonts w:ascii="Garamond" w:eastAsia="Calibri" w:hAnsi="Garamond" w:cs="Helvetica"/>
          <w:color w:val="000000"/>
        </w:rPr>
        <w:t>by States water laws that narrowly define water use as consumptive use (</w:t>
      </w:r>
      <w:proofErr w:type="spellStart"/>
      <w:r w:rsidR="004301F1">
        <w:rPr>
          <w:rFonts w:ascii="Garamond" w:eastAsia="Calibri" w:hAnsi="Garamond" w:cs="Helvetica"/>
          <w:color w:val="000000"/>
        </w:rPr>
        <w:t>Wi</w:t>
      </w:r>
      <w:r w:rsidR="000F45C5">
        <w:rPr>
          <w:rFonts w:ascii="Garamond" w:eastAsia="Calibri" w:hAnsi="Garamond" w:cs="Helvetica"/>
          <w:color w:val="000000"/>
        </w:rPr>
        <w:t>lkinsen</w:t>
      </w:r>
      <w:proofErr w:type="spellEnd"/>
      <w:r w:rsidR="000F45C5">
        <w:rPr>
          <w:rFonts w:ascii="Garamond" w:eastAsia="Calibri" w:hAnsi="Garamond" w:cs="Helvetica"/>
          <w:color w:val="000000"/>
        </w:rPr>
        <w:t>, 2015).</w:t>
      </w:r>
    </w:p>
    <w:p w14:paraId="48EFE5DB" w14:textId="77777777" w:rsidR="00446003" w:rsidRPr="000F227D" w:rsidRDefault="00446003" w:rsidP="00446003">
      <w:pPr>
        <w:widowControl w:val="0"/>
        <w:spacing w:line="360" w:lineRule="auto"/>
        <w:rPr>
          <w:rFonts w:ascii="Garamond" w:eastAsia="Garamond" w:hAnsi="Garamond" w:cs="Garamond"/>
          <w:i/>
        </w:rPr>
      </w:pPr>
    </w:p>
    <w:p w14:paraId="3651EFF4" w14:textId="77777777" w:rsidR="00446003" w:rsidRPr="000F227D" w:rsidRDefault="00446003" w:rsidP="00446003">
      <w:pPr>
        <w:spacing w:line="360" w:lineRule="auto"/>
        <w:rPr>
          <w:rFonts w:ascii="Garamond" w:eastAsia="Garamond" w:hAnsi="Garamond" w:cs="Garamond"/>
        </w:rPr>
      </w:pPr>
      <w:r w:rsidRPr="000F227D">
        <w:rPr>
          <w:rFonts w:ascii="Garamond" w:eastAsia="Garamond" w:hAnsi="Garamond" w:cs="Garamond"/>
        </w:rPr>
        <w:t xml:space="preserve">Meteorological, agricultural, and hydrological drought are operationally defined by duration, magnitude, geographic extent, and frequency, as well as by drought impacts, indicators, and indices </w:t>
      </w:r>
    </w:p>
    <w:p w14:paraId="006F44FA" w14:textId="77777777" w:rsidR="00446003" w:rsidRPr="000F227D" w:rsidRDefault="00446003" w:rsidP="00446003">
      <w:pPr>
        <w:spacing w:line="360" w:lineRule="auto"/>
        <w:rPr>
          <w:rFonts w:ascii="Garamond" w:hAnsi="Garamond"/>
        </w:rPr>
      </w:pP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&lt;citation&gt;&lt;priority&gt;25&lt;/priority&gt;&lt;uuid&gt;22148483-4180-4038-B374-B726C7CD3F5B&lt;/uuid&gt;&lt;publications&gt;&lt;publication&gt;&lt;subtype&gt;400&lt;/subtype&gt;&lt;title&gt;Understanding: the drought phenomenon: the role of definitions&lt;/title&gt;&lt;url&gt;http://www.tandfonline.com/doi/abs/10.1080/02508068508686328&lt;/url&gt;&lt;volume&gt;10&lt;/volume&gt;&lt;publication_date&gt;99198500001200000000200000&lt;/publication_date&gt;&lt;uuid&gt;5AE61C7D-BA81-4BBC-AE8E-FA35839D6C4B&lt;/uuid&gt;&lt;version&gt;2&lt;/version&gt;&lt;type&gt;400&lt;/type&gt;&lt;number&gt;3&lt;/number&gt;&lt;citekey&gt;Wilhite:1985jn&lt;/citekey&gt;&lt;doi&gt;10.1080/02508068508686328&lt;/doi&gt;&lt;startpage&gt;111&lt;/startpage&gt;&lt;endpage&gt;120&lt;/endpage&gt;&lt;bundle&gt;&lt;publication&gt;&lt;title&gt;Water international&lt;/title&gt;&lt;uuid&gt;E31306C1-8273-47DF-ACF3-BBDE89D60E0D&lt;/uuid&gt;&lt;subtype&gt;-100&lt;/subtype&gt;&lt;type&gt;-100&lt;/type&gt;&lt;/publication&gt;&lt;/bundle&gt;&lt;authors&gt;&lt;author&gt;&lt;lastName&gt;Wilhite&lt;/lastName&gt;&lt;firstName&gt;Donald&lt;/firstName&gt;&lt;middleNames&gt;A&lt;/middleNames&gt;&lt;/author&gt;&lt;author&gt;&lt;lastName&gt;Glantz&lt;/lastName&gt;&lt;firstName&gt;M&lt;/firstName&gt;&lt;middleNames&gt;H&lt;/middleNames&gt;&lt;/author&gt;&lt;/authors&gt;&lt;/publication&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(Wilhite and </w:t>
      </w:r>
      <w:proofErr w:type="spellStart"/>
      <w:r w:rsidRPr="000F227D">
        <w:rPr>
          <w:rFonts w:ascii="Garamond" w:eastAsia="Calibri" w:hAnsi="Garamond" w:cs="Helvetica"/>
          <w:color w:val="000000"/>
        </w:rPr>
        <w:t>Glantz</w:t>
      </w:r>
      <w:proofErr w:type="spellEnd"/>
      <w:r w:rsidRPr="000F227D">
        <w:rPr>
          <w:rFonts w:ascii="Garamond" w:eastAsia="Calibri" w:hAnsi="Garamond" w:cs="Helvetica"/>
          <w:color w:val="000000"/>
        </w:rPr>
        <w:t xml:space="preserve"> 1985; Wilhite et al. 2014; </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Indicators are used in combination to </w:t>
      </w:r>
      <w:r w:rsidRPr="000F227D">
        <w:rPr>
          <w:rFonts w:ascii="Garamond" w:hAnsi="Garamond"/>
        </w:rPr>
        <w:t xml:space="preserve">simplify complex interrelationships these parameters </w:t>
      </w:r>
      <w:r w:rsidRPr="000F227D">
        <w:rPr>
          <w:rFonts w:ascii="Garamond" w:eastAsia="Garamond" w:hAnsi="Garamond" w:cs="Garamond"/>
        </w:rPr>
        <w:t xml:space="preserve">to derive a drought index.  A </w:t>
      </w:r>
      <w:r w:rsidRPr="000F227D">
        <w:rPr>
          <w:rFonts w:ascii="Garamond" w:eastAsia="Garamond" w:hAnsi="Garamond" w:cs="Garamond"/>
          <w:i/>
        </w:rPr>
        <w:t>drought index</w:t>
      </w:r>
      <w:r w:rsidRPr="000F227D">
        <w:rPr>
          <w:rFonts w:ascii="Garamond" w:eastAsia="Garamond" w:hAnsi="Garamond" w:cs="Garamond"/>
        </w:rPr>
        <w:t xml:space="preserve"> is a </w:t>
      </w:r>
      <w:r w:rsidRPr="000F227D">
        <w:rPr>
          <w:rFonts w:ascii="Garamond" w:hAnsi="Garamond"/>
        </w:rPr>
        <w:t xml:space="preserve">numerical standard based on water-balance or hydrological models and professional judgment (i.e., the US Drought Index)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&lt;citation&gt;&lt;priority&gt;26&lt;/priority&gt;&lt;uuid&gt;B56D1747-0F2B-4842-9E9E-FF6143C15945&lt;/uuid&gt;&lt;publications&gt;&lt;publication&gt;&lt;subtype&gt;400&lt;/subtype&gt;&lt;title&gt;The drought risk atlas: Enhancing decision support for drought risk management in the United States&lt;/title&gt;&lt;url&gt;http://linkinghub.elsevier.com/retrieve/pii/S0022169415000128&lt;/url&gt;&lt;volume&gt;526&lt;/volume&gt;&lt;publication_date&gt;99201500001200000000200000&lt;/publication_date&gt;&lt;uuid&gt;9630A7FC-AA7B-4D37-8F9A-95F3484539DE&lt;/uuid&gt;&lt;type&gt;400&lt;/type&gt;&lt;doi&gt;10.1016/j.jhydrol.2015.01.006&lt;/doi&gt;&lt;startpage&gt;274&lt;/startpage&gt;&lt;endpage&gt;286&lt;/endpage&gt;&lt;bundle&gt;&lt;publication&gt;&lt;title&gt;Journal of Hydrology&lt;/title&gt;&lt;uuid&gt;0ADF3C4E-37B6-47B9-99BA-819E64B87D93&lt;/uuid&gt;&lt;subtype&gt;-100&lt;/subtype&gt;&lt;publisher&gt;Elsevier B.V.&lt;/publisher&gt;&lt;type&gt;-100&lt;/type&gt;&lt;/publication&gt;&lt;/bundle&gt;&lt;authors&gt;&lt;author&gt;&lt;lastName&gt;Svoboda&lt;/lastName&gt;&lt;firstName&gt;Mark&lt;/firstName&gt;&lt;middleNames&gt;D.&lt;/middleNames&gt;&lt;/author&gt;&lt;author&gt;&lt;lastName&gt;Fuchs&lt;/lastName&gt;&lt;firstName&gt;Brian&lt;/firstName&gt;&lt;middleNames&gt;A&lt;/middleNames&gt;&lt;/author&gt;&lt;author&gt;&lt;lastName&gt;Poulsen&lt;/lastName&gt;&lt;firstName&gt;Chris&lt;/firstName&gt;&lt;middleNames&gt;C&lt;/middleNames&gt;&lt;/author&gt;&lt;author&gt;&lt;lastName&gt;Nothwehr&lt;/lastName&gt;&lt;firstName&gt;Jeff&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et al. 2015)</w:t>
      </w:r>
      <w:r w:rsidRPr="000F227D">
        <w:rPr>
          <w:rFonts w:ascii="Garamond" w:eastAsia="Calibri" w:hAnsi="Garamond" w:cs="Helvetica"/>
          <w:color w:val="000000"/>
        </w:rPr>
        <w:fldChar w:fldCharType="end"/>
      </w:r>
      <w:r w:rsidRPr="000F227D">
        <w:rPr>
          <w:rFonts w:ascii="Garamond" w:hAnsi="Garamond"/>
        </w:rPr>
        <w:t xml:space="preserve">. A drought index objectively compares cumulative effects of a prolonged and abnormal moisture deficiency and recurrence probability from region to region and historical drought to current conditions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&lt;citation&gt;&lt;priority&gt;27&lt;/priority&gt;&lt;uuid&gt;60BD1CF8-8D30-41A3-89B8-2F84C70916BF&lt;/uuid&gt;&lt;publications&gt;&lt;publication&gt;&lt;subtype&gt;400&lt;/subtype&gt;&lt;title&gt;A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(Heim 2002; Svoboda and Fuchs 2016; </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47B5DC6C" w14:textId="77777777" w:rsidR="00446003" w:rsidRPr="000F227D" w:rsidRDefault="00446003" w:rsidP="00446003">
      <w:pPr>
        <w:spacing w:line="360" w:lineRule="auto"/>
        <w:rPr>
          <w:rFonts w:ascii="Garamond" w:eastAsia="Garamond" w:hAnsi="Garamond" w:cs="Garamond"/>
        </w:rPr>
      </w:pPr>
    </w:p>
    <w:p w14:paraId="26D5FE84" w14:textId="77777777" w:rsidR="00446003" w:rsidRPr="000F227D" w:rsidRDefault="00446003" w:rsidP="00446003">
      <w:pPr>
        <w:spacing w:line="360" w:lineRule="auto"/>
        <w:rPr>
          <w:rFonts w:ascii="Garamond" w:eastAsia="Garamond" w:hAnsi="Garamond" w:cs="Garamond"/>
        </w:rPr>
      </w:pPr>
      <w:r w:rsidRPr="000F227D">
        <w:rPr>
          <w:rFonts w:ascii="Garamond" w:eastAsia="Garamond" w:hAnsi="Garamond" w:cs="Garamond"/>
        </w:rPr>
        <w:t xml:space="preserve">Communication </w:t>
      </w:r>
      <w:r>
        <w:rPr>
          <w:rFonts w:ascii="Garamond" w:eastAsia="Garamond" w:hAnsi="Garamond" w:cs="Garamond"/>
        </w:rPr>
        <w:t xml:space="preserve">of </w:t>
      </w:r>
      <w:r w:rsidRPr="000F227D">
        <w:rPr>
          <w:rFonts w:ascii="Garamond" w:hAnsi="Garamond"/>
        </w:rPr>
        <w:t>climate anomalies</w:t>
      </w:r>
      <w:r w:rsidRPr="000F227D">
        <w:rPr>
          <w:rFonts w:ascii="Garamond" w:eastAsia="Garamond" w:hAnsi="Garamond" w:cs="Garamond"/>
        </w:rPr>
        <w:t xml:space="preserve"> using drought indices</w:t>
      </w:r>
      <w:r w:rsidRPr="000F227D">
        <w:rPr>
          <w:rFonts w:ascii="Garamond" w:hAnsi="Garamond"/>
        </w:rPr>
        <w:t xml:space="preserve"> </w:t>
      </w:r>
      <w:r w:rsidRPr="000F227D">
        <w:rPr>
          <w:rFonts w:ascii="Garamond" w:eastAsia="Garamond" w:hAnsi="Garamond" w:cs="Garamond"/>
        </w:rPr>
        <w:t xml:space="preserve">can facilitate the </w:t>
      </w:r>
      <w:r w:rsidRPr="000F227D">
        <w:rPr>
          <w:rFonts w:ascii="Garamond" w:hAnsi="Garamond"/>
        </w:rPr>
        <w:t>planning the development of water resources as part of</w:t>
      </w:r>
      <w:r w:rsidRPr="000F227D">
        <w:rPr>
          <w:rFonts w:ascii="Garamond" w:eastAsia="Garamond" w:hAnsi="Garamond" w:cs="Garamond"/>
        </w:rPr>
        <w:t xml:space="preserve"> drought risk management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28&lt;/priority&gt;&lt;uuid&gt;37F77050-A1EA-4416-84C4-BB014CB835B7&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Duration </w:t>
      </w:r>
      <w:r w:rsidRPr="000F227D">
        <w:rPr>
          <w:rFonts w:ascii="Garamond" w:eastAsia="Garamond" w:hAnsi="Garamond" w:cs="Garamond"/>
        </w:rPr>
        <w:t xml:space="preserve">is the length of a drought, usually of a minimum of two to three months to become established and continuing for months to years. </w:t>
      </w:r>
      <w:r w:rsidRPr="000F227D">
        <w:rPr>
          <w:rFonts w:ascii="Garamond" w:eastAsia="Garamond" w:hAnsi="Garamond" w:cs="Garamond"/>
          <w:i/>
        </w:rPr>
        <w:t xml:space="preserve">Magnitude </w:t>
      </w:r>
      <w:r w:rsidRPr="000F227D">
        <w:rPr>
          <w:rFonts w:ascii="Garamond" w:eastAsia="Garamond" w:hAnsi="Garamond" w:cs="Garamond"/>
        </w:rPr>
        <w:t xml:space="preserve">is the accumulated deficit of water (e.g., precipitation, soil </w:t>
      </w:r>
      <w:r w:rsidRPr="000F227D">
        <w:rPr>
          <w:rFonts w:ascii="Garamond" w:eastAsia="Garamond" w:hAnsi="Garamond" w:cs="Garamond"/>
        </w:rPr>
        <w:lastRenderedPageBreak/>
        <w:t>moisture, or runoff) below some threshold during a drought period.</w:t>
      </w:r>
      <w:r w:rsidRPr="000F227D">
        <w:rPr>
          <w:rFonts w:ascii="Garamond" w:eastAsia="Garamond" w:hAnsi="Garamond" w:cs="Garamond"/>
          <w:i/>
        </w:rPr>
        <w:t xml:space="preserve"> </w:t>
      </w:r>
      <w:r w:rsidRPr="000F227D">
        <w:rPr>
          <w:rFonts w:ascii="Garamond" w:eastAsia="Garamond" w:hAnsi="Garamond" w:cs="Garamond"/>
        </w:rPr>
        <w:t>Drought magnitude is closely related to the</w:t>
      </w:r>
      <w:r w:rsidRPr="000F227D">
        <w:rPr>
          <w:rFonts w:ascii="Garamond" w:eastAsia="Garamond" w:hAnsi="Garamond" w:cs="Garamond"/>
          <w:i/>
        </w:rPr>
        <w:t xml:space="preserve"> timing </w:t>
      </w:r>
      <w:r w:rsidRPr="000F227D">
        <w:rPr>
          <w:rFonts w:ascii="Garamond" w:eastAsia="Garamond" w:hAnsi="Garamond" w:cs="Garamond"/>
        </w:rPr>
        <w:t>of the onset of the precipitation shortage, its intensity, and the duration of the event</w:t>
      </w:r>
      <w:r w:rsidRPr="000F227D">
        <w:rPr>
          <w:rFonts w:ascii="Garamond" w:eastAsia="Garamond" w:hAnsi="Garamond" w:cs="Garamond"/>
          <w:i/>
        </w:rPr>
        <w:t>.</w:t>
      </w:r>
      <w:r w:rsidRPr="000F227D">
        <w:rPr>
          <w:rFonts w:ascii="Garamond" w:eastAsia="Garamond" w:hAnsi="Garamond" w:cs="Garamond"/>
        </w:rPr>
        <w:t xml:space="preserve">  </w:t>
      </w:r>
      <w:r w:rsidRPr="000F227D">
        <w:rPr>
          <w:rFonts w:ascii="Garamond" w:eastAsia="Garamond" w:hAnsi="Garamond" w:cs="Garamond"/>
          <w:i/>
        </w:rPr>
        <w:t xml:space="preserve">Intensity </w:t>
      </w:r>
      <w:r w:rsidRPr="000F227D">
        <w:rPr>
          <w:rFonts w:ascii="Garamond" w:eastAsia="Garamond" w:hAnsi="Garamond" w:cs="Garamond"/>
        </w:rPr>
        <w:t xml:space="preserve">is the ratio of drought magnitude to duration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&lt;citation&gt;&lt;priority&gt;29&lt;/priority&gt;&lt;uuid&gt;B88F759D-42A4-42F7-801E-38C30B76AB86&lt;/uuid&gt;&lt;publications&gt;&lt;publication&gt;&lt;subtype&gt;400&lt;/subtype&gt;&lt;title&gt;A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The degree of a precipitation shortfall and the</w:t>
      </w:r>
      <w:r>
        <w:rPr>
          <w:rFonts w:ascii="Garamond" w:eastAsia="Garamond" w:hAnsi="Garamond" w:cs="Garamond"/>
        </w:rPr>
        <w:t xml:space="preserve"> severity of associated impacts are</w:t>
      </w:r>
      <w:r w:rsidRPr="000F227D">
        <w:rPr>
          <w:rFonts w:ascii="Garamond" w:eastAsia="Garamond" w:hAnsi="Garamond" w:cs="Garamond"/>
        </w:rPr>
        <w:t xml:space="preserve"> often measured by a departure from expected or average normal precipitation for a period ranging from one to twelve or more months.  Drought intensity and duration determine the extent of drought impact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30&lt;/priority&gt;&lt;uuid&gt;BB249E54-9656-4975-96E8-16FE102B82F5&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Geographic extent </w:t>
      </w:r>
      <w:r w:rsidRPr="000F227D">
        <w:rPr>
          <w:rFonts w:ascii="Garamond" w:eastAsia="Garamond" w:hAnsi="Garamond" w:cs="Garamond"/>
        </w:rPr>
        <w:t xml:space="preserve">is the areal coverage of the drought which is variable during the event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&lt;citation&gt;&lt;priority&gt;31&lt;/priority&gt;&lt;uuid&gt;C8CFDC14-BA68-496F-A102-B9DC4E93E5F8&lt;/uuid&gt;&lt;publications&gt;&lt;publication&gt;&lt;subtype&gt;400&lt;/subtype&gt;&lt;title&gt;A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eastAsia="Garamond" w:hAnsi="Garamond" w:cs="Garamond"/>
          <w:i/>
        </w:rPr>
        <w:t xml:space="preserve">Drought frequency </w:t>
      </w:r>
      <w:r w:rsidRPr="000F227D">
        <w:rPr>
          <w:rFonts w:ascii="Garamond" w:eastAsia="Garamond" w:hAnsi="Garamond" w:cs="Garamond"/>
        </w:rPr>
        <w:t xml:space="preserve">or average return period is defined as the average time between drought events that have a severity that is equal to or greater than a threshold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&lt;citation&gt;&lt;priority&gt;32&lt;/priority&gt;&lt;uuid&gt;CD5F4287-2045-4996-BA78-FA5D18880BEC&lt;/uuid&gt;&lt;publications&gt;&lt;publication&gt;&lt;subtype&gt;400&lt;/subtype&gt;&lt;title&gt;A review of drought indices&lt;/title&gt;&lt;url&gt;http://www.nrcresearchpress.com/doi/abs/10.1139/a11-013&lt;/url&gt;&lt;volume&gt;19&lt;/volume&gt;&lt;publication_date&gt;99201112001200000000220000&lt;/publication_date&gt;&lt;uuid&gt;941A37DA-ADAF-4ABA-829B-090E505AB12F&lt;/uuid&gt;&lt;type&gt;400&lt;/type&gt;&lt;number&gt;NA&lt;/number&gt;&lt;citekey&gt;Zargar:2011je&lt;/citekey&gt;&lt;doi&gt;10.1139/a11-013&lt;/doi&gt;&lt;startpage&gt;333&lt;/startpage&gt;&lt;endpage&gt;349&lt;/endpage&gt;&lt;authors&gt;&lt;author&gt;&lt;lastName&gt;Zargar&lt;/lastName&gt;&lt;firstName&gt;Amin&lt;/firstName&gt;&lt;/author&gt;&lt;author&gt;&lt;lastName&gt;Sadiq&lt;/lastName&gt;&lt;firstName&gt;Rehan&lt;/firstName&gt;&lt;/author&gt;&lt;author&gt;&lt;lastName&gt;Naser&lt;/lastName&gt;&lt;firstName&gt;Bahman&lt;/firstName&gt;&lt;/author&gt;&lt;author&gt;&lt;lastName&gt;Khan&lt;/lastName&gt;&lt;firstName&gt;Faisal&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Zargar</w:t>
      </w:r>
      <w:proofErr w:type="spellEnd"/>
      <w:r w:rsidRPr="000F227D">
        <w:rPr>
          <w:rFonts w:ascii="Garamond" w:eastAsia="Calibri" w:hAnsi="Garamond" w:cs="Helvetica"/>
          <w:color w:val="000000"/>
        </w:rPr>
        <w:t xml:space="preserve"> et al. 2011)</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i/>
        </w:rPr>
        <w:t>Drought impacts</w:t>
      </w:r>
      <w:r w:rsidRPr="000F227D">
        <w:rPr>
          <w:rFonts w:ascii="Garamond" w:eastAsia="Garamond" w:hAnsi="Garamond" w:cs="Garamond"/>
        </w:rPr>
        <w:t xml:space="preserve"> are defined as an observable loss or change at a specific time because of drought.  Along with precipitation deficit,</w:t>
      </w:r>
      <w:r w:rsidRPr="000F227D">
        <w:rPr>
          <w:rFonts w:ascii="Garamond" w:eastAsia="Garamond" w:hAnsi="Garamond" w:cs="Garamond"/>
          <w:i/>
        </w:rPr>
        <w:t xml:space="preserve"> drought indicators</w:t>
      </w:r>
      <w:r w:rsidRPr="000F227D">
        <w:rPr>
          <w:rFonts w:ascii="Garamond" w:eastAsia="Garamond" w:hAnsi="Garamond" w:cs="Garamond"/>
        </w:rPr>
        <w:t xml:space="preserve"> are combinations of climate parameters: evapotranspiration, temperature, streamflow, groundwater and reservoir levels, soil moisture and snowpack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&lt;citation&gt;&lt;priority&gt;33&lt;/priority&gt;&lt;uuid&gt;45CDE223-BC55-44BD-9707-55421115CE48&lt;/uuid&gt;&lt;publications&gt;&lt;publication&gt;&lt;subtype&gt;0&lt;/subtype&gt;&lt;title&gt;Handbook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7A91E6BD" w14:textId="77777777" w:rsidR="00446003" w:rsidRPr="000F227D" w:rsidRDefault="00446003" w:rsidP="00446003">
      <w:pPr>
        <w:widowControl w:val="0"/>
        <w:spacing w:line="360" w:lineRule="auto"/>
        <w:rPr>
          <w:rFonts w:ascii="Garamond" w:eastAsia="Garamond" w:hAnsi="Garamond" w:cs="Garamond"/>
          <w:i/>
        </w:rPr>
      </w:pPr>
    </w:p>
    <w:p w14:paraId="4A4DEA3A" w14:textId="77777777" w:rsidR="00446003" w:rsidRPr="000F227D" w:rsidRDefault="00446003" w:rsidP="00446003">
      <w:pPr>
        <w:widowControl w:val="0"/>
        <w:spacing w:line="360" w:lineRule="auto"/>
        <w:rPr>
          <w:rFonts w:ascii="Garamond" w:eastAsia="Calibri" w:hAnsi="Garamond" w:cs="Helvetica"/>
          <w:color w:val="000000"/>
        </w:rPr>
      </w:pPr>
      <w:r w:rsidRPr="000F227D">
        <w:rPr>
          <w:rFonts w:ascii="Garamond" w:eastAsia="Garamond" w:hAnsi="Garamond" w:cs="Garamond"/>
          <w:i/>
        </w:rPr>
        <w:t>Meteorological drought</w:t>
      </w:r>
      <w:r w:rsidRPr="000F227D">
        <w:rPr>
          <w:rFonts w:ascii="Garamond" w:hAnsi="Garamond"/>
          <w:i/>
        </w:rPr>
        <w:t xml:space="preserve"> </w:t>
      </w:r>
      <w:r w:rsidRPr="000F227D">
        <w:rPr>
          <w:rFonts w:ascii="Garamond" w:eastAsia="Garamond" w:hAnsi="Garamond" w:cs="Garamond"/>
        </w:rPr>
        <w:t xml:space="preserve">is an extended precipitation deficit over an extended period between the actual depth of precipitation received and the expected precipitation depth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&lt;citation&gt;&lt;priority&gt;34&lt;/priority&gt;&lt;uuid&gt;B8F6FA06-91E5-4FD8-BA6B-0E2D460030F0&lt;/uuid&gt;&lt;publications&gt;&lt;publication&gt;&lt;subtype&gt;400&lt;/subtype&gt;&lt;title&gt;A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Meteorological drought, which can develop quickly and end abruptly, leads to other types of drought.  Agricultural drought can rapidly follow a meteorological drought, particularly during a period of high temperatures and windy conditions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35&lt;/priority&gt;&lt;uuid&gt;E4C320A1-2702-4EBD-9D8D-6A055573593E&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 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Agricultural drought, defined by sustained soil moisture deficits, leads to low recharge from the soil to surface and ground waters </w:t>
      </w:r>
      <w:r>
        <w:rPr>
          <w:rFonts w:ascii="Garamond" w:eastAsia="Garamond" w:hAnsi="Garamond" w:cs="Garamond"/>
        </w:rPr>
        <w:t>and may result</w:t>
      </w:r>
      <w:r w:rsidRPr="000F227D">
        <w:rPr>
          <w:rFonts w:ascii="Garamond" w:eastAsia="Garamond" w:hAnsi="Garamond" w:cs="Garamond"/>
        </w:rPr>
        <w:t xml:space="preserve"> in hydrological drought. </w:t>
      </w:r>
      <w:r w:rsidRPr="000F227D">
        <w:rPr>
          <w:rFonts w:ascii="Garamond" w:eastAsia="Garamond" w:hAnsi="Garamond" w:cs="Garamond"/>
          <w:i/>
        </w:rPr>
        <w:t xml:space="preserve"> </w:t>
      </w:r>
    </w:p>
    <w:p w14:paraId="2A1F9FCB" w14:textId="77777777" w:rsidR="00446003" w:rsidRPr="000F227D" w:rsidRDefault="00446003" w:rsidP="00446003">
      <w:pPr>
        <w:widowControl w:val="0"/>
        <w:spacing w:line="360" w:lineRule="auto"/>
        <w:rPr>
          <w:rFonts w:ascii="Garamond" w:eastAsia="Garamond" w:hAnsi="Garamond" w:cs="Garamond"/>
          <w:i/>
        </w:rPr>
      </w:pPr>
    </w:p>
    <w:p w14:paraId="1A41F7BB" w14:textId="77777777" w:rsidR="00446003" w:rsidRPr="000F227D" w:rsidRDefault="00446003" w:rsidP="00446003">
      <w:pPr>
        <w:widowControl w:val="0"/>
        <w:spacing w:line="360" w:lineRule="auto"/>
        <w:rPr>
          <w:rFonts w:ascii="Garamond" w:eastAsia="Garamond" w:hAnsi="Garamond" w:cs="Garamond"/>
        </w:rPr>
      </w:pPr>
      <w:r w:rsidRPr="000F227D">
        <w:rPr>
          <w:rFonts w:ascii="Garamond" w:eastAsia="Garamond" w:hAnsi="Garamond" w:cs="Garamond"/>
          <w:i/>
        </w:rPr>
        <w:t>Agricultural drought</w:t>
      </w:r>
      <w:r w:rsidRPr="000F227D">
        <w:rPr>
          <w:rFonts w:ascii="Garamond" w:eastAsia="Garamond" w:hAnsi="Garamond" w:cs="Garamond"/>
        </w:rPr>
        <w:t xml:space="preserve"> “is typically defined as a period when soil moisture is inadequate to meet evapotranspiration demands to initiate and sustain crop growth”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&lt;citation&gt;&lt;priority&gt;36&lt;/priority&gt;&lt;uuid&gt;422F30BE-90C7-4103-BCEF-A7E6CBE154BD&lt;/uuid&gt;&lt;publications&gt;&lt;publication&gt;&lt;subtype&gt;400&lt;/subtype&gt;&lt;publisher&gt;Illinois State Water Survey&lt;/publisher&gt;&lt;title&gt;Detecting drought conditions in Illinois&lt;/title&gt;&lt;publication_date&gt;99198700001200000000200000&lt;/publication_date&gt;&lt;uuid&gt;3284A58F-B277-4468-977B-BE217FD8F388&lt;/uuid&gt;&lt;type&gt;400&lt;/type&gt;&lt;bundle&gt;&lt;publication&gt;&lt;title&gt;Circular no. 169&lt;/title&gt;&lt;uuid&gt;F8E03D79-0B6A-4D6A-A84D-2F57BBEA048D&lt;/uuid&gt;&lt;subtype&gt;-100&lt;/subtype&gt;&lt;publisher&gt;Illinois State Water Survey&lt;/publisher&gt;&lt;type&gt;-100&lt;/type&gt;&lt;/publication&gt;&lt;/bundle&gt;&lt;authors&gt;&lt;author&gt;&lt;lastName&gt;Changnon&lt;/lastName&gt;&lt;firstName&gt;Stanley&lt;/firstName&gt;&lt;middleNames&gt;Alcide&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Changnon</w:t>
      </w:r>
      <w:proofErr w:type="spellEnd"/>
      <w:r w:rsidRPr="000F227D">
        <w:rPr>
          <w:rFonts w:ascii="Garamond" w:eastAsia="Calibri" w:hAnsi="Garamond" w:cs="Helvetica"/>
          <w:color w:val="000000"/>
        </w:rPr>
        <w:t xml:space="preserve"> 1987)</w:t>
      </w:r>
      <w:r w:rsidRPr="000F227D">
        <w:rPr>
          <w:rFonts w:ascii="Garamond" w:eastAsia="Calibri" w:hAnsi="Garamond" w:cs="Helvetica"/>
          <w:color w:val="000000"/>
        </w:rPr>
        <w:fldChar w:fldCharType="end"/>
      </w:r>
      <w:r w:rsidRPr="000F227D">
        <w:rPr>
          <w:rFonts w:ascii="Garamond" w:eastAsia="Calibri" w:hAnsi="Garamond" w:cs="Helvetica"/>
          <w:color w:val="000000"/>
        </w:rPr>
        <w:t>.</w:t>
      </w:r>
      <w:r>
        <w:rPr>
          <w:rFonts w:ascii="Garamond" w:eastAsia="Garamond" w:hAnsi="Garamond" w:cs="Garamond"/>
        </w:rPr>
        <w:t xml:space="preserve">  </w:t>
      </w:r>
      <w:r w:rsidRPr="000F227D">
        <w:rPr>
          <w:rFonts w:ascii="Garamond" w:hAnsi="Garamond"/>
        </w:rPr>
        <w:t xml:space="preserve">Soil moisture availability is the difference between actual and potential evapotranspiration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&lt;citation&gt;&lt;priority&gt;37&lt;/priority&gt;&lt;uuid&gt;C77C32A6-9968-40F0-AD1C-6DEF3D7814F1&lt;/uuid&gt;&lt;publications&gt;&lt;publication&gt;&lt;subtype&gt;-1000&lt;/subtype&gt;&lt;place&gt;Dordrecht&lt;/place&gt;&lt;publisher&gt;Springer Netherlands&lt;/publisher&gt;&lt;title&gt;Drought Definition: A Hydrological Perspective&lt;/title&gt;&lt;url&gt;http://link.springer.com/10.1007/978-94-015-9472-1_3&lt;/url&gt;&lt;volume&gt;14&lt;/volume&gt;&lt;publication_date&gt;99200000001200000000200000&lt;/publication_date&gt;&lt;uuid&gt;7DF2CF3F-4C51-4E17-9AF2-C1F5C231688C&lt;/uuid&gt;&lt;type&gt;-1000&lt;/type&gt;&lt;number&gt;Chapter 3&lt;/number&gt;&lt;subtitle&gt;Advances in Natural and Technological Hazards Research&lt;/subtitle&gt;&lt;doi&gt;10.1007/978-94-015-9472-1_3&lt;/doi&gt;&lt;startpage&gt;23&lt;/startpage&gt;&lt;endpage&gt;48&lt;/endpage&gt;&lt;bundle&gt;&lt;publication&gt;&lt;subtype&gt;0&lt;/subtype&gt;&lt;place&gt;Dordrecht&lt;/place&gt;&lt;publisher&gt;Springer Netherlands&lt;/publisher&gt;&lt;title&gt;Drought and Drought Mitigation in Europe&lt;/title&gt;&lt;publication_date&gt;99200000001200000000200000&lt;/publication_date&gt;&lt;uuid&gt;B7EF56F8-FD13-4C2C-83D7-D29760165BFA&lt;/uuid&gt;&lt;type&gt;0&lt;/type&gt;&lt;citekey&gt;Anonymous:2000vs&lt;/citekey&gt;&lt;/publication&gt;&lt;/bundle&gt;&lt;authors&gt;&lt;author&gt;&lt;lastName&gt;Tate&lt;/lastName&gt;&lt;firstName&gt;E&lt;/firstName&gt;&lt;middleNames&gt;L&lt;/middleNames&gt;&lt;/author&gt;&lt;author&gt;&lt;lastName&gt;Gustard&lt;/lastName&gt;&lt;firstName&gt;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(Tate and </w:t>
      </w:r>
      <w:proofErr w:type="spellStart"/>
      <w:r w:rsidRPr="000F227D">
        <w:rPr>
          <w:rFonts w:ascii="Garamond" w:eastAsia="Calibri" w:hAnsi="Garamond" w:cs="Helvetica"/>
          <w:color w:val="000000"/>
        </w:rPr>
        <w:t>Gustard</w:t>
      </w:r>
      <w:proofErr w:type="spellEnd"/>
      <w:r w:rsidRPr="000F227D">
        <w:rPr>
          <w:rFonts w:ascii="Garamond" w:eastAsia="Calibri" w:hAnsi="Garamond" w:cs="Helvetica"/>
          <w:color w:val="000000"/>
        </w:rPr>
        <w:t xml:space="preserv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The potential evapotranspiration (PET) equals the actual evapotranspiration (AET) </w:t>
      </w:r>
      <w:r w:rsidRPr="000F227D">
        <w:rPr>
          <w:rFonts w:ascii="Garamond" w:eastAsia="Garamond" w:hAnsi="Garamond" w:cs="Garamond"/>
        </w:rPr>
        <w:t>w</w:t>
      </w:r>
      <w:r w:rsidRPr="000F227D">
        <w:rPr>
          <w:rFonts w:ascii="Garamond" w:hAnsi="Garamond"/>
        </w:rPr>
        <w:t>hen an adequate supply of moisture in the soil is available to meet vegetation moisture demands</w:t>
      </w:r>
      <w:r w:rsidRPr="000F227D">
        <w:rPr>
          <w:rFonts w:ascii="Garamond" w:eastAsia="Garamond" w:hAnsi="Garamond" w:cs="Garamond"/>
        </w:rPr>
        <w:t xml:space="preserve">. </w:t>
      </w:r>
      <w:r w:rsidRPr="000F227D">
        <w:rPr>
          <w:rFonts w:ascii="Garamond" w:hAnsi="Garamond"/>
        </w:rPr>
        <w:t>Otherwise, the actual evapotranspiration is less than the potential evapotranspiration.  While solar radiation is the dominant factor for evapotranspiration, direct measurements of solar radiation are often unavailable</w:t>
      </w:r>
      <w:r>
        <w:rPr>
          <w:rFonts w:ascii="Garamond" w:hAnsi="Garamond"/>
        </w:rPr>
        <w:t>;</w:t>
      </w:r>
      <w:r w:rsidRPr="000F227D">
        <w:rPr>
          <w:rFonts w:ascii="Garamond" w:hAnsi="Garamond"/>
        </w:rPr>
        <w:t xml:space="preserve"> and mean daily temperature, latitude, and time of year are used to approximate PET.   Soil </w:t>
      </w:r>
      <w:r w:rsidRPr="000F227D">
        <w:rPr>
          <w:rFonts w:ascii="Garamond" w:eastAsia="Garamond" w:hAnsi="Garamond" w:cs="Garamond"/>
        </w:rPr>
        <w:t xml:space="preserve">infiltration rates, soil moisture capacity, and the magnitude and timing of precipitation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&lt;citation&gt;&lt;priority&gt;41&lt;/priority&gt;&lt;uuid&gt;7566E1B3-5D32-4EE8-A7F8-CD6858710B9A&lt;/uuid&gt;&lt;publications&gt;&lt;publication&gt;&lt;subtype&gt;400&lt;/subtype&gt;&lt;title&gt;A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 Lake 2011)</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hAnsi="Garamond"/>
        </w:rPr>
        <w:t xml:space="preserve">Wilhite (2000) suggests an </w:t>
      </w:r>
      <w:r w:rsidRPr="000F227D">
        <w:rPr>
          <w:rFonts w:ascii="Garamond" w:eastAsia="Garamond" w:hAnsi="Garamond" w:cs="Garamond"/>
        </w:rPr>
        <w:t xml:space="preserve">operational definition of agricultural drought by </w:t>
      </w:r>
      <w:r w:rsidRPr="000F227D">
        <w:rPr>
          <w:rFonts w:ascii="Garamond" w:eastAsia="Garamond" w:hAnsi="Garamond" w:cs="Garamond"/>
        </w:rPr>
        <w:lastRenderedPageBreak/>
        <w:t xml:space="preserve">comparing precipitation to AET to determine the rate of soil water depletion, then expressing the relationship on soil moisture effects on plant development.  </w:t>
      </w:r>
    </w:p>
    <w:p w14:paraId="6FC97142" w14:textId="77777777" w:rsidR="00446003" w:rsidRPr="000F227D" w:rsidRDefault="00446003" w:rsidP="00446003">
      <w:pPr>
        <w:widowControl w:val="0"/>
        <w:spacing w:line="360" w:lineRule="auto"/>
        <w:rPr>
          <w:rFonts w:ascii="Garamond" w:eastAsia="Garamond" w:hAnsi="Garamond" w:cs="Garamond"/>
        </w:rPr>
      </w:pPr>
    </w:p>
    <w:p w14:paraId="1E0AF740" w14:textId="77777777" w:rsidR="00446003" w:rsidRPr="000F227D" w:rsidRDefault="00446003" w:rsidP="00446003">
      <w:pPr>
        <w:widowControl w:val="0"/>
        <w:spacing w:line="360" w:lineRule="auto"/>
        <w:rPr>
          <w:rFonts w:ascii="Garamond" w:eastAsia="Calibri" w:hAnsi="Garamond" w:cs="Helvetica"/>
          <w:color w:val="000000"/>
        </w:rPr>
      </w:pPr>
      <w:r w:rsidRPr="000F227D">
        <w:rPr>
          <w:rFonts w:ascii="Garamond" w:eastAsia="Garamond" w:hAnsi="Garamond" w:cs="Garamond"/>
          <w:i/>
        </w:rPr>
        <w:t>Hydrological drought</w:t>
      </w:r>
      <w:r w:rsidRPr="000F227D">
        <w:rPr>
          <w:rFonts w:ascii="Garamond" w:eastAsia="Garamond" w:hAnsi="Garamond" w:cs="Garamond"/>
        </w:rPr>
        <w:t xml:space="preserve"> emphasizes interactions between the natural characteristics of meteorological drought and the human activities that depend on precipitation to provide adequate water supplies to meet societal and environmental demands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&lt;citation&gt;&lt;priority&gt;39&lt;/priority&gt;&lt;uuid&gt;BEB970BC-5F76-4EAC-9FAD-E7DE6F79C2A2&lt;/uuid&gt;&lt;publications&gt;&lt;publication&gt;&lt;subtype&gt;400&lt;/subtype&gt;&lt;title&gt;Managing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et al. 2014)</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Hydrological drought is  </w:t>
      </w:r>
      <w:r w:rsidRPr="000F227D">
        <w:rPr>
          <w:rFonts w:ascii="Garamond" w:hAnsi="Garamond"/>
        </w:rPr>
        <w:t xml:space="preserve">“a period of abnormally dry weather sufficiently prolonged for the lack of precipitation to cause a serious hydrological imbalance”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&lt;citation&gt;&lt;priority&gt;40&lt;/priority&gt;&lt;uuid&gt;E40E6BC5-2EEC-4137-B872-0DD2005F126E&lt;/uuid&gt;&lt;publications&gt;&lt;publication&gt;&lt;subtype&gt;403&lt;/subtype&gt;&lt;title&gt;Drought - An Information Statement of the American Meteorological Society&lt;/title&gt;&lt;url&gt;https://www.ametsoc.org/ams/index.cfm/about-ams/ams-statements/statements-of-the-ams-in-force/drought/&lt;/url&gt;&lt;publication_date&gt;99201309191200000000222000&lt;/publication_date&gt;&lt;uuid&gt;09CE18B4-A385-4D31-AE6F-6BF33EA52E20&lt;/uuid&gt;&lt;type&gt;400&lt;/type&gt;&lt;citekey&gt;&lt;/citekey&gt;&lt;authors&gt;&lt;author&gt;&lt;lastName&gt;AMS Council&lt;/lastName&gt;&lt;/author&gt;&lt;/authors&gt;&lt;/publication&gt;&lt;/publications&gt;&lt;cites&gt;&lt;/cites&gt;&lt;/citation&gt;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(AMS Council 2013)</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A hydrological drought has two components: </w:t>
      </w:r>
      <w:r w:rsidRPr="000F227D">
        <w:rPr>
          <w:rFonts w:ascii="Garamond" w:hAnsi="Garamond"/>
        </w:rPr>
        <w:t xml:space="preserve">surface water drought and groundwater drought, “with the latter lagging well behind surface water drought in both commencing and finishing”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&lt;citation&gt;&lt;priority&gt;41&lt;/priority&gt;&lt;uuid&gt;3372C9B4-BE8B-4FBD-8DA0-DCFF474453EB&lt;/uuid&gt;&lt;publications&gt;&lt;publication&gt;&lt;subtype&gt;400&lt;/subtype&gt;&lt;publisher&gt;Springer&lt;/publisher&gt;&lt;title&gt;The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hAnsi="Garamond"/>
        </w:rPr>
        <w:t xml:space="preserve">. </w:t>
      </w:r>
    </w:p>
    <w:p w14:paraId="25BC18E9" w14:textId="77777777" w:rsidR="00446003" w:rsidRPr="000F227D" w:rsidRDefault="00446003" w:rsidP="00446003">
      <w:pPr>
        <w:widowControl w:val="0"/>
        <w:spacing w:line="360" w:lineRule="auto"/>
        <w:rPr>
          <w:rFonts w:ascii="Garamond" w:eastAsia="Calibri" w:hAnsi="Garamond" w:cs="Helvetica"/>
          <w:color w:val="000000"/>
        </w:rPr>
      </w:pPr>
    </w:p>
    <w:p w14:paraId="3C146123" w14:textId="77777777" w:rsidR="00446003" w:rsidRPr="000F227D" w:rsidRDefault="00446003" w:rsidP="00446003">
      <w:pPr>
        <w:widowControl w:val="0"/>
        <w:spacing w:line="360" w:lineRule="auto"/>
        <w:rPr>
          <w:rFonts w:ascii="Garamond" w:eastAsia="Calibri" w:hAnsi="Garamond" w:cs="Helvetica"/>
          <w:color w:val="000000"/>
        </w:rPr>
      </w:pPr>
      <w:r w:rsidRPr="000F227D">
        <w:rPr>
          <w:rFonts w:ascii="Garamond" w:eastAsia="Calibri" w:hAnsi="Garamond" w:cs="Helvetica"/>
          <w:color w:val="000000"/>
        </w:rPr>
        <w:t>H</w:t>
      </w:r>
      <w:r w:rsidRPr="000F227D">
        <w:rPr>
          <w:rFonts w:ascii="Garamond" w:eastAsia="Garamond" w:hAnsi="Garamond" w:cs="Garamond"/>
        </w:rPr>
        <w:t xml:space="preserve">ydrological drought determination is based on the effects of the precipitation shortfall on the surface or subsurface water supply, rather than the magnitude of the precipitation deficiency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43&lt;/priority&gt;&lt;uuid&gt;9320275F-1D2B-433E-BE66-EE9BC5FD0D4B&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gt;&lt;subtype&gt;400&lt;/subtype&gt;&lt;publisher&gt;Wiley Online Library&lt;/publisher&gt;&lt;title&gt;On the definition of droughts&lt;/title&gt;&lt;volume&gt;16&lt;/volume&gt;&lt;publication_date&gt;99198000001200000000200000&lt;/publication_date&gt;&lt;uuid&gt;B2B51A3C-EFF3-4DEE-BCFF-5976173FBD6C&lt;/uuid&gt;&lt;type&gt;400&lt;/type&gt;&lt;number&gt;2&lt;/number&gt;&lt;startpage&gt;297&lt;/startpage&gt;&lt;endpage&gt;302&lt;/endpage&gt;&lt;bundle&gt;&lt;publication&gt;&lt;title&gt;Water Resources Research&lt;/title&gt;&lt;uuid&gt;3420220A-FCF9-4D28-8DA1-4E932905178F&lt;/uuid&gt;&lt;subtype&gt;-100&lt;/subtype&gt;&lt;publisher&gt;Wiley Online Library&lt;/publisher&gt;&lt;type&gt;-100&lt;/type&gt;&lt;/publication&gt;&lt;/bundle&gt;&lt;authors&gt;&lt;author&gt;&lt;lastName&gt;Dracup&lt;/lastName&gt;&lt;firstName&gt;John&lt;/firstName&gt;&lt;middleNames&gt;A&lt;/middleNames&gt;&lt;/author&gt;&lt;author&gt;&lt;lastName&gt;Lee&lt;/lastName&gt;&lt;firstName&gt;Kil&lt;/firstName&gt;&lt;middleNames&gt;Seong&lt;/middleNames&gt;&lt;/author&gt;&lt;author&gt;&lt;lastName&gt;Paulson&lt;/lastName&gt;&lt;firstName&gt;Edwin&lt;/firstName&gt;&lt;middleNames&gt;G&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Dracup</w:t>
      </w:r>
      <w:proofErr w:type="spellEnd"/>
      <w:r w:rsidRPr="000F227D">
        <w:rPr>
          <w:rFonts w:ascii="Garamond" w:eastAsia="Calibri" w:hAnsi="Garamond" w:cs="Helvetica"/>
          <w:color w:val="000000"/>
        </w:rPr>
        <w:t xml:space="preserve"> et al. 1980; Wilhite 2000)</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Antecedent </w:t>
      </w:r>
      <w:r>
        <w:rPr>
          <w:rFonts w:ascii="Garamond" w:eastAsia="Garamond" w:hAnsi="Garamond" w:cs="Garamond"/>
        </w:rPr>
        <w:t xml:space="preserve">soil </w:t>
      </w:r>
      <w:r w:rsidRPr="000F227D">
        <w:rPr>
          <w:rFonts w:ascii="Garamond" w:eastAsia="Garamond" w:hAnsi="Garamond" w:cs="Garamond"/>
        </w:rPr>
        <w:t xml:space="preserve">moisture and aquifer conditions, hot temperatures, low relative humidity, and desiccating winds are other factors that may result in agricultural and hydrological droughts following a short-term absence of precipitation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&lt;citation&gt;&lt;priority&gt;44&lt;/priority&gt;&lt;uuid&gt;E6A02FAA-BC7E-4C79-8322-1EEDF0BDC623&lt;/uuid&gt;&lt;publications&gt;&lt;publication&gt;&lt;subtype&gt;400&lt;/subtype&gt;&lt;title&gt;A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r w:rsidRPr="000F227D">
        <w:rPr>
          <w:rFonts w:ascii="Garamond" w:hAnsi="Garamond"/>
        </w:rPr>
        <w:t>Because time elapses before precipitation deficiencies becom</w:t>
      </w:r>
      <w:r>
        <w:rPr>
          <w:rFonts w:ascii="Garamond" w:hAnsi="Garamond"/>
        </w:rPr>
        <w:t>e evident as reduced streamflow</w:t>
      </w:r>
      <w:r w:rsidRPr="000F227D">
        <w:rPr>
          <w:rFonts w:ascii="Garamond" w:hAnsi="Garamond"/>
        </w:rPr>
        <w:t xml:space="preserve">, reservoir, and groundwater levels, hydrological drought, is often out of phase with the occurrence of meteorological and agricultural drought.  A hydrological drought may continue for months or years beyond the termination of other drought types because of the long time needed to recharge reservoirs or groundwater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45&lt;/priority&gt;&lt;uuid&gt;F0D17893-38EE-46A7-9F84-E6FC7CA7BAD6&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74DF41EB" w14:textId="77777777" w:rsidR="00446003" w:rsidRPr="000F227D" w:rsidRDefault="00446003" w:rsidP="00446003">
      <w:pPr>
        <w:widowControl w:val="0"/>
        <w:spacing w:line="360" w:lineRule="auto"/>
        <w:rPr>
          <w:rFonts w:ascii="Garamond" w:eastAsia="Garamond" w:hAnsi="Garamond" w:cs="Garamond"/>
        </w:rPr>
      </w:pPr>
    </w:p>
    <w:p w14:paraId="33F0DC24" w14:textId="77777777" w:rsidR="00446003" w:rsidRPr="000F227D" w:rsidRDefault="00446003" w:rsidP="00446003">
      <w:pPr>
        <w:widowControl w:val="0"/>
        <w:spacing w:line="360" w:lineRule="auto"/>
        <w:rPr>
          <w:rFonts w:ascii="Garamond" w:eastAsia="Garamond" w:hAnsi="Garamond" w:cs="Garamond"/>
        </w:rPr>
      </w:pPr>
      <w:r w:rsidRPr="000F227D">
        <w:rPr>
          <w:rFonts w:ascii="Garamond" w:hAnsi="Garamond"/>
        </w:rPr>
        <w:t xml:space="preserve">Hydrological drought designation is often based on streamflow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&lt;citation&gt;&lt;priority&gt;46&lt;/priority&gt;&lt;uuid&gt;0DC4155E-59DC-4BEF-B9E3-BFA2983A218B&lt;/uuid&gt;&lt;publications&gt;&lt;publication&gt;&lt;subtype&gt;400&lt;/subtype&gt;&lt;title&gt;A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(Heim 2002)</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 xml:space="preserve">because </w:t>
      </w:r>
      <w:r w:rsidRPr="000F227D">
        <w:rPr>
          <w:rFonts w:ascii="Garamond" w:hAnsi="Garamond"/>
        </w:rPr>
        <w:t xml:space="preserve">streamflow integrates hydrologic processes at the watershed level. Streamflow at the watershed level includes </w:t>
      </w:r>
      <w:r w:rsidRPr="000F227D">
        <w:rPr>
          <w:rFonts w:ascii="Garamond" w:hAnsi="Garamond"/>
          <w:i/>
        </w:rPr>
        <w:t>direct runoff</w:t>
      </w:r>
      <w:r w:rsidRPr="000F227D">
        <w:rPr>
          <w:rFonts w:ascii="Garamond" w:hAnsi="Garamond"/>
        </w:rPr>
        <w:t xml:space="preserve"> from the ground surface to a channel, </w:t>
      </w:r>
      <w:r w:rsidRPr="000F227D">
        <w:rPr>
          <w:rFonts w:ascii="Garamond" w:hAnsi="Garamond"/>
          <w:i/>
        </w:rPr>
        <w:t xml:space="preserve">interflow </w:t>
      </w:r>
      <w:r w:rsidRPr="000F227D">
        <w:rPr>
          <w:rFonts w:ascii="Garamond" w:hAnsi="Garamond"/>
        </w:rPr>
        <w:t xml:space="preserve">of water into the stream channel from saturated soils, and </w:t>
      </w:r>
      <w:r w:rsidRPr="000F227D">
        <w:rPr>
          <w:rFonts w:ascii="Garamond" w:hAnsi="Garamond"/>
          <w:i/>
        </w:rPr>
        <w:t>base runoff</w:t>
      </w:r>
      <w:r w:rsidRPr="000F227D">
        <w:rPr>
          <w:rFonts w:ascii="Garamond" w:hAnsi="Garamond"/>
        </w:rPr>
        <w:t xml:space="preserve"> from groundwater outflow.  Reduced stream flows in upstream segments of a basin may result in lower reservoir and groundwater levels at downstream locations, even though meteorological drought does not extend to lower portions.  </w:t>
      </w:r>
      <w:r>
        <w:rPr>
          <w:rFonts w:ascii="Garamond" w:hAnsi="Garamond"/>
        </w:rPr>
        <w:t>Reduced streamflow</w:t>
      </w:r>
      <w:r w:rsidRPr="000F227D">
        <w:rPr>
          <w:rFonts w:ascii="Garamond" w:hAnsi="Garamond"/>
        </w:rPr>
        <w:t xml:space="preserve"> impact</w:t>
      </w:r>
      <w:r>
        <w:rPr>
          <w:rFonts w:ascii="Garamond" w:hAnsi="Garamond"/>
        </w:rPr>
        <w:t>s</w:t>
      </w:r>
      <w:r w:rsidRPr="000F227D">
        <w:rPr>
          <w:rFonts w:ascii="Garamond" w:hAnsi="Garamond"/>
        </w:rPr>
        <w:t xml:space="preserve"> public water supply, hydroelectric power production, recreation, transportation, and agriculture, leading to conflicts between upstream and downstream water users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47&lt;/priority&gt;&lt;uuid&gt;A5A5481C-A9D8-4E8E-BC45-BC68FEA4BAFA&lt;/uuid&gt;&lt;publications&gt;&lt;publication&gt;&lt;subtype&gt;0&lt;/subtype&gt;&lt;title&gt;Drought&lt;/title&gt;&lt;url&gt;http://books.google.com/books?id=sO1DcgAACAAJ&amp;amp;dq=inauthor:wilhite+Donald+A&amp;amp;hl=&amp;amp;cd=5&amp;amp;source=gbs_api&lt;/url&gt;&lt;publication_date&gt;99200000001200000000200000&lt;/publication_date&gt;&lt;uuid&gt;2240C300-5EE6-4EE3-B9CA-864FDB7BAF02&lt;/uuid&gt;&lt;type&gt;0&lt;/type&gt;&lt;citekey&gt;Wilhite:2000tha&lt;/citekey&gt;&lt;subtitle&gt;A Global Assessment&lt;/subtitle&gt;&lt;authors&gt;&lt;author&gt;&lt;lastName&gt;Wilhite&lt;/lastName&gt;&lt;firstName&gt;Donal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2000)</w:t>
      </w:r>
      <w:r w:rsidRPr="000F227D">
        <w:rPr>
          <w:rFonts w:ascii="Garamond" w:eastAsia="Calibri" w:hAnsi="Garamond" w:cs="Helvetica"/>
          <w:color w:val="000000"/>
        </w:rPr>
        <w:fldChar w:fldCharType="end"/>
      </w:r>
      <w:r w:rsidRPr="000F227D">
        <w:rPr>
          <w:rFonts w:ascii="Garamond" w:hAnsi="Garamond"/>
        </w:rPr>
        <w:t xml:space="preserve">.  </w:t>
      </w:r>
    </w:p>
    <w:p w14:paraId="3A3A3003" w14:textId="77777777" w:rsidR="00446003" w:rsidRPr="000F227D" w:rsidRDefault="00446003" w:rsidP="00446003">
      <w:pPr>
        <w:widowControl w:val="0"/>
        <w:spacing w:line="360" w:lineRule="auto"/>
        <w:rPr>
          <w:rFonts w:ascii="Garamond" w:eastAsia="Garamond" w:hAnsi="Garamond" w:cs="Garamond"/>
        </w:rPr>
      </w:pPr>
    </w:p>
    <w:p w14:paraId="6550C23F" w14:textId="77777777" w:rsidR="00446003" w:rsidRPr="000F227D" w:rsidRDefault="00446003" w:rsidP="00446003">
      <w:pPr>
        <w:widowControl w:val="0"/>
        <w:spacing w:line="360" w:lineRule="auto"/>
        <w:rPr>
          <w:rFonts w:ascii="Garamond" w:eastAsia="Garamond" w:hAnsi="Garamond" w:cs="Garamond"/>
        </w:rPr>
      </w:pPr>
      <w:r w:rsidRPr="000F227D">
        <w:rPr>
          <w:rFonts w:ascii="Garamond" w:hAnsi="Garamond"/>
        </w:rPr>
        <w:t xml:space="preserve">Quantification of hydrologic drought impacts are further complicated by multiple and often </w:t>
      </w:r>
      <w:r w:rsidRPr="000F227D">
        <w:rPr>
          <w:rFonts w:ascii="Garamond" w:hAnsi="Garamond"/>
        </w:rPr>
        <w:lastRenderedPageBreak/>
        <w:t xml:space="preserve">competing </w:t>
      </w:r>
      <w:r>
        <w:rPr>
          <w:rFonts w:ascii="Garamond" w:hAnsi="Garamond"/>
        </w:rPr>
        <w:t>uses of stored water,</w:t>
      </w:r>
      <w:r w:rsidRPr="000F227D">
        <w:rPr>
          <w:rFonts w:ascii="Garamond" w:hAnsi="Garamond"/>
        </w:rPr>
        <w:t xml:space="preserve"> such as</w:t>
      </w:r>
      <w:r w:rsidRPr="000F227D">
        <w:rPr>
          <w:rFonts w:ascii="Garamond" w:eastAsia="Garamond" w:hAnsi="Garamond" w:cs="Garamond"/>
        </w:rPr>
        <w:t xml:space="preserve"> irrigation, recreation, tourism, flood control, hydroelectric power production, domestic water supply, protection of endangered species, and ecosystem preservation.  Timing between meteorological drought and hydrological drought depends on watershed storage and recharge rates</w:t>
      </w:r>
      <w:r>
        <w:rPr>
          <w:rFonts w:ascii="Garamond" w:eastAsia="Garamond" w:hAnsi="Garamond" w:cs="Garamond"/>
        </w:rPr>
        <w:t>.  R</w:t>
      </w:r>
      <w:r w:rsidRPr="000F227D">
        <w:rPr>
          <w:rFonts w:ascii="Garamond" w:eastAsia="Garamond" w:hAnsi="Garamond" w:cs="Garamond"/>
        </w:rPr>
        <w:t xml:space="preserve">ecovery from a hydrologic drought recovery lags the return to normal meteorological conditions with a length of the lag related to the groundwater recharge rate that varies with watershed geology and vertical connectivity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&lt;citation&gt;&lt;priority&gt;48&lt;/priority&gt;&lt;uuid&gt;40C11333-4CCB-43BE-BB7E-253E66B22059&lt;/uuid&gt;&lt;publications&gt;&lt;publication&gt;&lt;subtype&gt;400&lt;/subtype&gt;&lt;title&gt;Managing drought risk in a changing climate: The role of national drought policy&lt;/title&gt;&lt;url&gt;http://linkinghub.elsevier.com/retrieve/pii/S2212094714000164&lt;/url&gt;&lt;volume&gt;3&lt;/volume&gt;&lt;publication_date&gt;99201400001200000000200000&lt;/publication_date&gt;&lt;uuid&gt;42AB9B9A-F323-4F97-BA3C-DBD75082D033&lt;/uuid&gt;&lt;type&gt;400&lt;/type&gt;&lt;citekey&gt;Wilhite:2014hf&lt;/citekey&gt;&lt;doi&gt;10.1016/j.wace.2014.01.002&lt;/doi&gt;&lt;startpage&gt;4&lt;/startpage&gt;&lt;endpage&gt;13&lt;/endpage&gt;&lt;bundle&gt;&lt;publication&gt;&lt;title&gt;Weather and Climate Extremes&lt;/title&gt;&lt;uuid&gt;7BE77F8E-2403-4654-BAF3-8AC7F1967A15&lt;/uuid&gt;&lt;subtype&gt;-100&lt;/subtype&gt;&lt;type&gt;-100&lt;/type&gt;&lt;/publication&gt;&lt;/bundle&gt;&lt;authors&gt;&lt;author&gt;&lt;lastName&gt;Wilhite&lt;/lastName&gt;&lt;firstName&gt;Donald&lt;/firstName&gt;&lt;middleNames&gt;A&lt;/middleNames&gt;&lt;/author&gt;&lt;author&gt;&lt;lastName&gt;Sivakumar&lt;/lastName&gt;&lt;firstName&gt;Mannava&lt;/firstName&gt;&lt;middleNames&gt;V K&lt;/middleNames&gt;&lt;/author&gt;&lt;author&gt;&lt;lastName&gt;Pulwarty&lt;/lastName&gt;&lt;firstName&gt;Roger&lt;/firstName&gt;&lt;/author&gt;&lt;/authors&gt;&lt;/publication&gt;&lt;/publications&gt;&lt;cites&gt;&lt;/cites&gt;&lt;/citation&gt;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(Wilhite et al. 2014)</w:t>
      </w:r>
      <w:r w:rsidRPr="000F227D">
        <w:rPr>
          <w:rFonts w:ascii="Garamond" w:eastAsia="Calibri" w:hAnsi="Garamond" w:cs="Helvetica"/>
          <w:color w:val="000000"/>
        </w:rPr>
        <w:fldChar w:fldCharType="end"/>
      </w:r>
      <w:r w:rsidRPr="000F227D">
        <w:rPr>
          <w:rFonts w:ascii="Garamond" w:eastAsia="Garamond" w:hAnsi="Garamond" w:cs="Garamond"/>
        </w:rPr>
        <w:t xml:space="preserve">. </w:t>
      </w:r>
    </w:p>
    <w:p w14:paraId="6638DEF3" w14:textId="77777777" w:rsidR="00446003" w:rsidRPr="000F227D" w:rsidRDefault="00446003" w:rsidP="00446003">
      <w:pPr>
        <w:widowControl w:val="0"/>
        <w:spacing w:line="360" w:lineRule="auto"/>
        <w:rPr>
          <w:rFonts w:ascii="Garamond" w:eastAsia="Garamond" w:hAnsi="Garamond" w:cs="Garamond"/>
          <w:vertAlign w:val="subscript"/>
        </w:rPr>
      </w:pPr>
    </w:p>
    <w:p w14:paraId="2ECDF7FB" w14:textId="77777777" w:rsidR="00446003" w:rsidRPr="00A85E14" w:rsidRDefault="00446003" w:rsidP="00446003">
      <w:pPr>
        <w:widowControl w:val="0"/>
        <w:spacing w:line="360" w:lineRule="auto"/>
        <w:rPr>
          <w:rFonts w:ascii="Garamond" w:eastAsia="Calibri" w:hAnsi="Garamond" w:cs="Helvetica"/>
          <w:color w:val="000000"/>
        </w:rPr>
      </w:pPr>
      <w:r w:rsidRPr="000F227D">
        <w:rPr>
          <w:rFonts w:ascii="Garamond" w:hAnsi="Garamond" w:cs="Times"/>
          <w:i/>
          <w:color w:val="000000"/>
        </w:rPr>
        <w:t>Ecological drought</w:t>
      </w:r>
      <w:r w:rsidRPr="000F227D">
        <w:rPr>
          <w:rFonts w:ascii="Garamond" w:hAnsi="Garamond" w:cs="Times"/>
          <w:color w:val="000000"/>
        </w:rPr>
        <w:t xml:space="preserve"> is defined as a shortage of water causing stress on ecosystems, adversely affecting the life of plants and animals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&lt;citation&gt;&lt;priority&gt;51&lt;/priority&gt;&lt;uuid&gt;8D4787D8-6FD3-4B70-8E02-733960161A71&lt;/uuid&gt;&lt;publications&gt;&lt;publication&gt;&lt;subtype&gt;0&lt;/subtype&gt;&lt;title&gt;Drought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color w:val="000000"/>
        </w:rPr>
        <w:t xml:space="preserve"> Drought stress is a ramp disturbance that steadily builds in strength and spatial extent as water availability declines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&lt;citation&gt;&lt;priority&gt;52&lt;/priority&gt;&lt;uuid&gt;7D8A0402-CD42-4793-BE48-1D7482C1A575&lt;/uuid&gt;&lt;publications&gt;&lt;publication&gt;&lt;subtype&gt;400&lt;/subtype&gt;&lt;publisher&gt;Wiley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(Humphries and Baldwin 2003)</w:t>
      </w:r>
      <w:r w:rsidRPr="000F227D">
        <w:rPr>
          <w:rFonts w:ascii="Garamond" w:eastAsia="Calibri" w:hAnsi="Garamond" w:cs="Helvetica"/>
          <w:color w:val="000000"/>
        </w:rPr>
        <w:fldChar w:fldCharType="end"/>
      </w:r>
      <w:r w:rsidRPr="000F227D">
        <w:rPr>
          <w:rFonts w:ascii="Garamond" w:hAnsi="Garamond" w:cs="Times"/>
          <w:color w:val="000000"/>
        </w:rPr>
        <w:t xml:space="preserve">.   While hydrology fundamentally influences ecosystem dynamics, life history strategies, and diversity patterns in streams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&lt;citation&gt;&lt;priority&gt;50&lt;/priority&gt;&lt;uuid&gt;40A720B7-704B-4FDC-A42A-D51ADEB111AE&lt;/uuid&gt;&lt;publications&gt;&lt;publication&gt;&lt;subtype&gt;400&lt;/subtype&gt;&lt;title&gt;Hydrology shapes taxonomic and functional structure of desert stream invertebrate communities&lt;/title&gt;&lt;url&gt;http://www.journals.uchicago.edu/doi/10.1086/680518&lt;/url&gt;&lt;volume&gt;34&lt;/volume&gt;&lt;publication_date&gt;99201506001200000000220000&lt;/publication_date&gt;&lt;uuid&gt;85E106F7-4787-4D2A-889D-6E5F61ED2EB2&lt;/uuid&gt;&lt;type&gt;400&lt;/type&gt;&lt;number&gt;2&lt;/number&gt;&lt;doi&gt;10.1086/680518&lt;/doi&gt;&lt;startpage&gt;399&lt;/startpage&gt;&lt;endpage&gt;409&lt;/endpage&gt;&lt;bundle&gt;&lt;publication&gt;&lt;title&gt;Freshwater Science&lt;/title&gt;&lt;uuid&gt;37080C38-0BFD-4F10-BFF5-03113AF769ED&lt;/uuid&gt;&lt;subtype&gt;-100&lt;/subtype&gt;&lt;publisher&gt;University of Chicago Press Chicago, IL&lt;/publisher&gt;&lt;type&gt;-100&lt;/type&gt;&lt;/publication&gt;&lt;/bundle&gt;&lt;authors&gt;&lt;author&gt;&lt;lastName&gt;Schriever&lt;/lastName&gt;&lt;firstName&gt;Tiffany&lt;/firstName&gt;&lt;middleNames&gt;A&lt;/middleNames&gt;&lt;/author&gt;&lt;author&gt;&lt;lastName&gt;Bogan&lt;/lastName&gt;&lt;firstName&gt;Michael&lt;/firstName&gt;&lt;middleNames&gt;T&lt;/middleNames&gt;&lt;/author&gt;&lt;author&gt;&lt;lastName&gt;Boersma&lt;/lastName&gt;&lt;firstName&gt;Kate&lt;/firstName&gt;&lt;middleNames&gt;S&lt;/middleNames&gt;&lt;/author&gt;&lt;author&gt;&lt;lastName&gt;Cañedo-Argüelles&lt;/lastName&gt;&lt;firstName&gt;Miguel&lt;/firstName&gt;&lt;/author&gt;&lt;author&gt;&lt;lastName&gt;Jaeger&lt;/lastName&gt;&lt;firstName&gt;Kristin&lt;/firstName&gt;&lt;middleNames&gt;L&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(Schriever et al. 2015)</w:t>
      </w:r>
      <w:r w:rsidRPr="000F227D">
        <w:rPr>
          <w:rFonts w:ascii="Garamond" w:eastAsia="Calibri" w:hAnsi="Garamond" w:cs="Helvetica"/>
          <w:color w:val="000000"/>
        </w:rPr>
        <w:fldChar w:fldCharType="end"/>
      </w:r>
      <w:r w:rsidRPr="000F227D">
        <w:rPr>
          <w:rFonts w:ascii="Garamond" w:hAnsi="Garamond" w:cs="Times"/>
          <w:color w:val="000000"/>
        </w:rPr>
        <w:t>, water workers have only recently identified ecological drought as a disturbance. Stream channel water levels (e.g., stream stage) drops during a hydrologic drought leading to a weakening of lateral connectivity as water recedes from the riparian and littoral zones and backwaters (Boulton, 2003). Hydrological drought results in a stage reduction caused by decreased lateral connectivity as waters recede from the riparian and littoral zones and backwaters, and groundwater flow.  Flow reduction causes several abiotic changes including reduced organic C, N, and P inputs from the riparian zone, higher water temperatures caused by reduced riparian sha</w:t>
      </w:r>
      <w:r>
        <w:rPr>
          <w:rFonts w:ascii="Garamond" w:hAnsi="Garamond" w:cs="Times"/>
          <w:color w:val="000000"/>
        </w:rPr>
        <w:t xml:space="preserve">ding, high air temperatures, </w:t>
      </w:r>
      <w:r w:rsidRPr="000F227D">
        <w:rPr>
          <w:rFonts w:ascii="Garamond" w:hAnsi="Garamond" w:cs="Times"/>
          <w:color w:val="000000"/>
        </w:rPr>
        <w:t xml:space="preserve">increased salinity, alkalinity, pH, Mg/Ca ratios, hypoxic conditions, and decreased water clarity.  A stream may become intermittent later in a hydrologic drought, and in streams with high particulate organic matter concentrations "blackwater conditions" can increase turbidity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&lt;citation&gt;&lt;priority&gt;54&lt;/priority&gt;&lt;uuid&gt;D5FD96E5-A0DC-45EF-B170-8463E52654F8&lt;/uuid&gt;&lt;publications&gt;&lt;publication&gt;&lt;subtype&gt;400&lt;/subtype&gt;&lt;publisher&gt;Geological Society of America&lt;/publisher&gt;&lt;title&gt;Little Ice Age drought in equatorial Africa: intertropical convergence zone migrations and El Niño–Southern Oscillation variability&lt;/title&gt;&lt;volume&gt;35&lt;/volume&gt;&lt;publication_date&gt;99200700001200000000200000&lt;/publication_date&gt;&lt;uuid&gt;8B880E1D-4D16-40A5-9BD1-393A194D5C6A&lt;/uuid&gt;&lt;type&gt;400&lt;/type&gt;&lt;number&gt;1&lt;/number&gt;&lt;startpage&gt;21&lt;/startpage&gt;&lt;endpage&gt;24&lt;/endpage&gt;&lt;bundle&gt;&lt;publication&gt;&lt;title&gt;Geology&lt;/title&gt;&lt;uuid&gt;CB84DF8E-60E2-4727-9388-A189ABE2C10D&lt;/uuid&gt;&lt;subtype&gt;-100&lt;/subtype&gt;&lt;publisher&gt;Geological Society of America&lt;/publisher&gt;&lt;type&gt;-100&lt;/type&gt;&lt;/publication&gt;&lt;/bundle&gt;&lt;authors&gt;&lt;author&gt;&lt;lastName&gt;Russell&lt;/lastName&gt;&lt;firstName&gt;James&lt;/firstName&gt;&lt;middleNames&gt;M&lt;/middleNames&gt;&lt;/author&gt;&lt;author&gt;&lt;lastName&gt;Johnson&lt;/lastName&gt;&lt;firstName&gt;Thomas&lt;/firstName&gt;&lt;middleNames&gt;C&lt;/middleNames&gt;&lt;/author&gt;&lt;/authors&gt;&lt;/publication&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 Russell and Johnson 2007)</w:t>
      </w:r>
      <w:r w:rsidRPr="000F227D">
        <w:rPr>
          <w:rFonts w:ascii="Garamond" w:eastAsia="Calibri" w:hAnsi="Garamond" w:cs="Helvetica"/>
          <w:color w:val="000000"/>
        </w:rPr>
        <w:fldChar w:fldCharType="end"/>
      </w:r>
      <w:r w:rsidRPr="000F227D">
        <w:rPr>
          <w:rFonts w:ascii="Garamond" w:hAnsi="Garamond" w:cs="Times"/>
          <w:color w:val="000000"/>
        </w:rPr>
        <w:t xml:space="preserve">.  The abiotic effects of hydrological drought often result in stream ecosystem changes, including increases in filamentous algae and decreased heterotrophic production.  The ecologic response depends on the magnitude of the precipitation drought, streamflow permanence, and ecosystem resiliency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&lt;citation&gt;&lt;priority&gt;55&lt;/priority&gt;&lt;uuid&gt;84C7110E-6CBC-4F3A-A1FE-AFDDFD2B9834&lt;/uuid&gt;&lt;publications&gt;&lt;publication&gt;&lt;subtype&gt;400&lt;/subtype&gt;&lt;publisher&gt;Wiley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Springer&lt;/publisher&gt;&lt;title&gt;Long-term population and community patterns of benthic macroinvertebrates and fishes in Northern California Mediterranean-climate streams&lt;/title&gt;&lt;volume&gt;719&lt;/volume&gt;&lt;publication_date&gt;99201300001200000000200000&lt;/publication_date&gt;&lt;uuid&gt;19667371-D00D-4E7E-92A6-97AE72C3BA01&lt;/uuid&gt;&lt;type&gt;400&lt;/type&gt;&lt;number&gt;1&lt;/number&gt;&lt;startpage&gt;93&lt;/startpage&gt;&lt;endpage&gt;118&lt;/endpage&gt;&lt;bundle&gt;&lt;publication&gt;&lt;title&gt;Hydrobiologia&lt;/title&gt;&lt;uuid&gt;EF00F9F0-1B8A-4461-A6F7-CECFE1499031&lt;/uuid&gt;&lt;subtype&gt;-100&lt;/subtype&gt;&lt;publisher&gt;Springer&lt;/publisher&gt;&lt;type&gt;-100&lt;/type&gt;&lt;/publication&gt;&lt;/bundle&gt;&lt;authors&gt;&lt;author&gt;&lt;lastName&gt;Resh&lt;/lastName&gt;&lt;firstName&gt;Vincent&lt;/firstName&gt;&lt;middleNames&gt;H&lt;/middleNames&gt;&lt;/author&gt;&lt;author&gt;&lt;lastName&gt;Bêche&lt;/lastName&gt;&lt;firstName&gt;Leah&lt;/firstName&gt;&lt;middleNames&gt;A&lt;/middleNames&gt;&lt;/author&gt;&lt;author&gt;&lt;lastName&gt;Lawrence&lt;/lastName&gt;&lt;firstName&gt;Justin&lt;/firstName&gt;&lt;middleNames&gt;E&lt;/middleNames&gt;&lt;/author&gt;&lt;author&gt;&lt;lastName&gt;Mazor&lt;/lastName&gt;&lt;firstName&gt;Raphael&lt;/firstName&gt;&lt;middleNames&gt;D&lt;/middleNames&gt;&lt;/author&gt;&lt;author&gt;&lt;lastName&gt;McElravy&lt;/lastName&gt;&lt;firstName&gt;Eric&lt;/firstName&gt;&lt;middleNames&gt;P&lt;/middleNames&gt;&lt;/author&gt;&lt;author&gt;&lt;lastName&gt;O’Dowd&lt;/lastName&gt;&lt;firstName&gt;Alison&lt;/firstName&gt;&lt;middleNames&gt;P&lt;/middleNames&gt;&lt;/author&gt;&lt;author&gt;&lt;lastName&gt;Rudnick&lt;/lastName&gt;&lt;firstName&gt;Deborah&lt;/firstName&gt;&lt;/author&gt;&lt;author&gt;&lt;lastName&gt;Carlson&lt;/lastName&gt;&lt;firstName&gt;Stephanie&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Bonada</w:t>
      </w:r>
      <w:proofErr w:type="spellEnd"/>
      <w:r w:rsidRPr="000F227D">
        <w:rPr>
          <w:rFonts w:ascii="Garamond" w:eastAsia="Calibri" w:hAnsi="Garamond" w:cs="Helvetica"/>
          <w:color w:val="000000"/>
        </w:rPr>
        <w:t xml:space="preserve"> et al. 2007; Bond et al. 2008; Humphries and Baldwin 2003; </w:t>
      </w:r>
      <w:proofErr w:type="spellStart"/>
      <w:r w:rsidRPr="000F227D">
        <w:rPr>
          <w:rFonts w:ascii="Garamond" w:eastAsia="Calibri" w:hAnsi="Garamond" w:cs="Helvetica"/>
          <w:color w:val="000000"/>
        </w:rPr>
        <w:t>Resh</w:t>
      </w:r>
      <w:proofErr w:type="spellEnd"/>
      <w:r w:rsidRPr="000F227D">
        <w:rPr>
          <w:rFonts w:ascii="Garamond" w:eastAsia="Calibri" w:hAnsi="Garamond" w:cs="Helvetica"/>
          <w:color w:val="000000"/>
        </w:rPr>
        <w:t xml:space="preserve">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color w:val="000000"/>
        </w:rPr>
        <w:t xml:space="preserve">  Several authors have distinguished predictable </w:t>
      </w:r>
      <w:r w:rsidRPr="000F227D">
        <w:rPr>
          <w:rFonts w:ascii="Garamond" w:hAnsi="Garamond" w:cs="Times"/>
          <w:i/>
          <w:color w:val="000000"/>
        </w:rPr>
        <w:t>seasonal drought,</w:t>
      </w:r>
      <w:r w:rsidRPr="000F227D">
        <w:rPr>
          <w:rFonts w:ascii="Garamond" w:hAnsi="Garamond" w:cs="Times"/>
          <w:color w:val="000000"/>
        </w:rPr>
        <w:t xml:space="preserve"> allowing for evolutionary or life history adaptations to dry periods, from an unpredictable </w:t>
      </w:r>
      <w:r w:rsidRPr="000F227D">
        <w:rPr>
          <w:rFonts w:ascii="Garamond" w:hAnsi="Garamond" w:cs="Times"/>
          <w:i/>
          <w:color w:val="000000"/>
        </w:rPr>
        <w:t xml:space="preserve">supra-seasonal </w:t>
      </w:r>
      <w:r w:rsidRPr="000F227D">
        <w:rPr>
          <w:rFonts w:ascii="Garamond" w:hAnsi="Garamond" w:cs="Times"/>
          <w:color w:val="000000"/>
        </w:rPr>
        <w:t xml:space="preserve">drought that can result in abrupt long-term changes in community </w:t>
      </w:r>
      <w:r w:rsidRPr="00A85E14">
        <w:rPr>
          <w:rFonts w:ascii="Garamond" w:hAnsi="Garamond" w:cs="Times"/>
          <w:color w:val="000000"/>
        </w:rPr>
        <w:t xml:space="preserve">structure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&lt;citation&gt;&lt;priority&gt;56&lt;/priority&gt;&lt;uuid&gt;88818B19-D1A7-429A-9DBC-BBF1D6447521&lt;/uuid&gt;&lt;publications&gt;&lt;publication&gt;&lt;subtype&gt;0&lt;/subtype&gt;&lt;title&gt;Drought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gt;&lt;subtype&gt;400&lt;/subtype&gt;&lt;publisher&gt;Wiley Online Library&lt;/publisher&gt;&lt;title&gt;Flow intermittency alters longitudinal patterns of invertebrate diversity and assemblage composition in an arid</w:instrText>
      </w:r>
      <w:r>
        <w:rPr>
          <w:rFonts w:ascii="Cambria Math" w:eastAsia="Calibri" w:hAnsi="Cambria Math" w:cs="Cambria Math"/>
          <w:color w:val="000000"/>
        </w:rPr>
        <w:instrText>‐</w:instrText>
      </w:r>
      <w:r>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gt;&lt;subtype&gt;400&lt;/subtype&gt;&lt;title&gt;Invertebrate assemblages of pools in arid</w:instrText>
      </w:r>
      <w:r>
        <w:rPr>
          <w:rFonts w:ascii="Cambria Math" w:eastAsia="Calibri" w:hAnsi="Cambria Math" w:cs="Cambria Math"/>
          <w:color w:val="000000"/>
        </w:rPr>
        <w:instrText>‐</w:instrText>
      </w:r>
      <w:r>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s&gt;&lt;cites&gt;&lt;cite&gt;&lt;prefix&gt;Humphries:2003tna&lt;/prefix&gt;&lt;/cite&gt;&lt;cite&gt;&lt;/cite&gt;&lt;cite&gt;&lt;/cite&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(Boersma et al. 2014; </w:t>
      </w:r>
      <w:proofErr w:type="spellStart"/>
      <w:r w:rsidRPr="00A85E14">
        <w:rPr>
          <w:rFonts w:ascii="Garamond" w:eastAsia="Calibri" w:hAnsi="Garamond" w:cs="Helvetica"/>
          <w:color w:val="000000"/>
        </w:rPr>
        <w:t>Bogan</w:t>
      </w:r>
      <w:proofErr w:type="spellEnd"/>
      <w:r w:rsidRPr="00A85E14">
        <w:rPr>
          <w:rFonts w:ascii="Garamond" w:eastAsia="Calibri" w:hAnsi="Garamond" w:cs="Helvetica"/>
          <w:color w:val="000000"/>
        </w:rPr>
        <w:t xml:space="preserve"> et al. 2013; Humphries:2003tna Lake 2011)</w:t>
      </w:r>
      <w:r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p>
    <w:p w14:paraId="2EAF1AA5" w14:textId="77777777" w:rsidR="00446003" w:rsidRDefault="00446003" w:rsidP="00446003">
      <w:pPr>
        <w:widowControl w:val="0"/>
        <w:spacing w:line="360" w:lineRule="auto"/>
        <w:rPr>
          <w:rFonts w:ascii="Garamond" w:eastAsia="Calibri" w:hAnsi="Garamond" w:cs="Helvetica"/>
          <w:color w:val="000000"/>
        </w:rPr>
      </w:pPr>
    </w:p>
    <w:p w14:paraId="07BC21C1" w14:textId="77777777" w:rsidR="00446003" w:rsidRPr="000F227D" w:rsidRDefault="00446003" w:rsidP="00446003">
      <w:pPr>
        <w:widowControl w:val="0"/>
        <w:spacing w:line="360" w:lineRule="auto"/>
        <w:rPr>
          <w:rFonts w:ascii="Garamond" w:eastAsia="Garamond" w:hAnsi="Garamond" w:cs="Garamond"/>
          <w:b/>
        </w:rPr>
      </w:pPr>
    </w:p>
    <w:p w14:paraId="57679ACA" w14:textId="199DF7B7" w:rsidR="00446003" w:rsidRPr="000F227D" w:rsidRDefault="00446003" w:rsidP="00446003">
      <w:pPr>
        <w:widowControl w:val="0"/>
        <w:spacing w:line="360" w:lineRule="auto"/>
        <w:rPr>
          <w:rFonts w:ascii="Garamond" w:eastAsia="Garamond" w:hAnsi="Garamond" w:cs="Garamond"/>
          <w:b/>
        </w:rPr>
      </w:pPr>
      <w:r>
        <w:rPr>
          <w:rFonts w:ascii="Garamond" w:eastAsia="Garamond" w:hAnsi="Garamond" w:cs="Garamond"/>
          <w:b/>
        </w:rPr>
        <w:t>Methods for Assessing Hydrological Drought</w:t>
      </w:r>
    </w:p>
    <w:p w14:paraId="3CAA21A2" w14:textId="77777777" w:rsidR="00446003" w:rsidRPr="000F227D" w:rsidRDefault="00446003" w:rsidP="00446003">
      <w:pPr>
        <w:widowControl w:val="0"/>
        <w:spacing w:line="360" w:lineRule="auto"/>
        <w:rPr>
          <w:rFonts w:ascii="Garamond" w:hAnsi="Garamond"/>
        </w:rPr>
      </w:pPr>
      <w:r w:rsidRPr="000F227D">
        <w:rPr>
          <w:rFonts w:ascii="Garamond" w:hAnsi="Garamond"/>
        </w:rPr>
        <w:lastRenderedPageBreak/>
        <w:t xml:space="preserve">The World Meteorological Organization (WMO) </w:t>
      </w:r>
      <w:r w:rsidRPr="000F227D">
        <w:rPr>
          <w:rFonts w:ascii="Garamond" w:eastAsia="Garamond" w:hAnsi="Garamond" w:cs="Garamond"/>
        </w:rPr>
        <w:t xml:space="preserve">recommends the use of drought indices for measuring </w:t>
      </w:r>
      <w:r w:rsidRPr="000F227D">
        <w:rPr>
          <w:rFonts w:ascii="Garamond" w:hAnsi="Garamond"/>
        </w:rPr>
        <w:t>meteorological, agricultural and hydrologic drought</w:t>
      </w:r>
      <w:r>
        <w:rPr>
          <w:rFonts w:ascii="Garamond" w:hAnsi="Garamond"/>
        </w:rPr>
        <w:t xml:space="preserve"> magnitudes</w:t>
      </w:r>
      <w:r w:rsidRPr="000F227D">
        <w:rPr>
          <w:rFonts w:ascii="Garamond" w:hAnsi="Garamond"/>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&lt;citation&gt;&lt;priority&gt;55&lt;/priority&gt;&lt;uuid&gt;B4D5D1A0-E695-4287-B61D-39C643BF61CC&lt;/uuid&gt;&lt;publications&gt;&lt;publication&gt;&lt;subtype&gt;400&lt;/subtype&gt;&lt;title&gt;The Lincoln declaration on drought indices: universal meteorological drought index recommended&lt;/title&gt;&lt;volume&gt;92&lt;/volume&gt;&lt;publication_date&gt;99201100001200000000200000&lt;/publication_date&gt;&lt;uuid&gt;F6F9E15E-4ED2-4CB9-869F-4BFB1C3CE002&lt;/uuid&gt;&lt;type&gt;400&lt;/type&gt;&lt;number&gt;4&lt;/number&gt;&lt;citekey&gt;Hayes:2011ut&lt;/citekey&gt;&lt;startpage&gt;485&lt;/startpage&gt;&lt;endpage&gt;488&lt;/endpage&gt;&lt;authors&gt;&lt;author&gt;&lt;lastName&gt;Hayes&lt;/lastName&gt;&lt;firstName&gt;Michael&lt;/firstName&gt;&lt;middleNames&gt;J&lt;/middleNames&gt;&lt;/author&gt;&lt;author&gt;&lt;lastName&gt;Svoboda&lt;/lastName&gt;&lt;firstName&gt;Mark&lt;/firstName&gt;&lt;middleNames&gt;D.&lt;/middleNames&gt;&lt;/author&gt;&lt;author&gt;&lt;lastName&gt;Wall&lt;/lastName&gt;&lt;firstName&gt;Nicole&lt;/firstName&gt;&lt;/author&gt;&lt;author&gt;&lt;lastName&gt;Widhalm&lt;/lastName&gt;&lt;firstName&gt;Melissa&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(Hayes et al. 2011)</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 xml:space="preserve">The recommended drought indices are the </w:t>
      </w:r>
      <w:r w:rsidRPr="000F227D">
        <w:rPr>
          <w:rFonts w:ascii="Garamond" w:hAnsi="Garamond"/>
        </w:rPr>
        <w:t xml:space="preserve">Standardized Precipitation Index (SPI) for meteorological drought, the Standardized Precipitation Evapotranspiration Index (SPEI), another soil moisture or water balance index, or the </w:t>
      </w:r>
      <w:r w:rsidRPr="000F227D">
        <w:rPr>
          <w:rFonts w:ascii="Garamond" w:eastAsia="Garamond" w:hAnsi="Garamond" w:cs="Garamond"/>
        </w:rPr>
        <w:t xml:space="preserve">normalized difference vegetation index (NDVI) for </w:t>
      </w:r>
      <w:r w:rsidRPr="000F227D">
        <w:rPr>
          <w:rFonts w:ascii="Garamond" w:hAnsi="Garamond"/>
        </w:rPr>
        <w:t xml:space="preserve">agricultural drought.  The WMO discussed the potential for </w:t>
      </w:r>
      <w:r>
        <w:rPr>
          <w:rFonts w:ascii="Garamond" w:hAnsi="Garamond"/>
        </w:rPr>
        <w:t xml:space="preserve">use </w:t>
      </w:r>
      <w:r w:rsidRPr="000F227D">
        <w:rPr>
          <w:rFonts w:ascii="Garamond" w:hAnsi="Garamond"/>
        </w:rPr>
        <w:t>of the streamflow drought index (SDI) but did not come to a consensus on a single hydrological drought index.  The WMO has not developed recommendations for ecological drought.</w:t>
      </w:r>
    </w:p>
    <w:p w14:paraId="65D90D0E" w14:textId="77777777" w:rsidR="00446003" w:rsidRPr="000F227D" w:rsidRDefault="00446003" w:rsidP="00446003">
      <w:pPr>
        <w:spacing w:line="360" w:lineRule="auto"/>
        <w:rPr>
          <w:rFonts w:ascii="Garamond" w:eastAsia="Garamond" w:hAnsi="Garamond" w:cs="Garamond"/>
        </w:rPr>
      </w:pPr>
    </w:p>
    <w:p w14:paraId="52D6BDAF" w14:textId="77777777" w:rsidR="00446003" w:rsidRPr="000F227D" w:rsidRDefault="00446003" w:rsidP="00446003">
      <w:pPr>
        <w:widowControl w:val="0"/>
        <w:spacing w:line="360" w:lineRule="auto"/>
        <w:rPr>
          <w:rFonts w:ascii="Garamond" w:hAnsi="Garamond"/>
        </w:rPr>
      </w:pPr>
      <w:r w:rsidRPr="000F227D">
        <w:rPr>
          <w:rFonts w:ascii="Garamond" w:eastAsia="Garamond" w:hAnsi="Garamond" w:cs="Garamond"/>
        </w:rPr>
        <w:t xml:space="preserve">Drought monitoring in regions where drought occurs mainly because of precipitation variability </w:t>
      </w:r>
      <w:r>
        <w:rPr>
          <w:rFonts w:ascii="Garamond" w:eastAsia="Garamond" w:hAnsi="Garamond" w:cs="Garamond"/>
        </w:rPr>
        <w:t>is</w:t>
      </w:r>
      <w:r w:rsidRPr="000F227D">
        <w:rPr>
          <w:rFonts w:ascii="Garamond" w:eastAsia="Garamond" w:hAnsi="Garamond" w:cs="Garamond"/>
        </w:rPr>
        <w:t xml:space="preserve"> well</w:t>
      </w:r>
      <w:r>
        <w:rPr>
          <w:rFonts w:ascii="Garamond" w:eastAsia="Garamond" w:hAnsi="Garamond" w:cs="Garamond"/>
        </w:rPr>
        <w:t>-</w:t>
      </w:r>
      <w:r w:rsidRPr="000F227D">
        <w:rPr>
          <w:rFonts w:ascii="Garamond" w:eastAsia="Garamond" w:hAnsi="Garamond" w:cs="Garamond"/>
        </w:rPr>
        <w:t xml:space="preserve">represented by SPI because the index measures the total precipitation deviation from normal over a monthly or longer averaging period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&lt;citation&gt;&lt;priority&gt;68&lt;/priority&gt;&lt;uuid&gt;6DBF10AB-EFFE-493C-B7B4-114FDA7E556C&lt;/uuid&gt;&lt;publications&gt;&lt;publication&gt;&lt;subtype&gt;400&lt;/subtype&gt;&lt;publisher&gt;Copernicus GmbH&lt;/publisher&gt;&lt;title&gt;Hydrological response to different time scales of climatological drought: an evaluation of the Standardized Precipitation Index in a mountainous Mediterranean basin&lt;/title&gt;&lt;url&gt;http://www.hydrol-earth-syst-sci.net/9/523/2005/&lt;/url&gt;&lt;volume&gt;9&lt;/volume&gt;&lt;publication_date&gt;99200511071200000000222000&lt;/publication_date&gt;&lt;uuid&gt;306FFE5A-070A-49EF-A776-A402C25F0498&lt;/uuid&gt;&lt;type&gt;400&lt;/type&gt;&lt;number&gt;5&lt;/number&gt;&lt;doi&gt;10.5194/hess-9-523-2005&lt;/doi&gt;&lt;startpage&gt;523&lt;/startpage&gt;&lt;endpage&gt;533&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Vicente-Serrano&lt;/lastName&gt;&lt;firstName&gt;Sergio&lt;/firstName&gt;&lt;middleNames&gt;M&lt;/middleNames&gt;&lt;/author&gt;&lt;author&gt;&lt;lastName&gt;López-Moreno&lt;/lastName&gt;&lt;firstName&gt;Juan&lt;/firstName&gt;&lt;middleNames&gt;I&lt;/middleNames&gt;&lt;/author&gt;&lt;/authors&gt;&lt;/publication&gt;&lt;publication&gt;&lt;subtype&gt;400&lt;/subtype&gt;&lt;title&gt;Standard precipitation index to track drought and assess impact of rainfall on watertables in irrigation areas&lt;/title&gt;&lt;url&gt;http://link.springer.com/10.1007/s10795-008-9049-3&lt;/url&gt;&lt;volume&gt;22&lt;/volume&gt;&lt;publication_date&gt;99200807111200000000222000&lt;/publication_date&gt;&lt;uuid&gt;32BC6FAB-A138-4C4D-8A74-E496EDC14AC9&lt;/uuid&gt;&lt;type&gt;400&lt;/type&gt;&lt;number&gt;2&lt;/number&gt;&lt;doi&gt;10.1007/s10795-008-9049-3&lt;/doi&gt;&lt;startpage&gt;159&lt;/startpage&gt;&lt;endpage&gt;177&lt;/endpage&gt;&lt;bundle&gt;&lt;publication&gt;&lt;title&gt;Irrigation and Drainage Systems&lt;/title&gt;&lt;uuid&gt;BC639288-67B7-4440-B89C-A855EF8C0742&lt;/uuid&gt;&lt;subtype&gt;-100&lt;/subtype&gt;&lt;publisher&gt;Springer&lt;/publisher&gt;&lt;type&gt;-100&lt;/type&gt;&lt;/publication&gt;&lt;/bundle&gt;&lt;authors&gt;&lt;author&gt;&lt;lastName&gt;Khan&lt;/lastName&gt;&lt;firstName&gt;S&lt;/firstName&gt;&lt;/author&gt;&lt;author&gt;&lt;lastName&gt;Gabriel&lt;/lastName&gt;&lt;firstName&gt;H&lt;/firstName&gt;&lt;middleNames&gt;F&lt;/middleNames&gt;&lt;/author&gt;&lt;author&gt;&lt;lastName&gt;Rana&lt;/lastName&gt;&lt;firstName&gt;T&lt;/firstName&gt;&lt;/author&gt;&lt;/authors&gt;&lt;/publication&gt;&lt;publication&gt;&lt;subtype&gt;400&lt;/subtype&gt;&lt;title&gt;Karst Spring Discharges Analysis in Relation to Drought Periods, Using the SPI&lt;/title&gt;&lt;url&gt;http://link.springer.com/10.1007/s11269-009-9528-9&lt;/url&gt;&lt;volume&gt;24&lt;/volume&gt;&lt;publication_date&gt;99200911191200000000222000&lt;/publication_date&gt;&lt;uuid&gt;B0189E1B-31ED-40F1-B709-8A66CF8DBF5D&lt;/uuid&gt;&lt;type&gt;400&lt;/type&gt;&lt;number&gt;9&lt;/number&gt;&lt;doi&gt;10.1007/s11269-009-9528-9&lt;/doi&gt;&lt;startpage&gt;1867&lt;/startpage&gt;&lt;endpage&gt;1884&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Fiorillo&lt;/lastName&gt;&lt;firstName&gt;Francesco&lt;/firstName&gt;&lt;/author&gt;&lt;author&gt;&lt;lastName&gt;Guadagno&lt;/lastName&gt;&lt;firstName&gt;Francesc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Fiorillo</w:t>
      </w:r>
      <w:proofErr w:type="spellEnd"/>
      <w:r w:rsidRPr="000F227D">
        <w:rPr>
          <w:rFonts w:ascii="Garamond" w:eastAsia="Calibri" w:hAnsi="Garamond" w:cs="Helvetica"/>
          <w:color w:val="000000"/>
        </w:rPr>
        <w:t xml:space="preserve"> and Guadagno 2009; Khan et al. 2008; Vicente-Serrano and López-Moreno 2005)</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 xml:space="preserve">SPI has a solid theoretical development, is robust to missing data, and is characteristic of a moving process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&lt;citation&gt;&lt;priority&gt;57&lt;/priority&gt;&lt;uuid&gt;B5A87C85-3631-4BD0-A000-C808A66A978D&lt;/uuid&gt;&lt;publications&gt;&lt;publication&gt;&lt;subtype&gt;400&lt;/subtype&gt;&lt;publisher&gt;Blackwell Publishing Ltd&lt;/publisher&gt;&lt;title&gt;Accepting the Standardized Precipitation Index: a Calculation Algorithm&lt;/title&gt;&lt;url&gt;http://doi.wiley.com/10.1111/j.1752-1688.1999.tb03592.x&lt;/url&gt;&lt;volume&gt;35&lt;/volume&gt;&lt;publication_date&gt;99199904011200000000222000&lt;/publication_date&gt;&lt;uuid&gt;495B4A4F-1A5C-4095-86DA-5F72C970F92F&lt;/uuid&gt;&lt;type&gt;400&lt;/type&gt;&lt;number&gt;2&lt;/number&gt;&lt;doi&gt;10.1111/j.1752-1688.1999.tb03592.x&lt;/doi&gt;&lt;startpage&gt;311&lt;/startpage&gt;&lt;endpage&gt;322&lt;/endpage&gt;&lt;bundle&gt;&lt;publication&gt;&lt;title&gt;Journal of the American Water Resources Association&lt;/title&gt;&lt;uuid&gt;3C200FA2-7BE5-49BF-B5B8-38F57644186E&lt;/uuid&gt;&lt;subtype&gt;-100&lt;/subtype&gt;&lt;publisher&gt;Blackwell Publishing Ltd&lt;/publisher&gt;&lt;type&gt;-100&lt;/type&gt;&lt;/publication&gt;&lt;/bundle&gt;&lt;authors&gt;&lt;author&gt;&lt;lastName&gt;Guttman&lt;/lastName&gt;&lt;firstName&gt;Nathaniel&lt;/firstName&gt;&lt;middleNames&gt;B&lt;/middleNames&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gt;&lt;subtype&gt;400&lt;/subtype&gt;&lt;title&gt;The depiction of drought: A commentary&lt;/title&gt;&lt;volume&gt;83&lt;/volume&gt;&lt;publication_date&gt;99200200001200000000200000&lt;/publication_date&gt;&lt;uuid&gt;54D8BF8C-3848-434E-A22A-919B0023073F&lt;/uuid&gt;&lt;type&gt;400&lt;/type&gt;&lt;number&gt;8&lt;/number&gt;&lt;startpage&gt;1143&lt;/startpage&gt;&lt;endpage&gt;1147&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Redmond&lt;/lastName&gt;&lt;firstName&gt;Kelly&lt;/firstName&gt;&lt;middleNames&gt;T&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(Guttman 1999; Heim 2002; Redmond 2002; Svoboda and Fuchs 2016)</w:t>
      </w:r>
      <w:r w:rsidRPr="000F227D">
        <w:rPr>
          <w:rFonts w:ascii="Garamond" w:eastAsia="Calibri" w:hAnsi="Garamond" w:cs="Helvetica"/>
          <w:color w:val="000000"/>
        </w:rPr>
        <w:fldChar w:fldCharType="end"/>
      </w:r>
      <w:r w:rsidRPr="000F227D">
        <w:rPr>
          <w:rFonts w:ascii="Garamond" w:hAnsi="Garamond"/>
        </w:rPr>
        <w:t xml:space="preserve">.  SPI index values are normally distributed, uniquely related to the probability of occurrence and can be used to calculate a running precipitation deficit to indicate drought duration and intensity </w:t>
      </w:r>
      <w:r w:rsidRPr="000F227D">
        <w:rPr>
          <w:rFonts w:ascii="Garamond" w:eastAsia="Calibri" w:hAnsi="Garamond" w:cs="Helvetica"/>
        </w:rPr>
        <w:fldChar w:fldCharType="begin"/>
      </w:r>
      <w:r>
        <w:rPr>
          <w:rFonts w:ascii="Garamond" w:eastAsia="Calibri" w:hAnsi="Garamond" w:cs="Helvetica"/>
        </w:rPr>
        <w:instrText xml:space="preserve"> ADDIN PAPERS2_CITATIONS &lt;citation&gt;&lt;priority&gt;64&lt;/priority&gt;&lt;uuid&gt;86DB49F5-764D-4630-BEC7-C9A4220C6595&lt;/uuid&gt;&lt;publications&gt;&lt;publication&gt;&lt;subtype&gt;400&lt;/subtype&gt;&lt;title&gt;Regional Drought Assessment Based on the Reconnaissance Drought Index (RDI)&lt;/title&gt;&lt;url&gt;http://link.springer.com/10.1007/s11269-006-9105-4&lt;/url&gt;&lt;volume&gt;21&lt;/volume&gt;&lt;publication_date&gt;99200612011200000000222000&lt;/publication_date&gt;&lt;uuid&gt;1FE8CE2D-AB77-464C-A79B-D5C1B2605F7F&lt;/uuid&gt;&lt;type&gt;400&lt;/type&gt;&lt;number&gt;5&lt;/number&gt;&lt;doi&gt;10.1007/s11269-006-9105-4&lt;/doi&gt;&lt;startpage&gt;821&lt;/startpage&gt;&lt;endpage&gt;833&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Tsakiris&lt;/lastName&gt;&lt;firstName&gt;Georges&lt;/firstName&gt;&lt;/author&gt;&lt;author&gt;&lt;lastName&gt;Pangalou&lt;/lastName&gt;&lt;firstName&gt;D&lt;/firstName&gt;&lt;/author&gt;&lt;author&gt;&lt;lastName&gt;Vangelis&lt;/lastName&gt;&lt;firstName&gt;Harris&lt;/firstName&gt;&lt;/author&gt;&lt;/authors&gt;&lt;/publication&gt;&lt;/publications&gt;&lt;cites&gt;&lt;/cites&gt;&lt;/citation&gt;</w:instrText>
      </w:r>
      <w:r w:rsidRPr="000F227D">
        <w:rPr>
          <w:rFonts w:ascii="Garamond" w:eastAsia="Calibri" w:hAnsi="Garamond" w:cs="Helvetica"/>
        </w:rPr>
        <w:fldChar w:fldCharType="separate"/>
      </w:r>
      <w:r w:rsidRPr="000F227D">
        <w:rPr>
          <w:rFonts w:ascii="Garamond" w:eastAsia="Calibri" w:hAnsi="Garamond" w:cs="Helvetica"/>
        </w:rPr>
        <w:t>(</w:t>
      </w:r>
      <w:proofErr w:type="spellStart"/>
      <w:r w:rsidRPr="000F227D">
        <w:rPr>
          <w:rFonts w:ascii="Garamond" w:eastAsia="Calibri" w:hAnsi="Garamond" w:cs="Helvetica"/>
        </w:rPr>
        <w:t>Tsakiris</w:t>
      </w:r>
      <w:proofErr w:type="spellEnd"/>
      <w:r w:rsidRPr="000F227D">
        <w:rPr>
          <w:rFonts w:ascii="Garamond" w:eastAsia="Calibri" w:hAnsi="Garamond" w:cs="Helvetica"/>
        </w:rPr>
        <w:t xml:space="preserve"> et al. 2006)</w:t>
      </w:r>
      <w:r w:rsidRPr="000F227D">
        <w:rPr>
          <w:rFonts w:ascii="Garamond" w:eastAsia="Calibri" w:hAnsi="Garamond" w:cs="Helvetica"/>
        </w:rPr>
        <w:fldChar w:fldCharType="end"/>
      </w:r>
      <w:r w:rsidRPr="000F227D">
        <w:rPr>
          <w:rFonts w:ascii="Garamond" w:eastAsia="Calibri" w:hAnsi="Garamond" w:cs="Helvetica"/>
        </w:rPr>
        <w:t>.</w:t>
      </w:r>
      <w:r w:rsidRPr="000F227D">
        <w:rPr>
          <w:rFonts w:ascii="Garamond" w:hAnsi="Garamond"/>
        </w:rPr>
        <w:t xml:space="preserve">  Since SPI is normalized, it is comparable across wetter and drier </w:t>
      </w:r>
      <w:r w:rsidRPr="000F227D">
        <w:rPr>
          <w:rFonts w:ascii="Garamond" w:eastAsia="Garamond" w:hAnsi="Garamond" w:cs="Garamond"/>
        </w:rPr>
        <w:t>locations, time periods an</w:t>
      </w:r>
      <w:r w:rsidRPr="000F227D">
        <w:rPr>
          <w:rFonts w:ascii="Garamond" w:hAnsi="Garamond"/>
        </w:rPr>
        <w:t xml:space="preserve">d scales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&lt;citation&gt;&lt;priority&gt;65&lt;/priority&gt;&lt;uuid&gt;624CA263-0144-480C-AF93-0A86E4D02925&lt;/uuid&gt;&lt;publications&gt;&lt;publication&gt;&lt;subtype&gt;400&lt;/subtype&gt;&lt;title&gt;Performance of Drought Indices for Ecological, Agricultural, and Hydrological Applications&lt;/title&gt;&lt;volume&gt;16&lt;/volume&gt;&lt;publication_date&gt;99201200001200000000200000&lt;/publication_date&gt;&lt;uuid&gt;60DEB8E6-1E1E-4AD0-9CB1-3DAE1140D7BD&lt;/uuid&gt;&lt;type&gt;400&lt;/type&gt;&lt;number&gt;10&lt;/number&gt;&lt;doi&gt;10.1175/2012ei000434.1&lt;/doi&gt;&lt;startpage&gt;1&lt;/startpage&gt;&lt;endpage&gt;27&lt;/endpage&gt;&lt;bundle&gt;&lt;publication&gt;&lt;title&gt;Earth Interactions&lt;/title&gt;&lt;uuid&gt;33F3AB94-A6D2-4D5A-85B8-962C88B62F4C&lt;/uuid&gt;&lt;subtype&gt;-100&lt;/subtype&gt;&lt;type&gt;-100&lt;/type&gt;&lt;/publication&gt;&lt;/bundle&gt;&lt;authors&gt;&lt;author&gt;&lt;lastName&gt;Vicente-Serrano&lt;/lastName&gt;&lt;firstName&gt;Sergio&lt;/firstName&gt;&lt;middleNames&gt;M&lt;/middleNames&gt;&lt;/author&gt;&lt;author&gt;&lt;lastName&gt;Beguería&lt;/lastName&gt;&lt;firstName&gt;Santiago&lt;/firstName&gt;&lt;/author&gt;&lt;author&gt;&lt;lastName&gt;Lorenzo-Lacruz&lt;/lastName&gt;&lt;firstName&gt;Jorge&lt;/firstName&gt;&lt;/author&gt;&lt;author&gt;&lt;lastName&gt;Camarero&lt;/lastName&gt;&lt;firstName&gt;Jesús&lt;/firstName&gt;&lt;middleNames&gt;Julio&lt;/middleNames&gt;&lt;/author&gt;&lt;author&gt;&lt;lastName&gt;Lopez-Moreno&lt;/lastName&gt;&lt;firstName&gt;Juan-I&lt;/firstName&gt;&lt;/author&gt;&lt;author&gt;&lt;lastName&gt;Azorin-Molina&lt;/lastName&gt;&lt;firstName&gt;Cesar&lt;/firstName&gt;&lt;/author&gt;&lt;author&gt;&lt;lastName&gt;Revuelto&lt;/lastName&gt;&lt;firstName&gt;Jesús&lt;/firstName&gt;&lt;/author&gt;&lt;author&gt;&lt;lastName&gt;Morán-Tejeda&lt;/lastName&gt;&lt;firstName&gt;Enrique&lt;/firstName&gt;&lt;/author&gt;&lt;author&gt;&lt;lastName&gt;Sanchez-Lorenzo&lt;/lastName&gt;&lt;firstName&gt;Arturo&lt;/firstName&gt;&lt;/author&gt;&lt;/authors&gt;&lt;/publication&gt;&lt;publication&gt;&lt;subtype&gt;400&lt;/subtype&gt;&lt;publisher&gt;Springer Berlin Heidelberg&lt;/publisher&gt;&lt;title&gt;DrinC: a software for drought analysis based on drought indices&lt;/title&gt;&lt;url&gt;https://link.springer.com/article/10.1007/s12145-014-0178-y&lt;/url&gt;&lt;volume&gt;8&lt;/volume&gt;&lt;publication_date&gt;99201400001200000000200000&lt;/publication_date&gt;&lt;uuid&gt;1D4214F3-4641-492A-9ED9-1EC989959A9C&lt;/uuid&gt;&lt;version&gt;2&lt;/version&gt;&lt;type&gt;400&lt;/type&gt;&lt;number&gt;3&lt;/number&gt;&lt;doi&gt;10.1007/s12145-014-0178-y&lt;/doi&gt;&lt;startpage&gt;697&lt;/startpage&gt;&lt;endpage&gt;709&lt;/endpage&gt;&lt;bundle&gt;&lt;publication&gt;&lt;title&gt;Earth Science Informatics&lt;/title&gt;&lt;uuid&gt;25196C6D-AF6F-42B5-8D56-65F436E668A8&lt;/uuid&gt;&lt;subtype&gt;-100&lt;/subtype&gt;&lt;publisher&gt;Springer Berlin Heidelberg&lt;/publisher&gt;&lt;type&gt;-100&lt;/type&gt;&lt;/publication&gt;&lt;/bundle&gt;&lt;authors&gt;&lt;author&gt;&lt;lastName&gt;Tigkas&lt;/lastName&gt;&lt;firstName&gt;Dimitris&lt;/firstName&gt;&lt;/author&gt;&lt;author&gt;&lt;lastName&gt;Vangelis&lt;/lastName&gt;&lt;firstName&gt;Harr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Tigkas</w:t>
      </w:r>
      <w:proofErr w:type="spellEnd"/>
      <w:r w:rsidRPr="000F227D">
        <w:rPr>
          <w:rFonts w:ascii="Garamond" w:eastAsia="Calibri" w:hAnsi="Garamond" w:cs="Helvetica"/>
          <w:color w:val="000000"/>
        </w:rPr>
        <w:t xml:space="preserve"> et al. 2014; Vicente-Serrano et al. 2012)</w:t>
      </w:r>
      <w:r w:rsidRPr="000F227D">
        <w:rPr>
          <w:rFonts w:ascii="Garamond" w:eastAsia="Calibri" w:hAnsi="Garamond" w:cs="Helvetica"/>
          <w:color w:val="000000"/>
        </w:rPr>
        <w:fldChar w:fldCharType="end"/>
      </w:r>
      <w:r w:rsidRPr="000F227D">
        <w:rPr>
          <w:rFonts w:ascii="Garamond" w:hAnsi="Garamond"/>
        </w:rPr>
        <w:t xml:space="preserve">.  Different drought types can be identified by SPI, which is a valuable property of the index because hydrologic systems (i.e., precipitation, soil moisture, streamflow), and regions (i.e., headwaters, valley fill, karstic) can respond to drought conditions at different time scales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&lt;citation&gt;&lt;priority&gt;67&lt;/priority&gt;&lt;uuid&gt;E7464D64-B66A-4B32-9CA5-5BBAF176E2D5&lt;/uuid&gt;&lt;publications&gt;&lt;publication&gt;&lt;subtype&gt;400&lt;/subtype&gt;&lt;publisher&gt;Copernicus GmbH&lt;/publisher&gt;&lt;title&gt;Hydrological response to different time scales of climatological drought: an evaluation of the Standardized Precipitation Index in a mountainous Mediterranean basin&lt;/title&gt;&lt;url&gt;http://www.hydrol-earth-syst-sci.net/9/523/2005/&lt;/url&gt;&lt;volume&gt;9&lt;/volume&gt;&lt;publication_date&gt;99200511071200000000222000&lt;/publication_date&gt;&lt;uuid&gt;306FFE5A-070A-49EF-A776-A402C25F0498&lt;/uuid&gt;&lt;type&gt;400&lt;/type&gt;&lt;number&gt;5&lt;/number&gt;&lt;doi&gt;10.5194/hess-9-523-2005&lt;/doi&gt;&lt;startpage&gt;523&lt;/startpage&gt;&lt;endpage&gt;533&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Vicente-Serrano&lt;/lastName&gt;&lt;firstName&gt;Sergio&lt;/firstName&gt;&lt;middleNames&gt;M&lt;/middleNames&gt;&lt;/author&gt;&lt;author&gt;&lt;lastName&gt;López-Moreno&lt;/lastName&gt;&lt;firstName&gt;Juan&lt;/firstName&gt;&lt;middleNames&gt;I&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and López-Moreno 2005)</w:t>
      </w:r>
      <w:r w:rsidRPr="000F227D">
        <w:rPr>
          <w:rFonts w:ascii="Garamond" w:eastAsia="Calibri" w:hAnsi="Garamond" w:cs="Helvetica"/>
          <w:color w:val="000000"/>
        </w:rPr>
        <w:fldChar w:fldCharType="end"/>
      </w:r>
      <w:r w:rsidRPr="000F227D">
        <w:rPr>
          <w:rFonts w:ascii="Garamond" w:hAnsi="Garamond"/>
        </w:rPr>
        <w:t xml:space="preserve">.  </w:t>
      </w:r>
      <w:r w:rsidRPr="000F227D">
        <w:rPr>
          <w:rFonts w:ascii="Garamond" w:eastAsia="Garamond" w:hAnsi="Garamond" w:cs="Garamond"/>
        </w:rPr>
        <w:t>Heim (2002), and Svoboda and Fuchs (2016)</w:t>
      </w:r>
      <w:r w:rsidRPr="000F227D">
        <w:rPr>
          <w:rFonts w:ascii="Garamond" w:hAnsi="Garamond"/>
        </w:rPr>
        <w:t xml:space="preserve"> suggest the following time-steps for SPI calculations for different drought types: one to three months correspond with meteorological drought, three to six months correspond with agricultural drought, and time steps of twelve months or longer correspond with hydrological drought.  The SPI requires 20 to 30 years of time series data with additional years of data having more extreme wet and extreme dry observations resulting in more robust results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&lt;citation&gt;&lt;priority&gt;70&lt;/priority&gt;&lt;uuid&gt;8A3BA1B2-14EF-4236-A150-E91AC66A7E43&lt;/uuid&gt;&lt;publications&gt;&lt;publication&gt;&lt;subtype&gt;400&lt;/subtype&gt;&lt;publisher&gt;Blackwell Publishing Ltd&lt;/publisher&gt;&lt;title&gt;Accepting the Standardized Precipitation Index: a Calculation Algorithm&lt;/title&gt;&lt;url&gt;http://doi.wiley.com/10.1111/j.1752-1688.1999.tb03592.x&lt;/url&gt;&lt;volume&gt;35&lt;/volume&gt;&lt;publication_date&gt;99199904011200000000222000&lt;/publication_date&gt;&lt;uuid&gt;495B4A4F-1A5C-4095-86DA-5F72C970F92F&lt;/uuid&gt;&lt;type&gt;400&lt;/type&gt;&lt;number&gt;2&lt;/number&gt;&lt;doi&gt;10.1111/j.1752-1688.1999.tb03592.x&lt;/doi&gt;&lt;startpage&gt;311&lt;/startpage&gt;&lt;endpage&gt;322&lt;/endpage&gt;&lt;bundle&gt;&lt;publication&gt;&lt;title&gt;Journal of the American Water Resources Association&lt;/title&gt;&lt;uuid&gt;3C200FA2-7BE5-49BF-B5B8-38F57644186E&lt;/uuid&gt;&lt;subtype&gt;-100&lt;/subtype&gt;&lt;publisher&gt;Blackwell Publishing Ltd&lt;/publisher&gt;&lt;type&gt;-100&lt;/type&gt;&lt;/publication&gt;&lt;/bundle&gt;&lt;authors&gt;&lt;author&gt;&lt;lastName&gt;Guttman&lt;/lastName&gt;&lt;firstName&gt;Nathaniel&lt;/firstName&gt;&lt;middleNames&gt;B&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(Guttman 1999;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1337B61F" w14:textId="77777777" w:rsidR="00446003" w:rsidRPr="000F227D" w:rsidRDefault="00446003" w:rsidP="00446003">
      <w:pPr>
        <w:widowControl w:val="0"/>
        <w:spacing w:line="360" w:lineRule="auto"/>
        <w:rPr>
          <w:rFonts w:ascii="Garamond" w:hAnsi="Garamond"/>
        </w:rPr>
      </w:pPr>
    </w:p>
    <w:p w14:paraId="5B528B0B"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The SPI is a dimensionless index that relates dry and wet periods to frequency and duration. SPI transforms a long-term precipitation record to standardized series with an average of zero and a standard deviation of unity.  More negative numbers indicate high intensity and less probable dry events, and, correspondingly,  more positive numbers indicate high intensity and less probable wet </w:t>
      </w:r>
      <w:r w:rsidRPr="000F227D">
        <w:rPr>
          <w:rFonts w:ascii="Garamond" w:hAnsi="Garamond"/>
        </w:rPr>
        <w:lastRenderedPageBreak/>
        <w:t xml:space="preserve">events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&lt;citation&gt;&lt;priority&gt;65&lt;/priority&gt;&lt;uuid&gt;B5C3F616-BA8A-4B3A-A902-34BE94969A9E&lt;/uuid&gt;&lt;publications&gt;&lt;publication&gt;&lt;subtype&gt;0&lt;/subtype&gt;&lt;title&gt;Handbook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I provide the mathematical basis for SPI following Vicente-Serrano’s description fitting observations to the Pearson III distribution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&lt;citation&gt;&lt;priority&gt;69&lt;/priority&gt;&lt;uuid&gt;E2D6C06A-BA84-415A-B621-67B0E149127F&lt;/uuid&gt;&lt;publications&gt;&lt;publication&gt;&lt;subtype&gt;400&lt;/subtype&gt;&lt;publisher&gt;Kluwer Academic Publishers&lt;/publisher&gt;&lt;title&gt;Differences in Spatial Patterns of Drought on Different Time Scales: An Analysis of the Iberian Peninsula&lt;/title&gt;&lt;url&gt;https://link.springer.com/article/10.1007/s11269-006-2974-8&lt;/url&gt;&lt;volume&gt;20&lt;/volume&gt;&lt;publication_date&gt;99200600001200000000200000&lt;/publication_date&gt;&lt;uuid&gt;605E9BBE-BCD7-4568-8807-D6CC55CC4612&lt;/uuid&gt;&lt;type&gt;400&lt;/type&gt;&lt;number&gt;1&lt;/number&gt;&lt;doi&gt;10.1007/s11269-006-2974-8&lt;/doi&gt;&lt;startpage&gt;37&lt;/startpage&gt;&lt;endpage&gt;60&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2006)</w:t>
      </w:r>
      <w:r w:rsidRPr="000F227D">
        <w:rPr>
          <w:rFonts w:ascii="Garamond" w:eastAsia="Calibri" w:hAnsi="Garamond" w:cs="Helvetica"/>
          <w:color w:val="000000"/>
        </w:rPr>
        <w:fldChar w:fldCharType="end"/>
      </w:r>
      <w:r w:rsidRPr="000F227D">
        <w:rPr>
          <w:rFonts w:ascii="Garamond" w:hAnsi="Garamond"/>
        </w:rPr>
        <w:t>.  McKee's (1993) original method used a two-parameter gamma distribution with parameters estimated by the maximum likelihood method; however, Guttman (1999) found Pearson III distribution provides the better goodness of fit. The probability density function for a Pearson III distributed variable is expressed as:</w:t>
      </w:r>
    </w:p>
    <w:p w14:paraId="08ACFF4A" w14:textId="77777777" w:rsidR="00446003" w:rsidRPr="000F227D" w:rsidRDefault="00446003" w:rsidP="00446003">
      <w:pPr>
        <w:widowControl w:val="0"/>
        <w:autoSpaceDE w:val="0"/>
        <w:autoSpaceDN w:val="0"/>
        <w:adjustRightInd w:val="0"/>
        <w:spacing w:after="240" w:line="360" w:lineRule="auto"/>
        <w:ind w:left="720" w:firstLine="720"/>
        <w:rPr>
          <w:rFonts w:ascii="Garamond" w:hAnsi="Garamond"/>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r>
                <m:rPr>
                  <m:sty m:val="p"/>
                </m:rPr>
                <w:rPr>
                  <w:rFonts w:ascii="Cambria Math" w:hAnsi="Cambria Math"/>
                </w:rPr>
                <m:t>Γ</m:t>
              </m:r>
              <m:d>
                <m:dPr>
                  <m:ctrlPr>
                    <w:rPr>
                      <w:rFonts w:ascii="Cambria Math" w:hAnsi="Cambria Math"/>
                    </w:rPr>
                  </m:ctrlPr>
                </m:dPr>
                <m:e>
                  <m:r>
                    <w:rPr>
                      <w:rFonts w:ascii="Cambria Math" w:hAnsi="Cambria Math"/>
                    </w:rPr>
                    <m:t>β</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x-γ</m:t>
                      </m:r>
                    </m:num>
                    <m:den>
                      <m:r>
                        <w:rPr>
                          <w:rFonts w:ascii="Cambria Math" w:hAnsi="Cambria Math"/>
                        </w:rPr>
                        <m:t>α</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x-γ</m:t>
                      </m:r>
                    </m:num>
                    <m:den>
                      <m:r>
                        <w:rPr>
                          <w:rFonts w:ascii="Cambria Math" w:hAnsi="Cambria Math"/>
                        </w:rPr>
                        <m:t>α</m:t>
                      </m:r>
                    </m:den>
                  </m:f>
                </m:e>
              </m:d>
            </m:sup>
          </m:sSup>
        </m:oMath>
      </m:oMathPara>
    </w:p>
    <w:p w14:paraId="6FCA68A3" w14:textId="77777777" w:rsidR="00446003" w:rsidRDefault="00446003" w:rsidP="00446003">
      <w:pPr>
        <w:widowControl w:val="0"/>
        <w:autoSpaceDE w:val="0"/>
        <w:autoSpaceDN w:val="0"/>
        <w:adjustRightInd w:val="0"/>
        <w:spacing w:after="240" w:line="360" w:lineRule="auto"/>
        <w:rPr>
          <w:rFonts w:ascii="Garamond" w:eastAsia="Calibri" w:hAnsi="Garamond" w:cs="Helvetica"/>
          <w:color w:val="000000"/>
        </w:rPr>
      </w:pPr>
      <w:r w:rsidRPr="000F227D">
        <w:rPr>
          <w:rFonts w:ascii="Garamond" w:hAnsi="Garamond"/>
        </w:rPr>
        <w:t xml:space="preserve">where α, β and γ are the shape, scale and origin parameters, respectively, for precipitation values </w:t>
      </w:r>
      <w:r w:rsidRPr="000F227D">
        <w:rPr>
          <w:rFonts w:ascii="Garamond" w:hAnsi="Garamond"/>
          <w:i/>
          <w:iCs/>
        </w:rPr>
        <w:t xml:space="preserve">x </w:t>
      </w:r>
      <w:r w:rsidRPr="000F227D">
        <w:rPr>
          <w:rFonts w:ascii="Garamond" w:hAnsi="Garamond"/>
        </w:rPr>
        <w:t>&gt; 0; and (β) is the Gamma function of β. The Pearson III distribution parameters are obtained from L-moment ratios.  The first L-moment ratio, τ</w:t>
      </w:r>
      <w:r w:rsidRPr="000F227D">
        <w:rPr>
          <w:rFonts w:ascii="Garamond" w:hAnsi="Garamond"/>
          <w:vertAlign w:val="subscript"/>
        </w:rPr>
        <w:t>2</w:t>
      </w:r>
      <w:r w:rsidRPr="000F227D">
        <w:rPr>
          <w:rFonts w:ascii="Garamond" w:hAnsi="Garamond"/>
        </w:rPr>
        <w:t xml:space="preserve"> = λ</w:t>
      </w:r>
      <w:r w:rsidRPr="000F227D">
        <w:rPr>
          <w:rFonts w:ascii="Garamond" w:hAnsi="Garamond"/>
          <w:vertAlign w:val="subscript"/>
        </w:rPr>
        <w:t>2</w:t>
      </w:r>
      <w:r w:rsidRPr="000F227D">
        <w:rPr>
          <w:rFonts w:ascii="Garamond" w:hAnsi="Garamond"/>
        </w:rPr>
        <w:t>/λ</w:t>
      </w:r>
      <w:r w:rsidRPr="000F227D">
        <w:rPr>
          <w:rFonts w:ascii="Garamond" w:hAnsi="Garamond"/>
          <w:vertAlign w:val="subscript"/>
        </w:rPr>
        <w:t>1</w:t>
      </w:r>
      <w:r w:rsidRPr="000F227D">
        <w:rPr>
          <w:rFonts w:ascii="Garamond" w:hAnsi="Garamond"/>
        </w:rPr>
        <w:t xml:space="preserve"> is analogous to the coefficient of variation, and the second and third L-moment ratios, τ</w:t>
      </w:r>
      <w:r w:rsidRPr="000F227D">
        <w:rPr>
          <w:rFonts w:ascii="Garamond" w:hAnsi="Garamond"/>
          <w:vertAlign w:val="subscript"/>
        </w:rPr>
        <w:t>3</w:t>
      </w:r>
      <w:r w:rsidRPr="000F227D">
        <w:rPr>
          <w:rFonts w:ascii="Garamond" w:hAnsi="Garamond"/>
        </w:rPr>
        <w:t xml:space="preserve"> = λ</w:t>
      </w:r>
      <w:r w:rsidRPr="000F227D">
        <w:rPr>
          <w:rFonts w:ascii="Garamond" w:hAnsi="Garamond"/>
          <w:vertAlign w:val="subscript"/>
        </w:rPr>
        <w:t>3</w:t>
      </w:r>
      <w:r w:rsidRPr="000F227D">
        <w:rPr>
          <w:rFonts w:ascii="Garamond" w:hAnsi="Garamond"/>
        </w:rPr>
        <w:t>/λ</w:t>
      </w:r>
      <w:r w:rsidRPr="000F227D">
        <w:rPr>
          <w:rFonts w:ascii="Garamond" w:hAnsi="Garamond"/>
          <w:vertAlign w:val="subscript"/>
        </w:rPr>
        <w:t>2</w:t>
      </w:r>
      <w:r w:rsidRPr="000F227D">
        <w:rPr>
          <w:rFonts w:ascii="Garamond" w:hAnsi="Garamond"/>
        </w:rPr>
        <w:t xml:space="preserve"> and τ</w:t>
      </w:r>
      <w:r w:rsidRPr="000F227D">
        <w:rPr>
          <w:rFonts w:ascii="Garamond" w:hAnsi="Garamond"/>
          <w:vertAlign w:val="subscript"/>
        </w:rPr>
        <w:t>4</w:t>
      </w:r>
      <w:r w:rsidRPr="000F227D">
        <w:rPr>
          <w:rFonts w:ascii="Garamond" w:hAnsi="Garamond"/>
        </w:rPr>
        <w:t xml:space="preserve"> = λ</w:t>
      </w:r>
      <w:r w:rsidRPr="000F227D">
        <w:rPr>
          <w:rFonts w:ascii="Garamond" w:hAnsi="Garamond"/>
          <w:vertAlign w:val="subscript"/>
        </w:rPr>
        <w:t>4</w:t>
      </w:r>
      <w:r w:rsidRPr="000F227D">
        <w:rPr>
          <w:rFonts w:ascii="Garamond" w:hAnsi="Garamond"/>
        </w:rPr>
        <w:t>/λ</w:t>
      </w:r>
      <w:r w:rsidRPr="000F227D">
        <w:rPr>
          <w:rFonts w:ascii="Garamond" w:hAnsi="Garamond"/>
          <w:vertAlign w:val="subscript"/>
        </w:rPr>
        <w:t>2</w:t>
      </w:r>
      <w:r w:rsidRPr="000F227D">
        <w:rPr>
          <w:rFonts w:ascii="Garamond" w:hAnsi="Garamond"/>
        </w:rPr>
        <w:t xml:space="preserve"> are analogous to coefficients of skewness and kurtosis, respectively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&lt;citation&gt;&lt;priority&gt;70&lt;/priority&gt;&lt;uuid&gt;2676263F-F78F-4FD0-979C-00AC1CD68EC2&lt;/uuid&gt;&lt;publications&gt;&lt;publication&gt;&lt;subtype&gt;400&lt;/subtype&gt;&lt;title&gt;L-Moments: Analysis and Estimation of Distributions Using Linear Combinations of Order Statistics</w:instrText>
      </w:r>
    </w:p>
    <w:p w14:paraId="431D1C3E" w14:textId="77777777" w:rsidR="00446003" w:rsidRPr="000F227D" w:rsidRDefault="00446003" w:rsidP="00446003">
      <w:pPr>
        <w:widowControl w:val="0"/>
        <w:autoSpaceDE w:val="0"/>
        <w:autoSpaceDN w:val="0"/>
        <w:adjustRightInd w:val="0"/>
        <w:spacing w:after="240" w:line="360" w:lineRule="auto"/>
        <w:rPr>
          <w:rFonts w:ascii="Garamond" w:hAnsi="Garamond"/>
        </w:rPr>
      </w:pPr>
      <w:r>
        <w:rPr>
          <w:rFonts w:ascii="Garamond" w:eastAsia="Calibri" w:hAnsi="Garamond" w:cs="Helvetica"/>
          <w:color w:val="000000"/>
        </w:rPr>
        <w:instrText>&lt;/title&gt;&lt;url&gt;http://www.jstor.org/stable/2345653&lt;/url&gt;&lt;volume&gt;52&lt;/volume&gt;&lt;publication_date&gt;99199000001200000000200000&lt;/publication_date&gt;&lt;uuid&gt;4CE81A1D-B214-4CA3-81B5-C204E30A5558&lt;/uuid&gt;&lt;type&gt;400&lt;/type&gt;&lt;number&gt;1&lt;/number&gt;&lt;citekey&gt;Hosking:1990wh&lt;/citekey&gt;&lt;startpage&gt;105&lt;/startpage&gt;&lt;endpage&gt;124&lt;/endpage&gt;&lt;authors&gt;&lt;author&gt;&lt;lastName&gt;Hosking&lt;/lastName&gt;&lt;firstName&gt;Jonathan&lt;/firstName&gt;&lt;middleNames&gt;R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(Hosking 1990)</w:t>
      </w:r>
      <w:r w:rsidRPr="000F227D">
        <w:rPr>
          <w:rFonts w:ascii="Garamond" w:eastAsia="Calibri" w:hAnsi="Garamond" w:cs="Helvetica"/>
          <w:color w:val="000000"/>
        </w:rPr>
        <w:fldChar w:fldCharType="end"/>
      </w:r>
      <w:r w:rsidRPr="000F227D">
        <w:rPr>
          <w:rFonts w:ascii="Garamond" w:hAnsi="Garamond"/>
        </w:rPr>
        <w:t xml:space="preserve">. L- moments are linear combinations of probability weighted moments (PWM), which can be calculated using the formulae: </w:t>
      </w:r>
    </w:p>
    <w:p w14:paraId="4ED14712" w14:textId="77777777" w:rsidR="00446003" w:rsidRPr="000F227D" w:rsidRDefault="00446003" w:rsidP="00446003">
      <w:pPr>
        <w:widowControl w:val="0"/>
        <w:autoSpaceDE w:val="0"/>
        <w:autoSpaceDN w:val="0"/>
        <w:adjustRightInd w:val="0"/>
        <w:spacing w:after="240" w:line="360" w:lineRule="auto"/>
        <w:ind w:firstLine="720"/>
        <w:rPr>
          <w:rFonts w:ascii="Garamond" w:eastAsia="MS Mincho" w:hAnsi="Garamond" w:cs="MS Mincho"/>
        </w:rPr>
      </w:pPr>
      <w:r w:rsidRPr="000F227D">
        <w:rPr>
          <w:rFonts w:ascii="Garamond" w:hAnsi="Garamond"/>
        </w:rPr>
        <w:t>λ</w:t>
      </w:r>
      <w:r w:rsidRPr="000F227D">
        <w:rPr>
          <w:rFonts w:ascii="Garamond" w:hAnsi="Garamond"/>
          <w:vertAlign w:val="subscript"/>
        </w:rPr>
        <w:t>1</w:t>
      </w:r>
      <w:r w:rsidRPr="000F227D">
        <w:rPr>
          <w:rFonts w:ascii="Garamond" w:hAnsi="Garamond"/>
        </w:rPr>
        <w:t xml:space="preserve"> = α</w:t>
      </w:r>
      <w:r w:rsidRPr="000F227D">
        <w:rPr>
          <w:rFonts w:ascii="Garamond" w:hAnsi="Garamond"/>
          <w:vertAlign w:val="subscript"/>
        </w:rPr>
        <w:t>0</w:t>
      </w:r>
      <w:r w:rsidRPr="000F227D">
        <w:rPr>
          <w:rFonts w:ascii="MS Mincho" w:eastAsia="MS Mincho" w:hAnsi="MS Mincho" w:cs="MS Mincho" w:hint="eastAsia"/>
        </w:rPr>
        <w:t> </w:t>
      </w:r>
    </w:p>
    <w:p w14:paraId="4DA0617E" w14:textId="77777777" w:rsidR="00446003" w:rsidRPr="000F227D" w:rsidRDefault="00446003" w:rsidP="00446003">
      <w:pPr>
        <w:widowControl w:val="0"/>
        <w:autoSpaceDE w:val="0"/>
        <w:autoSpaceDN w:val="0"/>
        <w:adjustRightInd w:val="0"/>
        <w:spacing w:after="240" w:line="360" w:lineRule="auto"/>
        <w:ind w:firstLine="720"/>
        <w:rPr>
          <w:rFonts w:ascii="Garamond" w:eastAsia="MS Mincho" w:hAnsi="Garamond" w:cs="MS Mincho"/>
        </w:rPr>
      </w:pPr>
      <w:r w:rsidRPr="000F227D">
        <w:rPr>
          <w:rFonts w:ascii="Garamond" w:hAnsi="Garamond"/>
        </w:rPr>
        <w:t>λ</w:t>
      </w:r>
      <w:r w:rsidRPr="000F227D">
        <w:rPr>
          <w:rFonts w:ascii="Garamond" w:hAnsi="Garamond"/>
          <w:vertAlign w:val="subscript"/>
        </w:rPr>
        <w:t>2</w:t>
      </w:r>
      <w:r w:rsidRPr="000F227D">
        <w:rPr>
          <w:rFonts w:ascii="Garamond" w:hAnsi="Garamond"/>
        </w:rPr>
        <w:t xml:space="preserve"> = α</w:t>
      </w:r>
      <w:r w:rsidRPr="000F227D">
        <w:rPr>
          <w:rFonts w:ascii="Garamond" w:hAnsi="Garamond"/>
          <w:vertAlign w:val="subscript"/>
        </w:rPr>
        <w:t>0</w:t>
      </w:r>
      <w:r w:rsidRPr="000F227D">
        <w:rPr>
          <w:rFonts w:ascii="Garamond" w:hAnsi="Garamond"/>
        </w:rPr>
        <w:t xml:space="preserve"> − 2α</w:t>
      </w:r>
      <w:r w:rsidRPr="000F227D">
        <w:rPr>
          <w:rFonts w:ascii="Garamond" w:hAnsi="Garamond"/>
          <w:vertAlign w:val="subscript"/>
        </w:rPr>
        <w:t>1</w:t>
      </w:r>
      <w:r w:rsidRPr="000F227D">
        <w:rPr>
          <w:rFonts w:ascii="MS Mincho" w:eastAsia="MS Mincho" w:hAnsi="MS Mincho" w:cs="MS Mincho" w:hint="eastAsia"/>
        </w:rPr>
        <w:t> </w:t>
      </w:r>
    </w:p>
    <w:p w14:paraId="1CC90474" w14:textId="77777777" w:rsidR="00446003" w:rsidRPr="000F227D" w:rsidRDefault="00446003" w:rsidP="00446003">
      <w:pPr>
        <w:widowControl w:val="0"/>
        <w:autoSpaceDE w:val="0"/>
        <w:autoSpaceDN w:val="0"/>
        <w:adjustRightInd w:val="0"/>
        <w:spacing w:after="240" w:line="360" w:lineRule="auto"/>
        <w:ind w:firstLine="720"/>
        <w:rPr>
          <w:rFonts w:ascii="Garamond" w:hAnsi="Garamond"/>
        </w:rPr>
      </w:pPr>
      <w:r w:rsidRPr="000F227D">
        <w:rPr>
          <w:rFonts w:ascii="Garamond" w:hAnsi="Garamond"/>
        </w:rPr>
        <w:t>λ</w:t>
      </w:r>
      <w:r w:rsidRPr="000F227D">
        <w:rPr>
          <w:rFonts w:ascii="Garamond" w:hAnsi="Garamond"/>
          <w:vertAlign w:val="subscript"/>
        </w:rPr>
        <w:t>3</w:t>
      </w:r>
      <w:r w:rsidRPr="000F227D">
        <w:rPr>
          <w:rFonts w:ascii="Garamond" w:hAnsi="Garamond"/>
        </w:rPr>
        <w:t xml:space="preserve"> = α</w:t>
      </w:r>
      <w:r w:rsidRPr="000F227D">
        <w:rPr>
          <w:rFonts w:ascii="Garamond" w:hAnsi="Garamond"/>
          <w:vertAlign w:val="subscript"/>
        </w:rPr>
        <w:t>0</w:t>
      </w:r>
      <w:r w:rsidRPr="000F227D">
        <w:rPr>
          <w:rFonts w:ascii="Garamond" w:hAnsi="Garamond"/>
        </w:rPr>
        <w:t xml:space="preserve"> −6α</w:t>
      </w:r>
      <w:r w:rsidRPr="000F227D">
        <w:rPr>
          <w:rFonts w:ascii="Garamond" w:hAnsi="Garamond"/>
          <w:vertAlign w:val="subscript"/>
        </w:rPr>
        <w:t>1</w:t>
      </w:r>
      <w:r w:rsidRPr="000F227D">
        <w:rPr>
          <w:rFonts w:ascii="Garamond" w:hAnsi="Garamond"/>
        </w:rPr>
        <w:t xml:space="preserve"> +6α</w:t>
      </w:r>
      <w:r w:rsidRPr="000F227D">
        <w:rPr>
          <w:rFonts w:ascii="Garamond" w:hAnsi="Garamond"/>
          <w:vertAlign w:val="subscript"/>
        </w:rPr>
        <w:t>2</w:t>
      </w:r>
    </w:p>
    <w:p w14:paraId="66BC9C45" w14:textId="77777777" w:rsidR="00446003" w:rsidRPr="000F227D" w:rsidRDefault="00446003" w:rsidP="00446003">
      <w:pPr>
        <w:widowControl w:val="0"/>
        <w:autoSpaceDE w:val="0"/>
        <w:autoSpaceDN w:val="0"/>
        <w:adjustRightInd w:val="0"/>
        <w:spacing w:after="240" w:line="360" w:lineRule="auto"/>
        <w:ind w:firstLine="720"/>
        <w:rPr>
          <w:rFonts w:ascii="Garamond" w:hAnsi="Garamond"/>
        </w:rPr>
      </w:pPr>
      <w:r w:rsidRPr="000F227D">
        <w:rPr>
          <w:rFonts w:ascii="Garamond" w:hAnsi="Garamond"/>
        </w:rPr>
        <w:t>λ4 = α</w:t>
      </w:r>
      <w:r w:rsidRPr="000F227D">
        <w:rPr>
          <w:rFonts w:ascii="Garamond" w:hAnsi="Garamond"/>
          <w:vertAlign w:val="subscript"/>
        </w:rPr>
        <w:t>0</w:t>
      </w:r>
      <w:r w:rsidRPr="000F227D">
        <w:rPr>
          <w:rFonts w:ascii="Garamond" w:hAnsi="Garamond"/>
        </w:rPr>
        <w:t xml:space="preserve"> −12α</w:t>
      </w:r>
      <w:r w:rsidRPr="000F227D">
        <w:rPr>
          <w:rFonts w:ascii="Garamond" w:hAnsi="Garamond"/>
          <w:vertAlign w:val="subscript"/>
        </w:rPr>
        <w:t>1</w:t>
      </w:r>
      <w:r w:rsidRPr="000F227D">
        <w:rPr>
          <w:rFonts w:ascii="Garamond" w:hAnsi="Garamond"/>
        </w:rPr>
        <w:t xml:space="preserve"> +30α</w:t>
      </w:r>
      <w:r w:rsidRPr="000F227D">
        <w:rPr>
          <w:rFonts w:ascii="Garamond" w:hAnsi="Garamond"/>
          <w:vertAlign w:val="subscript"/>
        </w:rPr>
        <w:t>2</w:t>
      </w:r>
      <w:r w:rsidRPr="000F227D">
        <w:rPr>
          <w:rFonts w:ascii="Garamond" w:hAnsi="Garamond"/>
        </w:rPr>
        <w:t xml:space="preserve"> −20α</w:t>
      </w:r>
      <w:r w:rsidRPr="000F227D">
        <w:rPr>
          <w:rFonts w:ascii="Garamond" w:hAnsi="Garamond"/>
          <w:vertAlign w:val="subscript"/>
        </w:rPr>
        <w:t>3</w:t>
      </w:r>
      <w:r w:rsidRPr="000F227D">
        <w:rPr>
          <w:rFonts w:ascii="Garamond" w:hAnsi="Garamond"/>
        </w:rPr>
        <w:t xml:space="preserve"> </w:t>
      </w:r>
    </w:p>
    <w:p w14:paraId="6CC403DE"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so PWM of order </w:t>
      </w:r>
      <w:r w:rsidRPr="000F227D">
        <w:rPr>
          <w:rFonts w:ascii="Garamond" w:hAnsi="Garamond"/>
          <w:i/>
          <w:iCs/>
        </w:rPr>
        <w:t xml:space="preserve">s is </w:t>
      </w:r>
      <w:r w:rsidRPr="000F227D">
        <w:rPr>
          <w:rFonts w:ascii="Garamond" w:hAnsi="Garamond"/>
        </w:rPr>
        <w:t xml:space="preserve">calculated using: </w:t>
      </w:r>
    </w:p>
    <w:p w14:paraId="36D53EB4" w14:textId="77777777" w:rsidR="00446003" w:rsidRPr="000F227D" w:rsidRDefault="00446003" w:rsidP="00446003">
      <w:pPr>
        <w:widowControl w:val="0"/>
        <w:autoSpaceDE w:val="0"/>
        <w:autoSpaceDN w:val="0"/>
        <w:adjustRightInd w:val="0"/>
        <w:spacing w:after="240" w:line="360" w:lineRule="auto"/>
        <w:ind w:left="720" w:firstLine="720"/>
        <w:rPr>
          <w:rFonts w:ascii="Garamond" w:hAnsi="Garamond"/>
          <w:i/>
        </w:rPr>
      </w:pPr>
      <m:oMathPara>
        <m:oMathParaPr>
          <m:jc m:val="left"/>
        </m:oMathParaPr>
        <m:oMath>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i</m:t>
                          </m:r>
                        </m:sub>
                      </m:sSub>
                    </m:e>
                  </m:d>
                </m:e>
                <m:sup>
                  <m:r>
                    <w:rPr>
                      <w:rFonts w:ascii="Cambria Math" w:hAnsi="Cambria Math"/>
                    </w:rPr>
                    <m:t>s</m:t>
                  </m:r>
                </m:sup>
              </m:sSup>
            </m:e>
          </m:nary>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i-0.35</m:t>
              </m:r>
              <m:ctrlPr>
                <w:rPr>
                  <w:rFonts w:ascii="Cambria Math" w:hAnsi="Cambria Math"/>
                </w:rPr>
              </m:ctrlPr>
            </m:num>
            <m:den>
              <m:r>
                <w:rPr>
                  <w:rFonts w:ascii="Cambria Math" w:hAnsi="Cambria Math"/>
                </w:rPr>
                <m:t>N</m:t>
              </m:r>
            </m:den>
          </m:f>
        </m:oMath>
      </m:oMathPara>
    </w:p>
    <w:p w14:paraId="2DD35E54"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where </w:t>
      </w:r>
      <w:r w:rsidRPr="000F227D">
        <w:rPr>
          <w:rFonts w:ascii="Garamond" w:hAnsi="Garamond"/>
          <w:i/>
          <w:iCs/>
        </w:rPr>
        <w:t>x</w:t>
      </w:r>
      <w:r w:rsidRPr="000F227D">
        <w:rPr>
          <w:rFonts w:ascii="Garamond" w:hAnsi="Garamond"/>
          <w:i/>
          <w:iCs/>
          <w:vertAlign w:val="subscript"/>
        </w:rPr>
        <w:t>i</w:t>
      </w:r>
      <w:r w:rsidRPr="000F227D">
        <w:rPr>
          <w:rFonts w:ascii="Garamond" w:hAnsi="Garamond"/>
          <w:i/>
          <w:iCs/>
        </w:rPr>
        <w:t xml:space="preserve"> </w:t>
      </w:r>
      <w:r w:rsidRPr="000F227D">
        <w:rPr>
          <w:rFonts w:ascii="Garamond" w:hAnsi="Garamond"/>
        </w:rPr>
        <w:t xml:space="preserve">is the data from a given precipitation series, </w:t>
      </w:r>
      <w:r w:rsidRPr="000F227D">
        <w:rPr>
          <w:rFonts w:ascii="Garamond" w:hAnsi="Garamond"/>
          <w:i/>
          <w:iCs/>
        </w:rPr>
        <w:t>F</w:t>
      </w:r>
      <w:r w:rsidRPr="000F227D">
        <w:rPr>
          <w:rFonts w:ascii="Garamond" w:hAnsi="Garamond"/>
          <w:i/>
          <w:iCs/>
          <w:vertAlign w:val="subscript"/>
        </w:rPr>
        <w:t>i</w:t>
      </w:r>
      <w:r w:rsidRPr="000F227D">
        <w:rPr>
          <w:rFonts w:ascii="Garamond" w:hAnsi="Garamond"/>
          <w:i/>
          <w:iCs/>
        </w:rPr>
        <w:t xml:space="preserve"> </w:t>
      </w:r>
      <w:r w:rsidRPr="000F227D">
        <w:rPr>
          <w:rFonts w:ascii="Garamond" w:hAnsi="Garamond"/>
        </w:rPr>
        <w:t xml:space="preserve">is the frequency estimator, </w:t>
      </w:r>
      <w:proofErr w:type="spellStart"/>
      <w:r w:rsidRPr="000F227D">
        <w:rPr>
          <w:rFonts w:ascii="Garamond" w:hAnsi="Garamond"/>
          <w:i/>
        </w:rPr>
        <w:t>i</w:t>
      </w:r>
      <w:proofErr w:type="spellEnd"/>
      <w:r w:rsidRPr="000F227D">
        <w:rPr>
          <w:rFonts w:ascii="Garamond" w:hAnsi="Garamond"/>
        </w:rPr>
        <w:t xml:space="preserve"> is the range of observations arranged in rising order, and </w:t>
      </w:r>
      <w:r w:rsidRPr="000F227D">
        <w:rPr>
          <w:rFonts w:ascii="Garamond" w:hAnsi="Garamond"/>
          <w:i/>
          <w:iCs/>
        </w:rPr>
        <w:t xml:space="preserve">N </w:t>
      </w:r>
      <w:r w:rsidRPr="000F227D">
        <w:rPr>
          <w:rFonts w:ascii="Garamond" w:hAnsi="Garamond"/>
        </w:rPr>
        <w:t xml:space="preserve">is the number of data points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&lt;citation&gt;&lt;priority&gt;71&lt;/priority&gt;&lt;uuid&gt;38C872D0-5E81-4811-A00C-15EF1EA080AB&lt;/uuid&gt;&lt;publications&gt;&lt;publication&gt;&lt;subtype&gt;400&lt;/subtype&gt;&lt;publisher&gt;Kluwer Academic Publishers&lt;/publisher&gt;&lt;title&gt;Differences in Spatial Patterns of Drought on Different Time Scales: An Analysis of the Iberian Peninsula&lt;/title&gt;&lt;url&gt;https://link.springer.com/article/10.1007/s11269-006-2974-8&lt;/url&gt;&lt;volume&gt;20&lt;/volume&gt;&lt;publication_date&gt;99200600001200000000200000&lt;/publication_date&gt;&lt;uuid&gt;605E9BBE-BCD7-4568-8807-D6CC55CC4612&lt;/uuid&gt;&lt;type&gt;400&lt;/type&gt;&lt;number&gt;1&lt;/number&gt;&lt;doi&gt;10.1007/s11269-006-2974-8&lt;/doi&gt;&lt;startpage&gt;37&lt;/startpage&gt;&lt;endpage&gt;60&lt;/endpage&gt;&lt;bundle&gt;&lt;publication&gt;&lt;title&gt;Water Resources Management&lt;/title&gt;&lt;uuid&gt;993DA936-7FE4-4495-BF82-D5605AA85AA5&lt;/uuid&gt;&lt;subtype&gt;-100&lt;/subtype&gt;&lt;publisher&gt;Water Resources Management&lt;/publisher&gt;&lt;type&gt;-100&lt;/type&gt;&lt;/publication&gt;&lt;/bundle&gt;&lt;authors&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2006)</w:t>
      </w:r>
      <w:r w:rsidRPr="000F227D">
        <w:rPr>
          <w:rFonts w:ascii="Garamond" w:eastAsia="Calibri" w:hAnsi="Garamond" w:cs="Helvetica"/>
          <w:color w:val="000000"/>
        </w:rPr>
        <w:fldChar w:fldCharType="end"/>
      </w:r>
    </w:p>
    <w:p w14:paraId="20D67550"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If τ</w:t>
      </w:r>
      <w:r w:rsidRPr="000F227D">
        <w:rPr>
          <w:rFonts w:ascii="Garamond" w:hAnsi="Garamond"/>
          <w:vertAlign w:val="subscript"/>
        </w:rPr>
        <w:t>3</w:t>
      </w:r>
      <w:r w:rsidRPr="000F227D">
        <w:rPr>
          <w:rFonts w:ascii="Garamond" w:hAnsi="Garamond"/>
        </w:rPr>
        <w:t xml:space="preserve"> ≥ 1/3, then </w:t>
      </w:r>
      <w:proofErr w:type="spellStart"/>
      <w:r w:rsidRPr="000F227D">
        <w:rPr>
          <w:rFonts w:ascii="Garamond" w:hAnsi="Garamond"/>
        </w:rPr>
        <w:t>τ</w:t>
      </w:r>
      <w:r w:rsidRPr="000F227D">
        <w:rPr>
          <w:rFonts w:ascii="Garamond" w:hAnsi="Garamond"/>
          <w:i/>
          <w:iCs/>
          <w:vertAlign w:val="subscript"/>
        </w:rPr>
        <w:t>m</w:t>
      </w:r>
      <w:proofErr w:type="spellEnd"/>
      <w:r w:rsidRPr="000F227D">
        <w:rPr>
          <w:rFonts w:ascii="Garamond" w:hAnsi="Garamond"/>
          <w:i/>
          <w:iCs/>
        </w:rPr>
        <w:t xml:space="preserve"> </w:t>
      </w:r>
      <w:r w:rsidRPr="000F227D">
        <w:rPr>
          <w:rFonts w:ascii="Garamond" w:hAnsi="Garamond"/>
        </w:rPr>
        <w:t>= 1 − τ</w:t>
      </w:r>
      <w:r w:rsidRPr="000F227D">
        <w:rPr>
          <w:rFonts w:ascii="Garamond" w:hAnsi="Garamond"/>
          <w:vertAlign w:val="subscript"/>
        </w:rPr>
        <w:t>3</w:t>
      </w:r>
      <w:r w:rsidRPr="000F227D">
        <w:rPr>
          <w:rFonts w:ascii="Garamond" w:hAnsi="Garamond"/>
        </w:rPr>
        <w:t xml:space="preserve"> and β can be obtained using the formula: </w:t>
      </w:r>
    </w:p>
    <w:p w14:paraId="5E5F4BC3" w14:textId="77777777" w:rsidR="00446003" w:rsidRPr="000F227D" w:rsidRDefault="00446003" w:rsidP="00446003">
      <w:pPr>
        <w:widowControl w:val="0"/>
        <w:autoSpaceDE w:val="0"/>
        <w:autoSpaceDN w:val="0"/>
        <w:adjustRightInd w:val="0"/>
        <w:spacing w:after="240" w:line="360" w:lineRule="auto"/>
        <w:rPr>
          <w:rFonts w:ascii="Garamond" w:hAnsi="Garamond"/>
        </w:rPr>
      </w:pPr>
      <m:oMathPara>
        <m:oMath>
          <m:r>
            <w:rPr>
              <w:rFonts w:ascii="Cambria Math" w:hAnsi="Cambria Math"/>
            </w:rPr>
            <w:lastRenderedPageBreak/>
            <m:t xml:space="preserve">β= </m:t>
          </m:r>
          <m:f>
            <m:fPr>
              <m:ctrlPr>
                <w:rPr>
                  <w:rFonts w:ascii="Cambria Math" w:hAnsi="Cambria Math"/>
                  <w:i/>
                </w:rPr>
              </m:ctrlPr>
            </m:fPr>
            <m:num>
              <m:d>
                <m:dPr>
                  <m:ctrlPr>
                    <w:rPr>
                      <w:rFonts w:ascii="Cambria Math" w:hAnsi="Cambria Math"/>
                      <w:i/>
                    </w:rPr>
                  </m:ctrlPr>
                </m:dPr>
                <m:e>
                  <m:r>
                    <m:rPr>
                      <m:sty m:val="p"/>
                    </m:rPr>
                    <w:rPr>
                      <w:rFonts w:ascii="Cambria Math" w:hAnsi="Cambria Math"/>
                    </w:rPr>
                    <m:t xml:space="preserve">0.36067 </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0.5967</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+ 0.25361</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e>
              </m:d>
            </m:num>
            <m:den>
              <m:r>
                <m:rPr>
                  <m:sty m:val="p"/>
                </m:rPr>
                <w:rPr>
                  <w:rFonts w:ascii="Cambria Math" w:hAnsi="Cambria Math"/>
                </w:rPr>
                <m:t>1 - 2.78861</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+ 2.56096</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- 0.77045</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r>
                <m:rPr>
                  <m:sty m:val="p"/>
                </m:rPr>
                <w:rPr>
                  <w:rFonts w:ascii="Cambria Math" w:hAnsi="Cambria Math"/>
                </w:rPr>
                <m:t xml:space="preserve"> </m:t>
              </m:r>
            </m:den>
          </m:f>
        </m:oMath>
      </m:oMathPara>
    </w:p>
    <w:p w14:paraId="08EA5F8B"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If τ</w:t>
      </w:r>
      <w:r w:rsidRPr="000F227D">
        <w:rPr>
          <w:rFonts w:ascii="Garamond" w:hAnsi="Garamond"/>
          <w:vertAlign w:val="subscript"/>
        </w:rPr>
        <w:t>3</w:t>
      </w:r>
      <w:r w:rsidRPr="000F227D">
        <w:rPr>
          <w:rFonts w:ascii="Garamond" w:hAnsi="Garamond"/>
        </w:rPr>
        <w:t xml:space="preserve"> &lt; 1/3, then </w:t>
      </w:r>
      <w:proofErr w:type="spellStart"/>
      <w:r w:rsidRPr="000F227D">
        <w:rPr>
          <w:rFonts w:ascii="Garamond" w:hAnsi="Garamond"/>
        </w:rPr>
        <w:t>τ</w:t>
      </w:r>
      <w:r w:rsidRPr="000F227D">
        <w:rPr>
          <w:rFonts w:ascii="Garamond" w:hAnsi="Garamond"/>
          <w:i/>
          <w:iCs/>
          <w:vertAlign w:val="subscript"/>
        </w:rPr>
        <w:t>m</w:t>
      </w:r>
      <w:proofErr w:type="spellEnd"/>
      <w:r w:rsidRPr="000F227D">
        <w:rPr>
          <w:rFonts w:ascii="Garamond" w:hAnsi="Garamond"/>
          <w:i/>
          <w:iCs/>
        </w:rPr>
        <w:t xml:space="preserve"> </w:t>
      </w:r>
      <w:r w:rsidRPr="000F227D">
        <w:rPr>
          <w:rFonts w:ascii="Garamond" w:hAnsi="Garamond"/>
        </w:rPr>
        <w:t>= 3π τ</w:t>
      </w:r>
      <w:r w:rsidRPr="000F227D">
        <w:rPr>
          <w:rFonts w:ascii="Garamond" w:hAnsi="Garamond"/>
          <w:vertAlign w:val="subscript"/>
        </w:rPr>
        <w:t>3</w:t>
      </w:r>
      <w:r w:rsidRPr="000F227D">
        <w:rPr>
          <w:rFonts w:ascii="Garamond" w:hAnsi="Garamond"/>
          <w:vertAlign w:val="superscript"/>
        </w:rPr>
        <w:t>2</w:t>
      </w:r>
      <w:r w:rsidRPr="000F227D">
        <w:rPr>
          <w:rFonts w:ascii="Garamond" w:hAnsi="Garamond"/>
        </w:rPr>
        <w:t xml:space="preserve">and β can be obtained using the following expression: </w:t>
      </w:r>
    </w:p>
    <w:p w14:paraId="226019F6" w14:textId="77777777" w:rsidR="00446003" w:rsidRPr="000F227D" w:rsidRDefault="00446003" w:rsidP="00446003">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 xml:space="preserve">β= </m:t>
          </m:r>
          <m:f>
            <m:fPr>
              <m:ctrlPr>
                <w:rPr>
                  <w:rFonts w:ascii="Cambria Math" w:hAnsi="Cambria Math"/>
                  <w:i/>
                </w:rPr>
              </m:ctrlPr>
            </m:fPr>
            <m:num>
              <m:d>
                <m:dPr>
                  <m:ctrlPr>
                    <w:rPr>
                      <w:rFonts w:ascii="Cambria Math" w:hAnsi="Cambria Math"/>
                      <w:i/>
                    </w:rPr>
                  </m:ctrlPr>
                </m:dPr>
                <m:e>
                  <m:r>
                    <m:rPr>
                      <m:sty m:val="p"/>
                    </m:rPr>
                    <w:rPr>
                      <w:rFonts w:ascii="Cambria Math" w:hAnsi="Cambria Math"/>
                    </w:rPr>
                    <m:t xml:space="preserve">1+0.2906 </m:t>
                  </m:r>
                  <m:sSub>
                    <m:sSubPr>
                      <m:ctrlPr>
                        <w:rPr>
                          <w:rFonts w:ascii="Cambria Math" w:hAnsi="Cambria Math"/>
                        </w:rPr>
                      </m:ctrlPr>
                    </m:sSubPr>
                    <m:e>
                      <m:r>
                        <m:rPr>
                          <m:sty m:val="p"/>
                        </m:rPr>
                        <w:rPr>
                          <w:rFonts w:ascii="Cambria Math" w:hAnsi="Cambria Math"/>
                        </w:rPr>
                        <m:t>τ</m:t>
                      </m:r>
                    </m:e>
                    <m:sub>
                      <m:r>
                        <w:rPr>
                          <w:rFonts w:ascii="Cambria Math" w:hAnsi="Cambria Math"/>
                        </w:rPr>
                        <m:t>m</m:t>
                      </m:r>
                    </m:sub>
                  </m:sSub>
                </m:e>
              </m:d>
            </m:num>
            <m:den>
              <m:sSub>
                <m:sSubPr>
                  <m:ctrlPr>
                    <w:rPr>
                      <w:rFonts w:ascii="Cambria Math" w:hAnsi="Cambria Math"/>
                    </w:rPr>
                  </m:ctrlPr>
                </m:sSubPr>
                <m:e>
                  <m:r>
                    <m:rPr>
                      <m:sty m:val="p"/>
                    </m:rPr>
                    <w:rPr>
                      <w:rFonts w:ascii="Cambria Math" w:hAnsi="Cambria Math"/>
                    </w:rPr>
                    <m:t>τ</m:t>
                  </m:r>
                </m:e>
                <m:sub>
                  <m:r>
                    <w:rPr>
                      <w:rFonts w:ascii="Cambria Math" w:hAnsi="Cambria Math"/>
                    </w:rPr>
                    <m:t>m</m:t>
                  </m:r>
                </m:sub>
              </m:sSub>
              <m:r>
                <w:rPr>
                  <w:rFonts w:ascii="Cambria Math" w:hAnsi="Cambria Math"/>
                </w:rPr>
                <m:t xml:space="preserve"> </m:t>
              </m:r>
              <m:r>
                <m:rPr>
                  <m:sty m:val="p"/>
                </m:rPr>
                <w:rPr>
                  <w:rFonts w:ascii="Cambria Math" w:hAnsi="Cambria Math"/>
                </w:rPr>
                <m:t>+ 0.1882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2</m:t>
                  </m:r>
                </m:sup>
              </m:sSup>
              <m:r>
                <m:rPr>
                  <m:sty m:val="p"/>
                </m:rPr>
                <w:rPr>
                  <w:rFonts w:ascii="Cambria Math" w:hAnsi="Cambria Math"/>
                </w:rPr>
                <m:t xml:space="preserve"> - 0.0442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τ</m:t>
                      </m:r>
                    </m:e>
                    <m:sub>
                      <m:r>
                        <w:rPr>
                          <w:rFonts w:ascii="Cambria Math" w:hAnsi="Cambria Math"/>
                        </w:rPr>
                        <m:t>m</m:t>
                      </m:r>
                    </m:sub>
                  </m:sSub>
                </m:e>
                <m:sup>
                  <m:r>
                    <w:rPr>
                      <w:rFonts w:ascii="Cambria Math" w:hAnsi="Cambria Math"/>
                    </w:rPr>
                    <m:t>3</m:t>
                  </m:r>
                </m:sup>
              </m:sSup>
              <m:r>
                <m:rPr>
                  <m:sty m:val="p"/>
                </m:rPr>
                <w:rPr>
                  <w:rFonts w:ascii="Cambria Math" w:hAnsi="Cambria Math"/>
                </w:rPr>
                <m:t xml:space="preserve"> </m:t>
              </m:r>
            </m:den>
          </m:f>
        </m:oMath>
      </m:oMathPara>
    </w:p>
    <w:p w14:paraId="5BD0AA43" w14:textId="77777777" w:rsidR="00446003" w:rsidRPr="000F227D" w:rsidRDefault="00446003" w:rsidP="00446003">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a=</m:t>
          </m:r>
          <m:rad>
            <m:radPr>
              <m:degHide m:val="1"/>
              <m:ctrlPr>
                <w:rPr>
                  <w:rFonts w:ascii="Cambria Math" w:hAnsi="Cambria Math"/>
                  <w:i/>
                </w:rPr>
              </m:ctrlPr>
            </m:radPr>
            <m:deg/>
            <m:e>
              <m:r>
                <m:rPr>
                  <m:sty m:val="p"/>
                </m:rPr>
                <w:rPr>
                  <w:rFonts w:ascii="Cambria Math" w:hAnsi="Cambria Math"/>
                </w:rPr>
                <m:t xml:space="preserve">π </m:t>
              </m:r>
            </m:e>
          </m:rad>
          <m:sSub>
            <m:sSubPr>
              <m:ctrlPr>
                <w:rPr>
                  <w:rFonts w:ascii="Cambria Math" w:hAnsi="Cambria Math"/>
                </w:rPr>
              </m:ctrlPr>
            </m:sSubPr>
            <m:e>
              <m:r>
                <m:rPr>
                  <m:sty m:val="p"/>
                </m:rPr>
                <w:rPr>
                  <w:rFonts w:ascii="Cambria Math" w:hAnsi="Cambria Math"/>
                </w:rPr>
                <m:t>λ</m:t>
              </m:r>
            </m:e>
            <m:sub>
              <m:r>
                <w:rPr>
                  <w:rFonts w:ascii="Cambria Math" w:hAnsi="Cambria Math"/>
                </w:rPr>
                <m:t>2</m:t>
              </m:r>
            </m:sub>
          </m:sSub>
          <m:f>
            <m:fPr>
              <m:ctrlPr>
                <w:rPr>
                  <w:rFonts w:ascii="Cambria Math" w:hAnsi="Cambria Math"/>
                  <w:i/>
                </w:rPr>
              </m:ctrlPr>
            </m:fPr>
            <m:num>
              <m:r>
                <m:rPr>
                  <m:sty m:val="p"/>
                </m:rPr>
                <w:rPr>
                  <w:rFonts w:ascii="Cambria Math" w:hAnsi="Cambria Math"/>
                </w:rPr>
                <m:t>Γ(β)</m:t>
              </m:r>
            </m:num>
            <m:den>
              <m:r>
                <m:rPr>
                  <m:sty m:val="p"/>
                </m:rPr>
                <w:rPr>
                  <w:rFonts w:ascii="Cambria Math" w:hAnsi="Cambria Math"/>
                </w:rPr>
                <m:t xml:space="preserve">Γ(β + 1/2) </m:t>
              </m:r>
            </m:den>
          </m:f>
        </m:oMath>
      </m:oMathPara>
    </w:p>
    <w:p w14:paraId="6F20B982" w14:textId="77777777" w:rsidR="00446003" w:rsidRPr="000F227D" w:rsidRDefault="00446003" w:rsidP="00446003">
      <w:pPr>
        <w:widowControl w:val="0"/>
        <w:autoSpaceDE w:val="0"/>
        <w:autoSpaceDN w:val="0"/>
        <w:adjustRightInd w:val="0"/>
        <w:spacing w:after="240" w:line="360" w:lineRule="auto"/>
        <w:ind w:left="1980"/>
        <w:rPr>
          <w:rFonts w:ascii="Garamond" w:hAnsi="Garamond"/>
        </w:rPr>
      </w:pPr>
      <m:oMathPara>
        <m:oMathParaPr>
          <m:jc m:val="left"/>
        </m:oMathParaPr>
        <m:oMath>
          <m:r>
            <m:rPr>
              <m:sty m:val="p"/>
            </m:rPr>
            <w:rPr>
              <w:rFonts w:ascii="Cambria Math" w:hAnsi="Cambria Math"/>
            </w:rPr>
            <m:t xml:space="preserve">γ = </m:t>
          </m:r>
          <m:sSub>
            <m:sSubPr>
              <m:ctrlPr>
                <w:rPr>
                  <w:rFonts w:ascii="Cambria Math" w:hAnsi="Cambria Math"/>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-αβ</m:t>
          </m:r>
        </m:oMath>
      </m:oMathPara>
    </w:p>
    <w:p w14:paraId="5579A304"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The probability distribution function of </w:t>
      </w:r>
      <w:r w:rsidRPr="000F227D">
        <w:rPr>
          <w:rFonts w:ascii="Garamond" w:hAnsi="Garamond"/>
          <w:i/>
          <w:iCs/>
        </w:rPr>
        <w:t>x</w:t>
      </w:r>
      <w:r w:rsidRPr="000F227D">
        <w:rPr>
          <w:rFonts w:ascii="Garamond" w:hAnsi="Garamond"/>
        </w:rPr>
        <w:t xml:space="preserve"> given by and are calculated analytically: </w:t>
      </w:r>
    </w:p>
    <w:p w14:paraId="366FB4C8" w14:textId="77777777" w:rsidR="00446003" w:rsidRPr="000F227D" w:rsidRDefault="00446003" w:rsidP="00446003">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αΓ(β)</m:t>
              </m:r>
            </m:den>
          </m:f>
          <m:nary>
            <m:naryPr>
              <m:limLoc m:val="subSup"/>
              <m:ctrlPr>
                <w:rPr>
                  <w:rFonts w:ascii="Cambria Math" w:hAnsi="Cambria Math"/>
                  <w:i/>
                </w:rPr>
              </m:ctrlPr>
            </m:naryPr>
            <m:sub>
              <m:r>
                <w:rPr>
                  <w:rFonts w:ascii="Cambria Math" w:hAnsi="Cambria Math"/>
                </w:rPr>
                <m:t>y</m:t>
              </m:r>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r>
                            <m:rPr>
                              <m:sty m:val="p"/>
                            </m:rPr>
                            <w:rPr>
                              <w:rFonts w:ascii="Cambria Math" w:hAnsi="Cambria Math"/>
                            </w:rPr>
                            <m:t>-γ</m:t>
                          </m:r>
                        </m:num>
                        <m:den>
                          <m:r>
                            <m:rPr>
                              <m:sty m:val="p"/>
                            </m:rPr>
                            <w:rPr>
                              <w:rFonts w:ascii="Cambria Math" w:hAnsi="Cambria Math"/>
                            </w:rPr>
                            <m:t>α</m:t>
                          </m:r>
                        </m:den>
                      </m:f>
                    </m:e>
                  </m:d>
                </m:e>
                <m:sup>
                  <m:r>
                    <m:rPr>
                      <m:sty m:val="p"/>
                    </m:rPr>
                    <w:rPr>
                      <w:rFonts w:ascii="Cambria Math" w:hAnsi="Cambria Math"/>
                    </w:rPr>
                    <m:t>β-1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r>
                            <m:rPr>
                              <m:sty m:val="p"/>
                            </m:rPr>
                            <w:rPr>
                              <w:rFonts w:ascii="Cambria Math" w:hAnsi="Cambria Math"/>
                            </w:rPr>
                            <m:t>-γ</m:t>
                          </m:r>
                        </m:num>
                        <m:den>
                          <m:r>
                            <m:rPr>
                              <m:sty m:val="p"/>
                            </m:rPr>
                            <w:rPr>
                              <w:rFonts w:ascii="Cambria Math" w:hAnsi="Cambria Math"/>
                            </w:rPr>
                            <m:t>α</m:t>
                          </m:r>
                        </m:den>
                      </m:f>
                    </m:e>
                  </m:d>
                </m:sup>
              </m:sSup>
            </m:e>
          </m:nary>
        </m:oMath>
      </m:oMathPara>
    </w:p>
    <w:p w14:paraId="76773ECF"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Pearson III distribution is not defined for </w:t>
      </w:r>
      <w:r w:rsidRPr="000F227D">
        <w:rPr>
          <w:rFonts w:ascii="Garamond" w:hAnsi="Garamond"/>
          <w:i/>
          <w:iCs/>
        </w:rPr>
        <w:t xml:space="preserve">x </w:t>
      </w:r>
      <w:r w:rsidRPr="000F227D">
        <w:rPr>
          <w:rFonts w:ascii="Garamond" w:hAnsi="Garamond"/>
        </w:rPr>
        <w:t xml:space="preserve">= 0; however, precipitation series may include months in which there is no precipitation. An adapted statistic </w:t>
      </w:r>
      <w:r w:rsidRPr="000F227D">
        <w:rPr>
          <w:rFonts w:ascii="Garamond" w:hAnsi="Garamond"/>
          <w:i/>
          <w:iCs/>
        </w:rPr>
        <w:t>H</w:t>
      </w:r>
      <w:r w:rsidRPr="000F227D">
        <w:rPr>
          <w:rFonts w:ascii="Garamond" w:hAnsi="Garamond"/>
        </w:rPr>
        <w:t>(</w:t>
      </w:r>
      <w:r w:rsidRPr="000F227D">
        <w:rPr>
          <w:rFonts w:ascii="Garamond" w:hAnsi="Garamond"/>
          <w:i/>
          <w:iCs/>
        </w:rPr>
        <w:t>x</w:t>
      </w:r>
      <w:r w:rsidRPr="000F227D">
        <w:rPr>
          <w:rFonts w:ascii="Garamond" w:hAnsi="Garamond"/>
        </w:rPr>
        <w:t xml:space="preserve">) can be calculated using the following formula: </w:t>
      </w:r>
    </w:p>
    <w:p w14:paraId="57B18974" w14:textId="77777777" w:rsidR="00446003" w:rsidRPr="000F227D" w:rsidRDefault="00446003" w:rsidP="00446003">
      <w:pPr>
        <w:widowControl w:val="0"/>
        <w:autoSpaceDE w:val="0"/>
        <w:autoSpaceDN w:val="0"/>
        <w:adjustRightInd w:val="0"/>
        <w:spacing w:after="240" w:line="360" w:lineRule="auto"/>
        <w:ind w:left="1980"/>
        <w:rPr>
          <w:rFonts w:ascii="Garamond" w:hAnsi="Garamond"/>
        </w:rPr>
      </w:pPr>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 xml:space="preserve">) = </m:t>
          </m:r>
          <m:r>
            <w:rPr>
              <w:rFonts w:ascii="Cambria Math" w:hAnsi="Cambria Math"/>
            </w:rPr>
            <m:t xml:space="preserve">q </m:t>
          </m:r>
          <m:r>
            <m:rPr>
              <m:sty m:val="p"/>
            </m:rPr>
            <w:rPr>
              <w:rFonts w:ascii="Cambria Math" w:hAnsi="Cambria Math"/>
            </w:rPr>
            <m:t xml:space="preserve">+ (1 - </m:t>
          </m:r>
          <m:r>
            <w:rPr>
              <w:rFonts w:ascii="Cambria Math" w:hAnsi="Cambria Math"/>
            </w:rPr>
            <m:t>q</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50F30387" w14:textId="77777777" w:rsidR="00446003" w:rsidRPr="000F227D" w:rsidRDefault="00446003" w:rsidP="00446003">
      <w:pPr>
        <w:widowControl w:val="0"/>
        <w:autoSpaceDE w:val="0"/>
        <w:autoSpaceDN w:val="0"/>
        <w:adjustRightInd w:val="0"/>
        <w:spacing w:after="240" w:line="360" w:lineRule="auto"/>
        <w:rPr>
          <w:rFonts w:ascii="Garamond" w:hAnsi="Garamond"/>
        </w:rPr>
      </w:pPr>
      <w:r w:rsidRPr="000F227D">
        <w:rPr>
          <w:rFonts w:ascii="Garamond" w:hAnsi="Garamond"/>
        </w:rPr>
        <w:t xml:space="preserve">where </w:t>
      </w:r>
      <w:r w:rsidRPr="000F227D">
        <w:rPr>
          <w:rFonts w:ascii="Garamond" w:hAnsi="Garamond"/>
          <w:i/>
          <w:iCs/>
        </w:rPr>
        <w:t xml:space="preserve">q </w:t>
      </w:r>
      <w:r w:rsidRPr="000F227D">
        <w:rPr>
          <w:rFonts w:ascii="Garamond" w:hAnsi="Garamond"/>
        </w:rPr>
        <w:t xml:space="preserve">is the probability of zero precipitation and is calculated as </w:t>
      </w:r>
      <w:r w:rsidRPr="000F227D">
        <w:rPr>
          <w:rFonts w:ascii="Garamond" w:hAnsi="Garamond"/>
          <w:i/>
          <w:iCs/>
        </w:rPr>
        <w:t>m</w:t>
      </w:r>
      <w:r w:rsidRPr="000F227D">
        <w:rPr>
          <w:rFonts w:ascii="Garamond" w:hAnsi="Garamond"/>
        </w:rPr>
        <w:t>/</w:t>
      </w:r>
      <w:r w:rsidRPr="000F227D">
        <w:rPr>
          <w:rFonts w:ascii="Garamond" w:hAnsi="Garamond"/>
          <w:i/>
          <w:iCs/>
        </w:rPr>
        <w:t>n</w:t>
      </w:r>
      <w:r w:rsidRPr="000F227D">
        <w:rPr>
          <w:rFonts w:ascii="Garamond" w:hAnsi="Garamond"/>
        </w:rPr>
        <w:t xml:space="preserve">, where </w:t>
      </w:r>
      <w:r w:rsidRPr="000F227D">
        <w:rPr>
          <w:rFonts w:ascii="Garamond" w:hAnsi="Garamond"/>
          <w:i/>
          <w:iCs/>
        </w:rPr>
        <w:t xml:space="preserve">n </w:t>
      </w:r>
      <w:r w:rsidRPr="000F227D">
        <w:rPr>
          <w:rFonts w:ascii="Garamond" w:hAnsi="Garamond"/>
        </w:rPr>
        <w:t xml:space="preserve">is the total number of months and </w:t>
      </w:r>
      <w:r w:rsidRPr="000F227D">
        <w:rPr>
          <w:rFonts w:ascii="Garamond" w:hAnsi="Garamond"/>
          <w:i/>
          <w:iCs/>
        </w:rPr>
        <w:t xml:space="preserve">m </w:t>
      </w:r>
      <w:r w:rsidRPr="000F227D">
        <w:rPr>
          <w:rFonts w:ascii="Garamond" w:hAnsi="Garamond"/>
        </w:rPr>
        <w:t xml:space="preserve">is the number of months with no precipitation. The cumulative probability </w:t>
      </w:r>
      <w:r w:rsidRPr="000F227D">
        <w:rPr>
          <w:rFonts w:ascii="Garamond" w:hAnsi="Garamond"/>
          <w:i/>
          <w:iCs/>
        </w:rPr>
        <w:t>H(x)</w:t>
      </w:r>
      <w:r w:rsidRPr="000F227D">
        <w:rPr>
          <w:rFonts w:ascii="Garamond" w:hAnsi="Garamond"/>
        </w:rPr>
        <w:t xml:space="preserve">, is then transformed to the standard normal random variable </w:t>
      </w:r>
      <w:r w:rsidRPr="000F227D">
        <w:rPr>
          <w:rFonts w:ascii="Garamond" w:hAnsi="Garamond"/>
          <w:i/>
          <w:iCs/>
        </w:rPr>
        <w:t xml:space="preserve">z </w:t>
      </w:r>
      <w:r w:rsidRPr="000F227D">
        <w:rPr>
          <w:rFonts w:ascii="Garamond" w:hAnsi="Garamond"/>
        </w:rPr>
        <w:t xml:space="preserve">with mean zero and variance of one.  Fortunately, SPI can be calculated using either a stand-alone package available through the University of Lincoln Drought Mitigation Center webpage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&lt;citation&gt;&lt;priority&gt;72&lt;/priority&gt;&lt;uuid&gt;95C02B56-0FD2-46A0-8620-34246B449289&lt;/uuid&gt;&lt;publications&gt;&lt;publication&gt;&lt;subtype&gt;0&lt;/subtype&gt;&lt;title&gt;Handbook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 xml:space="preserve">or using the SPEI package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&lt;citation&gt;&lt;priority&gt;73&lt;/priority&gt;&lt;uuid&gt;3C1C228D-971C-409A-BC26-FCEBC6530159&lt;/uuid&gt;&lt;publications&gt;&lt;publication&gt;&lt;subtype&gt;400&lt;/subtype&gt;&lt;title&gt;SPEI: calculation of the standardised precipitation-evapotranspiration index&lt;/title&gt;&lt;volume&gt;1.7&lt;/volume&gt;&lt;publication_date&gt;99201706171200000000222000&lt;/publication_date&gt;&lt;uuid&gt;914E2E84-2E25-4368-8D73-548AE9B9DDA3&lt;/uuid&gt;&lt;type&gt;400&lt;/type&gt;&lt;bundle&gt;&lt;publication&gt;&lt;title&gt;R package version&lt;/title&gt;&lt;uuid&gt;1F2C14F7-195E-41B1-99BD-8AD0F7EE80C5&lt;/uuid&gt;&lt;subtype&gt;-100&lt;/subtype&gt;&lt;type&gt;-100&lt;/type&gt;&lt;/publication&gt;&lt;/bundle&gt;&lt;authors&gt;&lt;author&gt;&lt;lastName&gt;Beguería&lt;/lastName&gt;&lt;firstName&gt;Santiago&lt;/firstName&gt;&lt;/author&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Beguería</w:t>
      </w:r>
      <w:proofErr w:type="spellEnd"/>
      <w:r w:rsidRPr="000F227D">
        <w:rPr>
          <w:rFonts w:ascii="Garamond" w:eastAsia="Calibri" w:hAnsi="Garamond" w:cs="Helvetica"/>
          <w:color w:val="000000"/>
        </w:rPr>
        <w:t xml:space="preserve"> and Vicente-Serrano 2017)</w:t>
      </w:r>
      <w:r w:rsidRPr="000F227D">
        <w:rPr>
          <w:rFonts w:ascii="Garamond" w:eastAsia="Calibri" w:hAnsi="Garamond" w:cs="Helvetica"/>
          <w:color w:val="000000"/>
        </w:rPr>
        <w:fldChar w:fldCharType="end"/>
      </w:r>
      <w:r w:rsidRPr="000F227D">
        <w:rPr>
          <w:rFonts w:ascii="Garamond" w:hAnsi="Garamond"/>
        </w:rPr>
        <w:t xml:space="preserve"> in the R statistical programming language (R Core Team 2018).</w:t>
      </w:r>
    </w:p>
    <w:p w14:paraId="15DB2A76" w14:textId="77777777" w:rsidR="00446003" w:rsidRPr="000F227D" w:rsidRDefault="00446003" w:rsidP="00446003">
      <w:pPr>
        <w:widowControl w:val="0"/>
        <w:autoSpaceDE w:val="0"/>
        <w:autoSpaceDN w:val="0"/>
        <w:adjustRightInd w:val="0"/>
        <w:spacing w:after="240" w:line="360" w:lineRule="auto"/>
        <w:rPr>
          <w:rFonts w:ascii="Garamond" w:eastAsia="Garamond" w:hAnsi="Garamond" w:cs="Garamond"/>
        </w:rPr>
      </w:pPr>
      <w:r w:rsidRPr="000F227D">
        <w:rPr>
          <w:rFonts w:ascii="Garamond" w:hAnsi="Garamond"/>
        </w:rPr>
        <w:t xml:space="preserve">McKee et al. (1993) state that drought begins at an SPI of zero or less; however, some researchers choose a drought threshold that is less than zero, but not quite −1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&lt;citation&gt;&lt;priority&gt;70&lt;/priority&gt;&lt;uuid&gt;A2D256E5-7D4B-4C76-99E6-87B3B3DA5B63&lt;/uuid&gt;&lt;publications&gt;&lt;publication&gt;&lt;subtype&gt;0&lt;/subtype&gt;&lt;title&gt;Handbook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The drought event continues until SPI reaches a value greater than zero.  A potential weakness of the SPI is that the index by itself may not account for a particular region's overall water balance and </w:t>
      </w:r>
      <w:r w:rsidRPr="000F227D">
        <w:rPr>
          <w:rFonts w:ascii="Garamond" w:hAnsi="Garamond"/>
        </w:rPr>
        <w:lastRenderedPageBreak/>
        <w:t>water use if different temperatures occur for similar SPI values</w:t>
      </w:r>
      <w:r w:rsidRPr="000F227D">
        <w:rPr>
          <w:rFonts w:ascii="Garamond" w:eastAsia="Garamond" w:hAnsi="Garamond" w:cs="Garamond"/>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&lt;citation&gt;&lt;priority&gt;71&lt;/priority&gt;&lt;uuid&gt;94D6C4E2-D72E-40CE-AFCF-F8A67AAD5FA2&lt;/uuid&gt;&lt;publications&gt;&lt;publication&gt;&lt;subtype&gt;0&lt;/subtype&gt;&lt;title&gt;Handbook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Drought magnitude is the positive sum of the SPI for each month during the drought event (Hayes et al. 2007).   </w:t>
      </w:r>
      <w:r w:rsidRPr="000F227D">
        <w:rPr>
          <w:rFonts w:ascii="Garamond" w:eastAsia="Garamond" w:hAnsi="Garamond" w:cs="Garamond"/>
        </w:rPr>
        <w:t xml:space="preserve">A composite table of narrative drought classes is shown below with DI (drought index) indicating SPI (meteorological drought), SPEI (soil moisture drought), </w:t>
      </w:r>
      <w:r>
        <w:rPr>
          <w:rFonts w:ascii="Garamond" w:eastAsia="Garamond" w:hAnsi="Garamond" w:cs="Garamond"/>
        </w:rPr>
        <w:t>or</w:t>
      </w:r>
      <w:r w:rsidRPr="000F227D">
        <w:rPr>
          <w:rFonts w:ascii="Garamond" w:eastAsia="Garamond" w:hAnsi="Garamond" w:cs="Garamond"/>
        </w:rPr>
        <w:t xml:space="preserve"> SDI (hydrological drought)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&lt;citation&gt;&lt;priority&gt;79&lt;/priority&gt;&lt;uuid&gt;B7E0A1DD-D373-4F46-9FCC-A1DAC633092E&lt;/uuid&gt;&lt;publications&gt;&lt;publication&gt;&lt;subtype&gt;10&lt;/subtype&gt;&lt;title&gt;The Long-Range Predictability of European Drought&lt;/title&gt;&lt;publication_date&gt;99200207011200000000222000&lt;/publication_date&gt;&lt;uuid&gt;97E29208-82B4-46E2-9D71-6DEFF998B2CA&lt;/uuid&gt;&lt;type&gt;0&lt;/type&gt;&lt;accepted_date&gt;99200207001200000000220000&lt;/accepted_date&gt;&lt;institution&gt;University of London&lt;/institution&gt;&lt;startpage&gt;203&lt;/startpage&gt;&lt;authors&gt;&lt;author&gt;&lt;lastName&gt;Lloyd-Hughes&lt;/lastName&gt;&lt;firstName&gt;Benjamin&lt;/firstName&gt;&lt;/author&gt;&lt;/authors&gt;&lt;/publication&gt;&lt;publication&gt;&lt;subtype&gt;400&lt;/subtype&gt;&lt;publisher&gt;Springer Berlin Heidelberg&lt;/publisher&gt;&lt;title&gt;DrinC: a software for drought analysis based on drought indices&lt;/title&gt;&lt;url&gt;https://link.springer.com/article/10.1007/s12145-014-0178-y&lt;/url&gt;&lt;volume&gt;8&lt;/volume&gt;&lt;publication_date&gt;99201400001200000000200000&lt;/publication_date&gt;&lt;uuid&gt;1D4214F3-4641-492A-9ED9-1EC989959A9C&lt;/uuid&gt;&lt;version&gt;2&lt;/version&gt;&lt;type&gt;400&lt;/type&gt;&lt;number&gt;3&lt;/number&gt;&lt;doi&gt;10.1007/s12145-014-0178-y&lt;/doi&gt;&lt;startpage&gt;697&lt;/startpage&gt;&lt;endpage&gt;709&lt;/endpage&gt;&lt;bundle&gt;&lt;publication&gt;&lt;title&gt;Earth Science Informatics&lt;/title&gt;&lt;uuid&gt;25196C6D-AF6F-42B5-8D56-65F436E668A8&lt;/uuid&gt;&lt;subtype&gt;-100&lt;/subtype&gt;&lt;publisher&gt;Springer Berlin Heidelberg&lt;/publisher&gt;&lt;type&gt;-100&lt;/type&gt;&lt;/publication&gt;&lt;/bundle&gt;&lt;authors&gt;&lt;author&gt;&lt;lastName&gt;Tigkas&lt;/lastName&gt;&lt;firstName&gt;Dimitris&lt;/firstName&gt;&lt;/author&gt;&lt;author&gt;&lt;lastName&gt;Vangelis&lt;/lastName&gt;&lt;firstName&gt;Harr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(Lloyd-Hughes 2002; </w:t>
      </w:r>
      <w:proofErr w:type="spellStart"/>
      <w:r w:rsidRPr="000F227D">
        <w:rPr>
          <w:rFonts w:ascii="Garamond" w:eastAsia="Calibri" w:hAnsi="Garamond" w:cs="Helvetica"/>
          <w:color w:val="000000"/>
        </w:rPr>
        <w:t>Tigkas</w:t>
      </w:r>
      <w:proofErr w:type="spellEnd"/>
      <w:r w:rsidRPr="000F227D">
        <w:rPr>
          <w:rFonts w:ascii="Garamond" w:eastAsia="Calibri" w:hAnsi="Garamond" w:cs="Helvetica"/>
          <w:color w:val="000000"/>
        </w:rPr>
        <w:t xml:space="preserve"> et al. 2014)</w:t>
      </w:r>
      <w:r w:rsidRPr="000F227D">
        <w:rPr>
          <w:rFonts w:ascii="Garamond" w:eastAsia="Calibri" w:hAnsi="Garamond" w:cs="Helvetica"/>
          <w:color w:val="000000"/>
        </w:rPr>
        <w:fldChar w:fldCharType="end"/>
      </w:r>
    </w:p>
    <w:p w14:paraId="13F8B13C" w14:textId="77777777" w:rsidR="00446003" w:rsidRPr="000F227D" w:rsidRDefault="00446003" w:rsidP="00446003">
      <w:pPr>
        <w:pStyle w:val="Caption"/>
        <w:keepNext/>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Pr>
          <w:rFonts w:ascii="Garamond" w:hAnsi="Garamond"/>
          <w:noProof/>
          <w:sz w:val="24"/>
          <w:szCs w:val="24"/>
        </w:rPr>
        <w:t>5</w:t>
      </w:r>
      <w:r w:rsidRPr="000F227D">
        <w:rPr>
          <w:rFonts w:ascii="Garamond" w:hAnsi="Garamond"/>
          <w:sz w:val="24"/>
          <w:szCs w:val="24"/>
        </w:rPr>
        <w:fldChar w:fldCharType="end"/>
      </w:r>
      <w:r w:rsidRPr="000F227D">
        <w:rPr>
          <w:rFonts w:ascii="Garamond" w:hAnsi="Garamond"/>
          <w:sz w:val="24"/>
          <w:szCs w:val="24"/>
        </w:rPr>
        <w:t>: Drought states, descriptions, index values and frequencies</w:t>
      </w:r>
    </w:p>
    <w:tbl>
      <w:tblPr>
        <w:tblStyle w:val="1"/>
        <w:tblW w:w="0" w:type="auto"/>
        <w:tblLook w:val="04A0" w:firstRow="1" w:lastRow="0" w:firstColumn="1" w:lastColumn="0" w:noHBand="0" w:noVBand="1"/>
      </w:tblPr>
      <w:tblGrid>
        <w:gridCol w:w="2282"/>
        <w:gridCol w:w="2560"/>
        <w:gridCol w:w="2473"/>
        <w:gridCol w:w="2045"/>
      </w:tblGrid>
      <w:tr w:rsidR="00446003" w14:paraId="23C1C563" w14:textId="77777777" w:rsidTr="00015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2" w:type="dxa"/>
            <w:vAlign w:val="center"/>
          </w:tcPr>
          <w:p w14:paraId="46B3FF65" w14:textId="77777777" w:rsidR="00446003" w:rsidRPr="00CC0B5A" w:rsidRDefault="00446003" w:rsidP="000150F7">
            <w:pPr>
              <w:autoSpaceDE w:val="0"/>
              <w:autoSpaceDN w:val="0"/>
              <w:adjustRightInd w:val="0"/>
              <w:spacing w:after="240" w:line="360" w:lineRule="auto"/>
              <w:jc w:val="center"/>
              <w:rPr>
                <w:rFonts w:ascii="Garamond" w:eastAsia="Garamond" w:hAnsi="Garamond" w:cs="Garamond"/>
                <w:sz w:val="18"/>
                <w:szCs w:val="18"/>
              </w:rPr>
            </w:pPr>
            <w:r w:rsidRPr="00CC0B5A">
              <w:rPr>
                <w:rFonts w:ascii="Garamond" w:eastAsia="Garamond" w:hAnsi="Garamond" w:cs="Garamond"/>
                <w:sz w:val="18"/>
                <w:szCs w:val="18"/>
              </w:rPr>
              <w:t>Drought State</w:t>
            </w:r>
          </w:p>
        </w:tc>
        <w:tc>
          <w:tcPr>
            <w:tcW w:w="2560" w:type="dxa"/>
            <w:vAlign w:val="center"/>
          </w:tcPr>
          <w:p w14:paraId="0259B32A" w14:textId="77777777" w:rsidR="00446003" w:rsidRPr="00CC0B5A" w:rsidRDefault="00446003" w:rsidP="000150F7">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Description</w:t>
            </w:r>
          </w:p>
        </w:tc>
        <w:tc>
          <w:tcPr>
            <w:tcW w:w="2473" w:type="dxa"/>
            <w:vAlign w:val="center"/>
          </w:tcPr>
          <w:p w14:paraId="463B1432" w14:textId="77777777" w:rsidR="00446003" w:rsidRPr="00CC0B5A" w:rsidRDefault="00446003" w:rsidP="000150F7">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Criterion</w:t>
            </w:r>
          </w:p>
        </w:tc>
        <w:tc>
          <w:tcPr>
            <w:tcW w:w="2045" w:type="dxa"/>
          </w:tcPr>
          <w:p w14:paraId="63829602" w14:textId="77777777" w:rsidR="00446003" w:rsidRPr="00CC0B5A" w:rsidRDefault="00446003" w:rsidP="000150F7">
            <w:pPr>
              <w:autoSpaceDE w:val="0"/>
              <w:autoSpaceDN w:val="0"/>
              <w:adjustRightInd w:val="0"/>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Percent frequency</w:t>
            </w:r>
          </w:p>
        </w:tc>
      </w:tr>
      <w:tr w:rsidR="00446003" w14:paraId="37004444" w14:textId="77777777" w:rsidTr="0001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5BBE27B4"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2905FBD5"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Extremely wet</w:t>
            </w:r>
          </w:p>
        </w:tc>
        <w:tc>
          <w:tcPr>
            <w:tcW w:w="2473" w:type="dxa"/>
            <w:vAlign w:val="center"/>
          </w:tcPr>
          <w:p w14:paraId="659AF33E"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DI≤2.0</m:t>
                </m:r>
              </m:oMath>
            </m:oMathPara>
          </w:p>
        </w:tc>
        <w:tc>
          <w:tcPr>
            <w:tcW w:w="2045" w:type="dxa"/>
          </w:tcPr>
          <w:p w14:paraId="04727BB3"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2.3</w:t>
            </w:r>
          </w:p>
        </w:tc>
      </w:tr>
      <w:tr w:rsidR="00446003" w14:paraId="453A95DF" w14:textId="77777777" w:rsidTr="000150F7">
        <w:tc>
          <w:tcPr>
            <w:cnfStyle w:val="001000000000" w:firstRow="0" w:lastRow="0" w:firstColumn="1" w:lastColumn="0" w:oddVBand="0" w:evenVBand="0" w:oddHBand="0" w:evenHBand="0" w:firstRowFirstColumn="0" w:firstRowLastColumn="0" w:lastRowFirstColumn="0" w:lastRowLastColumn="0"/>
            <w:tcW w:w="2282" w:type="dxa"/>
            <w:vAlign w:val="center"/>
          </w:tcPr>
          <w:p w14:paraId="2047AE0F"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78ED489E"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Very wet</w:t>
            </w:r>
          </w:p>
        </w:tc>
        <w:tc>
          <w:tcPr>
            <w:tcW w:w="2473" w:type="dxa"/>
            <w:vAlign w:val="center"/>
          </w:tcPr>
          <w:p w14:paraId="4207C711"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1.5≤DI&lt;2.0</m:t>
                </m:r>
              </m:oMath>
            </m:oMathPara>
          </w:p>
        </w:tc>
        <w:tc>
          <w:tcPr>
            <w:tcW w:w="2045" w:type="dxa"/>
          </w:tcPr>
          <w:p w14:paraId="3F6C9FC8"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4.4</w:t>
            </w:r>
          </w:p>
        </w:tc>
      </w:tr>
      <w:tr w:rsidR="00446003" w14:paraId="1C3FC1E5" w14:textId="77777777" w:rsidTr="0001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73945A29"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1D53C20B"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Moderately wet</w:t>
            </w:r>
          </w:p>
        </w:tc>
        <w:tc>
          <w:tcPr>
            <w:tcW w:w="2473" w:type="dxa"/>
            <w:vAlign w:val="center"/>
          </w:tcPr>
          <w:p w14:paraId="3147F03F"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1.0≤DI&lt;1.5</m:t>
                </m:r>
              </m:oMath>
            </m:oMathPara>
          </w:p>
        </w:tc>
        <w:tc>
          <w:tcPr>
            <w:tcW w:w="2045" w:type="dxa"/>
          </w:tcPr>
          <w:p w14:paraId="2FD868F8"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9.2</w:t>
            </w:r>
          </w:p>
        </w:tc>
      </w:tr>
      <w:tr w:rsidR="00446003" w14:paraId="441A3FCE" w14:textId="77777777" w:rsidTr="000150F7">
        <w:tc>
          <w:tcPr>
            <w:cnfStyle w:val="001000000000" w:firstRow="0" w:lastRow="0" w:firstColumn="1" w:lastColumn="0" w:oddVBand="0" w:evenVBand="0" w:oddHBand="0" w:evenHBand="0" w:firstRowFirstColumn="0" w:firstRowLastColumn="0" w:lastRowFirstColumn="0" w:lastRowLastColumn="0"/>
            <w:tcW w:w="2282" w:type="dxa"/>
            <w:vAlign w:val="center"/>
          </w:tcPr>
          <w:p w14:paraId="54FE32D3"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36F0B12E"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Mildly wet</w:t>
            </w:r>
          </w:p>
        </w:tc>
        <w:tc>
          <w:tcPr>
            <w:tcW w:w="2473" w:type="dxa"/>
            <w:vAlign w:val="center"/>
          </w:tcPr>
          <w:p w14:paraId="4AC9F419"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0≤DI&lt;1.0</m:t>
                </m:r>
              </m:oMath>
            </m:oMathPara>
          </w:p>
        </w:tc>
        <w:tc>
          <w:tcPr>
            <w:tcW w:w="2045" w:type="dxa"/>
          </w:tcPr>
          <w:p w14:paraId="40A63A60"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34.1</w:t>
            </w:r>
          </w:p>
        </w:tc>
      </w:tr>
      <w:tr w:rsidR="00446003" w14:paraId="6B69360A" w14:textId="77777777" w:rsidTr="0001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3E0E8DE3"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0</w:t>
            </w:r>
          </w:p>
        </w:tc>
        <w:tc>
          <w:tcPr>
            <w:tcW w:w="2560" w:type="dxa"/>
            <w:vAlign w:val="center"/>
          </w:tcPr>
          <w:p w14:paraId="4F662551"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i/>
                <w:sz w:val="18"/>
                <w:szCs w:val="18"/>
              </w:rPr>
            </w:pPr>
            <w:r w:rsidRPr="00CC0B5A">
              <w:rPr>
                <w:rFonts w:ascii="Garamond" w:eastAsia="Garamond" w:hAnsi="Garamond" w:cs="Garamond"/>
                <w:i/>
                <w:sz w:val="18"/>
                <w:szCs w:val="18"/>
              </w:rPr>
              <w:t>Non-drought</w:t>
            </w:r>
          </w:p>
        </w:tc>
        <w:tc>
          <w:tcPr>
            <w:tcW w:w="2473" w:type="dxa"/>
            <w:vAlign w:val="center"/>
          </w:tcPr>
          <w:p w14:paraId="1CB264D4" w14:textId="77777777" w:rsidR="00446003" w:rsidRPr="006E29DD"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m:rPr>
                    <m:sty m:val="p"/>
                  </m:rPr>
                  <w:rPr>
                    <w:rFonts w:ascii="Cambria Math" w:eastAsia="Garamond" w:hAnsi="Cambria Math" w:cs="Garamond"/>
                    <w:sz w:val="18"/>
                    <w:szCs w:val="18"/>
                  </w:rPr>
                  <m:t>DI&gt;0</m:t>
                </m:r>
              </m:oMath>
            </m:oMathPara>
          </w:p>
        </w:tc>
        <w:tc>
          <w:tcPr>
            <w:tcW w:w="2045" w:type="dxa"/>
          </w:tcPr>
          <w:p w14:paraId="02D2C8AD"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i/>
                <w:sz w:val="18"/>
                <w:szCs w:val="18"/>
              </w:rPr>
            </w:pPr>
            <w:r w:rsidRPr="00CC0B5A">
              <w:rPr>
                <w:rFonts w:ascii="Garamond" w:eastAsia="Garamond" w:hAnsi="Garamond" w:cs="Garamond"/>
                <w:i/>
                <w:sz w:val="18"/>
                <w:szCs w:val="18"/>
              </w:rPr>
              <w:t>50.0</w:t>
            </w:r>
          </w:p>
        </w:tc>
      </w:tr>
      <w:tr w:rsidR="00446003" w14:paraId="50B39720" w14:textId="77777777" w:rsidTr="000150F7">
        <w:tc>
          <w:tcPr>
            <w:cnfStyle w:val="001000000000" w:firstRow="0" w:lastRow="0" w:firstColumn="1" w:lastColumn="0" w:oddVBand="0" w:evenVBand="0" w:oddHBand="0" w:evenHBand="0" w:firstRowFirstColumn="0" w:firstRowLastColumn="0" w:lastRowFirstColumn="0" w:lastRowLastColumn="0"/>
            <w:tcW w:w="2282" w:type="dxa"/>
            <w:vAlign w:val="center"/>
          </w:tcPr>
          <w:p w14:paraId="3E4B0962"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1</w:t>
            </w:r>
          </w:p>
        </w:tc>
        <w:tc>
          <w:tcPr>
            <w:tcW w:w="2560" w:type="dxa"/>
            <w:vAlign w:val="center"/>
          </w:tcPr>
          <w:p w14:paraId="5FB3C6CC"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Mild drought</w:t>
            </w:r>
          </w:p>
        </w:tc>
        <w:tc>
          <w:tcPr>
            <w:tcW w:w="2473" w:type="dxa"/>
            <w:vAlign w:val="center"/>
          </w:tcPr>
          <w:p w14:paraId="0EDE63EB"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-1.0≤DI&lt;0</m:t>
                </m:r>
              </m:oMath>
            </m:oMathPara>
          </w:p>
        </w:tc>
        <w:tc>
          <w:tcPr>
            <w:tcW w:w="2045" w:type="dxa"/>
          </w:tcPr>
          <w:p w14:paraId="04ABDFC1"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34.1</w:t>
            </w:r>
          </w:p>
        </w:tc>
      </w:tr>
      <w:tr w:rsidR="00446003" w14:paraId="1394621D" w14:textId="77777777" w:rsidTr="0001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14B98051"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2</w:t>
            </w:r>
          </w:p>
        </w:tc>
        <w:tc>
          <w:tcPr>
            <w:tcW w:w="2560" w:type="dxa"/>
            <w:vAlign w:val="center"/>
          </w:tcPr>
          <w:p w14:paraId="2B7C672A"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Moderate drought</w:t>
            </w:r>
          </w:p>
        </w:tc>
        <w:tc>
          <w:tcPr>
            <w:tcW w:w="2473" w:type="dxa"/>
            <w:vAlign w:val="center"/>
          </w:tcPr>
          <w:p w14:paraId="5E8E7186"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-1.0≤DI&lt;-1.5</m:t>
                </m:r>
              </m:oMath>
            </m:oMathPara>
          </w:p>
        </w:tc>
        <w:tc>
          <w:tcPr>
            <w:tcW w:w="2045" w:type="dxa"/>
          </w:tcPr>
          <w:p w14:paraId="19A61586"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9.2</w:t>
            </w:r>
          </w:p>
        </w:tc>
      </w:tr>
      <w:tr w:rsidR="00446003" w14:paraId="069E1DD6" w14:textId="77777777" w:rsidTr="000150F7">
        <w:tc>
          <w:tcPr>
            <w:cnfStyle w:val="001000000000" w:firstRow="0" w:lastRow="0" w:firstColumn="1" w:lastColumn="0" w:oddVBand="0" w:evenVBand="0" w:oddHBand="0" w:evenHBand="0" w:firstRowFirstColumn="0" w:firstRowLastColumn="0" w:lastRowFirstColumn="0" w:lastRowLastColumn="0"/>
            <w:tcW w:w="2282" w:type="dxa"/>
            <w:vAlign w:val="center"/>
          </w:tcPr>
          <w:p w14:paraId="3E84C15C"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3</w:t>
            </w:r>
          </w:p>
        </w:tc>
        <w:tc>
          <w:tcPr>
            <w:tcW w:w="2560" w:type="dxa"/>
            <w:vAlign w:val="center"/>
          </w:tcPr>
          <w:p w14:paraId="05FAC390"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Severe drought</w:t>
            </w:r>
          </w:p>
        </w:tc>
        <w:tc>
          <w:tcPr>
            <w:tcW w:w="2473" w:type="dxa"/>
            <w:vAlign w:val="center"/>
          </w:tcPr>
          <w:p w14:paraId="002D1653"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-2.0≤DI&lt;-1.5</m:t>
                </m:r>
              </m:oMath>
            </m:oMathPara>
          </w:p>
        </w:tc>
        <w:tc>
          <w:tcPr>
            <w:tcW w:w="2045" w:type="dxa"/>
          </w:tcPr>
          <w:p w14:paraId="5CBE2BAB" w14:textId="77777777" w:rsidR="00446003" w:rsidRPr="00CC0B5A" w:rsidRDefault="00446003" w:rsidP="000150F7">
            <w:pPr>
              <w:autoSpaceDE w:val="0"/>
              <w:autoSpaceDN w:val="0"/>
              <w:adjustRightInd w:val="0"/>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4.4</w:t>
            </w:r>
          </w:p>
        </w:tc>
      </w:tr>
      <w:tr w:rsidR="00446003" w14:paraId="3C67104B" w14:textId="77777777" w:rsidTr="00015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vAlign w:val="center"/>
          </w:tcPr>
          <w:p w14:paraId="7AEB4D04" w14:textId="77777777" w:rsidR="00446003" w:rsidRPr="006E29DD" w:rsidRDefault="00446003" w:rsidP="000150F7">
            <w:pPr>
              <w:autoSpaceDE w:val="0"/>
              <w:autoSpaceDN w:val="0"/>
              <w:adjustRightInd w:val="0"/>
              <w:spacing w:after="240" w:line="360" w:lineRule="auto"/>
              <w:jc w:val="center"/>
              <w:rPr>
                <w:rFonts w:ascii="Garamond" w:eastAsia="Garamond" w:hAnsi="Garamond" w:cs="Garamond"/>
                <w:b w:val="0"/>
                <w:sz w:val="18"/>
                <w:szCs w:val="18"/>
              </w:rPr>
            </w:pPr>
            <w:r w:rsidRPr="006E29DD">
              <w:rPr>
                <w:rFonts w:ascii="Garamond" w:eastAsia="Garamond" w:hAnsi="Garamond" w:cs="Garamond"/>
                <w:b w:val="0"/>
                <w:sz w:val="18"/>
                <w:szCs w:val="18"/>
              </w:rPr>
              <w:t>4</w:t>
            </w:r>
          </w:p>
        </w:tc>
        <w:tc>
          <w:tcPr>
            <w:tcW w:w="2560" w:type="dxa"/>
            <w:vAlign w:val="center"/>
          </w:tcPr>
          <w:p w14:paraId="2FF68E16"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Extreme drought</w:t>
            </w:r>
          </w:p>
        </w:tc>
        <w:tc>
          <w:tcPr>
            <w:tcW w:w="2473" w:type="dxa"/>
            <w:vAlign w:val="center"/>
          </w:tcPr>
          <w:p w14:paraId="20B5B0BE"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m:oMathPara>
              <m:oMath>
                <m:r>
                  <w:rPr>
                    <w:rFonts w:ascii="Cambria Math" w:eastAsia="Garamond" w:hAnsi="Cambria Math" w:cs="Garamond"/>
                    <w:sz w:val="18"/>
                    <w:szCs w:val="18"/>
                  </w:rPr>
                  <m:t>-2.0≤DI</m:t>
                </m:r>
              </m:oMath>
            </m:oMathPara>
          </w:p>
        </w:tc>
        <w:tc>
          <w:tcPr>
            <w:tcW w:w="2045" w:type="dxa"/>
          </w:tcPr>
          <w:p w14:paraId="754A3F30" w14:textId="77777777" w:rsidR="00446003" w:rsidRPr="00CC0B5A" w:rsidRDefault="00446003" w:rsidP="000150F7">
            <w:pPr>
              <w:autoSpaceDE w:val="0"/>
              <w:autoSpaceDN w:val="0"/>
              <w:adjustRightInd w:val="0"/>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2.3</w:t>
            </w:r>
          </w:p>
        </w:tc>
      </w:tr>
    </w:tbl>
    <w:p w14:paraId="58E8F0D3" w14:textId="77777777" w:rsidR="00446003" w:rsidRDefault="00446003" w:rsidP="00446003">
      <w:pPr>
        <w:autoSpaceDE w:val="0"/>
        <w:autoSpaceDN w:val="0"/>
        <w:adjustRightInd w:val="0"/>
        <w:spacing w:after="240" w:line="360" w:lineRule="auto"/>
        <w:rPr>
          <w:rFonts w:ascii="Garamond" w:hAnsi="Garamond"/>
        </w:rPr>
      </w:pPr>
    </w:p>
    <w:p w14:paraId="7B6BB7D9" w14:textId="77777777" w:rsidR="00446003" w:rsidRPr="000F227D" w:rsidRDefault="00446003" w:rsidP="00446003">
      <w:pPr>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The Standardized Precipitation Evaporation Index (SPEI) is the preferred index for </w:t>
      </w:r>
      <w:r w:rsidRPr="000F227D">
        <w:rPr>
          <w:rFonts w:ascii="Garamond" w:hAnsi="Garamond"/>
        </w:rPr>
        <w:t xml:space="preserve">the overall water balance and water use of a region, </w:t>
      </w:r>
      <w:r w:rsidRPr="000F227D">
        <w:rPr>
          <w:rFonts w:ascii="Garamond" w:eastAsia="Garamond" w:hAnsi="Garamond" w:cs="Garamond"/>
        </w:rPr>
        <w:t xml:space="preserve">in which temperature variation is non-stationary, or potential evapotranspiration (PET) is non-negligible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&lt;citation&gt;&lt;priority&gt;72&lt;/priority&gt;&lt;uuid&gt;240F5AE7-6CA9-43D7-BB69-49D67B92EDBA&lt;/uuid&gt;&lt;publications&gt;&lt;publication&gt;&lt;subtype&gt;0&lt;/subtype&gt;&lt;title&gt;Handbook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The SPEI represents departures in the difference between water availability and the atmospheric water demand, the "climate water balance."  SPEI has been shown to be more effective than SPI in correlating streamflow deficits, reservoir storage, and water demand, and therefore, is assumed to provide a reasonable estimate of soil moisture</w:t>
      </w:r>
      <w:r>
        <w:rPr>
          <w:rFonts w:ascii="Garamond" w:eastAsia="Garamond" w:hAnsi="Garamond" w:cs="Garamond"/>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&lt;citation&gt;&lt;priority&gt;74&lt;/priority&gt;&lt;uuid&gt;12D6C64D-DE7D-4C66-AA5D-C18DE4F07100&lt;/uuid&gt;&lt;publications&gt;&lt;publication&gt;&lt;subtype&gt;400&lt;/subtype&gt;&lt;title&gt;The impact of droughts and water management on various hydrological systems in the headwaters of the Tagus River (central Spain)&lt;/title&gt;&lt;url&gt;http://linkinghub.elsevier.com/retrieve/pii/S0022169410000028&lt;/url&gt;&lt;volume&gt;386&lt;/volume&gt;&lt;publication_date&gt;99201000001200000000200000&lt;/publication_date&gt;&lt;uuid&gt;F5AE98FF-B45B-4C88-9372-995F7CDD05DD&lt;/uuid&gt;&lt;type&gt;400&lt;/type&gt;&lt;number&gt;1-4&lt;/number&gt;&lt;doi&gt;10.1016/j.jhydrol.2010.01.001&lt;/doi&gt;&lt;startpage&gt;13&lt;/startpage&gt;&lt;endpage&gt;26&lt;/endpage&gt;&lt;bundle&gt;&lt;publication&gt;&lt;title&gt;Journal of Hydrology&lt;/title&gt;&lt;uuid&gt;0ADF3C4E-37B6-47B9-99BA-819E64B87D93&lt;/uuid&gt;&lt;subtype&gt;-100&lt;/subtype&gt;&lt;publisher&gt;Elsevier B.V.&lt;/publisher&gt;&lt;type&gt;-100&lt;/type&gt;&lt;/publication&gt;&lt;/bundle&gt;&lt;authors&gt;&lt;author&gt;&lt;lastName&gt;Lorenzo-Lacruz&lt;/lastName&gt;&lt;firstName&gt;Jorge&lt;/firstName&gt;&lt;/author&gt;&lt;author&gt;&lt;lastName&gt;Vicente-Serrano&lt;/lastName&gt;&lt;firstName&gt;Sergio&lt;/firstName&gt;&lt;middleNames&gt;M&lt;/middleNames&gt;&lt;/author&gt;&lt;author&gt;&lt;lastName&gt;López-Moreno&lt;/lastName&gt;&lt;firstName&gt;Juan&lt;/firstName&gt;&lt;middleNames&gt;I&lt;/middleNames&gt;&lt;/author&gt;&lt;author&gt;&lt;lastName&gt;Beguería&lt;/lastName&gt;&lt;firstName&gt;Santiago&lt;/firstName&gt;&lt;/author&gt;&lt;author&gt;&lt;lastName&gt;García-Ruiz&lt;/lastName&gt;&lt;firstName&gt;J&lt;/firstName&gt;&lt;middleNames&gt;M&lt;/middleNames&gt;&lt;/author&gt;&lt;author&gt;&lt;lastName&gt;Cuadrat&lt;/lastName&gt;&lt;firstName&gt;J&lt;/firstName&gt;&lt;middleNames&gt;M&lt;/middleNames&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(Lorenzo-</w:t>
      </w:r>
      <w:proofErr w:type="spellStart"/>
      <w:r w:rsidRPr="000F227D">
        <w:rPr>
          <w:rFonts w:ascii="Garamond" w:eastAsia="Calibri" w:hAnsi="Garamond" w:cs="Helvetica"/>
          <w:color w:val="000000"/>
        </w:rPr>
        <w:t>Lacruz</w:t>
      </w:r>
      <w:proofErr w:type="spellEnd"/>
      <w:r w:rsidRPr="000F227D">
        <w:rPr>
          <w:rFonts w:ascii="Garamond" w:eastAsia="Calibri" w:hAnsi="Garamond" w:cs="Helvetica"/>
          <w:color w:val="000000"/>
        </w:rPr>
        <w:t xml:space="preserve"> et al. 2010;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 potential weakness of the SPEI is that the index requires a serially complete dataset for both temperature and precipitation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&lt;citation&gt;&lt;priority&gt;75&lt;/priority&gt;&lt;uuid&gt;2B996F08-E1CE-48BF-8475-B0CE3CBCB0C4&lt;/uuid&gt;&lt;publications&gt;&lt;publication&gt;&lt;subtype&gt;0&lt;/subtype&gt;&lt;title&gt;Handbook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 xml:space="preserve">The SPEI algorithm calculates effective precipitation by subtracting PET from precipitation, with PET estimated by the </w:t>
      </w:r>
      <w:proofErr w:type="spellStart"/>
      <w:r w:rsidRPr="000F227D">
        <w:rPr>
          <w:rFonts w:ascii="Garamond" w:eastAsia="Garamond" w:hAnsi="Garamond" w:cs="Garamond"/>
        </w:rPr>
        <w:t>Thornwaite</w:t>
      </w:r>
      <w:proofErr w:type="spellEnd"/>
      <w:r w:rsidRPr="000F227D">
        <w:rPr>
          <w:rFonts w:ascii="Garamond" w:eastAsia="Garamond" w:hAnsi="Garamond" w:cs="Garamond"/>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&lt;citation&gt;&lt;priority&gt;79&lt;/priority&gt;&lt;uuid&gt;F18F6042-28C1-4095-BF7C-469972052E5C&lt;/uuid&gt;&lt;publications&gt;&lt;publication&gt;&lt;subtype&gt;0&lt;/subtype&gt;&lt;title&gt;An approach toward a rational classification of climate&lt;/title&gt;&lt;url&gt;http://books.google.com/books?id=G2vtAAAAMAAJ&amp;amp;q=intitle:An+Approach+toward+a+Rational+Classification+of+Climate&amp;amp;dq=intitle:An+Approach+toward+a+Rational+Classification+of+Climate&amp;amp;hl=&amp;amp;cd=1&amp;amp;source=gbs_api&lt;/url&gt;&lt;publication_date&gt;99194800001200000000200000&lt;/publication_date&gt;&lt;uuid&gt;BF945FEE-3A33-4869-B56C-A1DB84117ADD&lt;/uuid&gt;&lt;type&gt;0&lt;/type&gt;&lt;startpage&gt;39&lt;/startpage&gt;&lt;authors&gt;&lt;author&gt;&lt;lastName&gt;Thornthwaite&lt;/lastName&gt;&lt;firstName&gt;Charles&lt;/firstName&gt;&lt;middleNames&gt;Warren&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Thornthwaite</w:t>
      </w:r>
      <w:proofErr w:type="spellEnd"/>
      <w:r w:rsidRPr="000F227D">
        <w:rPr>
          <w:rFonts w:ascii="Garamond" w:eastAsia="Calibri" w:hAnsi="Garamond" w:cs="Helvetica"/>
          <w:color w:val="000000"/>
        </w:rPr>
        <w:t xml:space="preserve"> 1948)</w:t>
      </w:r>
      <w:r w:rsidRPr="000F227D">
        <w:rPr>
          <w:rFonts w:ascii="Garamond" w:eastAsia="Calibri" w:hAnsi="Garamond" w:cs="Helvetica"/>
          <w:color w:val="000000"/>
        </w:rPr>
        <w:fldChar w:fldCharType="end"/>
      </w:r>
      <w:r w:rsidRPr="000F227D">
        <w:rPr>
          <w:rFonts w:ascii="Garamond" w:eastAsia="Garamond" w:hAnsi="Garamond" w:cs="Garamond"/>
        </w:rPr>
        <w:t xml:space="preserve">, Penman-Monteith (PM)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&lt;citation&gt;&lt;priority&gt;80&lt;/priority&gt;&lt;uuid&gt;751F3B52-59EA-48D3-84F3-70AF3CA30E89&lt;/uuid&gt;&lt;publications&gt;&lt;publication&gt;&lt;subtype&gt;400&lt;/subtype&gt;&lt;title&gt;ASCE's standardized reference evapotranspiration equation&lt;/title&gt;&lt;publication_date&gt;99200000001200000000200000&lt;/publication_date&gt;&lt;uuid&gt;0CE6CC15-EFEE-4AF4-9A46-26D393AF8AFB&lt;/uuid&gt;&lt;type&gt;400&lt;/type&gt;&lt;subtitle&gt;Watershed Management and Operations Management 2000&lt;/subtitle&gt;&lt;startpage&gt;1&lt;/startpage&gt;&lt;endpage&gt;11&lt;/endpage&gt;&lt;authors&gt;&lt;author&gt;&lt;lastName&gt;Walter&lt;/lastName&gt;&lt;firstName&gt;Ivan&lt;/firstName&gt;&lt;middleNames&gt;A&lt;/middleNames&gt;&lt;/author&gt;&lt;author&gt;&lt;lastName&gt;Allen&lt;/lastName&gt;&lt;firstName&gt;Richard&lt;/firstName&gt;&lt;middleNames&gt;G&lt;/middleNames&gt;&lt;/author&gt;&lt;author&gt;&lt;lastName&gt;Elliott&lt;/lastName&gt;&lt;firstName&gt;Ronald&lt;/firstName&gt;&lt;/author&gt;&lt;author&gt;&lt;lastName&gt;Jensen&lt;/lastName&gt;&lt;firstName&gt;M&lt;/firstName&gt;&lt;middleNames&gt;E&lt;/middleNames&gt;&lt;/author&gt;&lt;author&gt;&lt;lastName&gt;Itenfisu&lt;/lastName&gt;&lt;firstName&gt;Daniel&lt;/firstName&gt;&lt;/author&gt;&lt;author&gt;&lt;lastName&gt;Mecham&lt;/lastName&gt;&lt;firstName&gt;B&lt;/firstName&gt;&lt;/author&gt;&lt;author&gt;&lt;lastName&gt;Howell&lt;/lastName&gt;&lt;firstName&gt;T&lt;/firstName&gt;&lt;middleNames&gt;A&lt;/middleNames&gt;&lt;/author&gt;&lt;author&gt;&lt;lastName&gt;Snyder&lt;/lastName&gt;&lt;firstName&gt;R&lt;/firstName&gt;&lt;/author&gt;&lt;author&gt;&lt;lastName&gt;Brown&lt;/lastName&gt;&lt;firstName&gt;P&lt;/firstName&gt;&lt;/author&gt;&lt;author&gt;&lt;lastName&gt;Echings&lt;/lastName&gt;&lt;firstName&gt;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(Walter et al. 2000)</w:t>
      </w:r>
      <w:r w:rsidRPr="000F227D">
        <w:rPr>
          <w:rFonts w:ascii="Garamond" w:eastAsia="Calibri" w:hAnsi="Garamond" w:cs="Helvetica"/>
          <w:color w:val="000000"/>
        </w:rPr>
        <w:fldChar w:fldCharType="end"/>
      </w:r>
      <w:r w:rsidRPr="000F227D">
        <w:rPr>
          <w:rFonts w:ascii="Garamond" w:eastAsia="Garamond" w:hAnsi="Garamond" w:cs="Garamond"/>
        </w:rPr>
        <w:t xml:space="preserve">, or Hargreaves equation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&lt;citation&gt;&lt;priority&gt;81&lt;/priority&gt;&lt;uuid&gt;66FE9FE6-8B54-4951-B6C4-B390F931B1F0&lt;/uuid&gt;&lt;publications&gt;&lt;publication&gt;&lt;subtype&gt;400&lt;/subtype&gt;&lt;publisher&gt;American Society of Agricultural and Biological Engineers&lt;/publisher&gt;&lt;title&gt;Reference crop evapotranspiration from temperature&lt;/title&gt;&lt;volume&gt;1&lt;/volume&gt;&lt;publication_date&gt;99198500001200000000200000&lt;/publication_date&gt;&lt;uuid&gt;CFB43108-2F0E-413B-8C4D-C4D712EE973A&lt;/uuid&gt;&lt;type&gt;400&lt;/type&gt;&lt;number&gt;2&lt;/number&gt;&lt;startpage&gt;96&lt;/startpage&gt;&lt;endpage&gt;99&lt;/endpage&gt;&lt;bundle&gt;&lt;publication&gt;&lt;title&gt;Applied engineering in agriculture&lt;/title&gt;&lt;uuid&gt;C973FB7A-CC81-4D73-A369-E1F60F6D449E&lt;/uuid&gt;&lt;subtype&gt;-100&lt;/subtype&gt;&lt;publisher&gt;American Society of Agricultural and Biological Engineers&lt;/publisher&gt;&lt;type&gt;-100&lt;/type&gt;&lt;/publication&gt;&lt;/bundle&gt;&lt;authors&gt;&lt;author&gt;&lt;lastName&gt;Hargreaves&lt;/lastName&gt;&lt;firstName&gt;George&lt;/firstName&gt;&lt;middleNames&gt;H&lt;/middleNames&gt;&lt;/author&gt;&lt;author&gt;&lt;lastName&gt;Samani&lt;/lastName&gt;&lt;firstName&gt;Zohrab&lt;/firstName&gt;&lt;middleNames&gt;A&lt;/middleNames&gt;&lt;/author&gt;&lt;/authors&gt;&lt;/publication&gt;&lt;publication&gt;&lt;subtype&gt;400&lt;/subtype&gt;&lt;title&gt;Estimating reference evapotranspiration under inaccurate data conditions&lt;/title&gt;&lt;volume&gt;16&lt;/volume&gt;&lt;publication_date&gt;99200200001200000000200000&lt;/publication_date&gt;&lt;uuid&gt;1FEC2886-D861-41F5-A397-40E41F1B2C51&lt;/uuid&gt;&lt;type&gt;400&lt;/type&gt;&lt;number&gt;1&lt;/number&gt;&lt;citekey&gt;Droogers:2002uh&lt;/citekey&gt;&lt;startpage&gt;33&lt;/startpage&gt;&lt;endpage&gt;45&lt;/endpage&gt;&lt;authors&gt;&lt;author&gt;&lt;lastName&gt;Droogers&lt;/lastName&gt;&lt;firstName&gt;Peter&lt;/firstName&gt;&lt;/author&gt;&lt;author&gt;&lt;lastName&gt;Allen&lt;/lastName&gt;&lt;firstName&gt;Richard&lt;/firstName&gt;&lt;middleNames&gt;G&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Droogers</w:t>
      </w:r>
      <w:proofErr w:type="spellEnd"/>
      <w:r w:rsidRPr="000F227D">
        <w:rPr>
          <w:rFonts w:ascii="Garamond" w:eastAsia="Calibri" w:hAnsi="Garamond" w:cs="Helvetica"/>
          <w:color w:val="000000"/>
        </w:rPr>
        <w:t xml:space="preserve"> and Allen 2002; Hargreaves and </w:t>
      </w:r>
      <w:proofErr w:type="spellStart"/>
      <w:r w:rsidRPr="000F227D">
        <w:rPr>
          <w:rFonts w:ascii="Garamond" w:eastAsia="Calibri" w:hAnsi="Garamond" w:cs="Helvetica"/>
          <w:color w:val="000000"/>
        </w:rPr>
        <w:t>Samani</w:t>
      </w:r>
      <w:proofErr w:type="spellEnd"/>
      <w:r w:rsidRPr="000F227D">
        <w:rPr>
          <w:rFonts w:ascii="Garamond" w:eastAsia="Calibri" w:hAnsi="Garamond" w:cs="Helvetica"/>
          <w:color w:val="000000"/>
        </w:rPr>
        <w:t xml:space="preserve"> 1985)</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w:t>
      </w:r>
    </w:p>
    <w:p w14:paraId="6E7900EE" w14:textId="77777777" w:rsidR="00446003" w:rsidRPr="000F227D" w:rsidRDefault="00446003" w:rsidP="00446003">
      <w:pPr>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The SPEI is mathematically similar to SPI, except that the input for the index is effective precipitation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&lt;citation&gt;&lt;priority&gt;73&lt;/priority&gt;&lt;uuid&gt;BD14B046-6A43-45ED-834A-08CA749BEEE8&lt;/uuid&gt;&lt;publications&gt;&lt;publication&gt;&lt;subtype&gt;400&lt;/subtype&gt;&lt;title&gt;Standardized precipitation evapotranspiration index (SPEI) revisited: parameter fitting, evapotranspiration models, tools, datasets and drought monitoring&lt;/title&gt;&lt;volume&gt;34&lt;/volume&gt;&lt;publication_date&gt;99201300001200000000200000&lt;/publication_date&gt;&lt;uuid&gt;D6ABE768-95C7-462E-96DD-4F31F1C1AFF7&lt;/uuid&gt;&lt;type&gt;400&lt;/type&gt;&lt;number&gt;10&lt;/number&gt;&lt;doi&gt;10.1002/joc.3887&lt;/doi&gt;&lt;startpage&gt;3001&lt;/startpage&gt;&lt;endpage&gt;3023&lt;/endpage&gt;&lt;bundle&gt;&lt;publication&gt;&lt;title&gt;International Journal of Climatology&lt;/title&gt;&lt;uuid&gt;13F573EE-78FD-4A05-8212-0146BC8D76AD&lt;/uuid&gt;&lt;subtype&gt;-100&lt;/subtype&gt;&lt;publisher&gt;John Wiley &amp;amp; Sons, Ltd.&lt;/publisher&gt;&lt;type&gt;-100&lt;/type&gt;&lt;/publication&gt;&lt;/bundle&gt;&lt;authors&gt;&lt;author&gt;&lt;lastName&gt;Beguería&lt;/lastName&gt;&lt;firstName&gt;Santiago&lt;/firstName&gt;&lt;/author&gt;&lt;author&gt;&lt;lastName&gt;Vicente-Serrano&lt;/lastName&gt;&lt;firstName&gt;Sergio&lt;/firstName&gt;&lt;middleNames&gt;M&lt;/middleNames&gt;&lt;/author&gt;&lt;author&gt;&lt;lastName&gt;Reig&lt;/lastName&gt;&lt;firstName&gt;Fergus&lt;/firstName&gt;&lt;/author&gt;&lt;author&gt;&lt;lastName&gt;Latorre&lt;/lastName&gt;&lt;firstName&gt;Borja&lt;/firstName&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Beguería</w:t>
      </w:r>
      <w:proofErr w:type="spellEnd"/>
      <w:r w:rsidRPr="000F227D">
        <w:rPr>
          <w:rFonts w:ascii="Garamond" w:eastAsia="Calibri" w:hAnsi="Garamond" w:cs="Helvetica"/>
          <w:color w:val="000000"/>
        </w:rPr>
        <w:t xml:space="preserve"> et al. 2013; Svoboda and Fuchs 2016)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eastAsia="Garamond" w:hAnsi="Garamond" w:cs="Garamond"/>
        </w:rPr>
        <w:t xml:space="preserve"> and a log-logistic distribution provides the better goodness of fit than the gamma distribution in the estimation of SPEI values (Vicente-</w:t>
      </w:r>
      <w:r w:rsidRPr="000F227D">
        <w:rPr>
          <w:rFonts w:ascii="Garamond" w:eastAsia="Garamond" w:hAnsi="Garamond" w:cs="Garamond"/>
        </w:rPr>
        <w:lastRenderedPageBreak/>
        <w:t xml:space="preserve">Serrano et al. 2010a).  </w:t>
      </w:r>
      <w:r w:rsidRPr="000F227D">
        <w:rPr>
          <w:rFonts w:ascii="Garamond" w:hAnsi="Garamond"/>
        </w:rPr>
        <w:t>I provide below the mathematical basis for SP</w:t>
      </w:r>
      <w:r>
        <w:rPr>
          <w:rFonts w:ascii="Garamond" w:hAnsi="Garamond"/>
        </w:rPr>
        <w:t>E</w:t>
      </w:r>
      <w:r w:rsidRPr="000F227D">
        <w:rPr>
          <w:rFonts w:ascii="Garamond" w:hAnsi="Garamond"/>
        </w:rPr>
        <w:t xml:space="preserve">I following </w:t>
      </w:r>
      <w:proofErr w:type="spellStart"/>
      <w:r w:rsidRPr="000F227D">
        <w:rPr>
          <w:rFonts w:ascii="Garamond" w:eastAsia="Garamond" w:hAnsi="Garamond" w:cs="Garamond"/>
        </w:rPr>
        <w:t>Beguería</w:t>
      </w:r>
      <w:proofErr w:type="spellEnd"/>
      <w:r w:rsidRPr="000F227D">
        <w:rPr>
          <w:rFonts w:ascii="Garamond" w:eastAsia="Garamond" w:hAnsi="Garamond" w:cs="Garamond"/>
        </w:rPr>
        <w:t xml:space="preserve"> et al. (2014); Vicente-Serrano et al. (2010a, 2010b, 2011, 2012) provide a complete description of the theory behind the SPEI, the computational details, and comparisons of SPEI with other drought indicators. The probability distribution function of a variable </w:t>
      </w:r>
      <w:r w:rsidRPr="000F227D">
        <w:rPr>
          <w:rFonts w:ascii="Garamond" w:eastAsia="Garamond" w:hAnsi="Garamond" w:cs="Garamond"/>
          <w:i/>
          <w:iCs/>
        </w:rPr>
        <w:t xml:space="preserve">D </w:t>
      </w:r>
      <w:r w:rsidRPr="000F227D">
        <w:rPr>
          <w:rFonts w:ascii="Garamond" w:eastAsia="Garamond" w:hAnsi="Garamond" w:cs="Garamond"/>
        </w:rPr>
        <w:t>according to a log-logistic distribution is given by:</w:t>
      </w:r>
    </w:p>
    <w:p w14:paraId="3325A977" w14:textId="77777777" w:rsidR="00446003" w:rsidRPr="000F227D" w:rsidRDefault="00446003" w:rsidP="00446003">
      <w:pPr>
        <w:autoSpaceDE w:val="0"/>
        <w:autoSpaceDN w:val="0"/>
        <w:adjustRightInd w:val="0"/>
        <w:spacing w:after="240" w:line="300" w:lineRule="atLeast"/>
        <w:ind w:left="1980"/>
        <w:rPr>
          <w:rFonts w:ascii="Garamond" w:eastAsia="Garamond" w:hAnsi="Garamond" w:cs="Garamond"/>
        </w:rPr>
      </w:pPr>
      <m:oMathPara>
        <m:oMathParaPr>
          <m:jc m:val="left"/>
        </m:oMathParaPr>
        <m:oMath>
          <m:r>
            <w:rPr>
              <w:rFonts w:ascii="Cambria Math" w:eastAsia="Calibri" w:hAnsi="Cambria Math" w:cs="Times"/>
              <w:color w:val="000000"/>
            </w:rPr>
            <m:t>F</m:t>
          </m:r>
          <m:d>
            <m:dPr>
              <m:ctrlPr>
                <w:rPr>
                  <w:rFonts w:ascii="Cambria Math" w:eastAsia="Calibri" w:hAnsi="Cambria Math" w:cs="Times"/>
                  <w:i/>
                  <w:color w:val="000000"/>
                </w:rPr>
              </m:ctrlPr>
            </m:dPr>
            <m:e>
              <m:r>
                <w:rPr>
                  <w:rFonts w:ascii="Cambria Math" w:eastAsia="Calibri" w:hAnsi="Cambria Math" w:cs="Times"/>
                  <w:color w:val="000000"/>
                </w:rPr>
                <m:t>D</m:t>
              </m:r>
            </m:e>
          </m:d>
          <m:r>
            <w:rPr>
              <w:rFonts w:ascii="Cambria Math" w:eastAsia="Calibri" w:hAnsi="Cambria Math" w:cs="Times"/>
              <w:color w:val="000000"/>
            </w:rPr>
            <m:t>=</m:t>
          </m:r>
          <m:sSup>
            <m:sSupPr>
              <m:ctrlPr>
                <w:rPr>
                  <w:rFonts w:ascii="Cambria Math" w:eastAsia="Calibri" w:hAnsi="Cambria Math" w:cs="Times"/>
                  <w:i/>
                  <w:color w:val="000000"/>
                </w:rPr>
              </m:ctrlPr>
            </m:sSupPr>
            <m:e>
              <m:d>
                <m:dPr>
                  <m:begChr m:val="["/>
                  <m:endChr m:val="]"/>
                  <m:ctrlPr>
                    <w:rPr>
                      <w:rFonts w:ascii="Cambria Math" w:eastAsia="Calibri" w:hAnsi="Cambria Math" w:cs="Times"/>
                      <w:i/>
                      <w:color w:val="000000"/>
                    </w:rPr>
                  </m:ctrlPr>
                </m:dPr>
                <m:e>
                  <m:r>
                    <w:rPr>
                      <w:rFonts w:ascii="Cambria Math" w:eastAsia="Calibri" w:hAnsi="Cambria Math" w:cs="Times"/>
                      <w:color w:val="000000"/>
                    </w:rPr>
                    <m:t>1+</m:t>
                  </m:r>
                  <m:sSup>
                    <m:sSupPr>
                      <m:ctrlPr>
                        <w:rPr>
                          <w:rFonts w:ascii="Cambria Math" w:eastAsia="Calibri" w:hAnsi="Cambria Math" w:cs="Times"/>
                          <w:i/>
                          <w:color w:val="000000"/>
                        </w:rPr>
                      </m:ctrlPr>
                    </m:sSupPr>
                    <m:e>
                      <m:d>
                        <m:dPr>
                          <m:ctrlPr>
                            <w:rPr>
                              <w:rFonts w:ascii="Cambria Math" w:eastAsia="Calibri" w:hAnsi="Cambria Math" w:cs="Times"/>
                              <w:i/>
                              <w:color w:val="000000"/>
                            </w:rPr>
                          </m:ctrlPr>
                        </m:dPr>
                        <m:e>
                          <m:f>
                            <m:fPr>
                              <m:ctrlPr>
                                <w:rPr>
                                  <w:rFonts w:ascii="Cambria Math" w:eastAsia="Calibri" w:hAnsi="Cambria Math" w:cs="Times"/>
                                  <w:i/>
                                  <w:color w:val="000000"/>
                                </w:rPr>
                              </m:ctrlPr>
                            </m:fPr>
                            <m:num>
                              <m:r>
                                <w:rPr>
                                  <w:rFonts w:ascii="Cambria Math" w:eastAsia="Calibri" w:hAnsi="Cambria Math" w:cs="Times"/>
                                  <w:color w:val="000000"/>
                                </w:rPr>
                                <m:t>α</m:t>
                              </m:r>
                            </m:num>
                            <m:den>
                              <m:r>
                                <w:rPr>
                                  <w:rFonts w:ascii="Cambria Math" w:eastAsia="Calibri" w:hAnsi="Cambria Math" w:cs="Times"/>
                                  <w:color w:val="000000"/>
                                </w:rPr>
                                <m:t>D-γ</m:t>
                              </m:r>
                            </m:den>
                          </m:f>
                        </m:e>
                      </m:d>
                    </m:e>
                    <m:sup>
                      <m:r>
                        <w:rPr>
                          <w:rFonts w:ascii="Cambria Math" w:eastAsia="Calibri" w:hAnsi="Cambria Math" w:cs="Times"/>
                          <w:color w:val="000000"/>
                        </w:rPr>
                        <m:t>β</m:t>
                      </m:r>
                    </m:sup>
                  </m:sSup>
                </m:e>
              </m:d>
            </m:e>
            <m:sup>
              <m:r>
                <w:rPr>
                  <w:rFonts w:ascii="Cambria Math" w:eastAsia="Calibri" w:hAnsi="Cambria Math" w:cs="Times"/>
                  <w:color w:val="000000"/>
                </w:rPr>
                <m:t>-1</m:t>
              </m:r>
            </m:sup>
          </m:sSup>
        </m:oMath>
      </m:oMathPara>
    </w:p>
    <w:p w14:paraId="46E30F93" w14:textId="77777777" w:rsidR="00446003" w:rsidRPr="000F227D" w:rsidRDefault="00446003" w:rsidP="00446003">
      <w:pPr>
        <w:widowControl w:val="0"/>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where </w:t>
      </w:r>
      <w:r w:rsidRPr="000F227D">
        <w:rPr>
          <w:rFonts w:ascii="Symbol" w:eastAsia="Garamond" w:hAnsi="Symbol" w:cs="Garamond"/>
          <w:i/>
        </w:rPr>
        <w:sym w:font="Symbol" w:char="F061"/>
      </w:r>
      <w:r w:rsidRPr="000F227D">
        <w:rPr>
          <w:rFonts w:ascii="Symbol" w:eastAsia="Garamond" w:hAnsi="Symbol" w:cs="Garamond"/>
          <w:i/>
        </w:rPr>
        <w:sym w:font="Symbol" w:char="F02C"/>
      </w:r>
      <w:r w:rsidRPr="000F227D">
        <w:rPr>
          <w:rFonts w:ascii="Symbol" w:eastAsia="Garamond" w:hAnsi="Symbol" w:cs="Garamond"/>
          <w:i/>
        </w:rPr>
        <w:sym w:font="Symbol" w:char="F020"/>
      </w:r>
      <w:r w:rsidRPr="000F227D">
        <w:rPr>
          <w:rFonts w:ascii="Symbol" w:eastAsia="Garamond" w:hAnsi="Symbol" w:cs="Garamond"/>
          <w:i/>
        </w:rPr>
        <w:sym w:font="Symbol" w:char="F062"/>
      </w:r>
      <w:r w:rsidRPr="000F227D">
        <w:rPr>
          <w:rFonts w:ascii="Symbol" w:eastAsia="Garamond" w:hAnsi="Symbol" w:cs="Garamond"/>
          <w:i/>
        </w:rPr>
        <w:sym w:font="Symbol" w:char="F020"/>
      </w:r>
      <w:r w:rsidRPr="000F227D">
        <w:rPr>
          <w:rFonts w:ascii="Garamond" w:eastAsia="Garamond" w:hAnsi="Garamond" w:cs="Garamond"/>
        </w:rPr>
        <w:t>and</w:t>
      </w:r>
      <w:r w:rsidRPr="000F227D">
        <w:rPr>
          <w:rFonts w:ascii="Symbol" w:eastAsia="Garamond" w:hAnsi="Symbol" w:cs="Garamond"/>
          <w:i/>
        </w:rPr>
        <w:sym w:font="Symbol" w:char="F020"/>
      </w:r>
      <w:r w:rsidRPr="000F227D">
        <w:rPr>
          <w:rFonts w:ascii="Symbol" w:eastAsia="Garamond" w:hAnsi="Symbol" w:cs="Garamond"/>
          <w:i/>
        </w:rPr>
        <w:sym w:font="Symbol" w:char="F067"/>
      </w:r>
      <w:r w:rsidRPr="000F227D">
        <w:rPr>
          <w:rFonts w:ascii="Symbol" w:eastAsia="Garamond" w:hAnsi="Symbol" w:cs="Garamond"/>
          <w:i/>
        </w:rPr>
        <w:sym w:font="Symbol" w:char="F020"/>
      </w:r>
      <w:r w:rsidRPr="000F227D">
        <w:rPr>
          <w:rFonts w:ascii="Symbol" w:eastAsia="Garamond" w:hAnsi="Symbol" w:cs="Garamond"/>
          <w:i/>
        </w:rPr>
        <w:sym w:font="Symbol" w:char="F020"/>
      </w:r>
      <w:r w:rsidRPr="000F227D">
        <w:rPr>
          <w:rFonts w:ascii="Garamond" w:eastAsia="Garamond" w:hAnsi="Garamond" w:cs="Garamond"/>
        </w:rPr>
        <w:t xml:space="preserve">represent the scale, shape, and location parameters that are estimated from the sample D, which is the difference between precipitation and PET.  An unbiased plotting estimator based on probability-weighted moments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&lt;citation&gt;&lt;priority&gt;83&lt;/priority&gt;&lt;uuid&gt;60D6EF26-CF6B-4A88-8D55-E73825DF135C&lt;/uuid&gt;&lt;publications&gt;&lt;publication&gt;&lt;subtype&gt;400&lt;/subtype&gt;&lt;publisher&gt;IBM Research Division, TJ Watson Research Center&lt;/publisher&gt;&lt;title&gt;The theory of probability weighted moments&lt;/title&gt;&lt;publication_date&gt;99198600001200000000200000&lt;/publication_date&gt;&lt;uuid&gt;84355B6D-9465-43F1-89AA-BC2BC2CD0921&lt;/uuid&gt;&lt;type&gt;400&lt;/type&gt;&lt;authors&gt;&lt;author&gt;&lt;lastName&gt;Hosking&lt;/lastName&gt;&lt;firstName&gt;Jonathan&lt;/firstName&gt;&lt;middleNames&gt;R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(Hosking 1986)</w:t>
      </w:r>
      <w:r w:rsidRPr="000F227D">
        <w:rPr>
          <w:rFonts w:ascii="Garamond" w:eastAsia="Calibri" w:hAnsi="Garamond" w:cs="Helvetica"/>
          <w:color w:val="000000"/>
        </w:rPr>
        <w:fldChar w:fldCharType="end"/>
      </w:r>
      <w:r w:rsidRPr="000F227D">
        <w:rPr>
          <w:rFonts w:ascii="Garamond" w:eastAsia="Garamond" w:hAnsi="Garamond" w:cs="Garamond"/>
        </w:rPr>
        <w:t xml:space="preserve"> is the default plotting position method implemented in the SPEI package in R as: </w:t>
      </w:r>
    </w:p>
    <w:p w14:paraId="0FD94FF9" w14:textId="77777777" w:rsidR="00446003" w:rsidRPr="000F227D" w:rsidRDefault="00446003" w:rsidP="00446003">
      <w:pPr>
        <w:widowControl w:val="0"/>
        <w:autoSpaceDE w:val="0"/>
        <w:autoSpaceDN w:val="0"/>
        <w:adjustRightInd w:val="0"/>
        <w:spacing w:after="240" w:line="360" w:lineRule="auto"/>
        <w:ind w:left="1980"/>
        <w:rPr>
          <w:rFonts w:ascii="Garamond" w:eastAsia="Garamond" w:hAnsi="Garamond" w:cs="Garamond"/>
        </w:rPr>
      </w:pPr>
      <m:oMathPara>
        <m:oMathParaPr>
          <m:jc m:val="left"/>
        </m:oMathParaPr>
        <m:oMath>
          <m:sSub>
            <m:sSubPr>
              <m:ctrlPr>
                <w:rPr>
                  <w:rFonts w:ascii="Cambria Math" w:eastAsia="Garamond" w:hAnsi="Cambria Math" w:cs="Garamond"/>
                  <w:i/>
                </w:rPr>
              </m:ctrlPr>
            </m:sSubPr>
            <m:e>
              <m:r>
                <w:rPr>
                  <w:rFonts w:ascii="Cambria Math" w:eastAsia="Garamond" w:hAnsi="Cambria Math" w:cs="Garamond"/>
                </w:rPr>
                <m:t>w</m:t>
              </m:r>
            </m:e>
            <m:sub>
              <m:r>
                <w:rPr>
                  <w:rFonts w:ascii="Cambria Math" w:eastAsia="Garamond" w:hAnsi="Cambria Math" w:cs="Garamond"/>
                </w:rPr>
                <m:t>s</m:t>
              </m:r>
            </m:sub>
          </m:sSub>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f>
                <m:fPr>
                  <m:ctrlPr>
                    <w:rPr>
                      <w:rFonts w:ascii="Cambria Math" w:eastAsia="Garamond" w:hAnsi="Cambria Math" w:cs="Garamond"/>
                      <w:i/>
                    </w:rPr>
                  </m:ctrlPr>
                </m:fPr>
                <m:num>
                  <m:d>
                    <m:dPr>
                      <m:ctrlPr>
                        <w:rPr>
                          <w:rFonts w:ascii="Cambria Math" w:eastAsia="Garamond" w:hAnsi="Cambria Math" w:cs="Garamond"/>
                          <w:i/>
                        </w:rPr>
                      </m:ctrlPr>
                    </m:dPr>
                    <m:e>
                      <m:box>
                        <m:boxPr>
                          <m:ctrlPr>
                            <w:rPr>
                              <w:rFonts w:ascii="Cambria Math" w:eastAsia="Garamond" w:hAnsi="Cambria Math" w:cs="Garamond"/>
                              <w:i/>
                            </w:rPr>
                          </m:ctrlPr>
                        </m:boxPr>
                        <m:e>
                          <m:argPr>
                            <m:argSz m:val="-1"/>
                          </m:argPr>
                          <m:f>
                            <m:fPr>
                              <m:ctrlPr>
                                <w:rPr>
                                  <w:rFonts w:ascii="Cambria Math" w:eastAsia="Garamond" w:hAnsi="Cambria Math" w:cs="Garamond"/>
                                  <w:i/>
                                </w:rPr>
                              </m:ctrlPr>
                            </m:fPr>
                            <m:num>
                              <m:r>
                                <w:rPr>
                                  <w:rFonts w:ascii="Cambria Math" w:eastAsia="Garamond" w:hAnsi="Cambria Math" w:cs="Garamond"/>
                                </w:rPr>
                                <m:t>N-i</m:t>
                              </m:r>
                            </m:num>
                            <m:den>
                              <m:r>
                                <w:rPr>
                                  <w:rFonts w:ascii="Cambria Math" w:eastAsia="Garamond" w:hAnsi="Cambria Math" w:cs="Garamond"/>
                                </w:rPr>
                                <m:t>s</m:t>
                              </m:r>
                            </m:den>
                          </m:f>
                        </m:e>
                      </m:box>
                    </m:e>
                  </m:d>
                  <m:sSub>
                    <m:sSubPr>
                      <m:ctrlPr>
                        <w:rPr>
                          <w:rFonts w:ascii="Cambria Math" w:eastAsia="Garamond" w:hAnsi="Cambria Math" w:cs="Garamond"/>
                          <w:i/>
                        </w:rPr>
                      </m:ctrlPr>
                    </m:sSubPr>
                    <m:e>
                      <m:r>
                        <w:rPr>
                          <w:rFonts w:ascii="Cambria Math" w:eastAsia="Garamond" w:hAnsi="Cambria Math" w:cs="Garamond"/>
                        </w:rPr>
                        <m:t>D</m:t>
                      </m:r>
                    </m:e>
                    <m:sub>
                      <m:r>
                        <w:rPr>
                          <w:rFonts w:ascii="Cambria Math" w:eastAsia="Garamond" w:hAnsi="Cambria Math" w:cs="Garamond"/>
                        </w:rPr>
                        <m:t>i</m:t>
                      </m:r>
                    </m:sub>
                  </m:sSub>
                </m:num>
                <m:den>
                  <m:box>
                    <m:boxPr>
                      <m:ctrlPr>
                        <w:rPr>
                          <w:rFonts w:ascii="Cambria Math" w:eastAsia="Garamond" w:hAnsi="Cambria Math" w:cs="Garamond"/>
                          <w:i/>
                        </w:rPr>
                      </m:ctrlPr>
                    </m:boxPr>
                    <m:e>
                      <m:argPr>
                        <m:argSz m:val="-1"/>
                      </m:argPr>
                      <m:f>
                        <m:fPr>
                          <m:ctrlPr>
                            <w:rPr>
                              <w:rFonts w:ascii="Cambria Math" w:eastAsia="Garamond" w:hAnsi="Cambria Math" w:cs="Garamond"/>
                              <w:i/>
                            </w:rPr>
                          </m:ctrlPr>
                        </m:fPr>
                        <m:num>
                          <m:r>
                            <w:rPr>
                              <w:rFonts w:ascii="Cambria Math" w:eastAsia="Garamond" w:hAnsi="Cambria Math" w:cs="Garamond"/>
                            </w:rPr>
                            <m:t>N-i</m:t>
                          </m:r>
                        </m:num>
                        <m:den>
                          <m:r>
                            <w:rPr>
                              <w:rFonts w:ascii="Cambria Math" w:eastAsia="Garamond" w:hAnsi="Cambria Math" w:cs="Garamond"/>
                            </w:rPr>
                            <m:t>s</m:t>
                          </m:r>
                        </m:den>
                      </m:f>
                    </m:e>
                  </m:box>
                </m:den>
              </m:f>
            </m:e>
          </m:nary>
        </m:oMath>
      </m:oMathPara>
    </w:p>
    <w:p w14:paraId="1EDDC792" w14:textId="77777777" w:rsidR="00446003" w:rsidRDefault="00446003" w:rsidP="00446003">
      <w:pPr>
        <w:widowControl w:val="0"/>
        <w:spacing w:line="360" w:lineRule="auto"/>
        <w:rPr>
          <w:rFonts w:ascii="Garamond" w:eastAsia="Garamond" w:hAnsi="Garamond" w:cs="Garamond"/>
        </w:rPr>
      </w:pPr>
    </w:p>
    <w:p w14:paraId="3D3DE3C9" w14:textId="77777777" w:rsidR="00446003" w:rsidRPr="00FB5B28" w:rsidRDefault="00446003" w:rsidP="00446003">
      <w:pPr>
        <w:spacing w:line="360" w:lineRule="auto"/>
        <w:rPr>
          <w:rFonts w:ascii="Garamond" w:hAnsi="Garamond"/>
        </w:rPr>
      </w:pPr>
      <w:proofErr w:type="spellStart"/>
      <w:r w:rsidRPr="000F227D">
        <w:rPr>
          <w:rFonts w:ascii="Garamond" w:eastAsia="Garamond" w:hAnsi="Garamond" w:cs="Garamond"/>
        </w:rPr>
        <w:t>Nalbantis</w:t>
      </w:r>
      <w:proofErr w:type="spellEnd"/>
      <w:r w:rsidRPr="000F227D">
        <w:rPr>
          <w:rFonts w:ascii="Garamond" w:eastAsia="Garamond" w:hAnsi="Garamond" w:cs="Garamond"/>
        </w:rPr>
        <w:t xml:space="preserve"> and </w:t>
      </w:r>
      <w:proofErr w:type="spellStart"/>
      <w:r w:rsidRPr="000F227D">
        <w:rPr>
          <w:rFonts w:ascii="Garamond" w:eastAsia="Garamond" w:hAnsi="Garamond" w:cs="Garamond"/>
        </w:rPr>
        <w:t>Tsakiris</w:t>
      </w:r>
      <w:proofErr w:type="spellEnd"/>
      <w:r w:rsidRPr="000F227D">
        <w:rPr>
          <w:rFonts w:ascii="Garamond" w:eastAsia="Garamond" w:hAnsi="Garamond" w:cs="Garamond"/>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&lt;citation&gt;&lt;priority&gt;80&lt;/priority&gt;&lt;uuid&gt;D12EDD30-3016-47C6-833F-4B2E6636BDA6&lt;/uuid&gt;&lt;publications&gt;&lt;publication&gt;&lt;subtype&gt;400&lt;/subtype&gt;&lt;title&gt;Assessment of Hydrological Drought Revisited&lt;/title&gt;&lt;url&gt;https://link.springer.com/article/10.1007/s11269-008-9305-1&lt;/url&gt;&lt;volume&gt;23&lt;/volume&gt;&lt;publication_date&gt;99200900001200000000200000&lt;/publication_date&gt;&lt;uuid&gt;FEC8739D-62BC-4104-A6AF-AECF9C3CD3AF&lt;/uuid&gt;&lt;type&gt;400&lt;/type&gt;&lt;number&gt;5&lt;/number&gt;&lt;citekey&gt;Nalbantis:2009hz&lt;/citekey&gt;&lt;doi&gt;10.1007/s11269-008-9305-1&lt;/doi&gt;&lt;startpage&gt;881&lt;/startpage&gt;&lt;endpage&gt;897&lt;/endpage&gt;&lt;authors&gt;&lt;author&gt;&lt;lastName&gt;Nalbantis&lt;/lastName&gt;&lt;firstName&gt;Ioannis&lt;/firstName&gt;&lt;/author&gt;&lt;author&gt;&lt;lastName&gt;Tsakiris&lt;/lastName&gt;&lt;firstName&gt;George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Nalbantis</w:t>
      </w:r>
      <w:proofErr w:type="spellEnd"/>
      <w:r w:rsidRPr="000F227D">
        <w:rPr>
          <w:rFonts w:ascii="Garamond" w:eastAsia="Calibri" w:hAnsi="Garamond" w:cs="Helvetica"/>
          <w:color w:val="000000"/>
        </w:rPr>
        <w:t xml:space="preserve"> and </w:t>
      </w:r>
      <w:proofErr w:type="spellStart"/>
      <w:r w:rsidRPr="000F227D">
        <w:rPr>
          <w:rFonts w:ascii="Garamond" w:eastAsia="Calibri" w:hAnsi="Garamond" w:cs="Helvetica"/>
          <w:color w:val="000000"/>
        </w:rPr>
        <w:t>Tsakiris</w:t>
      </w:r>
      <w:proofErr w:type="spellEnd"/>
      <w:r w:rsidRPr="000F227D">
        <w:rPr>
          <w:rFonts w:ascii="Garamond" w:eastAsia="Calibri" w:hAnsi="Garamond" w:cs="Helvetica"/>
          <w:color w:val="000000"/>
        </w:rPr>
        <w:t xml:space="preserve"> 2009)</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derived the standardized streamflow index (SDI) from the SPI to identify hydrologic drought. The SDI uses monthly streamflow values and the methods of normalization associated with SPI for developing a drought index based upon streamflow data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&lt;citation&gt;&lt;priority&gt;81&lt;/priority&gt;&lt;uuid&gt;FB097986-FC49-4F04-BF79-84759AC96E8C&lt;/uuid&gt;&lt;publications&gt;&lt;publication&gt;&lt;subtype&gt;0&lt;/subtype&gt;&lt;title&gt;Handbook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and Fuchs 2016)</w:t>
      </w:r>
      <w:r w:rsidRPr="000F227D">
        <w:rPr>
          <w:rFonts w:ascii="Garamond" w:eastAsia="Calibri" w:hAnsi="Garamond" w:cs="Helvetica"/>
          <w:color w:val="000000"/>
        </w:rPr>
        <w:fldChar w:fldCharType="end"/>
      </w:r>
      <w:r w:rsidRPr="000F227D">
        <w:rPr>
          <w:rFonts w:ascii="Garamond" w:eastAsia="Garamond" w:hAnsi="Garamond" w:cs="Garamond"/>
        </w:rPr>
        <w:t xml:space="preserve">.  However, it may be difficult to select the most appropriate distribution to calculate a streamflow drought index over a wide area because topography, lithology, vegetation, and human management may increase flow variability within a basin and change statistical properties of downstream reaches,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&lt;citation&gt;&lt;priority&gt;82&lt;/priority&gt;&lt;uuid&gt;2E6F1A59-4B8C-4F76-BD38-D8A7A4E79676&lt;/uuid&gt;&lt;publications&gt;&lt;publication&gt;&lt;subtype&gt;400&lt;/subtype&gt;&lt;title&gt;Performance of Drought Indices for Ecological, Agricultural, and Hydrological Applications&lt;/title&gt;&lt;volume&gt;16&lt;/volume&gt;&lt;publication_date&gt;99201200001200000000200000&lt;/publication_date&gt;&lt;uuid&gt;60DEB8E6-1E1E-4AD0-9CB1-3DAE1140D7BD&lt;/uuid&gt;&lt;type&gt;400&lt;/type&gt;&lt;number&gt;10&lt;/number&gt;&lt;doi&gt;10.1175/2012ei000434.1&lt;/doi&gt;&lt;startpage&gt;1&lt;/startpage&gt;&lt;endpage&gt;27&lt;/endpage&gt;&lt;bundle&gt;&lt;publication&gt;&lt;title&gt;Earth Interactions&lt;/title&gt;&lt;uuid&gt;33F3AB94-A6D2-4D5A-85B8-962C88B62F4C&lt;/uuid&gt;&lt;subtype&gt;-100&lt;/subtype&gt;&lt;type&gt;-100&lt;/type&gt;&lt;/publication&gt;&lt;/bundle&gt;&lt;authors&gt;&lt;author&gt;&lt;lastName&gt;Vicente-Serrano&lt;/lastName&gt;&lt;firstName&gt;Sergio&lt;/firstName&gt;&lt;middleNames&gt;M&lt;/middleNames&gt;&lt;/author&gt;&lt;author&gt;&lt;lastName&gt;Beguería&lt;/lastName&gt;&lt;firstName&gt;Santiago&lt;/firstName&gt;&lt;/author&gt;&lt;author&gt;&lt;lastName&gt;Lorenzo-Lacruz&lt;/lastName&gt;&lt;firstName&gt;Jorge&lt;/firstName&gt;&lt;/author&gt;&lt;author&gt;&lt;lastName&gt;Camarero&lt;/lastName&gt;&lt;firstName&gt;Jesús&lt;/firstName&gt;&lt;middleNames&gt;Julio&lt;/middleNames&gt;&lt;/author&gt;&lt;author&gt;&lt;lastName&gt;Lopez-Moreno&lt;/lastName&gt;&lt;firstName&gt;Juan-I&lt;/firstName&gt;&lt;/author&gt;&lt;author&gt;&lt;lastName&gt;Azorin-Molina&lt;/lastName&gt;&lt;firstName&gt;Cesar&lt;/firstName&gt;&lt;/author&gt;&lt;author&gt;&lt;lastName&gt;Revuelto&lt;/lastName&gt;&lt;firstName&gt;Jesús&lt;/firstName&gt;&lt;/author&gt;&lt;author&gt;&lt;lastName&gt;Morán-Tejeda&lt;/lastName&gt;&lt;firstName&gt;Enrique&lt;/firstName&gt;&lt;/author&gt;&lt;author&gt;&lt;lastName&gt;Sanchez-Lorenzo&lt;/lastName&gt;&lt;firstName&gt;Arturo&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(Vicente-Serrano et al. 2012)</w:t>
      </w:r>
      <w:r w:rsidRPr="000F227D">
        <w:rPr>
          <w:rFonts w:ascii="Garamond" w:eastAsia="Calibri" w:hAnsi="Garamond" w:cs="Helvetica"/>
          <w:color w:val="000000"/>
        </w:rPr>
        <w:fldChar w:fldCharType="end"/>
      </w:r>
      <w:r w:rsidRPr="000F227D">
        <w:rPr>
          <w:rFonts w:ascii="Garamond" w:eastAsia="Calibri" w:hAnsi="Garamond" w:cs="Helvetica"/>
          <w:color w:val="000000"/>
        </w:rPr>
        <w:t>.</w:t>
      </w:r>
      <w:r>
        <w:rPr>
          <w:rFonts w:ascii="Garamond" w:hAnsi="Garamond"/>
        </w:rPr>
        <w:t xml:space="preserve">  </w:t>
      </w:r>
      <w:r w:rsidRPr="000F227D">
        <w:rPr>
          <w:rFonts w:ascii="Garamond" w:hAnsi="Garamond"/>
        </w:rPr>
        <w:t xml:space="preserve">I provide the mathematical basis for SPI following </w:t>
      </w:r>
      <w:proofErr w:type="spellStart"/>
      <w:r w:rsidRPr="000F227D">
        <w:rPr>
          <w:rFonts w:ascii="Garamond" w:hAnsi="Garamond"/>
        </w:rPr>
        <w:t>Tigkas</w:t>
      </w:r>
      <w:proofErr w:type="spellEnd"/>
      <w:r w:rsidRPr="000F227D">
        <w:rPr>
          <w:rFonts w:ascii="Garamond" w:hAnsi="Garamond"/>
        </w:rPr>
        <w:t xml:space="preserve"> (2014).  </w:t>
      </w:r>
      <w:r w:rsidRPr="000F227D">
        <w:rPr>
          <w:rFonts w:ascii="Garamond" w:eastAsia="Garamond" w:hAnsi="Garamond" w:cs="Garamond"/>
        </w:rPr>
        <w:t xml:space="preserve">The cumulative streamflow volume </w:t>
      </w:r>
      <w:r w:rsidRPr="000F227D">
        <w:rPr>
          <w:rFonts w:ascii="Garamond" w:eastAsia="Garamond" w:hAnsi="Garamond" w:cs="Garamond"/>
          <w:i/>
          <w:iCs/>
        </w:rPr>
        <w:t>V</w:t>
      </w:r>
      <w:r w:rsidRPr="000F227D">
        <w:rPr>
          <w:rFonts w:ascii="Garamond" w:eastAsia="Garamond" w:hAnsi="Garamond" w:cs="Garamond"/>
          <w:i/>
          <w:iCs/>
          <w:vertAlign w:val="subscript"/>
        </w:rPr>
        <w:t>i k</w:t>
      </w:r>
      <w:r w:rsidRPr="000F227D">
        <w:rPr>
          <w:rFonts w:ascii="Garamond" w:eastAsia="Garamond" w:hAnsi="Garamond" w:cs="Garamond"/>
          <w:iCs/>
        </w:rPr>
        <w:t xml:space="preserve"> is calculated from the equation: </w:t>
      </w:r>
    </w:p>
    <w:p w14:paraId="0A587542" w14:textId="77777777" w:rsidR="00446003" w:rsidRPr="000F227D" w:rsidRDefault="00446003" w:rsidP="00446003">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r>
            <w:rPr>
              <w:rFonts w:ascii="Cambria Math" w:eastAsia="Garamond" w:hAnsi="Cambria Math" w:cs="Garamond"/>
            </w:rPr>
            <m:t>=</m:t>
          </m:r>
          <m:nary>
            <m:naryPr>
              <m:chr m:val="∑"/>
              <m:limLoc m:val="undOvr"/>
              <m:ctrlPr>
                <w:rPr>
                  <w:rFonts w:ascii="Cambria Math" w:eastAsia="Garamond" w:hAnsi="Cambria Math" w:cs="Garamond"/>
                  <w:i/>
                  <w:iCs/>
                </w:rPr>
              </m:ctrlPr>
            </m:naryPr>
            <m:sub>
              <m:r>
                <w:rPr>
                  <w:rFonts w:ascii="Cambria Math" w:eastAsia="Garamond" w:hAnsi="Cambria Math" w:cs="Garamond"/>
                </w:rPr>
                <m:t>j=1</m:t>
              </m:r>
            </m:sub>
            <m:sup>
              <m:r>
                <w:rPr>
                  <w:rFonts w:ascii="Cambria Math" w:eastAsia="Garamond" w:hAnsi="Cambria Math" w:cs="Garamond"/>
                </w:rPr>
                <m:t>3k</m:t>
              </m:r>
            </m:sup>
            <m:e>
              <m:sSub>
                <m:sSubPr>
                  <m:ctrlPr>
                    <w:rPr>
                      <w:rFonts w:ascii="Cambria Math" w:eastAsia="Garamond" w:hAnsi="Cambria Math" w:cs="Garamond"/>
                      <w:i/>
                      <w:iCs/>
                    </w:rPr>
                  </m:ctrlPr>
                </m:sSubPr>
                <m:e>
                  <m:r>
                    <w:rPr>
                      <w:rFonts w:ascii="Cambria Math" w:eastAsia="Garamond" w:hAnsi="Cambria Math" w:cs="Garamond"/>
                    </w:rPr>
                    <m:t>Q</m:t>
                  </m:r>
                </m:e>
                <m:sub>
                  <m:r>
                    <w:rPr>
                      <w:rFonts w:ascii="Cambria Math" w:eastAsia="Garamond" w:hAnsi="Cambria Math" w:cs="Garamond"/>
                    </w:rPr>
                    <m:t>i,j</m:t>
                  </m:r>
                </m:sub>
              </m:sSub>
            </m:e>
          </m:nary>
          <m:r>
            <w:rPr>
              <w:rFonts w:ascii="Cambria Math" w:eastAsia="Garamond" w:hAnsi="Cambria Math" w:cs="Garamond"/>
            </w:rPr>
            <m:t xml:space="preserve">  i=1, 2, ⋯;  j=1, 2, ⋯12,  k=1, 2, 3, 4</m:t>
          </m:r>
        </m:oMath>
      </m:oMathPara>
    </w:p>
    <w:p w14:paraId="7E971347" w14:textId="77777777" w:rsidR="00446003" w:rsidRPr="000F227D" w:rsidRDefault="00446003" w:rsidP="00446003">
      <w:pPr>
        <w:widowControl w:val="0"/>
        <w:autoSpaceDE w:val="0"/>
        <w:autoSpaceDN w:val="0"/>
        <w:adjustRightInd w:val="0"/>
        <w:spacing w:after="240" w:line="360" w:lineRule="auto"/>
        <w:rPr>
          <w:rFonts w:ascii="Garamond" w:eastAsia="Garamond" w:hAnsi="Garamond" w:cs="Garamond"/>
        </w:rPr>
      </w:pPr>
      <w:r w:rsidRPr="000F227D">
        <w:rPr>
          <w:rFonts w:ascii="Garamond" w:eastAsia="Garamond" w:hAnsi="Garamond" w:cs="Garamond"/>
        </w:rPr>
        <w:t xml:space="preserve">for monthly streamflow volumes </w:t>
      </w:r>
      <w:r w:rsidRPr="000F227D">
        <w:rPr>
          <w:rFonts w:ascii="Garamond" w:eastAsia="Garamond" w:hAnsi="Garamond" w:cs="Garamond"/>
          <w:i/>
          <w:iCs/>
        </w:rPr>
        <w:t>Q</w:t>
      </w:r>
      <w:r w:rsidRPr="000F227D">
        <w:rPr>
          <w:rFonts w:ascii="Garamond" w:eastAsia="Garamond" w:hAnsi="Garamond" w:cs="Garamond"/>
          <w:i/>
          <w:iCs/>
          <w:vertAlign w:val="subscript"/>
        </w:rPr>
        <w:t>i j</w:t>
      </w:r>
      <w:r w:rsidRPr="000F227D">
        <w:rPr>
          <w:rFonts w:ascii="Garamond" w:eastAsia="Garamond" w:hAnsi="Garamond" w:cs="Garamond"/>
        </w:rPr>
        <w:t>,</w:t>
      </w:r>
      <w:r w:rsidRPr="000F227D">
        <w:rPr>
          <w:rFonts w:ascii="Garamond" w:eastAsia="Garamond" w:hAnsi="Garamond" w:cs="Garamond"/>
          <w:iCs/>
        </w:rPr>
        <w:t xml:space="preserve"> </w:t>
      </w:r>
      <w:r w:rsidRPr="000F227D">
        <w:rPr>
          <w:rFonts w:ascii="Garamond" w:eastAsia="Garamond" w:hAnsi="Garamond" w:cs="Garamond"/>
        </w:rPr>
        <w:t xml:space="preserve">in which </w:t>
      </w:r>
      <w:proofErr w:type="spellStart"/>
      <w:r w:rsidRPr="000F227D">
        <w:rPr>
          <w:rFonts w:ascii="Garamond" w:eastAsia="Garamond" w:hAnsi="Garamond" w:cs="Garamond"/>
          <w:i/>
          <w:iCs/>
        </w:rPr>
        <w:t>i</w:t>
      </w:r>
      <w:proofErr w:type="spellEnd"/>
      <w:r w:rsidRPr="000F227D">
        <w:rPr>
          <w:rFonts w:ascii="Garamond" w:eastAsia="Garamond" w:hAnsi="Garamond" w:cs="Garamond"/>
          <w:i/>
          <w:iCs/>
        </w:rPr>
        <w:t xml:space="preserve"> </w:t>
      </w:r>
      <w:r w:rsidRPr="000F227D">
        <w:rPr>
          <w:rFonts w:ascii="Garamond" w:eastAsia="Garamond" w:hAnsi="Garamond" w:cs="Garamond"/>
        </w:rPr>
        <w:t xml:space="preserve">denotes the hydrological year, </w:t>
      </w:r>
      <w:r w:rsidRPr="000F227D">
        <w:rPr>
          <w:rFonts w:ascii="Garamond" w:eastAsia="Garamond" w:hAnsi="Garamond" w:cs="Garamond"/>
          <w:i/>
          <w:iCs/>
        </w:rPr>
        <w:t xml:space="preserve">j </w:t>
      </w:r>
      <w:r w:rsidRPr="000F227D">
        <w:rPr>
          <w:rFonts w:ascii="Garamond" w:eastAsia="Garamond" w:hAnsi="Garamond" w:cs="Garamond"/>
        </w:rPr>
        <w:t>the month within that hydrological year (</w:t>
      </w:r>
      <w:r w:rsidRPr="000F227D">
        <w:rPr>
          <w:rFonts w:ascii="Garamond" w:eastAsia="Garamond" w:hAnsi="Garamond" w:cs="Garamond"/>
          <w:i/>
          <w:iCs/>
        </w:rPr>
        <w:t xml:space="preserve">j </w:t>
      </w:r>
      <w:r w:rsidRPr="000F227D">
        <w:rPr>
          <w:rFonts w:ascii="Garamond" w:eastAsia="Garamond" w:hAnsi="Garamond" w:cs="Garamond"/>
        </w:rPr>
        <w:t xml:space="preserve">= 1 for October and </w:t>
      </w:r>
      <w:r w:rsidRPr="000F227D">
        <w:rPr>
          <w:rFonts w:ascii="Garamond" w:eastAsia="Garamond" w:hAnsi="Garamond" w:cs="Garamond"/>
          <w:i/>
          <w:iCs/>
        </w:rPr>
        <w:t xml:space="preserve">j </w:t>
      </w:r>
      <w:r w:rsidRPr="000F227D">
        <w:rPr>
          <w:rFonts w:ascii="Garamond" w:eastAsia="Garamond" w:hAnsi="Garamond" w:cs="Garamond"/>
        </w:rPr>
        <w:t xml:space="preserve">= 12 for September), and </w:t>
      </w:r>
      <w:r w:rsidRPr="000F227D">
        <w:rPr>
          <w:rFonts w:ascii="Garamond" w:eastAsia="Garamond" w:hAnsi="Garamond" w:cs="Garamond"/>
          <w:i/>
          <w:iCs/>
        </w:rPr>
        <w:t>k</w:t>
      </w:r>
      <w:r w:rsidRPr="000F227D">
        <w:rPr>
          <w:rFonts w:ascii="Garamond" w:eastAsia="Garamond" w:hAnsi="Garamond" w:cs="Garamond"/>
        </w:rPr>
        <w:t xml:space="preserve"> the reference period, </w:t>
      </w:r>
      <w:r w:rsidRPr="000F227D">
        <w:rPr>
          <w:rFonts w:ascii="Garamond" w:eastAsia="Garamond" w:hAnsi="Garamond" w:cs="Garamond"/>
          <w:i/>
          <w:iCs/>
        </w:rPr>
        <w:t xml:space="preserve">k </w:t>
      </w:r>
      <w:r w:rsidRPr="000F227D">
        <w:rPr>
          <w:rFonts w:ascii="Garamond" w:eastAsia="Garamond" w:hAnsi="Garamond" w:cs="Garamond"/>
        </w:rPr>
        <w:t xml:space="preserve">= 1 for October-December, </w:t>
      </w:r>
      <w:r w:rsidRPr="000F227D">
        <w:rPr>
          <w:rFonts w:ascii="Garamond" w:eastAsia="Garamond" w:hAnsi="Garamond" w:cs="Garamond"/>
          <w:i/>
          <w:iCs/>
        </w:rPr>
        <w:t xml:space="preserve">k </w:t>
      </w:r>
      <w:r w:rsidRPr="000F227D">
        <w:rPr>
          <w:rFonts w:ascii="Garamond" w:eastAsia="Garamond" w:hAnsi="Garamond" w:cs="Garamond"/>
        </w:rPr>
        <w:t xml:space="preserve">= 2 for October-March, </w:t>
      </w:r>
      <w:r w:rsidRPr="000F227D">
        <w:rPr>
          <w:rFonts w:ascii="Garamond" w:eastAsia="Garamond" w:hAnsi="Garamond" w:cs="Garamond"/>
          <w:i/>
          <w:iCs/>
        </w:rPr>
        <w:t xml:space="preserve">k </w:t>
      </w:r>
      <w:r w:rsidRPr="000F227D">
        <w:rPr>
          <w:rFonts w:ascii="Garamond" w:eastAsia="Garamond" w:hAnsi="Garamond" w:cs="Garamond"/>
        </w:rPr>
        <w:t xml:space="preserve">= 3 for October-June, and </w:t>
      </w:r>
      <w:r w:rsidRPr="000F227D">
        <w:rPr>
          <w:rFonts w:ascii="Garamond" w:eastAsia="Garamond" w:hAnsi="Garamond" w:cs="Garamond"/>
          <w:i/>
          <w:iCs/>
        </w:rPr>
        <w:t xml:space="preserve">k </w:t>
      </w:r>
      <w:r w:rsidRPr="000F227D">
        <w:rPr>
          <w:rFonts w:ascii="Garamond" w:eastAsia="Garamond" w:hAnsi="Garamond" w:cs="Garamond"/>
        </w:rPr>
        <w:t xml:space="preserve">= 4 for </w:t>
      </w:r>
      <w:r w:rsidRPr="000F227D">
        <w:rPr>
          <w:rFonts w:ascii="Garamond" w:eastAsia="Garamond" w:hAnsi="Garamond" w:cs="Garamond"/>
        </w:rPr>
        <w:lastRenderedPageBreak/>
        <w:t xml:space="preserve">October-September.  </w:t>
      </w:r>
      <w:r w:rsidRPr="000F227D">
        <w:rPr>
          <w:rFonts w:ascii="Garamond" w:eastAsia="Garamond" w:hAnsi="Garamond" w:cs="Garamond"/>
          <w:iCs/>
        </w:rPr>
        <w:t xml:space="preserve">The Streamflow Drought Index (SDI) is defined for each reference period </w:t>
      </w:r>
      <w:r w:rsidRPr="000F227D">
        <w:rPr>
          <w:rFonts w:ascii="Garamond" w:eastAsia="Garamond" w:hAnsi="Garamond" w:cs="Garamond"/>
          <w:i/>
          <w:iCs/>
        </w:rPr>
        <w:t>k</w:t>
      </w:r>
      <w:r w:rsidRPr="000F227D">
        <w:rPr>
          <w:rFonts w:ascii="Garamond" w:eastAsia="Garamond" w:hAnsi="Garamond" w:cs="Garamond"/>
          <w:iCs/>
        </w:rPr>
        <w:t xml:space="preserve"> of the </w:t>
      </w:r>
      <w:proofErr w:type="spellStart"/>
      <w:r w:rsidRPr="000F227D">
        <w:rPr>
          <w:rFonts w:ascii="Garamond" w:eastAsia="Garamond" w:hAnsi="Garamond" w:cs="Garamond"/>
          <w:i/>
          <w:iCs/>
        </w:rPr>
        <w:t>i</w:t>
      </w:r>
      <w:r w:rsidRPr="000F227D">
        <w:rPr>
          <w:rFonts w:ascii="Garamond" w:eastAsia="Garamond" w:hAnsi="Garamond" w:cs="Garamond"/>
          <w:iCs/>
        </w:rPr>
        <w:t>-th</w:t>
      </w:r>
      <w:proofErr w:type="spellEnd"/>
      <w:r w:rsidRPr="000F227D">
        <w:rPr>
          <w:rFonts w:ascii="Garamond" w:eastAsia="Garamond" w:hAnsi="Garamond" w:cs="Garamond"/>
          <w:iCs/>
        </w:rPr>
        <w:t xml:space="preserve"> hydrological year based on the cumulative streamflow volumes </w:t>
      </w:r>
      <w:proofErr w:type="spellStart"/>
      <w:proofErr w:type="gramStart"/>
      <w:r w:rsidRPr="000F227D">
        <w:rPr>
          <w:rFonts w:ascii="Garamond" w:eastAsia="Garamond" w:hAnsi="Garamond" w:cs="Garamond"/>
          <w:i/>
          <w:iCs/>
        </w:rPr>
        <w:t>Vi,k</w:t>
      </w:r>
      <w:proofErr w:type="spellEnd"/>
      <w:proofErr w:type="gramEnd"/>
      <w:r w:rsidRPr="000F227D">
        <w:rPr>
          <w:rFonts w:ascii="Garamond" w:eastAsia="Garamond" w:hAnsi="Garamond" w:cs="Garamond"/>
          <w:iCs/>
        </w:rPr>
        <w:t xml:space="preserve"> by:</w:t>
      </w:r>
    </w:p>
    <w:p w14:paraId="04CB94BD" w14:textId="77777777" w:rsidR="00446003" w:rsidRPr="000F227D" w:rsidRDefault="00446003" w:rsidP="00446003">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SDI</m:t>
              </m:r>
            </m:e>
            <m:sub>
              <m:r>
                <w:rPr>
                  <w:rFonts w:ascii="Cambria Math" w:eastAsia="Garamond" w:hAnsi="Cambria Math" w:cs="Garamond"/>
                </w:rPr>
                <m:t>i,k</m:t>
              </m:r>
            </m:sub>
          </m:sSub>
          <m:r>
            <w:rPr>
              <w:rFonts w:ascii="Cambria Math" w:eastAsia="Garamond" w:hAnsi="Cambria Math" w:cs="Garamond"/>
            </w:rPr>
            <m:t xml:space="preserve">= </m:t>
          </m:r>
          <m:f>
            <m:fPr>
              <m:ctrlPr>
                <w:rPr>
                  <w:rFonts w:ascii="Cambria Math" w:eastAsia="Garamond" w:hAnsi="Cambria Math" w:cs="Garamond"/>
                  <w:i/>
                  <w:iCs/>
                </w:rPr>
              </m:ctrlPr>
            </m:fPr>
            <m:num>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r>
                <w:rPr>
                  <w:rFonts w:ascii="Cambria Math" w:eastAsia="Garamond" w:hAnsi="Cambria Math" w:cs="Garamond"/>
                </w:rPr>
                <m:t>-</m:t>
              </m:r>
              <m:sSub>
                <m:sSubPr>
                  <m:ctrlPr>
                    <w:rPr>
                      <w:rFonts w:ascii="Cambria Math" w:eastAsia="Garamond" w:hAnsi="Cambria Math" w:cs="Garamond"/>
                      <w:i/>
                      <w:iCs/>
                    </w:rPr>
                  </m:ctrlPr>
                </m:sSubPr>
                <m:e>
                  <m:acc>
                    <m:accPr>
                      <m:chr m:val="̅"/>
                      <m:ctrlPr>
                        <w:rPr>
                          <w:rFonts w:ascii="Cambria Math" w:eastAsia="Garamond" w:hAnsi="Cambria Math" w:cs="Garamond"/>
                          <w:i/>
                          <w:iCs/>
                        </w:rPr>
                      </m:ctrlPr>
                    </m:accPr>
                    <m:e>
                      <m:r>
                        <w:rPr>
                          <w:rFonts w:ascii="Cambria Math" w:eastAsia="Garamond" w:hAnsi="Cambria Math" w:cs="Garamond"/>
                        </w:rPr>
                        <m:t>V</m:t>
                      </m:r>
                    </m:e>
                  </m:acc>
                </m:e>
                <m:sub>
                  <m:r>
                    <w:rPr>
                      <w:rFonts w:ascii="Cambria Math" w:eastAsia="Garamond" w:hAnsi="Cambria Math" w:cs="Garamond"/>
                    </w:rPr>
                    <m:t>k</m:t>
                  </m:r>
                </m:sub>
              </m:sSub>
            </m:num>
            <m:den>
              <m:sSub>
                <m:sSubPr>
                  <m:ctrlPr>
                    <w:rPr>
                      <w:rFonts w:ascii="Cambria Math" w:eastAsia="Garamond" w:hAnsi="Cambria Math" w:cs="Garamond"/>
                      <w:i/>
                      <w:iCs/>
                    </w:rPr>
                  </m:ctrlPr>
                </m:sSubPr>
                <m:e>
                  <m:r>
                    <w:rPr>
                      <w:rFonts w:ascii="Cambria Math" w:eastAsia="Garamond" w:hAnsi="Cambria Math" w:cs="Garamond"/>
                    </w:rPr>
                    <m:t>s</m:t>
                  </m:r>
                </m:e>
                <m:sub>
                  <m:r>
                    <w:rPr>
                      <w:rFonts w:ascii="Cambria Math" w:eastAsia="Garamond" w:hAnsi="Cambria Math" w:cs="Garamond"/>
                    </w:rPr>
                    <m:t>k</m:t>
                  </m:r>
                </m:sub>
              </m:sSub>
            </m:den>
          </m:f>
          <m:r>
            <w:rPr>
              <w:rFonts w:ascii="Cambria Math" w:eastAsia="Garamond" w:hAnsi="Cambria Math" w:cs="Garamond"/>
            </w:rPr>
            <m:t>,   i=1, 2, ⋯;   k=1, 2, 3, 4</m:t>
          </m:r>
        </m:oMath>
      </m:oMathPara>
    </w:p>
    <w:p w14:paraId="1115D993" w14:textId="77777777" w:rsidR="00446003" w:rsidRPr="000F227D" w:rsidRDefault="00446003" w:rsidP="00446003">
      <w:pPr>
        <w:widowControl w:val="0"/>
        <w:autoSpaceDE w:val="0"/>
        <w:autoSpaceDN w:val="0"/>
        <w:adjustRightInd w:val="0"/>
        <w:spacing w:after="240" w:line="360" w:lineRule="auto"/>
        <w:rPr>
          <w:rFonts w:ascii="Garamond" w:eastAsia="Garamond" w:hAnsi="Garamond" w:cs="Garamond"/>
          <w:iCs/>
        </w:rPr>
      </w:pPr>
      <w:r w:rsidRPr="000F227D">
        <w:rPr>
          <w:rFonts w:ascii="Garamond" w:eastAsia="Garamond" w:hAnsi="Garamond" w:cs="Garamond"/>
          <w:iCs/>
        </w:rPr>
        <w:t xml:space="preserve">in which </w:t>
      </w:r>
      <w:proofErr w:type="spellStart"/>
      <w:r w:rsidRPr="000F227D">
        <w:rPr>
          <w:rFonts w:ascii="Garamond" w:eastAsia="Garamond" w:hAnsi="Garamond" w:cs="Garamond"/>
          <w:i/>
          <w:iCs/>
        </w:rPr>
        <w:t>V</w:t>
      </w:r>
      <w:r w:rsidRPr="000F227D">
        <w:rPr>
          <w:rFonts w:ascii="Garamond" w:eastAsia="Garamond" w:hAnsi="Garamond" w:cs="Garamond"/>
          <w:i/>
          <w:iCs/>
          <w:vertAlign w:val="subscript"/>
        </w:rPr>
        <w:t>k</w:t>
      </w:r>
      <w:proofErr w:type="spellEnd"/>
      <w:r w:rsidRPr="000F227D">
        <w:rPr>
          <w:rFonts w:ascii="Garamond" w:eastAsia="Garamond" w:hAnsi="Garamond" w:cs="Garamond"/>
          <w:i/>
          <w:iCs/>
        </w:rPr>
        <w:t xml:space="preserve"> </w:t>
      </w:r>
      <w:r w:rsidRPr="000F227D">
        <w:rPr>
          <w:rFonts w:ascii="Garamond" w:eastAsia="Garamond" w:hAnsi="Garamond" w:cs="Garamond"/>
          <w:iCs/>
        </w:rPr>
        <w:t xml:space="preserve">and </w:t>
      </w:r>
      <w:proofErr w:type="spellStart"/>
      <w:r w:rsidRPr="000F227D">
        <w:rPr>
          <w:rFonts w:ascii="Garamond" w:eastAsia="Garamond" w:hAnsi="Garamond" w:cs="Garamond"/>
          <w:i/>
          <w:iCs/>
        </w:rPr>
        <w:t>s</w:t>
      </w:r>
      <w:r w:rsidRPr="000F227D">
        <w:rPr>
          <w:rFonts w:ascii="Garamond" w:eastAsia="Garamond" w:hAnsi="Garamond" w:cs="Garamond"/>
          <w:i/>
          <w:iCs/>
          <w:vertAlign w:val="subscript"/>
        </w:rPr>
        <w:t>k</w:t>
      </w:r>
      <w:proofErr w:type="spellEnd"/>
      <w:r w:rsidRPr="000F227D">
        <w:rPr>
          <w:rFonts w:ascii="Garamond" w:eastAsia="Garamond" w:hAnsi="Garamond" w:cs="Garamond"/>
          <w:i/>
          <w:iCs/>
        </w:rPr>
        <w:t xml:space="preserve"> </w:t>
      </w:r>
      <w:r w:rsidRPr="000F227D">
        <w:rPr>
          <w:rFonts w:ascii="Garamond" w:eastAsia="Garamond" w:hAnsi="Garamond" w:cs="Garamond"/>
          <w:iCs/>
        </w:rPr>
        <w:t xml:space="preserve">are the mean and the standard deviation of cumulative streamflow volumes of the reference period </w:t>
      </w:r>
      <w:r w:rsidRPr="000F227D">
        <w:rPr>
          <w:rFonts w:ascii="Garamond" w:eastAsia="Garamond" w:hAnsi="Garamond" w:cs="Garamond"/>
          <w:i/>
          <w:iCs/>
        </w:rPr>
        <w:t>k.</w:t>
      </w:r>
      <w:r w:rsidRPr="000F227D">
        <w:rPr>
          <w:rFonts w:ascii="Garamond" w:eastAsia="Garamond" w:hAnsi="Garamond" w:cs="Garamond"/>
          <w:iCs/>
        </w:rPr>
        <w:t xml:space="preserve">  The resulting index is equal to the standardized streamflow volume.  To reduce skewness and because streamflow tends to be well-approximated by a Gamma distribution, </w:t>
      </w:r>
      <w:proofErr w:type="spellStart"/>
      <w:r w:rsidRPr="000F227D">
        <w:rPr>
          <w:rFonts w:ascii="Garamond" w:eastAsia="Garamond" w:hAnsi="Garamond" w:cs="Garamond"/>
          <w:iCs/>
        </w:rPr>
        <w:t>Nalbantis</w:t>
      </w:r>
      <w:proofErr w:type="spellEnd"/>
      <w:r w:rsidRPr="000F227D">
        <w:rPr>
          <w:rFonts w:ascii="Garamond" w:eastAsia="Garamond" w:hAnsi="Garamond" w:cs="Garamond"/>
          <w:iCs/>
        </w:rPr>
        <w:t xml:space="preserve"> and </w:t>
      </w:r>
      <w:proofErr w:type="spellStart"/>
      <w:r w:rsidRPr="000F227D">
        <w:rPr>
          <w:rFonts w:ascii="Garamond" w:eastAsia="Garamond" w:hAnsi="Garamond" w:cs="Garamond"/>
          <w:iCs/>
        </w:rPr>
        <w:t>Tsarkaris</w:t>
      </w:r>
      <w:proofErr w:type="spellEnd"/>
      <w:r w:rsidRPr="000F227D">
        <w:rPr>
          <w:rFonts w:ascii="Garamond" w:eastAsia="Garamond" w:hAnsi="Garamond" w:cs="Garamond"/>
          <w:iCs/>
        </w:rPr>
        <w:t xml:space="preserve"> recommend logarithmic transformation of streamflow volume is before SDI calculation such that  </w:t>
      </w:r>
    </w:p>
    <w:p w14:paraId="0E4897C0" w14:textId="77777777" w:rsidR="00446003" w:rsidRPr="000F227D" w:rsidRDefault="00446003" w:rsidP="00446003">
      <w:pPr>
        <w:widowControl w:val="0"/>
        <w:autoSpaceDE w:val="0"/>
        <w:autoSpaceDN w:val="0"/>
        <w:adjustRightInd w:val="0"/>
        <w:spacing w:after="240" w:line="360" w:lineRule="auto"/>
        <w:ind w:left="1980"/>
        <w:rPr>
          <w:rFonts w:ascii="Garamond" w:eastAsia="Garamond" w:hAnsi="Garamond" w:cs="Garamond"/>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SDI</m:t>
              </m:r>
            </m:e>
            <m:sub>
              <m:r>
                <w:rPr>
                  <w:rFonts w:ascii="Cambria Math" w:eastAsia="Garamond" w:hAnsi="Cambria Math" w:cs="Garamond"/>
                </w:rPr>
                <m:t>i,k</m:t>
              </m:r>
            </m:sub>
          </m:sSub>
          <m:r>
            <w:rPr>
              <w:rFonts w:ascii="Cambria Math" w:eastAsia="Garamond" w:hAnsi="Cambria Math" w:cs="Garamond"/>
            </w:rPr>
            <m:t xml:space="preserve">= </m:t>
          </m:r>
          <m:f>
            <m:fPr>
              <m:ctrlPr>
                <w:rPr>
                  <w:rFonts w:ascii="Cambria Math" w:eastAsia="Garamond" w:hAnsi="Cambria Math" w:cs="Garamond"/>
                  <w:i/>
                  <w:iCs/>
                </w:rPr>
              </m:ctrlPr>
            </m:fPr>
            <m:num>
              <m:sSub>
                <m:sSubPr>
                  <m:ctrlPr>
                    <w:rPr>
                      <w:rFonts w:ascii="Cambria Math" w:eastAsia="Garamond" w:hAnsi="Cambria Math" w:cs="Garamond"/>
                      <w:i/>
                      <w:iCs/>
                    </w:rPr>
                  </m:ctrlPr>
                </m:sSubPr>
                <m:e>
                  <m:r>
                    <w:rPr>
                      <w:rFonts w:ascii="Cambria Math" w:eastAsia="Garamond" w:hAnsi="Cambria Math" w:cs="Garamond"/>
                    </w:rPr>
                    <m:t>y</m:t>
                  </m:r>
                </m:e>
                <m:sub>
                  <m:r>
                    <w:rPr>
                      <w:rFonts w:ascii="Cambria Math" w:eastAsia="Garamond" w:hAnsi="Cambria Math" w:cs="Garamond"/>
                    </w:rPr>
                    <m:t>i,k</m:t>
                  </m:r>
                </m:sub>
              </m:sSub>
              <m:r>
                <w:rPr>
                  <w:rFonts w:ascii="Cambria Math" w:eastAsia="Garamond" w:hAnsi="Cambria Math" w:cs="Garamond"/>
                </w:rPr>
                <m:t>-</m:t>
              </m:r>
              <m:sSub>
                <m:sSubPr>
                  <m:ctrlPr>
                    <w:rPr>
                      <w:rFonts w:ascii="Cambria Math" w:eastAsia="Garamond" w:hAnsi="Cambria Math" w:cs="Garamond"/>
                      <w:i/>
                      <w:iCs/>
                    </w:rPr>
                  </m:ctrlPr>
                </m:sSubPr>
                <m:e>
                  <m:acc>
                    <m:accPr>
                      <m:chr m:val="̅"/>
                      <m:ctrlPr>
                        <w:rPr>
                          <w:rFonts w:ascii="Cambria Math" w:eastAsia="Garamond" w:hAnsi="Cambria Math" w:cs="Garamond"/>
                          <w:i/>
                          <w:iCs/>
                        </w:rPr>
                      </m:ctrlPr>
                    </m:accPr>
                    <m:e>
                      <m:r>
                        <w:rPr>
                          <w:rFonts w:ascii="Cambria Math" w:eastAsia="Garamond" w:hAnsi="Cambria Math" w:cs="Garamond"/>
                        </w:rPr>
                        <m:t>y</m:t>
                      </m:r>
                    </m:e>
                  </m:acc>
                </m:e>
                <m:sub>
                  <m:r>
                    <w:rPr>
                      <w:rFonts w:ascii="Cambria Math" w:eastAsia="Garamond" w:hAnsi="Cambria Math" w:cs="Garamond"/>
                    </w:rPr>
                    <m:t>k</m:t>
                  </m:r>
                </m:sub>
              </m:sSub>
            </m:num>
            <m:den>
              <m:sSub>
                <m:sSubPr>
                  <m:ctrlPr>
                    <w:rPr>
                      <w:rFonts w:ascii="Cambria Math" w:eastAsia="Garamond" w:hAnsi="Cambria Math" w:cs="Garamond"/>
                      <w:i/>
                      <w:iCs/>
                    </w:rPr>
                  </m:ctrlPr>
                </m:sSubPr>
                <m:e>
                  <m:r>
                    <w:rPr>
                      <w:rFonts w:ascii="Cambria Math" w:eastAsia="Garamond" w:hAnsi="Cambria Math" w:cs="Garamond"/>
                    </w:rPr>
                    <m:t>s</m:t>
                  </m:r>
                </m:e>
                <m:sub>
                  <m:r>
                    <w:rPr>
                      <w:rFonts w:ascii="Cambria Math" w:eastAsia="Garamond" w:hAnsi="Cambria Math" w:cs="Garamond"/>
                    </w:rPr>
                    <m:t>y, k</m:t>
                  </m:r>
                </m:sub>
              </m:sSub>
            </m:den>
          </m:f>
          <m:r>
            <w:rPr>
              <w:rFonts w:ascii="Cambria Math" w:eastAsia="Garamond" w:hAnsi="Cambria Math" w:cs="Garamond"/>
            </w:rPr>
            <m:t>,   i=1, 2, ⋯;   k=1, 2, 3, 4</m:t>
          </m:r>
        </m:oMath>
      </m:oMathPara>
    </w:p>
    <w:p w14:paraId="11F24ED6" w14:textId="77777777" w:rsidR="00446003" w:rsidRPr="000F227D" w:rsidRDefault="00446003" w:rsidP="00446003">
      <w:pPr>
        <w:widowControl w:val="0"/>
        <w:autoSpaceDE w:val="0"/>
        <w:autoSpaceDN w:val="0"/>
        <w:adjustRightInd w:val="0"/>
        <w:spacing w:after="240" w:line="360" w:lineRule="auto"/>
        <w:rPr>
          <w:rFonts w:ascii="Garamond" w:eastAsia="Garamond" w:hAnsi="Garamond" w:cs="Garamond"/>
          <w:iCs/>
        </w:rPr>
      </w:pPr>
      <w:r w:rsidRPr="000F227D">
        <w:rPr>
          <w:rFonts w:ascii="Garamond" w:eastAsia="Garamond" w:hAnsi="Garamond" w:cs="Garamond"/>
        </w:rPr>
        <w:t>where</w:t>
      </w:r>
    </w:p>
    <w:p w14:paraId="17C7100E" w14:textId="77777777" w:rsidR="00446003" w:rsidRPr="000F227D" w:rsidRDefault="00446003" w:rsidP="00446003">
      <w:pPr>
        <w:widowControl w:val="0"/>
        <w:autoSpaceDE w:val="0"/>
        <w:autoSpaceDN w:val="0"/>
        <w:adjustRightInd w:val="0"/>
        <w:spacing w:after="240" w:line="360" w:lineRule="auto"/>
        <w:ind w:left="1980"/>
        <w:rPr>
          <w:rFonts w:ascii="Garamond" w:eastAsia="Garamond" w:hAnsi="Garamond" w:cs="Garamond"/>
          <w:iCs/>
        </w:rPr>
      </w:pPr>
      <m:oMathPara>
        <m:oMathParaPr>
          <m:jc m:val="left"/>
        </m:oMathParaPr>
        <m:oMath>
          <m:sSub>
            <m:sSubPr>
              <m:ctrlPr>
                <w:rPr>
                  <w:rFonts w:ascii="Cambria Math" w:eastAsia="Garamond" w:hAnsi="Cambria Math" w:cs="Garamond"/>
                  <w:i/>
                  <w:iCs/>
                </w:rPr>
              </m:ctrlPr>
            </m:sSubPr>
            <m:e>
              <m:r>
                <w:rPr>
                  <w:rFonts w:ascii="Cambria Math" w:eastAsia="Garamond" w:hAnsi="Cambria Math" w:cs="Garamond"/>
                </w:rPr>
                <m:t>y</m:t>
              </m:r>
            </m:e>
            <m:sub>
              <m:r>
                <w:rPr>
                  <w:rFonts w:ascii="Cambria Math" w:eastAsia="Garamond" w:hAnsi="Cambria Math" w:cs="Garamond"/>
                </w:rPr>
                <m:t>k</m:t>
              </m:r>
            </m:sub>
          </m:sSub>
          <m:r>
            <w:rPr>
              <w:rFonts w:ascii="Cambria Math" w:eastAsia="Garamond" w:hAnsi="Cambria Math" w:cs="Garamond"/>
            </w:rPr>
            <m:t>=</m:t>
          </m:r>
          <m:func>
            <m:funcPr>
              <m:ctrlPr>
                <w:rPr>
                  <w:rFonts w:ascii="Cambria Math" w:eastAsia="Garamond" w:hAnsi="Cambria Math" w:cs="Garamond"/>
                  <w:iCs/>
                </w:rPr>
              </m:ctrlPr>
            </m:funcPr>
            <m:fName>
              <m:r>
                <m:rPr>
                  <m:sty m:val="p"/>
                </m:rPr>
                <w:rPr>
                  <w:rFonts w:ascii="Cambria Math" w:eastAsia="Garamond" w:hAnsi="Cambria Math" w:cs="Garamond"/>
                </w:rPr>
                <m:t>ln</m:t>
              </m:r>
              <m:ctrlPr>
                <w:rPr>
                  <w:rFonts w:ascii="Cambria Math" w:eastAsia="Garamond" w:hAnsi="Cambria Math" w:cs="Garamond"/>
                  <w:i/>
                </w:rPr>
              </m:ctrlPr>
            </m:fName>
            <m:e>
              <m:d>
                <m:dPr>
                  <m:ctrlPr>
                    <w:rPr>
                      <w:rFonts w:ascii="Cambria Math" w:eastAsia="Garamond" w:hAnsi="Cambria Math" w:cs="Garamond"/>
                      <w:i/>
                      <w:iCs/>
                    </w:rPr>
                  </m:ctrlPr>
                </m:dPr>
                <m:e>
                  <m:sSub>
                    <m:sSubPr>
                      <m:ctrlPr>
                        <w:rPr>
                          <w:rFonts w:ascii="Cambria Math" w:eastAsia="Garamond" w:hAnsi="Cambria Math" w:cs="Garamond"/>
                          <w:i/>
                          <w:iCs/>
                        </w:rPr>
                      </m:ctrlPr>
                    </m:sSubPr>
                    <m:e>
                      <m:r>
                        <w:rPr>
                          <w:rFonts w:ascii="Cambria Math" w:eastAsia="Garamond" w:hAnsi="Cambria Math" w:cs="Garamond"/>
                        </w:rPr>
                        <m:t>V</m:t>
                      </m:r>
                    </m:e>
                    <m:sub>
                      <m:r>
                        <w:rPr>
                          <w:rFonts w:ascii="Cambria Math" w:eastAsia="Garamond" w:hAnsi="Cambria Math" w:cs="Garamond"/>
                        </w:rPr>
                        <m:t>i,k</m:t>
                      </m:r>
                    </m:sub>
                  </m:sSub>
                  <m:ctrlPr>
                    <w:rPr>
                      <w:rFonts w:ascii="Cambria Math" w:eastAsia="Garamond" w:hAnsi="Cambria Math" w:cs="Garamond"/>
                      <w:i/>
                    </w:rPr>
                  </m:ctrlPr>
                </m:e>
              </m:d>
            </m:e>
          </m:func>
          <m:r>
            <w:rPr>
              <w:rFonts w:ascii="Cambria Math" w:eastAsia="Garamond" w:hAnsi="Cambria Math" w:cs="Garamond"/>
            </w:rPr>
            <m:t>,   i=1, 2, ⋯;   k=1, 2, 3, 4</m:t>
          </m:r>
        </m:oMath>
      </m:oMathPara>
    </w:p>
    <w:p w14:paraId="481773D3" w14:textId="77777777" w:rsidR="00FE6412" w:rsidRPr="00CE34BF" w:rsidRDefault="00FE6412" w:rsidP="00FE6412">
      <w:pPr>
        <w:rPr>
          <w:rFonts w:ascii="Garamond" w:hAnsi="Garamond"/>
          <w:b/>
          <w:i/>
        </w:rPr>
      </w:pPr>
      <w:r w:rsidRPr="00CE34BF">
        <w:rPr>
          <w:rFonts w:ascii="Garamond" w:hAnsi="Garamond"/>
          <w:b/>
          <w:i/>
        </w:rPr>
        <w:t>Index of Biotic Integrity &amp; Sustainable Growth</w:t>
      </w:r>
    </w:p>
    <w:p w14:paraId="46C34124" w14:textId="77777777" w:rsidR="00FE6412" w:rsidRPr="00CE34BF" w:rsidRDefault="00FE6412" w:rsidP="00FE6412">
      <w:pPr>
        <w:rPr>
          <w:rFonts w:ascii="Garamond" w:hAnsi="Garamond"/>
          <w:i/>
        </w:rPr>
      </w:pPr>
      <w:r w:rsidRPr="00CE34BF">
        <w:rPr>
          <w:rFonts w:ascii="Garamond" w:hAnsi="Garamond"/>
          <w:i/>
        </w:rPr>
        <w:t xml:space="preserve">Sustainable growth means to design for scarcity by maximizing the ratio of socioeconomic benefits to environmental costs. </w:t>
      </w:r>
    </w:p>
    <w:p w14:paraId="4BA6D39A" w14:textId="77777777" w:rsidR="00FE6412" w:rsidRPr="00CE34BF" w:rsidRDefault="00FE6412" w:rsidP="00FE6412">
      <w:pPr>
        <w:rPr>
          <w:rFonts w:ascii="Garamond" w:hAnsi="Garamond"/>
          <w:i/>
        </w:rPr>
      </w:pPr>
      <w:r w:rsidRPr="00CE34BF">
        <w:rPr>
          <w:rFonts w:ascii="Garamond" w:hAnsi="Garamond"/>
          <w:i/>
        </w:rPr>
        <w:t>Water is a scares resource in the West</w:t>
      </w:r>
    </w:p>
    <w:p w14:paraId="5A108666" w14:textId="77777777" w:rsidR="00FE6412" w:rsidRPr="00CE34BF" w:rsidRDefault="00FE6412" w:rsidP="00FE6412">
      <w:pPr>
        <w:rPr>
          <w:rFonts w:ascii="Garamond" w:hAnsi="Garamond"/>
          <w:i/>
        </w:rPr>
      </w:pPr>
    </w:p>
    <w:p w14:paraId="4700CD86" w14:textId="77777777" w:rsidR="00FE6412" w:rsidRPr="00CE34BF" w:rsidRDefault="00FE6412" w:rsidP="00FE6412">
      <w:pPr>
        <w:rPr>
          <w:rFonts w:ascii="Garamond" w:hAnsi="Garamond"/>
          <w:i/>
        </w:rPr>
      </w:pPr>
      <w:r w:rsidRPr="00CE34BF">
        <w:rPr>
          <w:rFonts w:ascii="Garamond" w:hAnsi="Garamond"/>
          <w:i/>
        </w:rPr>
        <w:t>IBI indices link water quality standards to stream biotic integrity.</w:t>
      </w:r>
    </w:p>
    <w:p w14:paraId="04D958B0" w14:textId="77777777" w:rsidR="00FE6412" w:rsidRPr="00CE34BF" w:rsidRDefault="00FE6412" w:rsidP="00FE6412">
      <w:pPr>
        <w:rPr>
          <w:rFonts w:ascii="Garamond" w:hAnsi="Garamond"/>
          <w:i/>
        </w:rPr>
      </w:pPr>
    </w:p>
    <w:p w14:paraId="212C0499" w14:textId="77777777" w:rsidR="00FE6412" w:rsidRPr="00CE34BF" w:rsidRDefault="00FE6412" w:rsidP="00FE6412">
      <w:pPr>
        <w:rPr>
          <w:rFonts w:ascii="Garamond" w:hAnsi="Garamond"/>
          <w:i/>
        </w:rPr>
      </w:pPr>
      <w:r w:rsidRPr="00CE34BF">
        <w:rPr>
          <w:rFonts w:ascii="Garamond" w:hAnsi="Garamond"/>
          <w:i/>
        </w:rPr>
        <w:t xml:space="preserve">IBI indices can be used </w:t>
      </w:r>
    </w:p>
    <w:p w14:paraId="30B91EF3" w14:textId="77777777" w:rsidR="00FE6412" w:rsidRPr="00CE34BF" w:rsidRDefault="00FE6412" w:rsidP="00FE6412">
      <w:pPr>
        <w:rPr>
          <w:rFonts w:ascii="Garamond" w:hAnsi="Garamond"/>
          <w:i/>
        </w:rPr>
      </w:pPr>
      <w:r w:rsidRPr="00CE34BF">
        <w:rPr>
          <w:rFonts w:ascii="Garamond" w:hAnsi="Garamond"/>
          <w:i/>
        </w:rPr>
        <w:t xml:space="preserve">IBI indices for each physiographic region that are robust to natural flow variability and sensitive to land use change that would </w:t>
      </w:r>
    </w:p>
    <w:p w14:paraId="48E5210D" w14:textId="77777777" w:rsidR="00FE6412" w:rsidRPr="00CE34BF" w:rsidRDefault="00FE6412" w:rsidP="00FE6412">
      <w:pPr>
        <w:rPr>
          <w:rFonts w:ascii="Garamond" w:hAnsi="Garamond"/>
          <w:i/>
        </w:rPr>
      </w:pPr>
    </w:p>
    <w:p w14:paraId="1931C239" w14:textId="77777777" w:rsidR="00FE6412" w:rsidRPr="00CE34BF" w:rsidRDefault="00FE6412" w:rsidP="00FE6412">
      <w:pPr>
        <w:rPr>
          <w:rFonts w:ascii="Garamond" w:hAnsi="Garamond"/>
          <w:i/>
        </w:rPr>
      </w:pPr>
      <w:r w:rsidRPr="00CE34BF">
        <w:rPr>
          <w:rFonts w:ascii="Garamond" w:hAnsi="Garamond"/>
          <w:i/>
        </w:rPr>
        <w:t>Maximize ratio of societal benefits to environ</w:t>
      </w:r>
      <w:r>
        <w:rPr>
          <w:rFonts w:ascii="Garamond" w:hAnsi="Garamond"/>
          <w:i/>
        </w:rPr>
        <w:t>mental costs</w:t>
      </w:r>
    </w:p>
    <w:p w14:paraId="24F4B7A9" w14:textId="77777777" w:rsidR="00FE6412" w:rsidRPr="00CE34BF" w:rsidRDefault="00FE6412" w:rsidP="00FE6412">
      <w:pPr>
        <w:rPr>
          <w:rFonts w:ascii="Garamond" w:hAnsi="Garamond"/>
          <w:i/>
        </w:rPr>
      </w:pPr>
      <w:r w:rsidRPr="00CE34BF">
        <w:rPr>
          <w:rFonts w:ascii="Garamond" w:hAnsi="Garamond"/>
          <w:i/>
        </w:rPr>
        <w:t xml:space="preserve">Mitigate environmental costs </w:t>
      </w:r>
    </w:p>
    <w:p w14:paraId="5B3695A6" w14:textId="77777777" w:rsidR="00FE6412" w:rsidRPr="00CE34BF" w:rsidRDefault="00FE6412" w:rsidP="00FE6412">
      <w:pPr>
        <w:rPr>
          <w:rFonts w:ascii="Garamond" w:hAnsi="Garamond"/>
          <w:i/>
        </w:rPr>
      </w:pPr>
      <w:r w:rsidRPr="00CE34BF">
        <w:rPr>
          <w:rFonts w:ascii="Garamond" w:hAnsi="Garamond"/>
          <w:i/>
        </w:rPr>
        <w:t xml:space="preserve">allow policy-makers </w:t>
      </w:r>
    </w:p>
    <w:p w14:paraId="5817F78A" w14:textId="77777777" w:rsidR="00FE6412" w:rsidRPr="00CE34BF" w:rsidRDefault="00FE6412" w:rsidP="00FE6412">
      <w:pPr>
        <w:rPr>
          <w:rFonts w:ascii="Garamond" w:hAnsi="Garamond"/>
          <w:i/>
        </w:rPr>
      </w:pPr>
      <w:r w:rsidRPr="00CE34BF">
        <w:rPr>
          <w:rFonts w:ascii="Garamond" w:hAnsi="Garamond"/>
          <w:i/>
        </w:rPr>
        <w:t xml:space="preserve">cost-benefit </w:t>
      </w:r>
    </w:p>
    <w:p w14:paraId="2A805B1A" w14:textId="77777777" w:rsidR="00FE6412" w:rsidRPr="00CE34BF" w:rsidRDefault="00FE6412" w:rsidP="00FE6412">
      <w:pPr>
        <w:rPr>
          <w:rFonts w:ascii="Garamond" w:hAnsi="Garamond"/>
          <w:i/>
        </w:rPr>
      </w:pPr>
    </w:p>
    <w:p w14:paraId="1933B27D" w14:textId="77777777" w:rsidR="00FE6412" w:rsidRPr="00CE34BF" w:rsidRDefault="00FE6412" w:rsidP="00FE6412">
      <w:pPr>
        <w:rPr>
          <w:rFonts w:ascii="Garamond" w:hAnsi="Garamond"/>
          <w:i/>
        </w:rPr>
      </w:pPr>
      <w:r w:rsidRPr="00CE34BF">
        <w:rPr>
          <w:rFonts w:ascii="Garamond" w:hAnsi="Garamond"/>
          <w:i/>
        </w:rPr>
        <w:t>with information to manage risk.</w:t>
      </w:r>
    </w:p>
    <w:p w14:paraId="6F53282B" w14:textId="77777777" w:rsidR="00FE6412" w:rsidRPr="00CE34BF" w:rsidRDefault="00FE6412" w:rsidP="00FE6412">
      <w:pPr>
        <w:rPr>
          <w:rFonts w:ascii="Garamond" w:hAnsi="Garamond"/>
          <w:i/>
        </w:rPr>
      </w:pPr>
    </w:p>
    <w:p w14:paraId="6438F3C1" w14:textId="77777777" w:rsidR="00FE6412" w:rsidRPr="00CE34BF" w:rsidRDefault="00FE6412" w:rsidP="00FE6412">
      <w:pPr>
        <w:rPr>
          <w:rFonts w:ascii="Garamond" w:hAnsi="Garamond"/>
          <w:i/>
        </w:rPr>
      </w:pPr>
      <w:r w:rsidRPr="00CE34BF">
        <w:rPr>
          <w:rFonts w:ascii="Garamond" w:hAnsi="Garamond"/>
          <w:i/>
        </w:rPr>
        <w:t xml:space="preserve">on restoration priorities and </w:t>
      </w:r>
    </w:p>
    <w:p w14:paraId="77EC0FF2" w14:textId="77777777" w:rsidR="00FE6412" w:rsidRPr="00CE34BF" w:rsidRDefault="00FE6412" w:rsidP="00FE6412">
      <w:pPr>
        <w:rPr>
          <w:rFonts w:ascii="Garamond" w:hAnsi="Garamond"/>
          <w:i/>
        </w:rPr>
      </w:pPr>
    </w:p>
    <w:p w14:paraId="362CB924" w14:textId="77777777" w:rsidR="00FE6412" w:rsidRPr="00CE34BF" w:rsidRDefault="00FE6412" w:rsidP="00FE6412">
      <w:pPr>
        <w:rPr>
          <w:rFonts w:ascii="Garamond" w:hAnsi="Garamond"/>
          <w:i/>
        </w:rPr>
      </w:pPr>
      <w:r w:rsidRPr="00CE34BF">
        <w:rPr>
          <w:rFonts w:ascii="Garamond" w:hAnsi="Garamond"/>
          <w:i/>
        </w:rPr>
        <w:t>What are water quality standards?</w:t>
      </w:r>
    </w:p>
    <w:p w14:paraId="6CC7683A" w14:textId="77777777" w:rsidR="00FE6412" w:rsidRPr="00CE34BF" w:rsidRDefault="00FE6412" w:rsidP="00FE6412">
      <w:pPr>
        <w:rPr>
          <w:rFonts w:ascii="Garamond" w:hAnsi="Garamond"/>
          <w:i/>
        </w:rPr>
      </w:pPr>
      <w:r w:rsidRPr="00CE34BF">
        <w:rPr>
          <w:rFonts w:ascii="Garamond" w:hAnsi="Garamond"/>
          <w:i/>
        </w:rPr>
        <w:t>What is a water use?  Spiritual use?</w:t>
      </w:r>
    </w:p>
    <w:p w14:paraId="38F66438" w14:textId="77777777" w:rsidR="00FE6412" w:rsidRPr="00CE34BF" w:rsidRDefault="00FE6412" w:rsidP="00FE6412">
      <w:pPr>
        <w:rPr>
          <w:rFonts w:ascii="Garamond" w:hAnsi="Garamond"/>
          <w:i/>
        </w:rPr>
      </w:pPr>
      <w:r w:rsidRPr="00CE34BF">
        <w:rPr>
          <w:rFonts w:ascii="Garamond" w:hAnsi="Garamond"/>
          <w:i/>
        </w:rPr>
        <w:t>Environmental vs ecological?</w:t>
      </w:r>
    </w:p>
    <w:p w14:paraId="4ABFB849" w14:textId="77777777" w:rsidR="00446003" w:rsidRPr="000F227D" w:rsidRDefault="00446003" w:rsidP="00446003">
      <w:pPr>
        <w:spacing w:line="360" w:lineRule="auto"/>
        <w:rPr>
          <w:rFonts w:ascii="Garamond" w:eastAsia="Garamond" w:hAnsi="Garamond" w:cs="Garamond"/>
          <w:iCs/>
        </w:rPr>
      </w:pPr>
    </w:p>
    <w:p w14:paraId="2CFE4E65" w14:textId="77777777" w:rsidR="00446003" w:rsidRDefault="00446003">
      <w:pPr>
        <w:widowControl w:val="0"/>
        <w:rPr>
          <w:rFonts w:ascii="Garamond" w:eastAsia="Garamond" w:hAnsi="Garamond" w:cs="Garamond"/>
        </w:rPr>
      </w:pPr>
      <w:r>
        <w:rPr>
          <w:rFonts w:ascii="Garamond" w:eastAsia="Garamond" w:hAnsi="Garamond" w:cs="Garamond"/>
        </w:rPr>
        <w:br w:type="page"/>
      </w:r>
    </w:p>
    <w:p w14:paraId="769AAE50" w14:textId="71028509" w:rsidR="00446003" w:rsidRPr="00446003" w:rsidRDefault="00446003" w:rsidP="00446003">
      <w:pPr>
        <w:spacing w:line="360" w:lineRule="auto"/>
        <w:rPr>
          <w:rFonts w:ascii="Garamond" w:eastAsia="Garamond" w:hAnsi="Garamond" w:cs="Garamond"/>
          <w:b/>
        </w:rPr>
      </w:pPr>
      <w:r w:rsidRPr="00446003">
        <w:rPr>
          <w:rFonts w:ascii="Garamond" w:eastAsia="Garamond" w:hAnsi="Garamond" w:cs="Garamond"/>
          <w:b/>
        </w:rPr>
        <w:lastRenderedPageBreak/>
        <w:t>What the Methods are for Ecological Drought</w:t>
      </w:r>
    </w:p>
    <w:p w14:paraId="380DA222" w14:textId="5C34F4A8" w:rsidR="00446003" w:rsidRPr="000F227D" w:rsidRDefault="00446003" w:rsidP="00446003">
      <w:pPr>
        <w:spacing w:line="360" w:lineRule="auto"/>
        <w:rPr>
          <w:rFonts w:ascii="Garamond" w:eastAsia="Garamond" w:hAnsi="Garamond" w:cs="Garamond"/>
        </w:rPr>
      </w:pPr>
      <w:r w:rsidRPr="000F227D">
        <w:rPr>
          <w:rFonts w:ascii="Garamond" w:eastAsia="Garamond" w:hAnsi="Garamond" w:cs="Garamond"/>
        </w:rPr>
        <w:t xml:space="preserve">Streams are increasingly understood as the central agent at the interface of the co-evolution of climate, geology, topography and ecology and their transient and long-term responses to change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&lt;citation&gt;&lt;priority&gt;76&lt;/priority&gt;&lt;uuid&gt;344DE0BB-D368-43A2-BC7B-958D00102B05&lt;/uuid&gt;&lt;publications&gt;&lt;publication&gt;&lt;subtype&gt;400&lt;/subtype&gt;&lt;title&gt;A decade of Predictions in Ungauged Basins (PUB)—a review&lt;/title&gt;&lt;url&gt;http://dx.doi.org/10.1080/02626667.2013.803183&lt;/url&gt;&lt;volume&gt;58&lt;/volume&gt;&lt;publication_date&gt;99201404051200000000222000&lt;/publication_date&gt;&lt;uuid&gt;AEDFA60C-7D31-4196-B5E5-DEF6452C7235&lt;/uuid&gt;&lt;type&gt;400&lt;/type&gt;&lt;number&gt;6&lt;/number&gt;&lt;citekey&gt;Hrachowitz:2014jv&lt;/citekey&gt;&lt;doi&gt;10.1080/02626667.2013.803183&lt;/doi&gt;&lt;startpage&gt;1198&lt;/startpage&gt;&lt;endpage&gt;1255&lt;/endpage&gt;&lt;authors&gt;&lt;author&gt;&lt;lastName&gt;Hrachowitz&lt;/lastName&gt;&lt;firstName&gt;M&lt;/firstName&gt;&lt;/author&gt;&lt;author&gt;&lt;lastName&gt;Savenije&lt;/lastName&gt;&lt;firstName&gt;H&lt;/firstName&gt;&lt;middleNames&gt;H G&lt;/middleNames&gt;&lt;/author&gt;&lt;author&gt;&lt;lastName&gt;Blöschl&lt;/lastName&gt;&lt;firstName&gt;Günter&lt;/firstName&gt;&lt;/author&gt;&lt;author&gt;&lt;lastName&gt;McDonnell&lt;/lastName&gt;&lt;firstName&gt;J&lt;/firstName&gt;&lt;middleNames&gt;J&lt;/middleNames&gt;&lt;/author&gt;&lt;author&gt;&lt;lastName&gt;Sivapalan&lt;/lastName&gt;&lt;firstName&gt;Murugesu&lt;/firstName&gt;&lt;/author&gt;&lt;author&gt;&lt;lastName&gt;Pomeroy&lt;/lastName&gt;&lt;firstName&gt;J&lt;/firstName&gt;&lt;middleNames&gt;W&lt;/middleNames&gt;&lt;/author&gt;&lt;author&gt;&lt;lastName&gt;Arheimer&lt;/lastName&gt;&lt;firstName&gt;Berit&lt;/firstName&gt;&lt;/author&gt;&lt;author&gt;&lt;lastName&gt;Blume&lt;/lastName&gt;&lt;firstName&gt;T&lt;/firstName&gt;&lt;/author&gt;&lt;author&gt;&lt;lastName&gt;Clark&lt;/lastName&gt;&lt;firstName&gt;M&lt;/firstName&gt;&lt;middleNames&gt;P&lt;/middleNames&gt;&lt;/author&gt;&lt;author&gt;&lt;lastName&gt;Ehret&lt;/lastName&gt;&lt;firstName&gt;U&lt;/firstName&gt;&lt;/author&gt;&lt;author&gt;&lt;lastName&gt;Fenicia&lt;/lastName&gt;&lt;firstName&gt;F&lt;/firstName&gt;&lt;/author&gt;&lt;author&gt;&lt;lastName&gt;Freer&lt;/lastName&gt;&lt;firstName&gt;J&lt;/firstName&gt;&lt;middleNames&gt;E&lt;/middleNames&gt;&lt;/author&gt;&lt;author&gt;&lt;lastName&gt;Gelfan&lt;/lastName&gt;&lt;firstName&gt;A&lt;/firstName&gt;&lt;/author&gt;&lt;author&gt;&lt;lastName&gt;Gupta&lt;/lastName&gt;&lt;firstName&gt;H&lt;/firstName&gt;&lt;middleNames&gt;V&lt;/middleNames&gt;&lt;/author&gt;&lt;author&gt;&lt;lastName&gt;Hughes&lt;/lastName&gt;&lt;firstName&gt;D&lt;/firstName&gt;&lt;middleNames&gt;A&lt;/middleNames&gt;&lt;/author&gt;&lt;author&gt;&lt;lastName&gt;Hut&lt;/lastName&gt;&lt;firstName&gt;R&lt;/firstName&gt;&lt;middleNames&gt;W&lt;/middleNames&gt;&lt;/author&gt;&lt;author&gt;&lt;lastName&gt;Montanari&lt;/lastName&gt;&lt;firstName&gt;Alberto&lt;/firstName&gt;&lt;/author&gt;&lt;author&gt;&lt;lastName&gt;Pande&lt;/lastName&gt;&lt;firstName&gt;S&lt;/firstName&gt;&lt;/author&gt;&lt;author&gt;&lt;lastName&gt;Tetzlaff&lt;/lastName&gt;&lt;firstName&gt;D&lt;/firstName&gt;&lt;/author&gt;&lt;author&gt;&lt;lastName&gt;Troch&lt;/lastName&gt;&lt;firstName&gt;P&lt;/firstName&gt;&lt;middleNames&gt;A&lt;/middleNames&gt;&lt;/author&gt;&lt;author&gt;&lt;lastName&gt;Uhlenbrook&lt;/lastName&gt;&lt;firstName&gt;S&lt;/firstName&gt;&lt;/author&gt;&lt;author&gt;&lt;lastName&gt;Wagener&lt;/lastName&gt;&lt;firstName&gt;Thorsten&lt;/firstName&gt;&lt;/author&gt;&lt;author&gt;&lt;lastName&gt;Winsemius&lt;/lastName&gt;&lt;firstName&gt;H&lt;/firstName&gt;&lt;middleNames&gt;C&lt;/middleNames&gt;&lt;/author&gt;&lt;author&gt;&lt;lastName&gt;Woods&lt;/lastName&gt;&lt;firstName&gt;R&lt;/firstName&gt;&lt;middleNames&gt;A&lt;/middleNames&gt;&lt;/author&gt;&lt;author&gt;&lt;lastName&gt;Zehe&lt;/lastName&gt;&lt;firstName&gt;E&lt;/firstName&gt;&lt;/author&gt;&lt;author&gt;&lt;lastName&gt;Cudennec&lt;/lastName&gt;&lt;firstName&gt;C&lt;/firstName&gt;&lt;/author&gt;&lt;/authors&gt;&lt;/publication&gt;&lt;publication&gt;&lt;subtype&gt;400&lt;/subtype&gt;&lt;title&gt;Metamorphosis in river ecology: from reaches to macrosystems&lt;/title&gt;&lt;url&gt;http://onlinelibrary.wiley.com/doi/10.1111/fwb.12237/full&lt;/url&gt;&lt;volume&gt;59&lt;/volume&gt;&lt;publication_date&gt;99201401011200000000222000&lt;/publication_date&gt;&lt;uuid&gt;2FD7B098-6484-4895-AA96-7AFDA04DDA7C&lt;/uuid&gt;&lt;type&gt;400&lt;/type&gt;&lt;number&gt;1&lt;/number&gt;&lt;doi&gt;10.1111/fwb.12237&lt;/doi&gt;&lt;startpage&gt;200&lt;/startpage&gt;&lt;endpage&gt;210&lt;/endpage&gt;&lt;authors&gt;&lt;author&gt;&lt;lastName&gt;Thorp&lt;/lastName&gt;&lt;firstName&gt;James&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Hrachowitz</w:t>
      </w:r>
      <w:proofErr w:type="spellEnd"/>
      <w:r w:rsidRPr="000F227D">
        <w:rPr>
          <w:rFonts w:ascii="Garamond" w:eastAsia="Calibri" w:hAnsi="Garamond" w:cs="Helvetica"/>
          <w:color w:val="000000"/>
        </w:rPr>
        <w:t xml:space="preserve"> et al. 2014; Thorp 2014)</w:t>
      </w:r>
      <w:r w:rsidRPr="000F227D">
        <w:rPr>
          <w:rFonts w:ascii="Garamond" w:eastAsia="Calibri" w:hAnsi="Garamond" w:cs="Helvetica"/>
          <w:color w:val="000000"/>
        </w:rPr>
        <w:fldChar w:fldCharType="end"/>
      </w:r>
      <w:r w:rsidRPr="000F227D">
        <w:rPr>
          <w:rFonts w:ascii="Garamond" w:eastAsia="Garamond" w:hAnsi="Garamond" w:cs="Garamond"/>
        </w:rPr>
        <w:t xml:space="preserve">.  Hydrological systems respond differently at various time scales </w:t>
      </w:r>
      <w:r w:rsidRPr="000F227D">
        <w:rPr>
          <w:rFonts w:ascii="Garamond" w:hAnsi="Garamond"/>
        </w:rPr>
        <w:t xml:space="preserve">because of lithologic and geometric watershed differences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&lt;citation&gt;&lt;priority&gt;77&lt;/priority&gt;&lt;uuid&gt;20B2F080-C05E-4B0D-A573-9CDB9AC7EE2B&lt;/uuid&gt;&lt;publications&gt;&lt;publication&gt;&lt;subtype&gt;400&lt;/subtype&gt;&lt;publisher&gt;Elsevier B.V.&lt;/publisher&gt;&lt;title&gt;Hydrological response to climate variability at different time scales: A study in the Ebro basin&lt;/title&gt;&lt;url&gt;http://dx.doi.org/10.1016/j.jhydrol.2012.11.028&lt;/url&gt;&lt;volume&gt;477&lt;/volume&gt;&lt;publication_date&gt;99201301161200000000222000&lt;/publication_date&gt;&lt;uuid&gt;E9F81B29-DEB8-4B85-86C9-1F1C4120FE2B&lt;/uuid&gt;&lt;type&gt;400&lt;/type&gt;&lt;number&gt;C&lt;/number&gt;&lt;doi&gt;10.1016/j.jhydrol.2012.11.028&lt;/doi&gt;&lt;startpage&gt;175&lt;/startpage&gt;&lt;endpage&gt;188&lt;/endpage&gt;&lt;bundle&gt;&lt;publication&gt;&lt;title&gt;Journal of Hydrology&lt;/title&gt;&lt;uuid&gt;0ADF3C4E-37B6-47B9-99BA-819E64B87D93&lt;/uuid&gt;&lt;subtype&gt;-100&lt;/subtype&gt;&lt;publisher&gt;Elsevier B.V.&lt;/publisher&gt;&lt;type&gt;-100&lt;/type&gt;&lt;/publication&gt;&lt;/bundle&gt;&lt;authors&gt;&lt;author&gt;&lt;lastName&gt;Lopez-Moreno&lt;/lastName&gt;&lt;firstName&gt;Juan-I&lt;/firstName&gt;&lt;/author&gt;&lt;author&gt;&lt;lastName&gt;Vicente-Serrano&lt;/lastName&gt;&lt;firstName&gt;Sergio&lt;/firstName&gt;&lt;middleNames&gt;M&lt;/middleNames&gt;&lt;/author&gt;&lt;author&gt;&lt;lastName&gt;Zabalza&lt;/lastName&gt;&lt;firstName&gt;J&lt;/firstName&gt;&lt;/author&gt;&lt;author&gt;&lt;lastName&gt;Beguería&lt;/lastName&gt;&lt;firstName&gt;Santiago&lt;/firstName&gt;&lt;/author&gt;&lt;author&gt;&lt;lastName&gt;Lorenzo-Lacruz&lt;/lastName&gt;&lt;firstName&gt;Jorge&lt;/firstName&gt;&lt;/author&gt;&lt;author&gt;&lt;lastName&gt;Azorin-Molina&lt;/lastName&gt;&lt;firstName&gt;C&lt;/firstName&gt;&lt;/author&gt;&lt;author&gt;&lt;lastName&gt;Morán-Tejeda&lt;/lastName&gt;&lt;firstName&gt;Enriqu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(Lopez-Moreno et al. 2013)</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r w:rsidRPr="000F227D">
        <w:rPr>
          <w:rFonts w:ascii="Garamond" w:eastAsia="Garamond" w:hAnsi="Garamond" w:cs="Garamond"/>
        </w:rPr>
        <w:t xml:space="preserve">Effective prediction of streamflow responses to drought is increasingly understood in managing for sustainable water supply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&lt;citation&gt;&lt;priority&gt;78&lt;/priority&gt;&lt;uuid&gt;D9A9BB4B-FD37-4DE5-BF9A-88839D30C076&lt;/uuid&gt;&lt;publications&gt;&lt;publication&gt;&lt;subtype&gt;400&lt;/subtype&gt;&lt;publisher&gt;American Association for the Advancement of Science&lt;/publisher&gt;&lt;title&gt;Global water resources: vulnerability from climate change and population growth&lt;/title&gt;&lt;volume&gt;289&lt;/volume&gt;&lt;publication_date&gt;99200000001200000000200000&lt;/publication_date&gt;&lt;uuid&gt;48F6D07B-7551-4358-A7C4-B9DDB1D25EFC&lt;/uuid&gt;&lt;type&gt;400&lt;/type&gt;&lt;number&gt;5477&lt;/number&gt;&lt;startpage&gt;284&lt;/startpage&gt;&lt;endpage&gt;288&lt;/endpage&gt;&lt;bundle&gt;&lt;publication&gt;&lt;title&gt;Science&lt;/title&gt;&lt;uuid&gt;34941E17-C107-4D1E-96C8-11A65611ACF6&lt;/uuid&gt;&lt;subtype&gt;-100&lt;/subtype&gt;&lt;publisher&gt;American Association for the Advancement of Science&lt;/publisher&gt;&lt;type&gt;-100&lt;/type&gt;&lt;/publication&gt;&lt;/bundle&gt;&lt;authors&gt;&lt;author&gt;&lt;lastName&gt;Vörösmarty&lt;/lastName&gt;&lt;firstName&gt;Charles&lt;/firstName&gt;&lt;middleNames&gt;J&lt;/middleNames&gt;&lt;/author&gt;&lt;author&gt;&lt;lastName&gt;Green&lt;/lastName&gt;&lt;firstName&gt;Pamela&lt;/firstName&gt;&lt;/author&gt;&lt;author&gt;&lt;lastName&gt;Salisbury&lt;/lastName&gt;&lt;firstName&gt;Joseph&lt;/firstName&gt;&lt;/author&gt;&lt;author&gt;&lt;lastName&gt;Lammers&lt;/lastName&gt;&lt;firstName&gt;Richard&lt;/firstName&gt;&lt;middleNames&gt;B&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Vörösmarty</w:t>
      </w:r>
      <w:proofErr w:type="spellEnd"/>
      <w:r w:rsidRPr="000F227D">
        <w:rPr>
          <w:rFonts w:ascii="Garamond" w:eastAsia="Calibri" w:hAnsi="Garamond" w:cs="Helvetica"/>
          <w:color w:val="000000"/>
        </w:rPr>
        <w:t xml:space="preserve"> et al. 2000)</w:t>
      </w:r>
      <w:r w:rsidRPr="000F227D">
        <w:rPr>
          <w:rFonts w:ascii="Garamond" w:eastAsia="Calibri" w:hAnsi="Garamond" w:cs="Helvetica"/>
          <w:color w:val="000000"/>
        </w:rPr>
        <w:fldChar w:fldCharType="end"/>
      </w:r>
      <w:r w:rsidRPr="000F227D">
        <w:rPr>
          <w:rFonts w:ascii="Garamond" w:eastAsia="Garamond" w:hAnsi="Garamond" w:cs="Garamond"/>
        </w:rPr>
        <w:t xml:space="preserve"> and water quality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&lt;citation&gt;&lt;priority&gt;79&lt;/priority&gt;&lt;uuid&gt;FD50E863-AF47-4381-8C69-6DAF6B00662C&lt;/uuid&gt;&lt;publications&gt;&lt;publication&gt;&lt;subtype&gt;400&lt;/subtype&gt;&lt;publisher&gt;Taylor &amp;amp; Francis&lt;/publisher&gt;&lt;title&gt;The implications of projected climate change for freshwater resources and their management&lt;/title&gt;&lt;publication_date&gt;99200800001200000000200000&lt;/publication_date&gt;&lt;uuid&gt;53829DF9-AAAF-43CD-A6E6-29F428C0C83C&lt;/uuid&gt;&lt;type&gt;400&lt;/type&gt;&lt;authors&gt;&lt;author&gt;&lt;lastName&gt;Kundzewicz&lt;/lastName&gt;&lt;firstName&gt;Z&lt;/firstName&gt;&lt;middleNames&gt;W&lt;/middleNames&gt;&lt;/author&gt;&lt;author&gt;&lt;lastName&gt;Mata&lt;/lastName&gt;&lt;firstName&gt;L&lt;/firstName&gt;&lt;middleNames&gt;J&lt;/middleNames&gt;&lt;/author&gt;&lt;author&gt;&lt;lastName&gt;Arnell&lt;/lastName&gt;&lt;firstName&gt;Nigel&lt;/firstName&gt;&lt;middleNames&gt;William&lt;/middleNames&gt;&lt;/author&gt;&lt;author&gt;&lt;lastName&gt;Döll&lt;/lastName&gt;&lt;firstName&gt;Petra&lt;/firstName&gt;&lt;/author&gt;&lt;author&gt;&lt;lastName&gt;Jimenez&lt;/lastName&gt;&lt;firstName&gt;B&lt;/firstName&gt;&lt;/author&gt;&lt;author&gt;&lt;lastName&gt;Miller&lt;/lastName&gt;&lt;firstName&gt;K&lt;/firstName&gt;&lt;/author&gt;&lt;author&gt;&lt;lastName&gt;Oki&lt;/lastName&gt;&lt;firstName&gt;T&lt;/firstName&gt;&lt;/author&gt;&lt;author&gt;&lt;lastName&gt;Şen&lt;/lastName&gt;&lt;firstName&gt;Z&lt;/firstName&gt;&lt;/author&gt;&lt;author&gt;&lt;lastName&gt;Shiklomanov&lt;/lastName&gt;&lt;firstName&gt;I&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Kundzewicz</w:t>
      </w:r>
      <w:proofErr w:type="spellEnd"/>
      <w:r w:rsidRPr="000F227D">
        <w:rPr>
          <w:rFonts w:ascii="Garamond" w:eastAsia="Calibri" w:hAnsi="Garamond" w:cs="Helvetica"/>
          <w:color w:val="000000"/>
        </w:rPr>
        <w:t xml:space="preserve">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w:t>
      </w:r>
    </w:p>
    <w:p w14:paraId="7E11D57A" w14:textId="77777777" w:rsidR="00446003" w:rsidRDefault="00446003" w:rsidP="00446003">
      <w:pPr>
        <w:widowControl w:val="0"/>
        <w:spacing w:line="360" w:lineRule="auto"/>
        <w:rPr>
          <w:rFonts w:ascii="Garamond" w:hAnsi="Garamond" w:cs="Times"/>
        </w:rPr>
      </w:pPr>
      <w:r w:rsidRPr="000F227D">
        <w:rPr>
          <w:rFonts w:ascii="Garamond" w:hAnsi="Garamond" w:cs="Times"/>
        </w:rPr>
        <w:t xml:space="preserve">Hydrology fundamentally influences ecosystem dynamics, life history strategies, and diversity patterns in streams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&lt;citation&gt;&lt;priority&gt;95&lt;/priority&gt;&lt;uuid&gt;0E489925-30F8-4077-869C-E632C8B0A093&lt;/uuid&gt;&lt;publications&gt;&lt;publication&gt;&lt;subtype&gt;400&lt;/subtype&gt;&lt;publisher&gt;Elsevier&lt;/publisher&gt;&lt;title&gt;Effects of flow regime alteration on fluvial habitats and riparian quality in a semiarid Mediterranean basin&lt;/title&gt;&lt;volume&gt;30&lt;/volume&gt;&lt;publication_date&gt;99201300001200000000200000&lt;/publication_date&gt;&lt;uuid&gt;926B7391-7AE5-4CEB-990B-BEDFCA9A6D28&lt;/uuid&gt;&lt;type&gt;400&lt;/type&gt;&lt;startpage&gt;52&lt;/startpage&gt;&lt;endpage&gt;64&lt;/endpage&gt;&lt;bundle&gt;&lt;publication&gt;&lt;title&gt;Ecological indicators&lt;/title&gt;&lt;uuid&gt;631634CA-45E3-4B67-B6D7-AC836C786E37&lt;/uuid&gt;&lt;subtype&gt;-100&lt;/subtype&gt;&lt;publisher&gt;Elsevier&lt;/publisher&gt;&lt;type&gt;-100&lt;/type&gt;&lt;/publication&gt;&lt;/bundle&gt;&lt;authors&gt;&lt;author&gt;&lt;lastName&gt;Belmar&lt;/lastName&gt;&lt;firstName&gt;Oscar&lt;/firstName&gt;&lt;/author&gt;&lt;author&gt;&lt;lastName&gt;Bruno&lt;/lastName&gt;&lt;firstName&gt;Daniel&lt;/firstName&gt;&lt;/author&gt;&lt;author&gt;&lt;lastName&gt;Martínez-Capel&lt;/lastName&gt;&lt;firstName&gt;Francisco&lt;/firstName&gt;&lt;/author&gt;&lt;author&gt;&lt;lastName&gt;Barquín&lt;/lastName&gt;&lt;firstName&gt;José&lt;/firstName&gt;&lt;/author&gt;&lt;author&gt;&lt;lastName&gt;Velasco&lt;/lastName&gt;&lt;firstName&gt;Josefa&lt;/firstName&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400&lt;/subtype&gt;&lt;publisher&gt;Copernicus GmbH&lt;/publisher&gt;&lt;title&gt;A novel approach to analysing the regimes of temporary streams in relation to their controls on the composition and structure of aquatic biota&lt;/title&gt;&lt;volume&gt;16&lt;/volume&gt;&lt;publication_date&gt;99201200001200000000200000&lt;/publication_date&gt;&lt;uuid&gt;7275DD0A-6023-475A-8D15-F9CAD4C379EE&lt;/uuid&gt;&lt;type&gt;400&lt;/type&gt;&lt;number&gt;9&lt;/number&gt;&lt;startpage&gt;3165&lt;/startpage&gt;&lt;endpage&gt;3182&lt;/endpage&gt;&lt;bundle&gt;&lt;publication&gt;&lt;title&gt;Hydrology and Earth System Sciences&lt;/title&gt;&lt;uuid&gt;B20EA4D4-442C-4878-8F86-F4102C8C0FF2&lt;/uuid&gt;&lt;subtype&gt;-100&lt;/subtype&gt;&lt;publisher&gt;Copernicus GmbH&lt;/publisher&gt;&lt;type&gt;-100&lt;/type&gt;&lt;/publication&gt;&lt;/bundle&gt;&lt;authors&gt;&lt;author&gt;&lt;lastName&gt;Gallart&lt;/lastName&gt;&lt;firstName&gt;F&lt;/firstName&gt;&lt;/author&gt;&lt;author&gt;&lt;lastName&gt;Prat&lt;/lastName&gt;&lt;firstName&gt;Narcís&lt;/firstName&gt;&lt;/author&gt;&lt;author&gt;&lt;lastName&gt;García-Roger&lt;/lastName&gt;&lt;firstName&gt;E&lt;/firstName&gt;&lt;middleNames&gt;M&lt;/middleNames&gt;&lt;/author&gt;&lt;author&gt;&lt;lastName&gt;Latron&lt;/lastName&gt;&lt;firstName&gt;J&lt;/firstName&gt;&lt;/author&gt;&lt;author&gt;&lt;lastName&gt;Rieradevall&lt;/lastName&gt;&lt;firstName&gt;M&lt;/firstName&gt;&lt;/author&gt;&lt;author&gt;&lt;lastName&gt;Llorens&lt;/lastName&gt;&lt;firstName&gt;P&lt;/firstName&gt;&lt;/author&gt;&lt;author&gt;&lt;lastName&gt;Barberá&lt;/lastName&gt;&lt;firstName&gt;G&lt;/firstName&gt;&lt;middleNames&gt;G&lt;/middleNames&gt;&lt;/author&gt;&lt;author&gt;&lt;lastName&gt;Brito&lt;/lastName&gt;&lt;firstName&gt;D&lt;/firstName&gt;&lt;/author&gt;&lt;author&gt;&lt;lastName&gt;Girolamo&lt;/lastName&gt;&lt;nonDroppingParticle&gt;De&lt;/nonDroppingParticle&gt;&lt;firstName&gt;A&lt;/firstName&gt;&lt;middleNames&gt;M&lt;/middleNames&gt;&lt;/author&gt;&lt;author&gt;&lt;lastName&gt;Porto&lt;/lastName&gt;&lt;firstName&gt;A&lt;/firstName&gt;&lt;middleNames&gt;Lo&lt;/middleNames&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title&gt;Adaptation to natural flow regimes&lt;/title&gt;&lt;publication_date&gt;99201607271200000000222000&lt;/publication_date&gt;&lt;uuid&gt;72576934-0F36-4076-AD38-92E49E232433&lt;/uuid&gt;&lt;type&gt;400&lt;/type&gt;&lt;doi&gt;10.1016/j.tree.2003.10.002&lt;/doi&gt;&lt;startpage&gt;1&lt;/startpage&gt;&lt;endpage&gt;7&lt;/endpage&gt;&lt;authors&gt;&lt;author&gt;&lt;lastName&gt;Lytle&lt;/lastName&gt;&lt;firstName&gt;David&lt;/firstName&gt;&lt;middleNames&gt;A&lt;/middleNames&gt;&lt;/author&gt;&lt;author&gt;&lt;lastName&gt;Poff&lt;/lastName&gt;&lt;firstName&gt;N.&lt;/firstName&gt;&lt;middleNames&gt;LeRoy&lt;/middleNames&gt;&lt;/author&gt;&lt;/authors&gt;&lt;/publication&gt;&lt;publication&gt;&lt;subtype&gt;400&lt;/subtype&gt;&lt;publisher&gt;John Wiley &amp;amp; Sons, Ltd.&lt;/publisher&gt;&lt;title&gt;Redundancy and the choice of hydrologic indices for characterizing streamflow regimes&lt;/title&gt;&lt;url&gt;http://doi.wiley.com/10.1002/rra.700&lt;/url&gt;&lt;volume&gt;19&lt;/volume&gt;&lt;publication_date&gt;99200303011200000000222000&lt;/publication_date&gt;&lt;uuid&gt;2F89A9EE-1060-411C-87A3-FBF8C9C57A42&lt;/uuid&gt;&lt;type&gt;400&lt;/type&gt;&lt;number&gt;2&lt;/number&gt;&lt;doi&gt;10.1002/rra.700&lt;/doi&gt;&lt;startpage&gt;101&lt;/startpage&gt;&lt;endpage&gt;121&lt;/endpage&gt;&lt;bundle&gt;&lt;publication&gt;&lt;title&gt;River Research and Applications&lt;/title&gt;&lt;uuid&gt;29497FFF-8804-4BEE-8EF5-DCB5EF9233A9&lt;/uuid&gt;&lt;subtype&gt;-100&lt;/subtype&gt;&lt;publisher&gt;John Wiley &amp;amp; Sons, Ltd.&lt;/publisher&gt;&lt;type&gt;-100&lt;/type&gt;&lt;/publication&gt;&lt;/bundle&gt;&lt;authors&gt;&lt;author&gt;&lt;lastName&gt;Olden&lt;/lastName&gt;&lt;firstName&gt;Julian&lt;/firstName&gt;&lt;middleNames&gt;D&lt;/middleNames&gt;&lt;/author&gt;&lt;author&gt;&lt;lastName&gt;Poff&lt;/lastName&gt;&lt;firstName&gt;N.&lt;/firstName&gt;&lt;middleNames&gt;LeRoy&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(Belmar et al. 2013; </w:t>
      </w:r>
      <w:proofErr w:type="spellStart"/>
      <w:r w:rsidRPr="000F227D">
        <w:rPr>
          <w:rFonts w:ascii="Garamond" w:eastAsia="Calibri" w:hAnsi="Garamond" w:cs="Helvetica"/>
          <w:color w:val="000000"/>
        </w:rPr>
        <w:t>Bonada</w:t>
      </w:r>
      <w:proofErr w:type="spellEnd"/>
      <w:r w:rsidRPr="000F227D">
        <w:rPr>
          <w:rFonts w:ascii="Garamond" w:eastAsia="Calibri" w:hAnsi="Garamond" w:cs="Helvetica"/>
          <w:color w:val="000000"/>
        </w:rPr>
        <w:t xml:space="preserve"> et al. 2007; </w:t>
      </w:r>
      <w:proofErr w:type="spellStart"/>
      <w:r w:rsidRPr="000F227D">
        <w:rPr>
          <w:rFonts w:ascii="Garamond" w:eastAsia="Calibri" w:hAnsi="Garamond" w:cs="Helvetica"/>
          <w:color w:val="000000"/>
        </w:rPr>
        <w:t>Gallart</w:t>
      </w:r>
      <w:proofErr w:type="spellEnd"/>
      <w:r w:rsidRPr="000F227D">
        <w:rPr>
          <w:rFonts w:ascii="Garamond" w:eastAsia="Calibri" w:hAnsi="Garamond" w:cs="Helvetica"/>
          <w:color w:val="000000"/>
        </w:rPr>
        <w:t xml:space="preserve"> et al. 2012; Ledger et al. 2013a; Lytle and </w:t>
      </w:r>
      <w:proofErr w:type="spellStart"/>
      <w:r w:rsidRPr="000F227D">
        <w:rPr>
          <w:rFonts w:ascii="Garamond" w:eastAsia="Calibri" w:hAnsi="Garamond" w:cs="Helvetica"/>
          <w:color w:val="000000"/>
        </w:rPr>
        <w:t>Poff</w:t>
      </w:r>
      <w:proofErr w:type="spellEnd"/>
      <w:r w:rsidRPr="000F227D">
        <w:rPr>
          <w:rFonts w:ascii="Garamond" w:eastAsia="Calibri" w:hAnsi="Garamond" w:cs="Helvetica"/>
          <w:color w:val="000000"/>
        </w:rPr>
        <w:t xml:space="preserve"> 2016; Olden and </w:t>
      </w:r>
      <w:proofErr w:type="spellStart"/>
      <w:r w:rsidRPr="000F227D">
        <w:rPr>
          <w:rFonts w:ascii="Garamond" w:eastAsia="Calibri" w:hAnsi="Garamond" w:cs="Helvetica"/>
          <w:color w:val="000000"/>
        </w:rPr>
        <w:t>Poff</w:t>
      </w:r>
      <w:proofErr w:type="spellEnd"/>
      <w:r w:rsidRPr="000F227D">
        <w:rPr>
          <w:rFonts w:ascii="Garamond" w:eastAsia="Calibri" w:hAnsi="Garamond" w:cs="Helvetica"/>
          <w:color w:val="000000"/>
        </w:rPr>
        <w:t xml:space="preserve"> 2003)</w:t>
      </w:r>
      <w:r w:rsidRPr="000F227D">
        <w:rPr>
          <w:rFonts w:ascii="Garamond" w:eastAsia="Calibri" w:hAnsi="Garamond" w:cs="Helvetica"/>
          <w:color w:val="000000"/>
        </w:rPr>
        <w:fldChar w:fldCharType="end"/>
      </w:r>
      <w:r w:rsidRPr="000F227D">
        <w:rPr>
          <w:rFonts w:ascii="Garamond" w:hAnsi="Garamond" w:cs="Times"/>
        </w:rPr>
        <w:t xml:space="preserve">.  Differences in streamflow dynamics result in strong habitat-filters favoring taxa adapted to particular hydrological extremes as well as habitat generalists capable of persisting in a variety of habitats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&lt;citation&gt;&lt;priority&gt;84&lt;/priority&gt;&lt;uuid&gt;E0F1FD56-92EA-40BE-B0A3-629E31A1AEA5&lt;/uuid&gt;&lt;publications&gt;&lt;publication&gt;&lt;subtype&gt;400&lt;/subtype&gt;&lt;title&gt;Hydrology shapes taxonomic and functional structure of desert stream invertebrate communities&lt;/title&gt;&lt;url&gt;http://www.journals.uchicago.edu/doi/10.1086/680518&lt;/url&gt;&lt;volume&gt;34&lt;/volume&gt;&lt;publication_date&gt;99201506001200000000220000&lt;/publication_date&gt;&lt;uuid&gt;85E106F7-4787-4D2A-889D-6E5F61ED2EB2&lt;/uuid&gt;&lt;type&gt;400&lt;/type&gt;&lt;number&gt;2&lt;/number&gt;&lt;doi&gt;10.1086/680518&lt;/doi&gt;&lt;startpage&gt;399&lt;/startpage&gt;&lt;endpage&gt;409&lt;/endpage&gt;&lt;bundle&gt;&lt;publication&gt;&lt;title&gt;Freshwater Science&lt;/title&gt;&lt;uuid&gt;37080C38-0BFD-4F10-BFF5-03113AF769ED&lt;/uuid&gt;&lt;subtype&gt;-100&lt;/subtype&gt;&lt;publisher&gt;University of Chicago Press Chicago, IL&lt;/publisher&gt;&lt;type&gt;-100&lt;/type&gt;&lt;/publication&gt;&lt;/bundle&gt;&lt;authors&gt;&lt;author&gt;&lt;lastName&gt;Schriever&lt;/lastName&gt;&lt;firstName&gt;Tiffany&lt;/firstName&gt;&lt;middleNames&gt;A&lt;/middleNames&gt;&lt;/author&gt;&lt;author&gt;&lt;lastName&gt;Bogan&lt;/lastName&gt;&lt;firstName&gt;Michael&lt;/firstName&gt;&lt;middleNames&gt;T&lt;/middleNames&gt;&lt;/author&gt;&lt;author&gt;&lt;lastName&gt;Boersma&lt;/lastName&gt;&lt;firstName&gt;Kate&lt;/firstName&gt;&lt;middleNames&gt;S&lt;/middleNames&gt;&lt;/author&gt;&lt;author&gt;&lt;lastName&gt;Cañedo-Argüelles&lt;/lastName&gt;&lt;firstName&gt;Miguel&lt;/firstName&gt;&lt;/author&gt;&lt;author&gt;&lt;lastName&gt;Jaeger&lt;/lastName&gt;&lt;firstName&gt;Kristin&lt;/firstName&gt;&lt;middleNames&gt;L&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(Schriever et al. 2015)</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cs="Times"/>
        </w:rPr>
        <w:t xml:space="preserve"> Ecological community composition can remain stable for a long time and rapidly transition into an alternative stable state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&lt;citation&gt;&lt;priority&gt;85&lt;/priority&gt;&lt;uuid&gt;3813B640-398F-4FCA-A6A7-9B0FCC043177&lt;/uuid&gt;&lt;publications&gt;&lt;publication&gt;&lt;subtype&gt;1&lt;/subtype&gt;&lt;publisher&gt;Harper Colins College Division&lt;/publisher&gt;&lt;title&gt;Introduction to Theoretical Ecology&lt;/title&gt;&lt;url&gt;http://scholar.google.com/scholar?q=related:vr7jJ0b2MggJ:scholar.google.com/&amp;amp;hl=en&amp;amp;num=20&amp;amp;as_sdt=0,5&lt;/url&gt;&lt;publication_date&gt;99198900001200000000200000&lt;/publication_date&gt;&lt;uuid&gt;8B3DC276-0B90-4108-B2B6-5682EBC7AEFA&lt;/uuid&gt;&lt;type&gt;0&lt;/type&gt;&lt;authors&gt;&lt;author&gt;&lt;lastName&gt;Yodzis&lt;/lastName&gt;&lt;firstName&gt;Peter&lt;/firstName&gt;&lt;/author&gt;&lt;/authors&gt;&lt;/publication&gt;&lt;publication&gt;&lt;subtype&gt;400&lt;/subtype&gt;&lt;publisher&gt;Wiley Online Library&lt;/publisher&gt;&lt;title&gt;Severe drought drives novel community trajectories in desert stream pools&lt;/title&gt;&lt;volume&gt;56&lt;/volume&gt;&lt;publication_date&gt;99201100001200000000200000&lt;/publication_date&gt;&lt;uuid&gt;1C408B77-C41C-4BB9-A4A4-E65BD33A0E09&lt;/uuid&gt;&lt;type&gt;400&lt;/type&gt;&lt;number&gt;10&lt;/number&gt;&lt;startpage&gt;2070&lt;/startpage&gt;&lt;endpage&gt;2081&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Pr>
          <w:rFonts w:ascii="Cambria Math" w:eastAsia="Calibri" w:hAnsi="Cambria Math" w:cs="Cambria Math"/>
          <w:color w:val="000000"/>
        </w:rPr>
        <w:instrText>‐</w:instrText>
      </w:r>
      <w:r>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and Lytle 2011; </w:t>
      </w: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et al. 2015; </w:t>
      </w:r>
      <w:proofErr w:type="spellStart"/>
      <w:r w:rsidRPr="000F227D">
        <w:rPr>
          <w:rFonts w:ascii="Garamond" w:eastAsia="Calibri" w:hAnsi="Garamond" w:cs="Helvetica"/>
          <w:color w:val="000000"/>
        </w:rPr>
        <w:t>Yodzis</w:t>
      </w:r>
      <w:proofErr w:type="spellEnd"/>
      <w:r w:rsidRPr="000F227D">
        <w:rPr>
          <w:rFonts w:ascii="Garamond" w:eastAsia="Calibri" w:hAnsi="Garamond" w:cs="Helvetica"/>
          <w:color w:val="000000"/>
        </w:rPr>
        <w:t xml:space="preserve"> 1989)</w:t>
      </w:r>
      <w:r w:rsidRPr="000F227D">
        <w:rPr>
          <w:rFonts w:ascii="Garamond" w:eastAsia="Calibri" w:hAnsi="Garamond" w:cs="Helvetica"/>
          <w:color w:val="000000"/>
        </w:rPr>
        <w:fldChar w:fldCharType="end"/>
      </w:r>
      <w:r w:rsidRPr="000F227D">
        <w:rPr>
          <w:rFonts w:ascii="Garamond" w:hAnsi="Garamond" w:cs="Times"/>
        </w:rPr>
        <w:t xml:space="preserve">. Hydrologic drought results in a progressive habitat loss, depletion of food resources, and increased predation and interspecific competition that puts aquatic biota under stress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&lt;citation&gt;&lt;priority&gt;58&lt;/priority&gt;&lt;uuid&gt;1E043458-D7E8-4B52-A31F-A946A92F611C&lt;/uuid&gt;&lt;publications&gt;&lt;publication&gt;&lt;subtype&gt;400&lt;/subtype&gt;&lt;publisher&gt;Springer&lt;/publisher&gt;&lt;title&gt;The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Pr>
          <w:rFonts w:ascii="Garamond" w:hAnsi="Garamond" w:cs="Times"/>
        </w:rPr>
        <w:t xml:space="preserve"> </w:t>
      </w:r>
    </w:p>
    <w:p w14:paraId="0D37B571" w14:textId="77777777" w:rsidR="00446003" w:rsidRDefault="00446003" w:rsidP="00446003">
      <w:pPr>
        <w:widowControl w:val="0"/>
        <w:spacing w:line="360" w:lineRule="auto"/>
        <w:rPr>
          <w:rFonts w:ascii="Garamond" w:hAnsi="Garamond" w:cs="Times"/>
        </w:rPr>
      </w:pPr>
    </w:p>
    <w:p w14:paraId="2D3856F1" w14:textId="77777777" w:rsidR="00446003" w:rsidRPr="00B74980" w:rsidRDefault="00446003" w:rsidP="00446003">
      <w:pPr>
        <w:widowControl w:val="0"/>
        <w:spacing w:line="360" w:lineRule="auto"/>
        <w:rPr>
          <w:rFonts w:ascii="Helvetica" w:eastAsia="Calibri" w:hAnsi="Helvetica" w:cs="Helvetica"/>
          <w:color w:val="000000"/>
        </w:rPr>
      </w:pPr>
      <w:r>
        <w:rPr>
          <w:rFonts w:ascii="Garamond" w:hAnsi="Garamond" w:cs="Times"/>
        </w:rPr>
        <w:t xml:space="preserve">Stream biota </w:t>
      </w:r>
      <w:r w:rsidRPr="000F227D">
        <w:rPr>
          <w:rFonts w:ascii="Garamond" w:hAnsi="Garamond" w:cs="Times"/>
        </w:rPr>
        <w:t xml:space="preserve">exhibit a variable response to seasonal and supra-seasonal drought; tending to exhibit high resistance to seasonal drought, and low resistance and </w:t>
      </w:r>
      <w:r w:rsidRPr="00A85E14">
        <w:rPr>
          <w:rFonts w:ascii="Garamond" w:hAnsi="Garamond" w:cs="Times"/>
        </w:rPr>
        <w:t xml:space="preserve">variable resilience to supra-seasonal drought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&lt;citation&gt;&lt;priority&gt;99&lt;/priority&gt;&lt;uuid&gt;4B3DC3AB-3B22-41F9-A256-B094BF42BF32&lt;/uuid&gt;&lt;publications&gt;&lt;publication&gt;&lt;subtype&gt;400&lt;/subtype&gt;&lt;title&gt;Invertebrate assemblages of pools in arid</w:instrText>
      </w:r>
      <w:r>
        <w:rPr>
          <w:rFonts w:ascii="Cambria Math" w:eastAsia="Calibri" w:hAnsi="Cambria Math" w:cs="Cambria Math"/>
          <w:color w:val="000000"/>
        </w:rPr>
        <w:instrText>‐</w:instrText>
      </w:r>
      <w:r>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Pr>
          <w:rFonts w:ascii="Cambria Math" w:eastAsia="Calibri" w:hAnsi="Cambria Math" w:cs="Cambria Math"/>
          <w:color w:val="000000"/>
        </w:rPr>
        <w:instrText>‐</w:instrText>
      </w:r>
      <w:r>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(Boersma et al. 2014; </w:t>
      </w:r>
      <w:proofErr w:type="spellStart"/>
      <w:r w:rsidRPr="00A85E14">
        <w:rPr>
          <w:rFonts w:ascii="Garamond" w:eastAsia="Calibri" w:hAnsi="Garamond" w:cs="Helvetica"/>
          <w:color w:val="000000"/>
        </w:rPr>
        <w:t>Bogan</w:t>
      </w:r>
      <w:proofErr w:type="spellEnd"/>
      <w:r w:rsidRPr="00A85E14">
        <w:rPr>
          <w:rFonts w:ascii="Garamond" w:eastAsia="Calibri" w:hAnsi="Garamond" w:cs="Helvetica"/>
          <w:color w:val="000000"/>
        </w:rPr>
        <w:t xml:space="preserve"> et al. 2015)</w:t>
      </w:r>
      <w:r w:rsidRPr="00A85E14">
        <w:rPr>
          <w:rFonts w:ascii="Garamond" w:eastAsia="Calibri" w:hAnsi="Garamond" w:cs="Helvetica"/>
          <w:color w:val="000000"/>
        </w:rPr>
        <w:fldChar w:fldCharType="end"/>
      </w:r>
      <w:r w:rsidRPr="00A85E14">
        <w:rPr>
          <w:rFonts w:ascii="Garamond" w:hAnsi="Garamond" w:cs="Times"/>
        </w:rPr>
        <w:t xml:space="preserve">.  Native biota in drought-prone systems has evolved resistance or resilience traits that allow them to survive predictable drought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&lt;citation&gt;&lt;priority&gt;101&lt;/priority&gt;&lt;uuid&gt;13646D6E-624C-4CB5-9384-A22907874CE5&lt;/uuid&gt;&lt;publications&gt;&lt;publication&gt;&lt;subtype&gt;400&lt;/subtype&gt;&lt;publisher&gt;JSTOR&lt;/publisher&gt;&lt;title&gt;Invertebrate resistance and resilience to intermittency in a desert stream&lt;/title&gt;&lt;publication_date&gt;99199400001200000000200000&lt;/publication_date&gt;&lt;uuid&gt;62624893-C750-45C4-9A3E-D2D9287F229C&lt;/uuid&gt;&lt;type&gt;400&lt;/type&gt;&lt;startpage&gt;288&lt;/startpage&gt;&lt;endpage&gt;300&lt;/endpage&gt;&lt;bundle&gt;&lt;publication&gt;&lt;title&gt;American Midland Naturalist&lt;/title&gt;&lt;uuid&gt;F158B495-21C9-444F-993C-268DF4FE0FFC&lt;/uuid&gt;&lt;subtype&gt;-100&lt;/subtype&gt;&lt;publisher&gt;JSTOR&lt;/publisher&gt;&lt;type&gt;-100&lt;/type&gt;&lt;/publication&gt;&lt;/bundle&gt;&lt;authors&gt;&lt;author&gt;&lt;lastName&gt;Stanley&lt;/lastName&gt;&lt;firstName&gt;Emily&lt;/firstName&gt;&lt;middleNames&gt;H.&lt;/middleNames&gt;&lt;/author&gt;&lt;author&gt;&lt;lastName&gt;Buschman&lt;/lastName&gt;&lt;firstName&gt;Derek&lt;/firstName&gt;&lt;middleNames&gt;L&lt;/middleNames&gt;&lt;/author&gt;&lt;author&gt;&lt;lastName&gt;Boulton&lt;/lastName&gt;&lt;firstName&gt;Andrew&lt;/firstName&gt;&lt;middleNames&gt;J&lt;/middleNames&gt;&lt;/author&gt;&lt;author&gt;&lt;lastName&gt;Grimm&lt;/lastName&gt;&lt;firstName&gt;Nancy&lt;/firstName&gt;&lt;middleNames&gt;B&lt;/middleNames&gt;&lt;/author&gt;&lt;author&gt;&lt;lastName&gt;Fisher&lt;/lastName&gt;&lt;firstName&gt;S&lt;/firstName&gt;&lt;middleNames&gt;G&lt;/middleNames&gt;&lt;/author&gt;&lt;/authors&gt;&lt;/publication&gt;&lt;publication&gt;&lt;subtype&gt;400&lt;/subtype&gt;&lt;title&gt;Invertebrate assemblages of pools in arid</w:instrText>
      </w:r>
      <w:r>
        <w:rPr>
          <w:rFonts w:ascii="Cambria Math" w:eastAsia="Calibri" w:hAnsi="Cambria Math" w:cs="Cambria Math"/>
          <w:color w:val="000000"/>
        </w:rPr>
        <w:instrText>‐</w:instrText>
      </w:r>
      <w:r>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Adaptation to natural flow regimes&lt;/title&gt;&lt;publication_date&gt;99201607271200000000222000&lt;/publication_date&gt;&lt;uuid&gt;72576934-0F36-4076-AD38-92E49E232433&lt;/uuid&gt;&lt;type&gt;400&lt;/type&gt;&lt;doi&gt;10.1016/j.tree.2003.10.002&lt;/doi&gt;&lt;startpage&gt;1&lt;/startpage&gt;&lt;endpage&gt;7&lt;/endpage&gt;&lt;authors&gt;&lt;author&gt;&lt;lastName&gt;Lytle&lt;/lastName&gt;&lt;firstName&gt;David&lt;/firstName&gt;&lt;middleNames&gt;A&lt;/middleNames&gt;&lt;/author&gt;&lt;author&gt;&lt;lastName&gt;Poff&lt;/lastName&gt;&lt;firstName&gt;N.&lt;/firstName&gt;&lt;middleNames&gt;LeRoy&lt;/middleNames&gt;&lt;/author&gt;&lt;/authors&gt;&lt;/publication&gt;&lt;publication&gt;&lt;subtype&gt;400&lt;/subtype&gt;&lt;title&gt;Influence of Flow Regime on Life History, Production, and Genetic Structure of Baetis tricaudatus (Ephemeroptera) and Hesperoperla pacifica (Plecoptera)&lt;/title&gt;&lt;url&gt;http://www.journals.uchicago.edu/doi/10.2307/1467648&lt;/url&gt;&lt;publication_date&gt;99199200001200000000200000&lt;/publication_date&gt;&lt;uuid&gt;716C628D-003A-4D01-A0C8-907456CEE268&lt;/uuid&gt;&lt;type&gt;400&lt;/type&gt;&lt;citekey&gt;Robinson:2007wq&lt;/citekey&gt;&lt;doi&gt;10.2307/1467648&lt;/doi&gt;&lt;startpage&gt;1&lt;/startpage&gt;&lt;endpage&gt;12&lt;/endpage&gt;&lt;authors&gt;&lt;author&gt;&lt;lastName&gt;Robinson&lt;/lastName&gt;&lt;firstName&gt;Christopher&lt;/firstName&gt;&lt;middleNames&gt;T&lt;/middleNames&gt;&lt;/author&gt;&lt;author&gt;&lt;lastName&gt;Reed&lt;/lastName&gt;&lt;firstName&gt;Lisa&lt;/firstName&gt;&lt;middleNames&gt;M&lt;/middleNames&gt;&lt;/author&gt;&lt;author&gt;&lt;lastName&gt;Minshall&lt;/lastName&gt;&lt;firstName&gt;G&lt;/firstName&gt;&lt;middleNames&gt;Wayne&lt;/middleNames&gt;&lt;/author&gt;&lt;/authors&gt;&lt;/publication&gt;&lt;publication&gt;&lt;subtype&gt;400&lt;/subtype&gt;&lt;publisher&gt;Wiley Online Library&lt;/publisher&gt;&lt;title&gt;Macroinvertebrate seedbank composition in relation to antecedent duration of drying and multiple wet</w:instrText>
      </w:r>
      <w:r>
        <w:rPr>
          <w:rFonts w:ascii="Cambria Math" w:eastAsia="Calibri" w:hAnsi="Cambria Math" w:cs="Cambria Math"/>
          <w:color w:val="000000"/>
        </w:rPr>
        <w:instrText>‐</w:instrText>
      </w:r>
      <w:r>
        <w:rPr>
          <w:rFonts w:ascii="Garamond" w:eastAsia="Calibri" w:hAnsi="Garamond" w:cs="Helvetica"/>
          <w:color w:val="000000"/>
        </w:rPr>
        <w:instrText>dry cycles in a temporary stream&lt;/title&gt;&lt;volume&gt;61&lt;/volume&gt;&lt;publication_date&gt;99201600001200000000200000&lt;/publication_date&gt;&lt;uuid&gt;FDBE6E16-B4B5-4C48-8031-D70AE0F15464&lt;/uuid&gt;&lt;type&gt;400&lt;/type&gt;&lt;number&gt;8&lt;/number&gt;&lt;startpage&gt;1293&lt;/startpage&gt;&lt;endpage&gt;1307&lt;/endpage&gt;&lt;bundle&gt;&lt;publication&gt;&lt;title&gt;Freshwater Biology&lt;/title&gt;&lt;uuid&gt;60C364DD-42E5-43F8-8536-D8E16D240D63&lt;/uuid&gt;&lt;subtype&gt;-100&lt;/subtype&gt;&lt;publisher&gt;Blackwell Publishing Ltd&lt;/publisher&gt;&lt;type&gt;-100&lt;/type&gt;&lt;/publication&gt;&lt;/bundle&gt;&lt;authors&gt;&lt;author&gt;&lt;lastName&gt;Stubbington&lt;/lastName&gt;&lt;firstName&gt;Rachel&lt;/firstName&gt;&lt;/author&gt;&lt;author&gt;&lt;lastName&gt;Gunn&lt;/lastName&gt;&lt;firstName&gt;John&lt;/firstName&gt;&lt;/author&gt;&lt;author&gt;&lt;lastName&gt;Little&lt;/lastName&gt;&lt;firstName&gt;Sally&lt;/firstName&gt;&lt;/author&gt;&lt;author&gt;&lt;lastName&gt;Worrall&lt;/lastName&gt;&lt;firstName&gt;Thomas&lt;/firstName&gt;&lt;middleNames&gt;P&lt;/middleNames&gt;&lt;/author&gt;&lt;author&gt;&lt;lastName&gt;Wood&lt;/lastName&gt;&lt;firstName&gt;Paul&lt;/firstName&gt;&lt;middleNames&gt;J&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(Boersma et al. 2014; Lytle and </w:t>
      </w:r>
      <w:proofErr w:type="spellStart"/>
      <w:r w:rsidRPr="00A85E14">
        <w:rPr>
          <w:rFonts w:ascii="Garamond" w:eastAsia="Calibri" w:hAnsi="Garamond" w:cs="Helvetica"/>
          <w:color w:val="000000"/>
        </w:rPr>
        <w:t>Poff</w:t>
      </w:r>
      <w:proofErr w:type="spellEnd"/>
      <w:r w:rsidRPr="00A85E14">
        <w:rPr>
          <w:rFonts w:ascii="Garamond" w:eastAsia="Calibri" w:hAnsi="Garamond" w:cs="Helvetica"/>
          <w:color w:val="000000"/>
        </w:rPr>
        <w:t xml:space="preserve"> 2016; Robinson et al. 1992; Stanley et al. 1994; Stubbington et al. 2016)</w:t>
      </w:r>
      <w:r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r w:rsidRPr="00A85E14">
        <w:rPr>
          <w:rFonts w:ascii="Garamond" w:hAnsi="Garamond" w:cs="Times"/>
        </w:rPr>
        <w:t xml:space="preserve">including flow cessation resulting in &gt;95% habitat contraction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&lt;citation&gt;&lt;priority&gt;89&lt;/priority&gt;&lt;uuid&gt;552F6468-ECEC-48C2-88B2-53B3F76CA0C3&lt;/uuid&gt;&lt;publications&gt;&lt;publication&gt;&lt;subtype&gt;400&lt;/subtype&gt;&lt;publisher&gt;Wiley Online Library&lt;/publisher&gt;&lt;title&gt;Seasonal flow variation allows ‘time</w:instrText>
      </w:r>
      <w:r>
        <w:rPr>
          <w:rFonts w:ascii="Cambria Math" w:eastAsia="Calibri" w:hAnsi="Cambria Math" w:cs="Cambria Math"/>
          <w:color w:val="000000"/>
        </w:rPr>
        <w:instrText>‐</w:instrText>
      </w:r>
      <w:r>
        <w:rPr>
          <w:rFonts w:ascii="Garamond" w:eastAsia="Calibri" w:hAnsi="Garamond" w:cs="Helvetica"/>
          <w:color w:val="000000"/>
        </w:rPr>
        <w:instrText>sharing’by disparate aquatic insect communities in montane desert streams&lt;/title&gt;&lt;volume&gt;52&lt;/volume&gt;&lt;publication_date&gt;99200700001200000000200000&lt;/publication_date&gt;&lt;uuid&gt;D438F11A-EEB4-44BF-9BF6-B7AE0B96999C&lt;/uuid&gt;&lt;type&gt;400&lt;/type&gt;&lt;number&gt;2&lt;/number&gt;&lt;startpage&gt;290&lt;/startpage&gt;&lt;endpage&gt;304&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w:t>
      </w:r>
      <w:proofErr w:type="spellStart"/>
      <w:r w:rsidRPr="00A85E14">
        <w:rPr>
          <w:rFonts w:ascii="Garamond" w:eastAsia="Calibri" w:hAnsi="Garamond" w:cs="Helvetica"/>
          <w:color w:val="000000"/>
        </w:rPr>
        <w:t>Bogan</w:t>
      </w:r>
      <w:proofErr w:type="spellEnd"/>
      <w:r w:rsidRPr="00A85E14">
        <w:rPr>
          <w:rFonts w:ascii="Garamond" w:eastAsia="Calibri" w:hAnsi="Garamond" w:cs="Helvetica"/>
          <w:color w:val="000000"/>
        </w:rPr>
        <w:t xml:space="preserve"> and Lytle 2007)</w:t>
      </w:r>
      <w:r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r w:rsidRPr="00A85E14">
        <w:rPr>
          <w:rFonts w:ascii="Garamond" w:hAnsi="Garamond" w:cs="Times"/>
        </w:rPr>
        <w:t xml:space="preserve"> Biota with resistance traits to ‘sit out the drought' either possess desiccation resistant life-history stages or utilize ‘refugia,' habitats that offer less harsh conditions in an otherwise drought-affected environment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&lt;citation&gt;&lt;priority&gt;103&lt;/priority&gt;&lt;uuid&gt;D37AAFAE-9485-4143-B855-D669C5F282F7&lt;/uuid&gt;&lt;publications&gt;&lt;publication&gt;&lt;subtype&gt;400&lt;/subtype&gt;&lt;publisher&gt;Wiley Online Library&lt;/publisher&gt;&lt;title&gt;Recolonization by warmwater fishes and crayfishes after severe drought in upper coastal plain hill streams&lt;/title&gt;&lt;volume&gt;134&lt;/volume&gt;&lt;publication_date&gt;99200500001200000000200000&lt;/publication_date&gt;&lt;uuid&gt;AB16D779-9D12-4FE7-AF1D-FE25F118085D&lt;/uuid&gt;&lt;type&gt;400&lt;/type&gt;&lt;number&gt;5&lt;/number&gt;&lt;startpage&gt;1173&lt;/startpage&gt;&lt;endpage&gt;1192&lt;/endpage&gt;&lt;bundle&gt;&lt;publication&gt;&lt;title&gt;Transactions of the American Fisheries Society&lt;/title&gt;&lt;uuid&gt;5197D9B8-D368-4566-9842-7AF5C08AC517&lt;/uuid&gt;&lt;subtype&gt;-100&lt;/subtype&gt;&lt;publisher&gt;Wiley Online Library&lt;/publisher&gt;&lt;type&gt;-100&lt;/type&gt;&lt;/publication&gt;&lt;/bundle&gt;&lt;authors&gt;&lt;author&gt;&lt;lastName&gt;Adams&lt;/lastName&gt;&lt;firstName&gt;Susan&lt;/firstName&gt;&lt;middleNames&gt;B&lt;/middleNames&gt;&lt;/author&gt;&lt;author&gt;&lt;lastName&gt;Warren&lt;/lastName&gt;&lt;firstName&gt;Melvin&lt;/firstName&gt;&lt;middleNames&gt;L&lt;/middleNames&gt;&lt;/author&gt;&lt;/authors&gt;&lt;/publication&gt;&lt;publication&gt;&lt;subtype&gt;400&lt;/subtype&gt;&lt;publisher&gt;CSIRO&lt;/publisher&gt;&lt;title&gt;Spatial and temporal variation in fish-assemblage structure in isolated waterholes during the 2001 dry season of an arid-zone floodplain river, Cooper Creek, Australia&lt;/title&gt;&lt;volume&gt;56&lt;/volume&gt;&lt;publication_date&gt;99200500001200000000200000&lt;/publication_date&gt;&lt;uuid&gt;E69E5B15-2E5D-4E0A-B2DD-5FA116E7C9A1&lt;/uuid&gt;&lt;type&gt;400&lt;/type&gt;&lt;number&gt;1&lt;/number&gt;&lt;startpage&gt;25&lt;/startpage&gt;&lt;endpage&gt;35&lt;/endpage&gt;&lt;bundle&gt;&lt;publication&gt;&lt;title&gt;Marine and Freshwater Research&lt;/title&gt;&lt;uuid&gt;161932BE-58A1-4228-9C5A-1DC5F83D19E6&lt;/uuid&gt;&lt;subtype&gt;-100&lt;/subtype&gt;&lt;publisher&gt;CSIRO&lt;/publisher&gt;&lt;type&gt;-100&lt;/type&gt;&lt;/publication&gt;&lt;/bundle&gt;&lt;authors&gt;&lt;author&gt;&lt;lastName&gt;Arthington&lt;/lastName&gt;&lt;firstName&gt;Angela&lt;/firstName&gt;&lt;middleNames&gt;H&lt;/middleNames&gt;&lt;/author&gt;&lt;author&gt;&lt;lastName&gt;Balcombe&lt;/lastName&gt;&lt;firstName&gt;Stephen&lt;/firstName&gt;&lt;middleNames&gt;R&lt;/middleNames&gt;&lt;/author&gt;&lt;author&gt;&lt;lastName&gt;Wilson&lt;/lastName&gt;&lt;firstName&gt;Glenn&lt;/firstName&gt;&lt;middleNames&gt;A&lt;/middleNames&gt;&lt;/author&gt;&lt;author&gt;&lt;lastName&gt;Thoms&lt;/lastName&gt;&lt;firstName&gt;Martin&lt;/firstName&gt;&lt;middleNames&gt;C&lt;/middleNames&gt;&lt;/author&gt;&lt;author&gt;&lt;lastName&gt;Marshall&lt;/lastName&gt;&lt;firstName&gt;Jon&lt;/firstName&gt;&lt;/author&gt;&lt;/authors&gt;&lt;/publication&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CSIRO PUBLISHING&lt;/publisher&gt;&lt;title&gt;The hyporheic zone as an invertebrate refuge: a review of variability in space, time, taxa and behaviour&lt;/title&gt;&lt;url&gt;http://www.publish.csiro.au/?paper=MF11196&lt;/url&gt;&lt;volume&gt;63&lt;/volume&gt;&lt;publication_date&gt;99201204241200000000222000&lt;/publication_date&gt;&lt;uuid&gt;B622D8BD-E820-473D-98C6-C23522A286DE&lt;/uuid&gt;&lt;type&gt;400&lt;/type&gt;&lt;number&gt;4&lt;/number&gt;&lt;doi&gt;10.1071/MF11196&lt;/doi&gt;&lt;startpage&gt;293&lt;/startpage&gt;&lt;endpage&gt;311&lt;/endpage&gt;&lt;bundle&gt;&lt;publication&gt;&lt;title&gt;Marine and Freshwater Research&lt;/title&gt;&lt;uuid&gt;161932BE-58A1-4228-9C5A-1DC5F83D19E6&lt;/uuid&gt;&lt;subtype&gt;-100&lt;/subtype&gt;&lt;publisher&gt;CSIRO&lt;/publisher&gt;&lt;type&gt;-100&lt;/type&gt;&lt;/publication&gt;&lt;/bundle&gt;&lt;authors&gt;&lt;author&gt;&lt;lastName&gt;Stubbington&lt;/lastName&gt;&lt;firstName&gt;Rachel&lt;/firstName&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(Adams and Warren 2005; </w:t>
      </w:r>
      <w:proofErr w:type="spellStart"/>
      <w:r w:rsidRPr="00A85E14">
        <w:rPr>
          <w:rFonts w:ascii="Garamond" w:eastAsia="Calibri" w:hAnsi="Garamond" w:cs="Helvetica"/>
          <w:color w:val="000000"/>
        </w:rPr>
        <w:t>Arthington</w:t>
      </w:r>
      <w:proofErr w:type="spellEnd"/>
      <w:r w:rsidRPr="00A85E14">
        <w:rPr>
          <w:rFonts w:ascii="Garamond" w:eastAsia="Calibri" w:hAnsi="Garamond" w:cs="Helvetica"/>
          <w:color w:val="000000"/>
        </w:rPr>
        <w:t xml:space="preserve"> et al. 2005; Bond et al. 2008; Stubbington 2012)</w:t>
      </w:r>
      <w:r w:rsidRPr="00A85E14">
        <w:rPr>
          <w:rFonts w:ascii="Garamond" w:eastAsia="Calibri" w:hAnsi="Garamond" w:cs="Helvetica"/>
          <w:color w:val="000000"/>
        </w:rPr>
        <w:fldChar w:fldCharType="end"/>
      </w:r>
      <w:r w:rsidRPr="00A85E14">
        <w:rPr>
          <w:rFonts w:ascii="Garamond" w:eastAsia="Calibri" w:hAnsi="Garamond" w:cs="Helvetica"/>
          <w:color w:val="000000"/>
        </w:rPr>
        <w:t xml:space="preserve">.  </w:t>
      </w:r>
      <w:r w:rsidRPr="00A85E14">
        <w:rPr>
          <w:rFonts w:ascii="Garamond" w:hAnsi="Garamond" w:cs="Times"/>
        </w:rPr>
        <w:t xml:space="preserve">Biota with resilience traits have mechanisms allowing widespread and rapid dispersal among suitable habitat patches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&lt;citation&gt;&lt;priority&gt;104&lt;/priority&gt;&lt;uuid&gt;0E61A1EB-349F-452B-916E-AA709D72DDF8&lt;/uuid&gt;&lt;publications&gt;&lt;publication&gt;&lt;subtype&gt;400&lt;/subtype&gt;&lt;publisher&gt;Springer&lt;/publisher&gt;&lt;title&gt;The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gt;&lt;subtype&gt;400&lt;/subtype&gt;&lt;publisher&gt;Springer&lt;/publisher&gt;&lt;title&gt;Resistance and resilience of macroinvertebrate assemblages to drying and flood in a tallgrass prairie stream system&lt;/title&gt;&lt;volume&gt;527&lt;/volume&gt;&lt;publication_date&gt;99200400001200000000200000&lt;/publication_date&gt;&lt;uuid&gt;C7328F47-E3AB-4A18-8A07-AFC02BBCDF55&lt;/uuid&gt;&lt;type&gt;400&lt;/type&gt;&lt;number&gt;1&lt;/number&gt;&lt;startpage&gt;99&lt;/startpage&gt;&lt;endpage&gt;112&lt;/endpage&gt;&lt;bundle&gt;&lt;publication&gt;&lt;title&gt;Hydrobiologia&lt;/title&gt;&lt;uuid&gt;EF00F9F0-1B8A-4461-A6F7-CECFE1499031&lt;/uuid&gt;&lt;subtype&gt;-100&lt;/subtype&gt;&lt;publisher&gt;Springer&lt;/publisher&gt;&lt;type&gt;-100&lt;/type&gt;&lt;/publication&gt;&lt;/bundle&gt;&lt;authors&gt;&lt;author&gt;&lt;lastName&gt;Fritz&lt;/lastName&gt;&lt;firstName&gt;Ken&lt;/firstName&gt;&lt;middleNames&gt;M&lt;/middleNames&gt;&lt;/author&gt;&lt;author&gt;&lt;lastName&gt;Dodds&lt;/lastName&gt;&lt;firstName&gt;Walter&lt;/firstName&gt;&lt;middleNames&gt;K&lt;/middleNames&gt;&lt;/author&gt;&lt;/authors&gt;&lt;/publication&gt;&lt;publication&gt;&lt;subtype&gt;400&lt;/subtype&gt;&lt;publisher&gt;Wiley Online Library&lt;/publisher&gt;&lt;title&gt;Parallels and contrasts in the effects of drought on stream macroinvertebrate assemblages&lt;/title&gt;&lt;volume&gt;48&lt;/volume&gt;&lt;publication_date&gt;99200300001200000000200000&lt;/publication_date&gt;&lt;uuid&gt;5BB47276-D0B8-4253-9027-C101D99E0273&lt;/uuid&gt;&lt;type&gt;400&lt;/type&gt;&lt;number&gt;7&lt;/number&gt;&lt;startpage&gt;1173&lt;/startpage&gt;&lt;endpage&gt;1185&lt;/endpage&gt;&lt;bundle&gt;&lt;publication&gt;&lt;title&gt;Freshwater Biology&lt;/title&gt;&lt;uuid&gt;60C364DD-42E5-43F8-8536-D8E16D240D63&lt;/uuid&gt;&lt;subtype&gt;-100&lt;/subtype&gt;&lt;publisher&gt;Blackwell Publishing Ltd&lt;/publisher&gt;&lt;type&gt;-100&lt;/type&gt;&lt;/publication&gt;&lt;/bundle&gt;&lt;authors&gt;&lt;author&gt;&lt;lastName&gt;Boulton&lt;/lastName&gt;&lt;firstName&gt;Andrew&lt;/firstName&gt;&lt;middleNames&gt;J&lt;/middleNames&gt;&lt;/author&gt;&lt;/authors&gt;&lt;/publication&gt;&lt;publication&gt;&lt;subtype&gt;400&lt;/subtype&gt;&lt;publisher&gt;Wiley Online Library&lt;/publisher&gt;&lt;title&gt;Drought and aquatic ecosystems: an introduction&lt;/title&gt;&lt;volume&gt;48&lt;/volume&gt;&lt;publication_date&gt;99200300001200000000200000&lt;/publication_date&gt;&lt;uuid&gt;4E7F94EB-6A0B-4F8D-90D9-1425185C54DE&lt;/uuid&gt;&lt;type&gt;400&lt;/type&gt;&lt;number&gt;7&lt;/number&gt;&lt;startpage&gt;1141&lt;/startpage&gt;&lt;endpage&gt;1146&lt;/endpage&gt;&lt;bundle&gt;&lt;publication&gt;&lt;title&gt;Freshwater Biology&lt;/title&gt;&lt;uuid&gt;60C364DD-42E5-43F8-8536-D8E16D240D63&lt;/uuid&gt;&lt;subtype&gt;-100&lt;/subtype&gt;&lt;publisher&gt;Blackwell Publishing Ltd&lt;/publisher&gt;&lt;type&gt;-100&lt;/type&gt;&lt;/publication&gt;&lt;/bundle&gt;&lt;authors&gt;&lt;author&gt;&lt;lastName&gt;Humphries&lt;/lastName&gt;&lt;firstName&gt;Paul&lt;/firstName&gt;&lt;/author&gt;&lt;author&gt;&lt;lastName&gt;Baldwin&lt;/lastName&gt;&lt;firstName&gt;Darren&lt;/firstName&gt;&lt;middleNames&gt;S&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(Bond et al. 2008; Boulton 2003; Fritz and </w:t>
      </w:r>
      <w:proofErr w:type="spellStart"/>
      <w:r w:rsidRPr="00A85E14">
        <w:rPr>
          <w:rFonts w:ascii="Garamond" w:eastAsia="Calibri" w:hAnsi="Garamond" w:cs="Helvetica"/>
          <w:color w:val="000000"/>
        </w:rPr>
        <w:t>Dodds</w:t>
      </w:r>
      <w:proofErr w:type="spellEnd"/>
      <w:r w:rsidRPr="00A85E14">
        <w:rPr>
          <w:rFonts w:ascii="Garamond" w:eastAsia="Calibri" w:hAnsi="Garamond" w:cs="Helvetica"/>
          <w:color w:val="000000"/>
        </w:rPr>
        <w:t xml:space="preserve"> 2004; Humphries and Baldwin 2003)</w:t>
      </w:r>
      <w:r w:rsidRPr="00A85E14">
        <w:rPr>
          <w:rFonts w:ascii="Garamond" w:eastAsia="Calibri" w:hAnsi="Garamond" w:cs="Helvetica"/>
          <w:color w:val="000000"/>
        </w:rPr>
        <w:fldChar w:fldCharType="end"/>
      </w:r>
      <w:r w:rsidRPr="00A85E14">
        <w:rPr>
          <w:rFonts w:ascii="Garamond" w:eastAsia="Calibri" w:hAnsi="Garamond" w:cs="Helvetica"/>
          <w:color w:val="000000"/>
        </w:rPr>
        <w:t>.</w:t>
      </w:r>
      <w:r w:rsidRPr="00A85E14">
        <w:rPr>
          <w:rFonts w:ascii="Garamond" w:hAnsi="Garamond" w:cs="Times"/>
        </w:rPr>
        <w:t xml:space="preserve"> Community recovery, particularly in perennial streams, tends to be rapid following seasonal drought, with resilience mechanisms responsible for a greater portion of recovery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&lt;citation&gt;&lt;priority&gt;105&lt;/priority&gt;&lt;uuid&gt;98F874A4-35AF-450C-AB9A-63F0A0F27BD7&lt;/uuid&gt;&lt;publications&gt;&lt;publication&gt;&lt;subtype&gt;400&lt;/subtype&gt;&lt;publisher&gt;Wiley Online Library&lt;/publisher&gt;&lt;title&gt;Broad</w:instrText>
      </w:r>
      <w:r>
        <w:rPr>
          <w:rFonts w:ascii="Cambria Math" w:eastAsia="Calibri" w:hAnsi="Cambria Math" w:cs="Cambria Math"/>
          <w:color w:val="000000"/>
        </w:rPr>
        <w:instrText>‐</w:instrText>
      </w:r>
      <w:r>
        <w:rPr>
          <w:rFonts w:ascii="Garamond" w:eastAsia="Calibri" w:hAnsi="Garamond" w:cs="Helvetica"/>
          <w:color w:val="000000"/>
        </w:rPr>
        <w:instrText>scale patterns of invertebrate richness and community composition in temporary rivers: effects of flow intermittence&lt;/title&gt;&lt;volume&gt;37&lt;/volume&gt;&lt;publication_date&gt;99201400001200000000200000&lt;/publication_date&gt;&lt;uuid&gt;3D5EBC9B-534E-42EF-A9FE-69C25B7C3F65&lt;/uuid&gt;&lt;type&gt;400&lt;/type&gt;&lt;number&gt;1&lt;/number&gt;&lt;startpage&gt;94&lt;/startpage&gt;&lt;endpage&gt;104&lt;/endpage&gt;&lt;bundle&gt;&lt;publication&gt;&lt;title&gt;Ecography&lt;/title&gt;&lt;uuid&gt;DBD100ED-6059-43BC-994B-D66E3AD5D788&lt;/uuid&gt;&lt;subtype&gt;-100&lt;/subtype&gt;&lt;publisher&gt;Wiley/Blackwell (10.1111)&lt;/publisher&gt;&lt;type&gt;-100&lt;/type&gt;&lt;/publication&gt;&lt;/bundle&gt;&lt;authors&gt;&lt;author&gt;&lt;lastName&gt;Datry&lt;/lastName&gt;&lt;firstName&gt;T&lt;/firstName&gt;&lt;/author&gt;&lt;author&gt;&lt;lastName&gt;Larned&lt;/lastName&gt;&lt;firstName&gt;S&lt;/firstName&gt;&lt;middleNames&gt;T&lt;/middleNames&gt;&lt;/author&gt;&lt;author&gt;&lt;lastName&gt;Fritz&lt;/lastName&gt;&lt;firstName&gt;K&lt;/firstName&gt;&lt;middleNames&gt;M&lt;/middleNames&gt;&lt;/author&gt;&lt;author&gt;&lt;lastName&gt;Bogan&lt;/lastName&gt;&lt;firstName&gt;Michael&lt;/firstName&gt;&lt;middleNames&gt;T&lt;/middleNames&gt;&lt;/author&gt;&lt;author&gt;&lt;lastName&gt;Wood&lt;/lastName&gt;&lt;firstName&gt;Paul&lt;/firstName&gt;&lt;middleNames&gt;J&lt;/middleNames&gt;&lt;/author&gt;&lt;author&gt;&lt;lastName&gt;Meyer&lt;/lastName&gt;&lt;firstName&gt;E&lt;/firstName&gt;&lt;middleNames&gt;I&lt;/middleNames&gt;&lt;/author&gt;&lt;author&gt;&lt;lastName&gt;Santos&lt;/lastName&gt;&lt;firstName&gt;A&lt;/firstName&gt;&lt;middleNames&gt;N&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w:t>
      </w:r>
      <w:proofErr w:type="spellStart"/>
      <w:r w:rsidRPr="00A85E14">
        <w:rPr>
          <w:rFonts w:ascii="Garamond" w:eastAsia="Calibri" w:hAnsi="Garamond" w:cs="Helvetica"/>
          <w:color w:val="000000"/>
        </w:rPr>
        <w:t>Datry</w:t>
      </w:r>
      <w:proofErr w:type="spellEnd"/>
      <w:r w:rsidRPr="00A85E14">
        <w:rPr>
          <w:rFonts w:ascii="Garamond" w:eastAsia="Calibri" w:hAnsi="Garamond" w:cs="Helvetica"/>
          <w:color w:val="000000"/>
        </w:rPr>
        <w:t xml:space="preserve"> et al. 2014)</w:t>
      </w:r>
      <w:r w:rsidRPr="00A85E14">
        <w:rPr>
          <w:rFonts w:ascii="Garamond" w:eastAsia="Calibri" w:hAnsi="Garamond" w:cs="Helvetica"/>
          <w:color w:val="000000"/>
        </w:rPr>
        <w:fldChar w:fldCharType="end"/>
      </w:r>
      <w:r w:rsidRPr="00A85E14">
        <w:rPr>
          <w:rFonts w:ascii="Garamond" w:hAnsi="Garamond" w:cs="Times"/>
        </w:rPr>
        <w:t xml:space="preserve">.  However, supra-seasonal drought may cause stream intermittency and community turnover in which short-lived (&lt;1 year) strong dispersers replace relatively long-lived (≥1 year) weak dispersers.  The </w:t>
      </w:r>
      <w:r w:rsidRPr="00A85E14">
        <w:rPr>
          <w:rFonts w:ascii="Garamond" w:hAnsi="Garamond" w:cs="Times"/>
        </w:rPr>
        <w:lastRenderedPageBreak/>
        <w:t>regime shift may delay or preclude recovery to pre-drought conditions, and potential for community recovery from extreme drought decreases with greater drought</w:t>
      </w:r>
      <w:r w:rsidRPr="000F227D">
        <w:rPr>
          <w:rFonts w:ascii="Garamond" w:hAnsi="Garamond" w:cs="Times"/>
        </w:rPr>
        <w:t xml:space="preserve"> magnitude and duration, hydrologic connectivity, and proximity to drought refuges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&lt;citation&gt;&lt;priority&gt;92&lt;/priority&gt;&lt;uuid&gt;77DEEB91-81AC-41FE-83C1-7352CFDB01AA&lt;/uuid&gt;&lt;publications&gt;&lt;publication&gt;&lt;subtype&gt;400&lt;/subtype&gt;&lt;publisher&gt;CSIRO&lt;/publisher&gt;&lt;title&gt;Why life history information matters: drought refuges and macroinvertebrate persistence in non-perennial streams subject to a drier climate&lt;/title&gt;&lt;volume&gt;62&lt;/volume&gt;&lt;publication_date&gt;99201100001200000000200000&lt;/publication_date&gt;&lt;uuid&gt;5984375C-C137-4BFA-9437-67656C9F9ABF&lt;/uuid&gt;&lt;type&gt;400&lt;/type&gt;&lt;number&gt;7&lt;/number&gt;&lt;startpage&gt;801&lt;/startpage&gt;&lt;endpage&gt;810&lt;/endpage&gt;&lt;bundle&gt;&lt;publication&gt;&lt;title&gt;Marine and Freshwater Research&lt;/title&gt;&lt;uuid&gt;161932BE-58A1-4228-9C5A-1DC5F83D19E6&lt;/uuid&gt;&lt;subtype&gt;-100&lt;/subtype&gt;&lt;publisher&gt;CSIRO&lt;/publisher&gt;&lt;type&gt;-100&lt;/type&gt;&lt;/publication&gt;&lt;/bundle&gt;&lt;authors&gt;&lt;author&gt;&lt;lastName&gt;Robson&lt;/lastName&gt;&lt;firstName&gt;Barbara&lt;/firstName&gt;&lt;middleNames&gt;J&lt;/middleNames&gt;&lt;/author&gt;&lt;author&gt;&lt;lastName&gt;Chester&lt;/lastName&gt;&lt;firstName&gt;E&lt;/firstName&gt;&lt;middleNames&gt;T&lt;/middleNames&gt;&lt;/author&gt;&lt;author&gt;&lt;lastName&gt;Austin&lt;/lastName&gt;&lt;firstName&gt;C&lt;/firstName&gt;&lt;middleNames&gt;M&lt;/middleNames&gt;&lt;/author&gt;&lt;/authors&gt;&lt;/publication&gt;&lt;publication&gt;&lt;subtype&gt;400&lt;/subtype&gt;&lt;title&gt;Resistance and resilience of invertebrate communities to seasonal and supraseasonal drought in arid</w:instrText>
      </w:r>
      <w:r>
        <w:rPr>
          <w:rFonts w:ascii="Cambria Math" w:eastAsia="Calibri" w:hAnsi="Cambria Math" w:cs="Cambria Math"/>
          <w:color w:val="000000"/>
        </w:rPr>
        <w:instrText>‐</w:instrText>
      </w:r>
      <w:r>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et al. 2015; Robson et al. 2011)</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p>
    <w:p w14:paraId="656C1971" w14:textId="77777777" w:rsidR="00446003" w:rsidRPr="000F227D" w:rsidRDefault="00446003" w:rsidP="00446003">
      <w:pPr>
        <w:widowControl w:val="0"/>
        <w:rPr>
          <w:rFonts w:ascii="Garamond" w:eastAsia="Calibri" w:hAnsi="Garamond" w:cs="Helvetica"/>
          <w:color w:val="000000"/>
        </w:rPr>
      </w:pPr>
    </w:p>
    <w:p w14:paraId="7F18DF3C" w14:textId="77777777" w:rsidR="00446003" w:rsidRDefault="00446003" w:rsidP="00446003">
      <w:pPr>
        <w:widowControl w:val="0"/>
        <w:spacing w:line="360" w:lineRule="auto"/>
        <w:rPr>
          <w:rFonts w:ascii="Garamond" w:eastAsia="Calibri" w:hAnsi="Garamond" w:cs="Helvetica"/>
          <w:color w:val="000000"/>
        </w:rPr>
      </w:pPr>
      <w:r w:rsidRPr="00712257">
        <w:rPr>
          <w:rFonts w:ascii="Garamond" w:eastAsia="Calibri" w:hAnsi="Garamond" w:cs="Helvetica"/>
          <w:color w:val="000000"/>
        </w:rPr>
        <w:t>A literature review returned some prior work on stream community alteration and recovery from drought in Great Plains streams.</w:t>
      </w:r>
      <w:r>
        <w:rPr>
          <w:rFonts w:ascii="Garamond" w:eastAsia="Calibri" w:hAnsi="Garamond" w:cs="Helvetica"/>
          <w:color w:val="000000"/>
        </w:rPr>
        <w:t xml:space="preserve">  </w:t>
      </w:r>
      <w:proofErr w:type="spellStart"/>
      <w:r>
        <w:rPr>
          <w:rFonts w:ascii="Garamond" w:eastAsia="Calibri" w:hAnsi="Garamond" w:cs="Helvetica"/>
          <w:color w:val="000000"/>
        </w:rPr>
        <w:t>Dodds</w:t>
      </w:r>
      <w:proofErr w:type="spellEnd"/>
      <w:r>
        <w:rPr>
          <w:rFonts w:ascii="Garamond" w:eastAsia="Calibri" w:hAnsi="Garamond" w:cs="Helvetica"/>
          <w:color w:val="000000"/>
        </w:rPr>
        <w:t xml:space="preserve"> (2004) summarized macroinvertebrate recovery in the Great Plains following drought.  He found community composition immediately following a drought is dominated by taxa with drought-resistant traits with a general colonization sequence reflecting life-cycle length.  Initial recruitment following a drought is made up of upper-reach drift of resistant taxa plus resilient taxa, such as chironomid midges, with high growth and reproduction rates that aerially colonize stream reaches.   Larger invertebrates with slower lifecycles, </w:t>
      </w:r>
      <w:r w:rsidRPr="00891514">
        <w:rPr>
          <w:rFonts w:ascii="Garamond" w:eastAsia="Calibri" w:hAnsi="Garamond" w:cs="Helvetica"/>
          <w:color w:val="000000"/>
        </w:rPr>
        <w:t>stoneflies and caddisflies,</w:t>
      </w:r>
      <w:r>
        <w:rPr>
          <w:rFonts w:ascii="Garamond" w:eastAsia="Calibri" w:hAnsi="Garamond" w:cs="Helvetica"/>
          <w:color w:val="000000"/>
        </w:rPr>
        <w:t xml:space="preserve"> tend to arrive one to two months post-drought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&lt;citation&gt;&lt;priority&gt;107&lt;/priority&gt;&lt;uuid&gt;E7D28A85-ACCF-4AF8-A1BB-B3FE97D84B75&lt;/uuid&gt;&lt;publications&gt;&lt;publication&gt;&lt;subtype&gt;400&lt;/subtype&gt;&lt;publisher&gt;BioOne&lt;/publisher&gt;&lt;title&gt;Life on the edge: the ecology of Great Plains prairie streams&lt;/title&gt;&lt;volume&gt;54&lt;/volume&gt;&lt;publication_date&gt;99200400001200000000200000&lt;/publication_date&gt;&lt;uuid&gt;0C2C2BD2-DF29-40FA-BD63-53070600D80D&lt;/uuid&gt;&lt;type&gt;400&lt;/type&gt;&lt;number&gt;3&lt;/number&gt;&lt;startpage&gt;205&lt;/startpage&gt;&lt;endpage&gt;216&lt;/endpage&gt;&lt;bundle&gt;&lt;publication&gt;&lt;title&gt;BioScience&lt;/title&gt;&lt;uuid&gt;235A442F-00ED-4F76-AB67-2F9135286618&lt;/uuid&gt;&lt;subtype&gt;-100&lt;/subtype&gt;&lt;publisher&gt;BioOne&lt;/publisher&gt;&lt;type&gt;-100&lt;/type&gt;&lt;/publication&gt;&lt;/bundle&gt;&lt;authors&gt;&lt;author&gt;&lt;lastName&gt;Dodds&lt;/lastName&gt;&lt;firstName&gt;Walter&lt;/firstName&gt;&lt;middleNames&gt;K&lt;/middleNames&gt;&lt;/author&gt;&lt;author&gt;&lt;lastName&gt;Gido&lt;/lastName&gt;&lt;firstName&gt;Keith&lt;/firstName&gt;&lt;/author&gt;&lt;author&gt;&lt;lastName&gt;Whiles&lt;/lastName&gt;&lt;firstName&gt;Matt&lt;/firstName&gt;&lt;middleNames&gt;R&lt;/middleNames&gt;&lt;/author&gt;&lt;author&gt;&lt;lastName&gt;Fritz&lt;/lastName&gt;&lt;firstName&gt;Ken&lt;/firstName&gt;&lt;middleNames&gt;M&lt;/middleNames&gt;&lt;/author&gt;&lt;author&gt;&lt;lastName&gt;Matthews&lt;/lastName&gt;&lt;firstName&gt;William&lt;/firstName&gt;&lt;middleNames&gt;J&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w:t>
      </w:r>
      <w:proofErr w:type="spellStart"/>
      <w:r w:rsidRPr="00A85E14">
        <w:rPr>
          <w:rFonts w:ascii="Garamond" w:eastAsia="Calibri" w:hAnsi="Garamond" w:cs="Helvetica"/>
          <w:color w:val="000000"/>
        </w:rPr>
        <w:t>Dodds</w:t>
      </w:r>
      <w:proofErr w:type="spellEnd"/>
      <w:r w:rsidRPr="00A85E14">
        <w:rPr>
          <w:rFonts w:ascii="Garamond" w:eastAsia="Calibri" w:hAnsi="Garamond" w:cs="Helvetica"/>
          <w:color w:val="000000"/>
        </w:rPr>
        <w:t xml:space="preserve"> et al. 2004)</w:t>
      </w:r>
      <w:r w:rsidRPr="00A85E14">
        <w:rPr>
          <w:rFonts w:ascii="Garamond" w:eastAsia="Calibri" w:hAnsi="Garamond" w:cs="Helvetica"/>
          <w:color w:val="000000"/>
        </w:rPr>
        <w:fldChar w:fldCharType="end"/>
      </w:r>
      <w:r w:rsidRPr="00A85E14">
        <w:rPr>
          <w:rFonts w:ascii="Garamond" w:eastAsia="Calibri" w:hAnsi="Garamond" w:cs="Helvetica"/>
          <w:color w:val="000000"/>
        </w:rPr>
        <w:t>.</w:t>
      </w:r>
    </w:p>
    <w:p w14:paraId="7839032B" w14:textId="77777777" w:rsidR="00446003" w:rsidRDefault="00446003" w:rsidP="00446003">
      <w:pPr>
        <w:widowControl w:val="0"/>
        <w:rPr>
          <w:rFonts w:ascii="Garamond" w:eastAsia="Calibri" w:hAnsi="Garamond" w:cs="Helvetica"/>
          <w:color w:val="000000"/>
        </w:rPr>
      </w:pPr>
    </w:p>
    <w:p w14:paraId="3E3B8AEC" w14:textId="77777777" w:rsidR="00446003" w:rsidRDefault="00446003" w:rsidP="00446003">
      <w:pPr>
        <w:autoSpaceDE w:val="0"/>
        <w:autoSpaceDN w:val="0"/>
        <w:adjustRightInd w:val="0"/>
        <w:spacing w:after="240" w:line="360" w:lineRule="auto"/>
        <w:rPr>
          <w:rFonts w:ascii="Garamond" w:eastAsia="Calibri" w:hAnsi="Garamond" w:cs="Helvetica"/>
          <w:color w:val="000000"/>
        </w:rPr>
      </w:pPr>
      <w:r>
        <w:rPr>
          <w:rFonts w:ascii="Garamond" w:eastAsia="Calibri" w:hAnsi="Garamond" w:cs="Helvetica"/>
          <w:color w:val="000000"/>
        </w:rPr>
        <w:t xml:space="preserve">Miller and </w:t>
      </w:r>
      <w:proofErr w:type="spellStart"/>
      <w:r>
        <w:rPr>
          <w:rFonts w:ascii="Garamond" w:eastAsia="Calibri" w:hAnsi="Garamond" w:cs="Helvetica"/>
          <w:color w:val="000000"/>
        </w:rPr>
        <w:t>Golladay</w:t>
      </w:r>
      <w:proofErr w:type="spellEnd"/>
      <w:r>
        <w:rPr>
          <w:rFonts w:ascii="Garamond" w:eastAsia="Calibri" w:hAnsi="Garamond" w:cs="Helvetica"/>
          <w:color w:val="000000"/>
        </w:rPr>
        <w:t xml:space="preserve"> (1996) investigated effects of seasonal drought the macroinvertebrate community in an intermittent stream in southeastern Oklahoma.  </w:t>
      </w:r>
      <w:r>
        <w:rPr>
          <w:rFonts w:ascii="Garamond" w:hAnsi="Garamond" w:cs="Times"/>
        </w:rPr>
        <w:t xml:space="preserve">Invertebrate density in pools doubled </w:t>
      </w:r>
      <w:r>
        <w:rPr>
          <w:rFonts w:ascii="Garamond" w:eastAsia="Calibri" w:hAnsi="Garamond" w:cs="Helvetica"/>
          <w:color w:val="000000"/>
        </w:rPr>
        <w:t>during a gradual five-month summer drying event and increased six-fold during a spring drying event.  The density increase was dominated by</w:t>
      </w:r>
      <w:r>
        <w:rPr>
          <w:rFonts w:ascii="Garamond" w:hAnsi="Garamond" w:cs="Times"/>
        </w:rPr>
        <w:t xml:space="preserve"> </w:t>
      </w:r>
      <w:r w:rsidRPr="000F227D">
        <w:rPr>
          <w:rFonts w:ascii="Garamond" w:hAnsi="Garamond" w:cs="Times"/>
        </w:rPr>
        <w:t>biting midge</w:t>
      </w:r>
      <w:r>
        <w:rPr>
          <w:rFonts w:ascii="Garamond" w:hAnsi="Garamond" w:cs="Times"/>
        </w:rPr>
        <w:t>s</w:t>
      </w:r>
      <w:r w:rsidRPr="000F227D">
        <w:rPr>
          <w:rFonts w:ascii="Garamond" w:hAnsi="Garamond" w:cs="Times"/>
        </w:rPr>
        <w:t xml:space="preserve"> (ceratopogonid</w:t>
      </w:r>
      <w:r>
        <w:rPr>
          <w:rFonts w:ascii="Garamond" w:hAnsi="Garamond" w:cs="Times"/>
        </w:rPr>
        <w:t>s</w:t>
      </w:r>
      <w:r w:rsidRPr="000F227D">
        <w:rPr>
          <w:rFonts w:ascii="Garamond" w:hAnsi="Garamond" w:cs="Times"/>
        </w:rPr>
        <w:t>)</w:t>
      </w:r>
      <w:r>
        <w:rPr>
          <w:rFonts w:ascii="Garamond" w:hAnsi="Garamond" w:cs="Times"/>
        </w:rPr>
        <w:t xml:space="preserve"> and nonbiting midges (chironomids) and aquatic worms (</w:t>
      </w:r>
      <w:r w:rsidRPr="00B12629">
        <w:rPr>
          <w:rFonts w:ascii="Garamond" w:hAnsi="Garamond" w:cs="Times"/>
        </w:rPr>
        <w:t>oligochaetes</w:t>
      </w:r>
      <w:r>
        <w:rPr>
          <w:rFonts w:ascii="Garamond" w:hAnsi="Garamond" w:cs="Times"/>
        </w:rPr>
        <w:t xml:space="preserve">) during both drying events.  </w:t>
      </w:r>
      <w:r>
        <w:rPr>
          <w:rFonts w:ascii="Garamond" w:hAnsi="Garamond" w:cs="Times"/>
          <w:bCs/>
        </w:rPr>
        <w:t xml:space="preserve">Small </w:t>
      </w:r>
      <w:proofErr w:type="spellStart"/>
      <w:r>
        <w:rPr>
          <w:rFonts w:ascii="Garamond" w:hAnsi="Garamond" w:cs="Times"/>
          <w:bCs/>
        </w:rPr>
        <w:t>squaregill</w:t>
      </w:r>
      <w:proofErr w:type="spellEnd"/>
      <w:r>
        <w:rPr>
          <w:rFonts w:ascii="Garamond" w:hAnsi="Garamond" w:cs="Times"/>
          <w:bCs/>
        </w:rPr>
        <w:t xml:space="preserve"> mayfly (</w:t>
      </w:r>
      <w:proofErr w:type="spellStart"/>
      <w:r w:rsidRPr="000F227D">
        <w:rPr>
          <w:rFonts w:ascii="Garamond" w:hAnsi="Garamond" w:cs="Times"/>
          <w:bCs/>
        </w:rPr>
        <w:t>caenid</w:t>
      </w:r>
      <w:r>
        <w:rPr>
          <w:rFonts w:ascii="Garamond" w:hAnsi="Garamond" w:cs="Times"/>
          <w:bCs/>
        </w:rPr>
        <w:t>s</w:t>
      </w:r>
      <w:proofErr w:type="spellEnd"/>
      <w:r>
        <w:rPr>
          <w:rFonts w:ascii="Garamond" w:hAnsi="Garamond" w:cs="Times"/>
          <w:bCs/>
        </w:rPr>
        <w:t xml:space="preserve">), which were the major taxon in riffles, density in pools increased during the spring drying event, but did not increase during the summer drying event. </w:t>
      </w:r>
      <w:r>
        <w:rPr>
          <w:rFonts w:ascii="Garamond" w:hAnsi="Garamond" w:cs="Times"/>
        </w:rPr>
        <w:t>Post-drought recovery in riffles was first dominated by</w:t>
      </w:r>
      <w:r>
        <w:rPr>
          <w:rFonts w:ascii="Garamond" w:hAnsi="Garamond" w:cs="Times"/>
          <w:bCs/>
        </w:rPr>
        <w:t xml:space="preserve"> black </w:t>
      </w:r>
      <w:r w:rsidRPr="00A85E14">
        <w:rPr>
          <w:rFonts w:ascii="Garamond" w:hAnsi="Garamond" w:cs="Times"/>
          <w:bCs/>
        </w:rPr>
        <w:t xml:space="preserve">flies (simuliids), until three-months later when rolled-winged stoneflies (leuctrids) became the most dominant taxon.  Water scavenger (hydrophilid) beetle density did not substantially change during drought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&lt;citation&gt;&lt;priority&gt;108&lt;/priority&gt;&lt;uuid&gt;B2C73966-9918-48A3-ACCB-C9F7879BA7EE&lt;/uuid&gt;&lt;publications&gt;&lt;publication&gt;&lt;subtype&gt;400&lt;/subtype&gt;&lt;publisher&gt;North American Benthological Society&lt;/publisher&gt;&lt;title&gt;Effects of spates and drying on macroinvertebrate assemblages of an intermittent and a perennial prairie stream&lt;/title&gt;&lt;volume&gt;15&lt;/volume&gt;&lt;publication_date&gt;99199600001200000000200000&lt;/publication_date&gt;&lt;uuid&gt;AAC6892A-E966-4C3E-9A12-04C350547D05&lt;/uuid&gt;&lt;type&gt;400&lt;/type&gt;&lt;number&gt;4&lt;/number&gt;&lt;startpage&gt;670&lt;/startpage&gt;&lt;endpage&gt;689&lt;/endpage&gt;&lt;bundle&gt;&lt;publication&gt;&lt;title&gt;Journal of the North American Benthological society&lt;/title&gt;&lt;uuid&gt;777B7C0E-0CF3-4315-96EC-CA3A196A995B&lt;/uuid&gt;&lt;subtype&gt;-100&lt;/subtype&gt;&lt;publisher&gt;BioOne&lt;/publisher&gt;&lt;type&gt;-100&lt;/type&gt;&lt;/publication&gt;&lt;/bundle&gt;&lt;authors&gt;&lt;author&gt;&lt;lastName&gt;Miller&lt;/lastName&gt;&lt;firstName&gt;A&lt;/firstName&gt;&lt;middleNames&gt;Maria&lt;/middleNames&gt;&lt;/author&gt;&lt;author&gt;&lt;lastName&gt;Golladay&lt;/lastName&gt;&lt;firstName&gt;Stephen&lt;/firstName&gt;&lt;middleNames&gt;W&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 xml:space="preserve">(Miller and </w:t>
      </w:r>
      <w:proofErr w:type="spellStart"/>
      <w:r w:rsidRPr="00A85E14">
        <w:rPr>
          <w:rFonts w:ascii="Garamond" w:eastAsia="Calibri" w:hAnsi="Garamond" w:cs="Helvetica"/>
          <w:color w:val="000000"/>
        </w:rPr>
        <w:t>Golladay</w:t>
      </w:r>
      <w:proofErr w:type="spellEnd"/>
      <w:r w:rsidRPr="00A85E14">
        <w:rPr>
          <w:rFonts w:ascii="Garamond" w:eastAsia="Calibri" w:hAnsi="Garamond" w:cs="Helvetica"/>
          <w:color w:val="000000"/>
        </w:rPr>
        <w:t xml:space="preserve"> 1996)</w:t>
      </w:r>
      <w:r w:rsidRPr="00A85E14">
        <w:rPr>
          <w:rFonts w:ascii="Garamond" w:eastAsia="Calibri" w:hAnsi="Garamond" w:cs="Helvetica"/>
          <w:color w:val="000000"/>
        </w:rPr>
        <w:fldChar w:fldCharType="end"/>
      </w:r>
      <w:r>
        <w:rPr>
          <w:rFonts w:ascii="Helvetica" w:eastAsia="Calibri" w:hAnsi="Helvetica" w:cs="Helvetica"/>
          <w:color w:val="000000"/>
        </w:rPr>
        <w:t>.</w:t>
      </w:r>
    </w:p>
    <w:p w14:paraId="0D4D54C8" w14:textId="77777777" w:rsidR="00446003" w:rsidRPr="00A85E14" w:rsidRDefault="00446003" w:rsidP="00446003">
      <w:pPr>
        <w:autoSpaceDE w:val="0"/>
        <w:autoSpaceDN w:val="0"/>
        <w:adjustRightInd w:val="0"/>
        <w:spacing w:after="240" w:line="360" w:lineRule="auto"/>
        <w:rPr>
          <w:rFonts w:ascii="Garamond" w:eastAsia="Calibri" w:hAnsi="Garamond" w:cs="Times"/>
          <w:color w:val="000000"/>
        </w:rPr>
      </w:pPr>
      <w:r w:rsidRPr="000F227D">
        <w:rPr>
          <w:rFonts w:ascii="Garamond" w:eastAsia="Calibri" w:hAnsi="Garamond" w:cs="Helvetica"/>
          <w:color w:val="000000"/>
        </w:rPr>
        <w:t>Research in semi-arid regions</w:t>
      </w:r>
      <w:r>
        <w:rPr>
          <w:rFonts w:ascii="Garamond" w:eastAsia="Calibri" w:hAnsi="Garamond" w:cs="Helvetica"/>
          <w:color w:val="000000"/>
        </w:rPr>
        <w:t xml:space="preserve"> outside the Great Plains</w:t>
      </w:r>
      <w:r w:rsidRPr="000F227D">
        <w:rPr>
          <w:rFonts w:ascii="Garamond" w:eastAsia="Calibri" w:hAnsi="Garamond" w:cs="Helvetica"/>
          <w:color w:val="000000"/>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&lt;citation&gt;&lt;priority&gt;94&lt;/priority&gt;&lt;uuid&gt;6BA28A6F-71D0-42B7-989B-F50D543A4582&lt;/uuid&gt;&lt;publications&gt;&lt;publication&gt;&lt;subtype&gt;400&lt;/subtype&gt;&lt;publisher&gt;Wiley/Blackwell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Library&lt;/publisher&gt;&lt;title&gt;Long</w:instrText>
      </w:r>
      <w:r>
        <w:rPr>
          <w:rFonts w:ascii="Cambria Math" w:eastAsia="Calibri" w:hAnsi="Cambria Math" w:cs="Cambria Math"/>
          <w:color w:val="000000"/>
        </w:rPr>
        <w:instrText>‐</w:instrText>
      </w:r>
      <w:r>
        <w:rPr>
          <w:rFonts w:ascii="Garamond" w:eastAsia="Calibri" w:hAnsi="Garamond" w:cs="Helvetica"/>
          <w:color w:val="000000"/>
        </w:rPr>
        <w:instrText>term effects of climatic–hydrological drivers on macroinvertebrate richness and composition in two Mediterranean streams&lt;/title&gt;&lt;volume&gt;58&lt;/volume&gt;&lt;publication_date&gt;99201300001200000000200000&lt;/publication_date&gt;&lt;uuid&gt;EEC26C4F-FD6E-4181-90A6-600413E59C42&lt;/uuid&gt;&lt;type&gt;400&lt;/type&gt;&lt;number&gt;7&lt;/number&gt;&lt;startpage&gt;1313&lt;/startpage&gt;&lt;endpage&gt;1328&lt;/endpage&gt;&lt;bundle&gt;&lt;publication&gt;&lt;title&gt;Freshwater Biology&lt;/title&gt;&lt;uuid&gt;60C364DD-42E5-43F8-8536-D8E16D240D63&lt;/uuid&gt;&lt;subtype&gt;-100&lt;/subtype&gt;&lt;publisher&gt;Blackwell Publishing Ltd&lt;/publisher&gt;&lt;type&gt;-100&lt;/type&gt;&lt;/publication&gt;&lt;/bundle&gt;&lt;authors&gt;&lt;author&gt;&lt;lastName&gt;Pace&lt;/lastName&gt;&lt;firstName&gt;Giorgio&lt;/firstName&gt;&lt;/author&gt;&lt;author&gt;&lt;lastName&gt;Bonada&lt;/lastName&gt;&lt;firstName&gt;Núria&lt;/firstName&gt;&lt;/author&gt;&lt;author&gt;&lt;lastName&gt;Prat&lt;/lastName&gt;&lt;firstName&gt;Narcís&lt;/firstName&gt;&lt;/author&gt;&lt;/authors&gt;&lt;/publication&gt;&lt;publication&gt;&lt;subtype&gt;400&lt;/subtype&gt;&lt;title&gt;Resistance and resilience of invertebrate communities to seasonal and supraseasonal drought in arid</w:instrText>
      </w:r>
      <w:r>
        <w:rPr>
          <w:rFonts w:ascii="Cambria Math" w:eastAsia="Calibri" w:hAnsi="Cambria Math" w:cs="Cambria Math"/>
          <w:color w:val="000000"/>
        </w:rPr>
        <w:instrText>‐</w:instrText>
      </w:r>
      <w:r>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 xml:space="preserve">(Bêche et al. 2009; </w:t>
      </w: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et al. 2015; Pace et al. 2013)</w:t>
      </w:r>
      <w:r w:rsidRPr="000F227D">
        <w:rPr>
          <w:rFonts w:ascii="Garamond" w:eastAsia="Calibri" w:hAnsi="Garamond" w:cs="Helvetica"/>
          <w:color w:val="000000"/>
        </w:rPr>
        <w:fldChar w:fldCharType="end"/>
      </w:r>
      <w:r>
        <w:rPr>
          <w:rFonts w:ascii="Garamond" w:eastAsia="Calibri" w:hAnsi="Garamond" w:cs="Helvetica"/>
          <w:color w:val="000000"/>
        </w:rPr>
        <w:t>, arid regions</w:t>
      </w:r>
      <w:r w:rsidRPr="000F227D">
        <w:rPr>
          <w:rFonts w:ascii="Garamond" w:eastAsia="Calibri" w:hAnsi="Garamond" w:cs="Helvetica"/>
          <w:color w:val="000000"/>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&lt;citation&gt;&lt;priority&gt;93&lt;/priority&gt;&lt;uuid&gt;7D5CEE7A-A014-4224-B2A0-602FBBD94DF8&lt;/uuid&gt;&lt;publications&gt;&lt;publication&gt;&lt;subtype&gt;400&lt;/subtype&gt;&lt;publisher&gt;Wiley Online Library&lt;/publisher&gt;&lt;title&gt;Responses of macroinvertebrate communities to long</w:instrText>
      </w:r>
      <w:r>
        <w:rPr>
          <w:rFonts w:ascii="Cambria Math" w:eastAsia="Calibri" w:hAnsi="Cambria Math" w:cs="Cambria Math"/>
          <w:color w:val="000000"/>
        </w:rPr>
        <w:instrText>‐</w:instrText>
      </w:r>
      <w:r>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Sponseller</w:t>
      </w:r>
      <w:proofErr w:type="spellEnd"/>
      <w:r w:rsidRPr="000F227D">
        <w:rPr>
          <w:rFonts w:ascii="Garamond" w:eastAsia="Calibri" w:hAnsi="Garamond" w:cs="Helvetica"/>
          <w:color w:val="000000"/>
        </w:rPr>
        <w:t xml:space="preserve"> et al. 2010)</w:t>
      </w:r>
      <w:r w:rsidRPr="000F227D">
        <w:rPr>
          <w:rFonts w:ascii="Garamond" w:eastAsia="Calibri" w:hAnsi="Garamond" w:cs="Helvetica"/>
          <w:color w:val="000000"/>
        </w:rPr>
        <w:fldChar w:fldCharType="end"/>
      </w:r>
      <w:r>
        <w:rPr>
          <w:rFonts w:ascii="Garamond" w:eastAsia="Calibri" w:hAnsi="Garamond" w:cs="Helvetica"/>
          <w:color w:val="000000"/>
        </w:rPr>
        <w:t>,</w:t>
      </w:r>
      <w:r w:rsidRPr="000F227D">
        <w:rPr>
          <w:rFonts w:ascii="Garamond" w:eastAsia="Calibri" w:hAnsi="Garamond" w:cs="Helvetica"/>
          <w:color w:val="000000"/>
        </w:rPr>
        <w:t xml:space="preserve"> </w:t>
      </w:r>
      <w:r>
        <w:rPr>
          <w:rFonts w:ascii="Garamond" w:eastAsia="Calibri" w:hAnsi="Garamond" w:cs="Helvetica"/>
          <w:color w:val="000000"/>
        </w:rPr>
        <w:t xml:space="preserve">and </w:t>
      </w:r>
      <w:r w:rsidRPr="000F227D">
        <w:rPr>
          <w:rFonts w:ascii="Garamond" w:eastAsia="Calibri" w:hAnsi="Garamond" w:cs="Helvetica"/>
          <w:color w:val="000000"/>
        </w:rPr>
        <w:t xml:space="preserve">mesocosms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&lt;citation&gt;&lt;priority&gt;107&lt;/priority&gt;&lt;uuid&gt;580A2745-A792-420C-B1C1-98447072D8C8&lt;/uuid&gt;&lt;publications&gt;&lt;publication&gt;&lt;subtype&gt;400&lt;/subtype&gt;&lt;publisher&gt;Nature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(Ledger et al. 2013a; b)</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provides </w:t>
      </w:r>
      <w:r>
        <w:rPr>
          <w:rFonts w:ascii="Garamond" w:eastAsia="Calibri" w:hAnsi="Garamond" w:cs="Helvetica"/>
          <w:color w:val="000000"/>
        </w:rPr>
        <w:t xml:space="preserve">other </w:t>
      </w:r>
      <w:r w:rsidRPr="000F227D">
        <w:rPr>
          <w:rFonts w:ascii="Garamond" w:eastAsia="Calibri" w:hAnsi="Garamond" w:cs="Helvetica"/>
          <w:color w:val="000000"/>
        </w:rPr>
        <w:t xml:space="preserve">analogs for Pine Ridge reservation stream community alteration and recovery from drought.  </w:t>
      </w:r>
      <w:proofErr w:type="spellStart"/>
      <w:r w:rsidRPr="000F227D">
        <w:rPr>
          <w:rFonts w:ascii="Garamond" w:eastAsia="Calibri" w:hAnsi="Garamond" w:cs="Helvetica"/>
          <w:color w:val="000000"/>
        </w:rPr>
        <w:t>Resh</w:t>
      </w:r>
      <w:proofErr w:type="spellEnd"/>
      <w:r w:rsidRPr="000F227D">
        <w:rPr>
          <w:rFonts w:ascii="Garamond" w:eastAsia="Calibri" w:hAnsi="Garamond" w:cs="Helvetica"/>
          <w:color w:val="000000"/>
        </w:rPr>
        <w:t xml:space="preserve">, Bêche, and others (2013) </w:t>
      </w:r>
      <w:r>
        <w:rPr>
          <w:rFonts w:ascii="Garamond" w:eastAsia="Calibri" w:hAnsi="Garamond" w:cs="Helvetica"/>
          <w:color w:val="000000"/>
        </w:rPr>
        <w:t xml:space="preserve">provide general description of the </w:t>
      </w:r>
      <w:r w:rsidRPr="000F227D">
        <w:rPr>
          <w:rFonts w:ascii="Garamond" w:eastAsia="Calibri" w:hAnsi="Garamond" w:cs="Times"/>
          <w:color w:val="000000"/>
        </w:rPr>
        <w:t xml:space="preserve">effects of </w:t>
      </w:r>
      <w:r w:rsidRPr="000F227D">
        <w:rPr>
          <w:rFonts w:ascii="Garamond" w:eastAsia="Calibri" w:hAnsi="Garamond" w:cs="Helvetica"/>
          <w:color w:val="000000"/>
        </w:rPr>
        <w:t>drought stress</w:t>
      </w:r>
      <w:r>
        <w:rPr>
          <w:rFonts w:ascii="Garamond" w:eastAsia="Calibri" w:hAnsi="Garamond" w:cs="Helvetica"/>
          <w:color w:val="000000"/>
        </w:rPr>
        <w:t xml:space="preserve"> in their synthesis of community change </w:t>
      </w:r>
      <w:r w:rsidRPr="000F227D">
        <w:rPr>
          <w:rFonts w:ascii="Garamond" w:eastAsia="Calibri" w:hAnsi="Garamond" w:cs="Helvetica"/>
          <w:color w:val="000000"/>
        </w:rPr>
        <w:t xml:space="preserve">in </w:t>
      </w:r>
      <w:r w:rsidRPr="000F227D">
        <w:rPr>
          <w:rFonts w:ascii="Garamond" w:eastAsia="Calibri" w:hAnsi="Garamond" w:cs="Times"/>
          <w:color w:val="000000"/>
        </w:rPr>
        <w:t xml:space="preserve">Mediterranean-climate streams in </w:t>
      </w:r>
      <w:r w:rsidRPr="000F227D">
        <w:rPr>
          <w:rFonts w:ascii="Garamond" w:eastAsia="Calibri" w:hAnsi="Garamond" w:cs="Helvetica"/>
          <w:color w:val="000000"/>
        </w:rPr>
        <w:t>California</w:t>
      </w:r>
      <w:r w:rsidRPr="000F227D">
        <w:rPr>
          <w:rFonts w:ascii="Garamond" w:eastAsia="Calibri" w:hAnsi="Garamond" w:cs="Times"/>
          <w:color w:val="000000"/>
        </w:rPr>
        <w:t>. They found severe drought resulted in macroinvertebrate community shifts, and rapid changes in age-structure from multi-cohort to single-cohort that recovered slowly (~10 years)</w:t>
      </w:r>
      <w:r>
        <w:rPr>
          <w:rFonts w:ascii="Garamond" w:eastAsia="Calibri" w:hAnsi="Garamond" w:cs="Times"/>
          <w:color w:val="000000"/>
        </w:rPr>
        <w:t xml:space="preserve">.  </w:t>
      </w:r>
      <w:proofErr w:type="spellStart"/>
      <w:r w:rsidRPr="00432083">
        <w:rPr>
          <w:rFonts w:ascii="Garamond" w:eastAsia="Calibri" w:hAnsi="Garamond" w:cs="Times"/>
          <w:color w:val="000000"/>
        </w:rPr>
        <w:t>Bogan</w:t>
      </w:r>
      <w:proofErr w:type="spellEnd"/>
      <w:r w:rsidRPr="00432083">
        <w:rPr>
          <w:rFonts w:ascii="Garamond" w:eastAsia="Calibri" w:hAnsi="Garamond" w:cs="Times"/>
          <w:color w:val="000000"/>
        </w:rPr>
        <w:t xml:space="preserve"> and Lytle (2011) </w:t>
      </w:r>
      <w:r>
        <w:rPr>
          <w:rFonts w:ascii="Garamond" w:eastAsia="Calibri" w:hAnsi="Garamond" w:cs="Times"/>
          <w:color w:val="000000"/>
        </w:rPr>
        <w:t xml:space="preserve">found temperature and pool area, and conductivity accounted for nearly 90% of variance as a stream shifted from perennial to intermittent during a supraseasonal drought.  Pre-drought conditions were </w:t>
      </w:r>
      <w:r>
        <w:rPr>
          <w:rFonts w:ascii="Garamond" w:eastAsia="Calibri" w:hAnsi="Garamond" w:cs="Times"/>
          <w:color w:val="000000"/>
        </w:rPr>
        <w:lastRenderedPageBreak/>
        <w:t xml:space="preserve">characterized by a </w:t>
      </w:r>
      <w:r w:rsidRPr="00432083">
        <w:rPr>
          <w:rFonts w:ascii="Garamond" w:eastAsia="Calibri" w:hAnsi="Garamond" w:cs="Times"/>
          <w:color w:val="000000"/>
        </w:rPr>
        <w:t xml:space="preserve">diverse low-resilience </w:t>
      </w:r>
      <w:r>
        <w:rPr>
          <w:rFonts w:ascii="Garamond" w:eastAsia="Calibri" w:hAnsi="Garamond" w:cs="Times"/>
          <w:color w:val="000000"/>
        </w:rPr>
        <w:t xml:space="preserve">and </w:t>
      </w:r>
      <w:r w:rsidRPr="00432083">
        <w:rPr>
          <w:rFonts w:ascii="Garamond" w:eastAsia="Calibri" w:hAnsi="Garamond" w:cs="Times"/>
          <w:color w:val="000000"/>
        </w:rPr>
        <w:t xml:space="preserve">long-lived community of </w:t>
      </w:r>
      <w:r>
        <w:rPr>
          <w:rFonts w:ascii="Garamond" w:eastAsia="Calibri" w:hAnsi="Garamond" w:cs="Times"/>
          <w:color w:val="000000"/>
        </w:rPr>
        <w:t>skimmer dragonflies (</w:t>
      </w:r>
      <w:proofErr w:type="spellStart"/>
      <w:r w:rsidRPr="00432083">
        <w:rPr>
          <w:rFonts w:ascii="Garamond" w:eastAsia="Calibri" w:hAnsi="Garamond" w:cs="Times"/>
          <w:color w:val="000000"/>
        </w:rPr>
        <w:t>libellulid</w:t>
      </w:r>
      <w:r>
        <w:rPr>
          <w:rFonts w:ascii="Garamond" w:eastAsia="Calibri" w:hAnsi="Garamond" w:cs="Times"/>
          <w:color w:val="000000"/>
        </w:rPr>
        <w:t>s</w:t>
      </w:r>
      <w:proofErr w:type="spellEnd"/>
      <w:r>
        <w:rPr>
          <w:rFonts w:ascii="Garamond" w:eastAsia="Calibri" w:hAnsi="Garamond" w:cs="Times"/>
          <w:color w:val="000000"/>
        </w:rPr>
        <w:t>)</w:t>
      </w:r>
      <w:r w:rsidRPr="00432083">
        <w:rPr>
          <w:rFonts w:ascii="Garamond" w:eastAsia="Calibri" w:hAnsi="Garamond" w:cs="Times"/>
          <w:color w:val="000000"/>
        </w:rPr>
        <w:t xml:space="preserve">, </w:t>
      </w:r>
      <w:r>
        <w:rPr>
          <w:rFonts w:ascii="Garamond" w:eastAsia="Calibri" w:hAnsi="Garamond" w:cs="Times"/>
          <w:color w:val="000000"/>
        </w:rPr>
        <w:t>giant water bugs (</w:t>
      </w:r>
      <w:proofErr w:type="spellStart"/>
      <w:r w:rsidRPr="00432083">
        <w:rPr>
          <w:rFonts w:ascii="Garamond" w:eastAsia="Calibri" w:hAnsi="Garamond" w:cs="Times"/>
          <w:color w:val="000000"/>
        </w:rPr>
        <w:t>belostomatid</w:t>
      </w:r>
      <w:r>
        <w:rPr>
          <w:rFonts w:ascii="Garamond" w:eastAsia="Calibri" w:hAnsi="Garamond" w:cs="Times"/>
          <w:color w:val="000000"/>
        </w:rPr>
        <w:t>s</w:t>
      </w:r>
      <w:proofErr w:type="spellEnd"/>
      <w:r>
        <w:rPr>
          <w:rFonts w:ascii="Garamond" w:eastAsia="Calibri" w:hAnsi="Garamond" w:cs="Times"/>
          <w:color w:val="000000"/>
        </w:rPr>
        <w:t>), broad-shouldered water striders (veliid</w:t>
      </w:r>
      <w:r w:rsidRPr="00432083">
        <w:rPr>
          <w:rFonts w:ascii="Garamond" w:eastAsia="Calibri" w:hAnsi="Garamond" w:cs="Times"/>
          <w:color w:val="000000"/>
        </w:rPr>
        <w:t>s</w:t>
      </w:r>
      <w:r>
        <w:rPr>
          <w:rFonts w:ascii="Garamond" w:eastAsia="Calibri" w:hAnsi="Garamond" w:cs="Times"/>
          <w:color w:val="000000"/>
        </w:rPr>
        <w:t>)</w:t>
      </w:r>
      <w:r w:rsidRPr="00432083">
        <w:rPr>
          <w:rFonts w:ascii="Garamond" w:eastAsia="Calibri" w:hAnsi="Garamond" w:cs="Times"/>
          <w:color w:val="000000"/>
        </w:rPr>
        <w:t xml:space="preserve">, and </w:t>
      </w:r>
      <w:r>
        <w:rPr>
          <w:rFonts w:ascii="Garamond" w:eastAsia="Calibri" w:hAnsi="Garamond" w:cs="Times"/>
          <w:color w:val="000000"/>
        </w:rPr>
        <w:t xml:space="preserve">beetles (coleopterans: </w:t>
      </w:r>
      <w:proofErr w:type="spellStart"/>
      <w:r w:rsidRPr="00432083">
        <w:rPr>
          <w:rFonts w:ascii="Garamond" w:eastAsia="Calibri" w:hAnsi="Garamond" w:cs="Times"/>
          <w:color w:val="000000"/>
        </w:rPr>
        <w:t>dryopid</w:t>
      </w:r>
      <w:r>
        <w:rPr>
          <w:rFonts w:ascii="Garamond" w:eastAsia="Calibri" w:hAnsi="Garamond" w:cs="Times"/>
          <w:color w:val="000000"/>
        </w:rPr>
        <w:t>s</w:t>
      </w:r>
      <w:proofErr w:type="spellEnd"/>
      <w:r w:rsidRPr="00432083">
        <w:rPr>
          <w:rFonts w:ascii="Garamond" w:eastAsia="Calibri" w:hAnsi="Garamond" w:cs="Times"/>
          <w:color w:val="000000"/>
        </w:rPr>
        <w:t xml:space="preserve">, </w:t>
      </w:r>
      <w:proofErr w:type="spellStart"/>
      <w:r w:rsidRPr="00432083">
        <w:rPr>
          <w:rFonts w:ascii="Garamond" w:eastAsia="Calibri" w:hAnsi="Garamond" w:cs="Times"/>
          <w:color w:val="000000"/>
        </w:rPr>
        <w:t>dytiscid</w:t>
      </w:r>
      <w:r>
        <w:rPr>
          <w:rFonts w:ascii="Garamond" w:eastAsia="Calibri" w:hAnsi="Garamond" w:cs="Times"/>
          <w:color w:val="000000"/>
        </w:rPr>
        <w:t>s</w:t>
      </w:r>
      <w:proofErr w:type="spellEnd"/>
      <w:r w:rsidRPr="00432083">
        <w:rPr>
          <w:rFonts w:ascii="Garamond" w:eastAsia="Calibri" w:hAnsi="Garamond" w:cs="Times"/>
          <w:color w:val="000000"/>
        </w:rPr>
        <w:t xml:space="preserve">, </w:t>
      </w:r>
      <w:r w:rsidRPr="00432083">
        <w:rPr>
          <w:rFonts w:ascii="Garamond" w:eastAsia="Calibri" w:hAnsi="Garamond" w:cs="Times"/>
          <w:bCs/>
          <w:color w:val="000000"/>
        </w:rPr>
        <w:t>haliplid</w:t>
      </w:r>
      <w:r>
        <w:rPr>
          <w:rFonts w:ascii="Garamond" w:eastAsia="Calibri" w:hAnsi="Garamond" w:cs="Times"/>
          <w:bCs/>
          <w:color w:val="000000"/>
        </w:rPr>
        <w:t>s)</w:t>
      </w:r>
      <w:r w:rsidRPr="00432083">
        <w:rPr>
          <w:rFonts w:ascii="Garamond" w:eastAsia="Calibri" w:hAnsi="Garamond" w:cs="Times"/>
          <w:color w:val="000000"/>
        </w:rPr>
        <w:t>.  The post supra-seasonal drough</w:t>
      </w:r>
      <w:r>
        <w:rPr>
          <w:rFonts w:ascii="Garamond" w:eastAsia="Calibri" w:hAnsi="Garamond" w:cs="Times"/>
          <w:color w:val="000000"/>
        </w:rPr>
        <w:t xml:space="preserve">t community was equally </w:t>
      </w:r>
      <w:r w:rsidRPr="00A85E14">
        <w:rPr>
          <w:rFonts w:ascii="Garamond" w:eastAsia="Calibri" w:hAnsi="Garamond" w:cs="Times"/>
          <w:color w:val="000000"/>
        </w:rPr>
        <w:t xml:space="preserve">diverse.  However, short-lived vagrile taxa characterized the post-drought community of </w:t>
      </w:r>
      <w:r w:rsidRPr="00A85E14">
        <w:rPr>
          <w:rFonts w:ascii="Garamond" w:eastAsia="Calibri" w:hAnsi="Garamond" w:cs="Times"/>
          <w:iCs/>
          <w:color w:val="000000"/>
        </w:rPr>
        <w:t>baetids</w:t>
      </w:r>
      <w:r w:rsidRPr="00A85E14">
        <w:rPr>
          <w:rFonts w:ascii="Garamond" w:eastAsia="Calibri" w:hAnsi="Garamond" w:cs="Times"/>
          <w:color w:val="000000"/>
        </w:rPr>
        <w:t>, veliids, water striders (gerrids), diving water beetles (</w:t>
      </w:r>
      <w:proofErr w:type="spellStart"/>
      <w:r w:rsidRPr="00A85E14">
        <w:rPr>
          <w:rFonts w:ascii="Garamond" w:eastAsia="Calibri" w:hAnsi="Garamond" w:cs="Times"/>
          <w:color w:val="000000"/>
        </w:rPr>
        <w:t>dytiscids</w:t>
      </w:r>
      <w:proofErr w:type="spellEnd"/>
      <w:r w:rsidRPr="00A85E14">
        <w:rPr>
          <w:rFonts w:ascii="Garamond" w:eastAsia="Calibri" w:hAnsi="Garamond" w:cs="Times"/>
          <w:color w:val="000000"/>
        </w:rPr>
        <w:t>), and minute moss</w:t>
      </w:r>
      <w:r>
        <w:rPr>
          <w:rFonts w:ascii="Garamond" w:eastAsia="Calibri" w:hAnsi="Garamond" w:cs="Times"/>
          <w:color w:val="000000"/>
        </w:rPr>
        <w:t>-</w:t>
      </w:r>
      <w:r w:rsidRPr="00A85E14">
        <w:rPr>
          <w:rFonts w:ascii="Garamond" w:eastAsia="Calibri" w:hAnsi="Garamond" w:cs="Times"/>
          <w:color w:val="000000"/>
        </w:rPr>
        <w:t xml:space="preserve">beetles (hydraenids) </w:t>
      </w:r>
      <w:r w:rsidRPr="00A85E14">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&lt;citation&gt;&lt;priority&gt;112&lt;/priority&gt;&lt;uuid&gt;57BD3DCF-192D-44FA-B904-0833099066A9&lt;/uuid&gt;&lt;publications&gt;&lt;publication&gt;&lt;subtype&gt;400&lt;/subtype&gt;&lt;publisher&gt;Wiley Online Library&lt;/publisher&gt;&lt;title&gt;Severe drought drives novel community trajectories in desert stream pools&lt;/title&gt;&lt;volume&gt;56&lt;/volume&gt;&lt;publication_date&gt;99201100001200000000200000&lt;/publication_date&gt;&lt;uuid&gt;1C408B77-C41C-4BB9-A4A4-E65BD33A0E09&lt;/uuid&gt;&lt;type&gt;400&lt;/type&gt;&lt;number&gt;10&lt;/number&gt;&lt;startpage&gt;2070&lt;/startpage&gt;&lt;endpage&gt;2081&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Pr="00A85E14">
        <w:rPr>
          <w:rFonts w:ascii="Garamond" w:eastAsia="Calibri" w:hAnsi="Garamond" w:cs="Helvetica"/>
          <w:color w:val="000000"/>
        </w:rPr>
        <w:fldChar w:fldCharType="separate"/>
      </w:r>
      <w:r w:rsidRPr="00A85E14">
        <w:rPr>
          <w:rFonts w:ascii="Garamond" w:eastAsia="Calibri" w:hAnsi="Garamond" w:cs="Helvetica"/>
          <w:color w:val="000000"/>
        </w:rPr>
        <w:t>(</w:t>
      </w:r>
      <w:proofErr w:type="spellStart"/>
      <w:r w:rsidRPr="00A85E14">
        <w:rPr>
          <w:rFonts w:ascii="Garamond" w:eastAsia="Calibri" w:hAnsi="Garamond" w:cs="Helvetica"/>
          <w:color w:val="000000"/>
        </w:rPr>
        <w:t>Bogan</w:t>
      </w:r>
      <w:proofErr w:type="spellEnd"/>
      <w:r w:rsidRPr="00A85E14">
        <w:rPr>
          <w:rFonts w:ascii="Garamond" w:eastAsia="Calibri" w:hAnsi="Garamond" w:cs="Helvetica"/>
          <w:color w:val="000000"/>
        </w:rPr>
        <w:t xml:space="preserve"> and Lytle 2011)</w:t>
      </w:r>
      <w:r w:rsidRPr="00A85E14">
        <w:rPr>
          <w:rFonts w:ascii="Garamond" w:eastAsia="Calibri" w:hAnsi="Garamond" w:cs="Helvetica"/>
          <w:color w:val="000000"/>
        </w:rPr>
        <w:fldChar w:fldCharType="end"/>
      </w:r>
      <w:r w:rsidRPr="00A85E14">
        <w:rPr>
          <w:rFonts w:ascii="Garamond" w:eastAsia="Calibri" w:hAnsi="Garamond" w:cs="Helvetica"/>
          <w:color w:val="000000"/>
        </w:rPr>
        <w:t>.</w:t>
      </w:r>
    </w:p>
    <w:p w14:paraId="6ABA3659" w14:textId="77777777" w:rsidR="00446003" w:rsidRPr="00DF1F3A" w:rsidRDefault="00446003" w:rsidP="00446003">
      <w:pPr>
        <w:autoSpaceDE w:val="0"/>
        <w:autoSpaceDN w:val="0"/>
        <w:adjustRightInd w:val="0"/>
        <w:spacing w:after="240" w:line="360" w:lineRule="auto"/>
        <w:rPr>
          <w:rFonts w:ascii="Garamond" w:eastAsia="Calibri" w:hAnsi="Garamond" w:cs="Helvetica"/>
          <w:color w:val="000000"/>
        </w:rPr>
      </w:pPr>
      <w:r w:rsidRPr="000F227D">
        <w:rPr>
          <w:rFonts w:ascii="Garamond" w:eastAsia="Calibri" w:hAnsi="Garamond" w:cs="Helvetica"/>
          <w:color w:val="000000"/>
        </w:rPr>
        <w:t xml:space="preserve">Bêche and others </w:t>
      </w:r>
      <w:r>
        <w:rPr>
          <w:rFonts w:ascii="Garamond" w:eastAsia="Calibri" w:hAnsi="Garamond" w:cs="Helvetica"/>
          <w:color w:val="000000"/>
        </w:rPr>
        <w:t xml:space="preserve">(2009) </w:t>
      </w:r>
      <w:r w:rsidRPr="000F227D">
        <w:rPr>
          <w:rFonts w:ascii="Garamond" w:eastAsia="Calibri" w:hAnsi="Garamond" w:cs="Helvetica"/>
          <w:color w:val="000000"/>
        </w:rPr>
        <w:t xml:space="preserve">used indicator species analysis to characterize successional </w:t>
      </w:r>
      <w:proofErr w:type="gramStart"/>
      <w:r w:rsidRPr="000F227D">
        <w:rPr>
          <w:rFonts w:ascii="Garamond" w:eastAsia="Calibri" w:hAnsi="Garamond" w:cs="Helvetica"/>
          <w:color w:val="000000"/>
        </w:rPr>
        <w:t>communities</w:t>
      </w:r>
      <w:proofErr w:type="gramEnd"/>
      <w:r w:rsidRPr="000F227D">
        <w:rPr>
          <w:rFonts w:ascii="Garamond" w:eastAsia="Calibri" w:hAnsi="Garamond" w:cs="Helvetica"/>
          <w:color w:val="000000"/>
        </w:rPr>
        <w:t xml:space="preserve"> pre-drought and following a supra-seasonal (1.3% recurrence interval) drought.  They found the dominant taxa for the pre-drought period included </w:t>
      </w:r>
      <w:r>
        <w:rPr>
          <w:rFonts w:ascii="Garamond" w:eastAsia="Calibri" w:hAnsi="Garamond" w:cs="Helvetica"/>
          <w:color w:val="000000"/>
        </w:rPr>
        <w:t>northern and mortar-joint casemaker caddisflies (</w:t>
      </w:r>
      <w:r w:rsidRPr="000F227D">
        <w:rPr>
          <w:rFonts w:ascii="Garamond" w:eastAsia="Calibri" w:hAnsi="Garamond" w:cs="Helvetica"/>
          <w:color w:val="000000"/>
        </w:rPr>
        <w:t>limnephilid</w:t>
      </w:r>
      <w:r>
        <w:rPr>
          <w:rFonts w:ascii="Garamond" w:eastAsia="Calibri" w:hAnsi="Garamond" w:cs="Helvetica"/>
          <w:color w:val="000000"/>
        </w:rPr>
        <w:t>s and</w:t>
      </w:r>
      <w:r w:rsidRPr="000F227D">
        <w:rPr>
          <w:rFonts w:ascii="Garamond" w:eastAsia="Calibri" w:hAnsi="Garamond" w:cs="Helvetica"/>
          <w:color w:val="000000"/>
        </w:rPr>
        <w:t xml:space="preserve"> </w:t>
      </w:r>
      <w:proofErr w:type="spellStart"/>
      <w:r w:rsidRPr="000F227D">
        <w:rPr>
          <w:rFonts w:ascii="Garamond" w:eastAsia="Calibri" w:hAnsi="Garamond" w:cs="Helvetica"/>
          <w:color w:val="000000"/>
        </w:rPr>
        <w:t>odontocerid</w:t>
      </w:r>
      <w:r>
        <w:rPr>
          <w:rFonts w:ascii="Garamond" w:eastAsia="Calibri" w:hAnsi="Garamond" w:cs="Helvetica"/>
          <w:color w:val="000000"/>
        </w:rPr>
        <w:t>s</w:t>
      </w:r>
      <w:proofErr w:type="spellEnd"/>
      <w:r>
        <w:rPr>
          <w:rFonts w:ascii="Garamond" w:eastAsia="Calibri" w:hAnsi="Garamond" w:cs="Helvetica"/>
          <w:color w:val="000000"/>
        </w:rPr>
        <w:t>), creeping water beetles (</w:t>
      </w:r>
      <w:r w:rsidRPr="000F227D">
        <w:rPr>
          <w:rFonts w:ascii="Garamond" w:eastAsia="Calibri" w:hAnsi="Garamond" w:cs="Helvetica"/>
          <w:color w:val="000000"/>
        </w:rPr>
        <w:t>naucorid</w:t>
      </w:r>
      <w:r>
        <w:rPr>
          <w:rFonts w:ascii="Garamond" w:eastAsia="Calibri" w:hAnsi="Garamond" w:cs="Helvetica"/>
          <w:color w:val="000000"/>
        </w:rPr>
        <w:t xml:space="preserve">s), and </w:t>
      </w:r>
      <w:r w:rsidRPr="000F227D">
        <w:rPr>
          <w:rFonts w:ascii="Garamond" w:eastAsia="Calibri" w:hAnsi="Garamond" w:cs="Helvetica"/>
          <w:color w:val="000000"/>
        </w:rPr>
        <w:t>stratiomyid</w:t>
      </w:r>
      <w:r>
        <w:rPr>
          <w:rFonts w:ascii="Garamond" w:eastAsia="Calibri" w:hAnsi="Garamond" w:cs="Helvetica"/>
          <w:color w:val="000000"/>
        </w:rPr>
        <w:t>s</w:t>
      </w:r>
      <w:r w:rsidRPr="000F227D">
        <w:rPr>
          <w:rFonts w:ascii="Garamond" w:eastAsia="Calibri" w:hAnsi="Garamond" w:cs="Helvetica"/>
          <w:color w:val="000000"/>
        </w:rPr>
        <w:t xml:space="preserve">.  Post-drought dominant early successional taxa included </w:t>
      </w:r>
      <w:r>
        <w:rPr>
          <w:rFonts w:ascii="Garamond" w:eastAsia="Calibri" w:hAnsi="Garamond" w:cs="Helvetica"/>
          <w:color w:val="000000"/>
        </w:rPr>
        <w:t xml:space="preserve">hydroptilids, and </w:t>
      </w:r>
      <w:r w:rsidRPr="000F227D">
        <w:rPr>
          <w:rFonts w:ascii="Garamond" w:eastAsia="Calibri" w:hAnsi="Garamond" w:cs="Helvetica"/>
          <w:color w:val="000000"/>
        </w:rPr>
        <w:t>stratiomyid</w:t>
      </w:r>
      <w:r>
        <w:rPr>
          <w:rFonts w:ascii="Garamond" w:eastAsia="Calibri" w:hAnsi="Garamond" w:cs="Helvetica"/>
          <w:color w:val="000000"/>
        </w:rPr>
        <w:t xml:space="preserve">s </w:t>
      </w:r>
      <w:r w:rsidRPr="000F227D">
        <w:rPr>
          <w:rFonts w:ascii="Garamond" w:eastAsia="Calibri" w:hAnsi="Garamond" w:cs="Helvetica"/>
          <w:color w:val="000000"/>
        </w:rPr>
        <w:t>followed by</w:t>
      </w:r>
      <w:r>
        <w:rPr>
          <w:rFonts w:ascii="Garamond" w:eastAsia="Calibri" w:hAnsi="Garamond" w:cs="Helvetica"/>
          <w:color w:val="000000"/>
        </w:rPr>
        <w:t xml:space="preserve"> </w:t>
      </w:r>
      <w:r w:rsidRPr="000F227D">
        <w:rPr>
          <w:rFonts w:ascii="Garamond" w:eastAsia="Calibri" w:hAnsi="Garamond" w:cs="Helvetica"/>
          <w:color w:val="000000"/>
        </w:rPr>
        <w:t>mid-succession</w:t>
      </w:r>
      <w:r>
        <w:rPr>
          <w:rFonts w:ascii="Garamond" w:eastAsia="Calibri" w:hAnsi="Garamond" w:cs="Helvetica"/>
          <w:color w:val="000000"/>
        </w:rPr>
        <w:t>al</w:t>
      </w:r>
      <w:r w:rsidRPr="000F227D">
        <w:rPr>
          <w:rFonts w:ascii="Garamond" w:eastAsia="Calibri" w:hAnsi="Garamond" w:cs="Helvetica"/>
          <w:color w:val="000000"/>
        </w:rPr>
        <w:t xml:space="preserve"> </w:t>
      </w:r>
      <w:proofErr w:type="spellStart"/>
      <w:r w:rsidRPr="000F227D">
        <w:rPr>
          <w:rFonts w:ascii="Garamond" w:eastAsia="Calibri" w:hAnsi="Garamond" w:cs="Helvetica"/>
          <w:color w:val="000000"/>
        </w:rPr>
        <w:t>dytiscid</w:t>
      </w:r>
      <w:r>
        <w:rPr>
          <w:rFonts w:ascii="Garamond" w:eastAsia="Calibri" w:hAnsi="Garamond" w:cs="Helvetica"/>
          <w:color w:val="000000"/>
        </w:rPr>
        <w:t>s</w:t>
      </w:r>
      <w:proofErr w:type="spellEnd"/>
      <w:r>
        <w:rPr>
          <w:rFonts w:ascii="Garamond" w:eastAsia="Calibri" w:hAnsi="Garamond" w:cs="Helvetica"/>
          <w:color w:val="000000"/>
        </w:rPr>
        <w:t>,</w:t>
      </w:r>
      <w:r w:rsidRPr="000F227D">
        <w:rPr>
          <w:rFonts w:ascii="Garamond" w:eastAsia="Calibri" w:hAnsi="Garamond" w:cs="Helvetica"/>
          <w:color w:val="000000"/>
        </w:rPr>
        <w:t xml:space="preserve"> </w:t>
      </w:r>
      <w:proofErr w:type="spellStart"/>
      <w:r w:rsidRPr="000F227D">
        <w:rPr>
          <w:rFonts w:ascii="Garamond" w:eastAsia="Calibri" w:hAnsi="Garamond" w:cs="Helvetica"/>
          <w:color w:val="000000"/>
        </w:rPr>
        <w:t>hydrophilid</w:t>
      </w:r>
      <w:r>
        <w:rPr>
          <w:rFonts w:ascii="Garamond" w:eastAsia="Calibri" w:hAnsi="Garamond" w:cs="Helvetica"/>
          <w:color w:val="000000"/>
        </w:rPr>
        <w:t>s</w:t>
      </w:r>
      <w:proofErr w:type="spellEnd"/>
      <w:r>
        <w:rPr>
          <w:rFonts w:ascii="Garamond" w:eastAsia="Calibri" w:hAnsi="Garamond" w:cs="Helvetica"/>
          <w:color w:val="000000"/>
        </w:rPr>
        <w:t>, and sandflies (</w:t>
      </w:r>
      <w:r w:rsidRPr="000F227D">
        <w:rPr>
          <w:rFonts w:ascii="Garamond" w:hAnsi="Garamond" w:cs="Times"/>
        </w:rPr>
        <w:t>ceratopogonid</w:t>
      </w:r>
      <w:r>
        <w:rPr>
          <w:rFonts w:ascii="Garamond" w:eastAsia="Calibri" w:hAnsi="Garamond" w:cs="Helvetica"/>
          <w:color w:val="000000"/>
        </w:rPr>
        <w:t>)</w:t>
      </w:r>
      <w:r w:rsidRPr="000F227D">
        <w:rPr>
          <w:rFonts w:ascii="Garamond" w:eastAsia="Calibri" w:hAnsi="Garamond" w:cs="Helvetica"/>
          <w:color w:val="000000"/>
        </w:rPr>
        <w:t xml:space="preserve">, and </w:t>
      </w:r>
      <w:r>
        <w:rPr>
          <w:rFonts w:ascii="Garamond" w:eastAsia="Calibri" w:hAnsi="Garamond" w:cs="Helvetica"/>
          <w:color w:val="000000"/>
        </w:rPr>
        <w:t>late-successional comb-mouthed mayflies (</w:t>
      </w:r>
      <w:proofErr w:type="spellStart"/>
      <w:r>
        <w:rPr>
          <w:rFonts w:ascii="Garamond" w:eastAsia="Calibri" w:hAnsi="Garamond" w:cs="Helvetica"/>
          <w:color w:val="000000"/>
        </w:rPr>
        <w:t>ameletids</w:t>
      </w:r>
      <w:proofErr w:type="spellEnd"/>
      <w:r>
        <w:rPr>
          <w:rFonts w:ascii="Garamond" w:eastAsia="Calibri" w:hAnsi="Garamond" w:cs="Helvetica"/>
          <w:color w:val="000000"/>
        </w:rPr>
        <w:t>), baetid</w:t>
      </w:r>
      <w:r w:rsidRPr="000F227D">
        <w:rPr>
          <w:rFonts w:ascii="Garamond" w:eastAsia="Calibri" w:hAnsi="Garamond" w:cs="Helvetica"/>
          <w:color w:val="000000"/>
        </w:rPr>
        <w:t>s</w:t>
      </w:r>
      <w:r>
        <w:rPr>
          <w:rFonts w:ascii="Garamond" w:eastAsia="Calibri" w:hAnsi="Garamond" w:cs="Helvetica"/>
          <w:color w:val="000000"/>
        </w:rPr>
        <w:t>,</w:t>
      </w:r>
      <w:r w:rsidRPr="000F227D">
        <w:rPr>
          <w:rFonts w:ascii="Garamond" w:eastAsia="Calibri" w:hAnsi="Garamond" w:cs="Helvetica"/>
          <w:color w:val="000000"/>
        </w:rPr>
        <w:t xml:space="preserve"> and </w:t>
      </w:r>
      <w:r>
        <w:rPr>
          <w:rFonts w:ascii="Garamond" w:eastAsia="Calibri" w:hAnsi="Garamond" w:cs="Helvetica"/>
          <w:color w:val="000000"/>
        </w:rPr>
        <w:t xml:space="preserve">green stoneflies (chloroperlids) </w:t>
      </w:r>
      <w:r w:rsidRPr="000F227D">
        <w:rPr>
          <w:rFonts w:ascii="Garamond" w:eastAsia="Calibri" w:hAnsi="Garamond" w:cs="Helvetica"/>
          <w:color w:val="000000"/>
        </w:rPr>
        <w:t xml:space="preserve">became dominant in late succession.  </w:t>
      </w:r>
      <w:r>
        <w:rPr>
          <w:rFonts w:ascii="Garamond" w:eastAsia="Calibri" w:hAnsi="Garamond" w:cs="Helvetica"/>
          <w:color w:val="000000"/>
        </w:rPr>
        <w:t>Crane flies (</w:t>
      </w:r>
      <w:proofErr w:type="spellStart"/>
      <w:r>
        <w:rPr>
          <w:rFonts w:ascii="Garamond" w:eastAsia="Calibri" w:hAnsi="Garamond" w:cs="Helvetica"/>
          <w:color w:val="000000"/>
        </w:rPr>
        <w:t>tipulids</w:t>
      </w:r>
      <w:proofErr w:type="spellEnd"/>
      <w:r>
        <w:rPr>
          <w:rFonts w:ascii="Garamond" w:eastAsia="Calibri" w:hAnsi="Garamond" w:cs="Helvetica"/>
          <w:color w:val="000000"/>
        </w:rPr>
        <w:t>)</w:t>
      </w:r>
      <w:r w:rsidRPr="000F227D">
        <w:rPr>
          <w:rFonts w:ascii="Garamond" w:eastAsia="Calibri" w:hAnsi="Garamond" w:cs="Helvetica"/>
          <w:color w:val="000000"/>
        </w:rPr>
        <w:t xml:space="preserve"> were drought indicators in all successional stages.  </w:t>
      </w:r>
      <w:r>
        <w:rPr>
          <w:rFonts w:ascii="Garamond" w:eastAsia="Calibri" w:hAnsi="Garamond" w:cs="Helvetica"/>
          <w:color w:val="000000"/>
        </w:rPr>
        <w:t>They</w:t>
      </w:r>
      <w:r w:rsidRPr="000F227D">
        <w:rPr>
          <w:rFonts w:ascii="Garamond" w:eastAsia="Calibri" w:hAnsi="Garamond" w:cs="Helvetica"/>
          <w:color w:val="000000"/>
        </w:rPr>
        <w:t xml:space="preserve"> concluded there was no evidence of a complete post-drought community recovery following the supra-seasonal d</w:t>
      </w:r>
      <w:r>
        <w:rPr>
          <w:rFonts w:ascii="Garamond" w:eastAsia="Calibri" w:hAnsi="Garamond" w:cs="Helvetica"/>
          <w:color w:val="000000"/>
        </w:rPr>
        <w:t xml:space="preserve">rought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&lt;citation&gt;&lt;priority&gt;96&lt;/priority&gt;&lt;uuid&gt;0DED83A9-1D61-4BE4-AB1C-2CBDCDB54728&lt;/uuid&gt;&lt;publications&gt;&lt;publication&gt;&lt;subtype&gt;400&lt;/subtype&gt;&lt;publisher&gt;Wiley/Blackwell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(Bêche et al. 2009)</w:t>
      </w:r>
      <w:r w:rsidRPr="000F227D">
        <w:rPr>
          <w:rFonts w:ascii="Garamond" w:eastAsia="Calibri" w:hAnsi="Garamond" w:cs="Helvetica"/>
          <w:color w:val="000000"/>
        </w:rPr>
        <w:fldChar w:fldCharType="end"/>
      </w:r>
    </w:p>
    <w:p w14:paraId="04C3EF4B" w14:textId="77777777" w:rsidR="00446003" w:rsidRPr="002904C8" w:rsidRDefault="00446003" w:rsidP="00446003">
      <w:pPr>
        <w:widowControl w:val="0"/>
        <w:spacing w:line="360" w:lineRule="auto"/>
        <w:rPr>
          <w:rFonts w:ascii="Garamond" w:eastAsia="Calibri" w:hAnsi="Garamond" w:cs="Times"/>
          <w:color w:val="000000"/>
        </w:rPr>
      </w:pPr>
      <w:r w:rsidRPr="000F227D">
        <w:rPr>
          <w:rFonts w:ascii="Garamond" w:eastAsia="Calibri" w:hAnsi="Garamond" w:cs="Times"/>
          <w:color w:val="000000"/>
        </w:rPr>
        <w:t>Pace and others (2013) st</w:t>
      </w:r>
      <w:r>
        <w:rPr>
          <w:rFonts w:ascii="Garamond" w:eastAsia="Calibri" w:hAnsi="Garamond" w:cs="Times"/>
          <w:color w:val="000000"/>
        </w:rPr>
        <w:t xml:space="preserve">udied the drought response of mayflies, stoneflies, and caddisflies, collectively (EPT) </w:t>
      </w:r>
      <w:r w:rsidRPr="000F227D">
        <w:rPr>
          <w:rFonts w:ascii="Garamond" w:eastAsia="Calibri" w:hAnsi="Garamond" w:cs="Times"/>
          <w:color w:val="000000"/>
        </w:rPr>
        <w:t>in wet</w:t>
      </w:r>
      <w:r>
        <w:rPr>
          <w:rFonts w:ascii="Garamond" w:eastAsia="Calibri" w:hAnsi="Garamond" w:cs="Times"/>
          <w:color w:val="000000"/>
        </w:rPr>
        <w:t>-</w:t>
      </w:r>
      <w:r w:rsidRPr="000F227D">
        <w:rPr>
          <w:rFonts w:ascii="Garamond" w:eastAsia="Calibri" w:hAnsi="Garamond" w:cs="Times"/>
          <w:color w:val="000000"/>
        </w:rPr>
        <w:t xml:space="preserve"> and dry</w:t>
      </w:r>
      <w:r>
        <w:rPr>
          <w:rFonts w:ascii="Garamond" w:eastAsia="Calibri" w:hAnsi="Garamond" w:cs="Times"/>
          <w:color w:val="000000"/>
        </w:rPr>
        <w:t>-</w:t>
      </w:r>
      <w:r w:rsidRPr="000F227D">
        <w:rPr>
          <w:rFonts w:ascii="Garamond" w:eastAsia="Calibri" w:hAnsi="Garamond" w:cs="Times"/>
          <w:color w:val="000000"/>
        </w:rPr>
        <w:t xml:space="preserve"> Mediterranean climate streams in a Catalonia, Spain between 1995-2008.  </w:t>
      </w:r>
      <w:r>
        <w:rPr>
          <w:rFonts w:ascii="Garamond" w:eastAsia="Calibri" w:hAnsi="Garamond" w:cs="Times"/>
          <w:color w:val="000000"/>
        </w:rPr>
        <w:t xml:space="preserve">They found the </w:t>
      </w:r>
      <w:r w:rsidRPr="000F227D">
        <w:rPr>
          <w:rFonts w:ascii="Garamond" w:eastAsia="Calibri" w:hAnsi="Garamond" w:cs="Times"/>
          <w:color w:val="000000"/>
        </w:rPr>
        <w:t xml:space="preserve">EPT compositional shifts from drought were </w:t>
      </w:r>
      <w:r>
        <w:rPr>
          <w:rFonts w:ascii="Garamond" w:eastAsia="Calibri" w:hAnsi="Garamond" w:cs="Times"/>
          <w:color w:val="000000"/>
        </w:rPr>
        <w:t>less</w:t>
      </w:r>
      <w:r w:rsidRPr="000F227D">
        <w:rPr>
          <w:rFonts w:ascii="Garamond" w:eastAsia="Calibri" w:hAnsi="Garamond" w:cs="Times"/>
          <w:color w:val="000000"/>
        </w:rPr>
        <w:t xml:space="preserve"> extensive in </w:t>
      </w:r>
      <w:r>
        <w:rPr>
          <w:rFonts w:ascii="Garamond" w:eastAsia="Calibri" w:hAnsi="Garamond" w:cs="Times"/>
          <w:color w:val="000000"/>
        </w:rPr>
        <w:t>the wet</w:t>
      </w:r>
      <w:r w:rsidRPr="000F227D">
        <w:rPr>
          <w:rFonts w:ascii="Garamond" w:eastAsia="Calibri" w:hAnsi="Garamond" w:cs="Times"/>
          <w:color w:val="000000"/>
        </w:rPr>
        <w:t xml:space="preserve"> mesoclimate streams that experienced </w:t>
      </w:r>
      <w:r>
        <w:rPr>
          <w:rFonts w:ascii="Garamond" w:eastAsia="Calibri" w:hAnsi="Garamond" w:cs="Times"/>
          <w:color w:val="000000"/>
        </w:rPr>
        <w:t>a less-severe drought and had greater baseflow</w:t>
      </w:r>
      <w:r w:rsidRPr="000F227D">
        <w:rPr>
          <w:rFonts w:ascii="Garamond" w:eastAsia="Calibri" w:hAnsi="Garamond" w:cs="Times"/>
          <w:color w:val="000000"/>
        </w:rPr>
        <w:t xml:space="preserve">. </w:t>
      </w:r>
      <w:r>
        <w:rPr>
          <w:rFonts w:ascii="Garamond" w:eastAsia="Calibri" w:hAnsi="Garamond" w:cs="Times"/>
          <w:color w:val="000000"/>
        </w:rPr>
        <w:t xml:space="preserve"> The EPT community in w</w:t>
      </w:r>
      <w:r w:rsidRPr="000F227D">
        <w:rPr>
          <w:rFonts w:ascii="Garamond" w:eastAsia="Calibri" w:hAnsi="Garamond" w:cs="Times"/>
          <w:color w:val="000000"/>
        </w:rPr>
        <w:t xml:space="preserve">et mesoclimate </w:t>
      </w:r>
      <w:r>
        <w:rPr>
          <w:rFonts w:ascii="Garamond" w:eastAsia="Calibri" w:hAnsi="Garamond" w:cs="Times"/>
          <w:color w:val="000000"/>
        </w:rPr>
        <w:t>streams shifted from a pre-drought community of prong-gilled mayflies (</w:t>
      </w:r>
      <w:r w:rsidRPr="000F227D">
        <w:rPr>
          <w:rFonts w:ascii="Garamond" w:eastAsia="Calibri" w:hAnsi="Garamond" w:cs="Times"/>
          <w:color w:val="000000"/>
        </w:rPr>
        <w:t>leptophlebiids</w:t>
      </w:r>
      <w:r>
        <w:rPr>
          <w:rFonts w:ascii="Garamond" w:eastAsia="Calibri" w:hAnsi="Garamond" w:cs="Times"/>
          <w:color w:val="000000"/>
        </w:rPr>
        <w:t>)</w:t>
      </w:r>
      <w:r w:rsidRPr="000F227D">
        <w:rPr>
          <w:rFonts w:ascii="Garamond" w:eastAsia="Calibri" w:hAnsi="Garamond" w:cs="Times"/>
          <w:color w:val="000000"/>
        </w:rPr>
        <w:t>, chloroperlid</w:t>
      </w:r>
      <w:r>
        <w:rPr>
          <w:rFonts w:ascii="Garamond" w:eastAsia="Calibri" w:hAnsi="Garamond" w:cs="Times"/>
          <w:color w:val="000000"/>
        </w:rPr>
        <w:t>s,</w:t>
      </w:r>
      <w:r w:rsidRPr="000F227D">
        <w:rPr>
          <w:rFonts w:ascii="Garamond" w:eastAsia="Calibri" w:hAnsi="Garamond" w:cs="Times"/>
          <w:color w:val="000000"/>
        </w:rPr>
        <w:t xml:space="preserve"> and </w:t>
      </w:r>
      <w:r w:rsidRPr="000F227D">
        <w:rPr>
          <w:rFonts w:ascii="Garamond" w:eastAsia="Calibri" w:hAnsi="Garamond" w:cs="Times"/>
          <w:iCs/>
          <w:color w:val="000000"/>
        </w:rPr>
        <w:t>nemourid</w:t>
      </w:r>
      <w:r>
        <w:rPr>
          <w:rFonts w:ascii="Garamond" w:eastAsia="Calibri" w:hAnsi="Garamond" w:cs="Times"/>
          <w:iCs/>
          <w:color w:val="000000"/>
        </w:rPr>
        <w:t>s to</w:t>
      </w:r>
      <w:r w:rsidRPr="00731A59">
        <w:rPr>
          <w:rFonts w:ascii="Garamond" w:eastAsia="Calibri" w:hAnsi="Garamond" w:cs="Times"/>
          <w:color w:val="000000"/>
        </w:rPr>
        <w:t xml:space="preserve"> </w:t>
      </w:r>
      <w:r>
        <w:rPr>
          <w:rFonts w:ascii="Garamond" w:eastAsia="Calibri" w:hAnsi="Garamond" w:cs="Times"/>
          <w:color w:val="000000"/>
        </w:rPr>
        <w:t>a post-drought community of</w:t>
      </w:r>
      <w:r>
        <w:rPr>
          <w:rFonts w:ascii="Garamond" w:eastAsia="Calibri" w:hAnsi="Garamond" w:cs="Times"/>
          <w:iCs/>
          <w:color w:val="000000"/>
        </w:rPr>
        <w:t xml:space="preserve"> </w:t>
      </w:r>
      <w:r w:rsidRPr="000F227D">
        <w:rPr>
          <w:rFonts w:ascii="Garamond" w:eastAsia="Calibri" w:hAnsi="Garamond" w:cs="Times"/>
          <w:color w:val="000000"/>
        </w:rPr>
        <w:t>baetid</w:t>
      </w:r>
      <w:r>
        <w:rPr>
          <w:rFonts w:ascii="Garamond" w:eastAsia="Calibri" w:hAnsi="Garamond" w:cs="Times"/>
          <w:color w:val="000000"/>
        </w:rPr>
        <w:t xml:space="preserve">s, </w:t>
      </w:r>
      <w:proofErr w:type="spellStart"/>
      <w:r>
        <w:rPr>
          <w:rFonts w:ascii="Garamond" w:eastAsia="Calibri" w:hAnsi="Garamond" w:cs="Times"/>
          <w:color w:val="000000"/>
        </w:rPr>
        <w:t>stripetail</w:t>
      </w:r>
      <w:proofErr w:type="spellEnd"/>
      <w:r>
        <w:rPr>
          <w:rFonts w:ascii="Garamond" w:eastAsia="Calibri" w:hAnsi="Garamond" w:cs="Times"/>
          <w:color w:val="000000"/>
        </w:rPr>
        <w:t xml:space="preserve"> stoneflies (perlodid</w:t>
      </w:r>
      <w:r w:rsidRPr="000F227D">
        <w:rPr>
          <w:rFonts w:ascii="Garamond" w:eastAsia="Calibri" w:hAnsi="Garamond" w:cs="Times"/>
          <w:color w:val="000000"/>
        </w:rPr>
        <w:t>s</w:t>
      </w:r>
      <w:r>
        <w:rPr>
          <w:rFonts w:ascii="Garamond" w:eastAsia="Calibri" w:hAnsi="Garamond" w:cs="Times"/>
          <w:color w:val="000000"/>
        </w:rPr>
        <w:t>)</w:t>
      </w:r>
      <w:r w:rsidRPr="000F227D">
        <w:rPr>
          <w:rFonts w:ascii="Garamond" w:eastAsia="Calibri" w:hAnsi="Garamond" w:cs="Times"/>
          <w:color w:val="000000"/>
        </w:rPr>
        <w:t xml:space="preserve">, </w:t>
      </w:r>
      <w:r>
        <w:rPr>
          <w:rFonts w:ascii="Garamond" w:eastAsia="Calibri" w:hAnsi="Garamond" w:cs="Times"/>
          <w:color w:val="000000"/>
        </w:rPr>
        <w:t>and saddle casemaker (</w:t>
      </w:r>
      <w:proofErr w:type="spellStart"/>
      <w:r>
        <w:rPr>
          <w:rFonts w:ascii="Garamond" w:eastAsia="Calibri" w:hAnsi="Garamond" w:cs="Times"/>
          <w:bCs/>
          <w:color w:val="000000"/>
        </w:rPr>
        <w:t>glossosomatid</w:t>
      </w:r>
      <w:proofErr w:type="spellEnd"/>
      <w:r>
        <w:rPr>
          <w:rFonts w:ascii="Garamond" w:eastAsia="Calibri" w:hAnsi="Garamond" w:cs="Times"/>
          <w:bCs/>
          <w:color w:val="000000"/>
        </w:rPr>
        <w:t>),</w:t>
      </w:r>
      <w:r>
        <w:rPr>
          <w:rFonts w:ascii="Garamond" w:eastAsia="Calibri" w:hAnsi="Garamond" w:cs="Times"/>
          <w:color w:val="000000"/>
        </w:rPr>
        <w:t xml:space="preserve"> limnephilid </w:t>
      </w:r>
      <w:r w:rsidRPr="000F227D">
        <w:rPr>
          <w:rFonts w:ascii="Garamond" w:eastAsia="Calibri" w:hAnsi="Garamond" w:cs="Times"/>
          <w:color w:val="000000"/>
        </w:rPr>
        <w:t xml:space="preserve">and </w:t>
      </w:r>
      <w:proofErr w:type="spellStart"/>
      <w:r>
        <w:rPr>
          <w:rFonts w:ascii="Garamond" w:eastAsia="Calibri" w:hAnsi="Garamond" w:cs="Times"/>
          <w:color w:val="000000"/>
        </w:rPr>
        <w:t>bushtailed</w:t>
      </w:r>
      <w:proofErr w:type="spellEnd"/>
      <w:r>
        <w:rPr>
          <w:rFonts w:ascii="Garamond" w:eastAsia="Calibri" w:hAnsi="Garamond" w:cs="Times"/>
          <w:color w:val="000000"/>
        </w:rPr>
        <w:t xml:space="preserve"> (</w:t>
      </w:r>
      <w:r w:rsidRPr="000F227D">
        <w:rPr>
          <w:rFonts w:ascii="Garamond" w:eastAsia="Calibri" w:hAnsi="Garamond" w:cs="Times"/>
          <w:color w:val="000000"/>
        </w:rPr>
        <w:t>sericostomatid</w:t>
      </w:r>
      <w:r>
        <w:rPr>
          <w:rFonts w:ascii="Garamond" w:eastAsia="Calibri" w:hAnsi="Garamond" w:cs="Times"/>
          <w:color w:val="000000"/>
        </w:rPr>
        <w:t>)</w:t>
      </w:r>
      <w:r w:rsidRPr="000F227D">
        <w:rPr>
          <w:rFonts w:ascii="Garamond" w:eastAsia="Calibri" w:hAnsi="Garamond" w:cs="Times"/>
          <w:color w:val="000000"/>
        </w:rPr>
        <w:t xml:space="preserve"> caddisflies.  </w:t>
      </w:r>
      <w:r>
        <w:rPr>
          <w:rFonts w:ascii="Garamond" w:eastAsia="Calibri" w:hAnsi="Garamond" w:cs="Times"/>
          <w:color w:val="000000"/>
        </w:rPr>
        <w:t>The EPT community in dry</w:t>
      </w:r>
      <w:r w:rsidRPr="000F227D">
        <w:rPr>
          <w:rFonts w:ascii="Garamond" w:eastAsia="Calibri" w:hAnsi="Garamond" w:cs="Times"/>
          <w:color w:val="000000"/>
        </w:rPr>
        <w:t xml:space="preserve"> mesoclimate </w:t>
      </w:r>
      <w:r>
        <w:rPr>
          <w:rFonts w:ascii="Garamond" w:eastAsia="Calibri" w:hAnsi="Garamond" w:cs="Times"/>
          <w:color w:val="000000"/>
        </w:rPr>
        <w:t>streams shifted from a pre-drought community of flat-headed mayflies (</w:t>
      </w:r>
      <w:r w:rsidRPr="000F227D">
        <w:rPr>
          <w:rFonts w:ascii="Garamond" w:eastAsia="Calibri" w:hAnsi="Garamond" w:cs="Times"/>
          <w:color w:val="000000"/>
        </w:rPr>
        <w:t>heptageniid</w:t>
      </w:r>
      <w:r>
        <w:rPr>
          <w:rFonts w:ascii="Garamond" w:eastAsia="Calibri" w:hAnsi="Garamond" w:cs="Times"/>
          <w:color w:val="000000"/>
        </w:rPr>
        <w:t xml:space="preserve">s) and </w:t>
      </w:r>
      <w:proofErr w:type="spellStart"/>
      <w:r>
        <w:rPr>
          <w:rFonts w:ascii="Garamond" w:eastAsia="Calibri" w:hAnsi="Garamond" w:cs="Times"/>
          <w:color w:val="000000"/>
        </w:rPr>
        <w:t>hydropsychid</w:t>
      </w:r>
      <w:r w:rsidRPr="000F227D">
        <w:rPr>
          <w:rFonts w:ascii="Garamond" w:eastAsia="Calibri" w:hAnsi="Garamond" w:cs="Times"/>
          <w:color w:val="000000"/>
        </w:rPr>
        <w:t>s</w:t>
      </w:r>
      <w:proofErr w:type="spellEnd"/>
      <w:r w:rsidRPr="000F227D">
        <w:rPr>
          <w:rFonts w:ascii="Garamond" w:eastAsia="Calibri" w:hAnsi="Garamond" w:cs="Times"/>
          <w:color w:val="000000"/>
        </w:rPr>
        <w:t xml:space="preserve"> to a post-drought com</w:t>
      </w:r>
      <w:r>
        <w:rPr>
          <w:rFonts w:ascii="Garamond" w:eastAsia="Calibri" w:hAnsi="Garamond" w:cs="Times"/>
          <w:color w:val="000000"/>
        </w:rPr>
        <w:t>munity of baetid</w:t>
      </w:r>
      <w:r w:rsidRPr="000F227D">
        <w:rPr>
          <w:rFonts w:ascii="Garamond" w:eastAsia="Calibri" w:hAnsi="Garamond" w:cs="Times"/>
          <w:color w:val="000000"/>
        </w:rPr>
        <w:t xml:space="preserve">s, </w:t>
      </w:r>
      <w:proofErr w:type="spellStart"/>
      <w:r w:rsidRPr="000F227D">
        <w:rPr>
          <w:rFonts w:ascii="Garamond" w:eastAsia="Calibri" w:hAnsi="Garamond" w:cs="Times"/>
          <w:color w:val="000000"/>
        </w:rPr>
        <w:t>limnephiloid</w:t>
      </w:r>
      <w:r>
        <w:rPr>
          <w:rFonts w:ascii="Garamond" w:eastAsia="Calibri" w:hAnsi="Garamond" w:cs="Times"/>
          <w:color w:val="000000"/>
        </w:rPr>
        <w:t>s</w:t>
      </w:r>
      <w:proofErr w:type="spellEnd"/>
      <w:r w:rsidRPr="000F227D">
        <w:rPr>
          <w:rFonts w:ascii="Garamond" w:eastAsia="Calibri" w:hAnsi="Garamond" w:cs="Times"/>
          <w:color w:val="000000"/>
        </w:rPr>
        <w:t xml:space="preserve">, </w:t>
      </w:r>
      <w:proofErr w:type="spellStart"/>
      <w:r w:rsidRPr="000F227D">
        <w:rPr>
          <w:rFonts w:ascii="Garamond" w:eastAsia="Calibri" w:hAnsi="Garamond" w:cs="Times"/>
          <w:color w:val="000000"/>
        </w:rPr>
        <w:t>hydropsychid</w:t>
      </w:r>
      <w:r>
        <w:rPr>
          <w:rFonts w:ascii="Garamond" w:eastAsia="Calibri" w:hAnsi="Garamond" w:cs="Times"/>
          <w:color w:val="000000"/>
        </w:rPr>
        <w:t>s</w:t>
      </w:r>
      <w:proofErr w:type="spellEnd"/>
      <w:r>
        <w:rPr>
          <w:rFonts w:ascii="Garamond" w:eastAsia="Calibri" w:hAnsi="Garamond" w:cs="Times"/>
          <w:color w:val="000000"/>
        </w:rPr>
        <w:t xml:space="preserve">, and net-tube </w:t>
      </w:r>
      <w:r w:rsidRPr="000F227D">
        <w:rPr>
          <w:rFonts w:ascii="Garamond" w:eastAsia="Calibri" w:hAnsi="Garamond" w:cs="Times"/>
          <w:color w:val="000000"/>
        </w:rPr>
        <w:t>caddisflies</w:t>
      </w:r>
      <w:r>
        <w:rPr>
          <w:rFonts w:ascii="Garamond" w:eastAsia="Calibri" w:hAnsi="Garamond" w:cs="Times"/>
          <w:color w:val="000000"/>
        </w:rPr>
        <w:t xml:space="preserve"> (</w:t>
      </w:r>
      <w:proofErr w:type="spellStart"/>
      <w:r w:rsidRPr="000F227D">
        <w:rPr>
          <w:rFonts w:ascii="Garamond" w:eastAsia="Calibri" w:hAnsi="Garamond" w:cs="Times"/>
          <w:color w:val="000000"/>
        </w:rPr>
        <w:t>psychomyiid</w:t>
      </w:r>
      <w:r>
        <w:rPr>
          <w:rFonts w:ascii="Garamond" w:eastAsia="Calibri" w:hAnsi="Garamond" w:cs="Times"/>
          <w:color w:val="000000"/>
        </w:rPr>
        <w:t>s</w:t>
      </w:r>
      <w:proofErr w:type="spellEnd"/>
      <w:r>
        <w:rPr>
          <w:rFonts w:ascii="Garamond" w:eastAsia="Calibri" w:hAnsi="Garamond" w:cs="Times"/>
          <w:color w:val="000000"/>
        </w:rPr>
        <w:t>)</w:t>
      </w:r>
    </w:p>
    <w:p w14:paraId="6BBFC67E" w14:textId="77777777" w:rsidR="00446003" w:rsidRDefault="00446003" w:rsidP="00446003">
      <w:pPr>
        <w:autoSpaceDE w:val="0"/>
        <w:autoSpaceDN w:val="0"/>
        <w:adjustRightInd w:val="0"/>
        <w:spacing w:after="240" w:line="360" w:lineRule="auto"/>
        <w:rPr>
          <w:rFonts w:ascii="Garamond" w:eastAsia="Calibri" w:hAnsi="Garamond" w:cs="Helvetica"/>
          <w:color w:val="000000"/>
        </w:rPr>
      </w:pPr>
    </w:p>
    <w:p w14:paraId="372EBD18" w14:textId="77777777" w:rsidR="00446003" w:rsidRDefault="00446003" w:rsidP="00446003">
      <w:pPr>
        <w:autoSpaceDE w:val="0"/>
        <w:autoSpaceDN w:val="0"/>
        <w:adjustRightInd w:val="0"/>
        <w:spacing w:after="240" w:line="360" w:lineRule="auto"/>
        <w:rPr>
          <w:rFonts w:ascii="Garamond" w:eastAsia="Calibri" w:hAnsi="Garamond" w:cs="Helvetica"/>
          <w:iCs/>
          <w:color w:val="000000"/>
        </w:rPr>
      </w:pPr>
      <w:proofErr w:type="spellStart"/>
      <w:r w:rsidRPr="000F227D">
        <w:rPr>
          <w:rFonts w:ascii="Garamond" w:eastAsia="Calibri" w:hAnsi="Garamond" w:cs="Helvetica"/>
          <w:color w:val="000000"/>
        </w:rPr>
        <w:t>Bogan</w:t>
      </w:r>
      <w:proofErr w:type="spellEnd"/>
      <w:r>
        <w:rPr>
          <w:rFonts w:ascii="Garamond" w:eastAsia="Calibri" w:hAnsi="Garamond" w:cs="Helvetica"/>
          <w:color w:val="000000"/>
        </w:rPr>
        <w:t>,</w:t>
      </w:r>
      <w:r w:rsidRPr="000F227D">
        <w:rPr>
          <w:rFonts w:ascii="Garamond" w:eastAsia="Calibri" w:hAnsi="Garamond" w:cs="Helvetica"/>
          <w:color w:val="000000"/>
        </w:rPr>
        <w:t xml:space="preserve"> </w:t>
      </w:r>
      <w:r>
        <w:rPr>
          <w:rFonts w:ascii="Garamond" w:eastAsia="Calibri" w:hAnsi="Garamond" w:cs="Helvetica"/>
          <w:color w:val="000000"/>
        </w:rPr>
        <w:t xml:space="preserve">Boersma </w:t>
      </w:r>
      <w:r w:rsidRPr="000F227D">
        <w:rPr>
          <w:rFonts w:ascii="Garamond" w:eastAsia="Calibri" w:hAnsi="Garamond" w:cs="Helvetica"/>
          <w:color w:val="000000"/>
        </w:rPr>
        <w:t>and others (</w:t>
      </w:r>
      <w:r>
        <w:rPr>
          <w:rFonts w:ascii="Garamond" w:eastAsia="Calibri" w:hAnsi="Garamond" w:cs="Helvetica"/>
          <w:color w:val="000000"/>
        </w:rPr>
        <w:t xml:space="preserve">2014, </w:t>
      </w:r>
      <w:r w:rsidRPr="000F227D">
        <w:rPr>
          <w:rFonts w:ascii="Garamond" w:eastAsia="Calibri" w:hAnsi="Garamond" w:cs="Helvetica"/>
          <w:color w:val="000000"/>
        </w:rPr>
        <w:t xml:space="preserve">2015) </w:t>
      </w:r>
      <w:r w:rsidRPr="000F227D">
        <w:rPr>
          <w:rFonts w:ascii="Garamond" w:eastAsia="Calibri" w:hAnsi="Garamond" w:cs="Helvetica"/>
          <w:iCs/>
          <w:color w:val="000000"/>
        </w:rPr>
        <w:t xml:space="preserve">identified </w:t>
      </w:r>
      <w:r>
        <w:rPr>
          <w:rFonts w:ascii="Garamond" w:eastAsia="Calibri" w:hAnsi="Garamond" w:cs="Helvetica"/>
          <w:iCs/>
          <w:color w:val="000000"/>
        </w:rPr>
        <w:t xml:space="preserve">drought-intolerant and drought-tolerant </w:t>
      </w:r>
      <w:r w:rsidRPr="000F227D">
        <w:rPr>
          <w:rFonts w:ascii="Garamond" w:eastAsia="Calibri" w:hAnsi="Garamond" w:cs="Helvetica"/>
          <w:iCs/>
          <w:color w:val="000000"/>
        </w:rPr>
        <w:t xml:space="preserve">taxa. </w:t>
      </w:r>
      <w:r>
        <w:rPr>
          <w:rFonts w:ascii="Garamond" w:eastAsia="Calibri" w:hAnsi="Garamond" w:cs="Helvetica"/>
          <w:iCs/>
          <w:color w:val="000000"/>
        </w:rPr>
        <w:t>The s</w:t>
      </w:r>
      <w:r w:rsidRPr="000F227D">
        <w:rPr>
          <w:rFonts w:ascii="Garamond" w:eastAsia="Calibri" w:hAnsi="Garamond" w:cs="Helvetica"/>
          <w:iCs/>
          <w:color w:val="000000"/>
        </w:rPr>
        <w:t>easonal-drought intolerant taxa included</w:t>
      </w:r>
      <w:r>
        <w:rPr>
          <w:rFonts w:ascii="Garamond" w:eastAsia="Calibri" w:hAnsi="Garamond" w:cs="Helvetica"/>
          <w:iCs/>
          <w:color w:val="000000"/>
        </w:rPr>
        <w:t xml:space="preserve"> </w:t>
      </w:r>
      <w:r>
        <w:rPr>
          <w:rFonts w:ascii="Garamond" w:eastAsia="Calibri" w:hAnsi="Garamond" w:cs="Helvetica"/>
          <w:bCs/>
          <w:iCs/>
          <w:color w:val="000000"/>
        </w:rPr>
        <w:t>s</w:t>
      </w:r>
      <w:r w:rsidRPr="00A5364E">
        <w:rPr>
          <w:rFonts w:ascii="Garamond" w:eastAsia="Calibri" w:hAnsi="Garamond" w:cs="Helvetica"/>
          <w:bCs/>
          <w:iCs/>
          <w:color w:val="000000"/>
        </w:rPr>
        <w:t>mall minnow</w:t>
      </w:r>
      <w:r>
        <w:rPr>
          <w:rFonts w:ascii="Garamond" w:eastAsia="Calibri" w:hAnsi="Garamond" w:cs="Helvetica"/>
          <w:b/>
          <w:bCs/>
          <w:iCs/>
          <w:color w:val="000000"/>
        </w:rPr>
        <w:t xml:space="preserve"> </w:t>
      </w:r>
      <w:r w:rsidRPr="00A5364E">
        <w:rPr>
          <w:rFonts w:ascii="Garamond" w:eastAsia="Calibri" w:hAnsi="Garamond" w:cs="Helvetica"/>
          <w:bCs/>
          <w:iCs/>
          <w:color w:val="000000"/>
        </w:rPr>
        <w:t>(</w:t>
      </w:r>
      <w:r w:rsidRPr="000F227D">
        <w:rPr>
          <w:rFonts w:ascii="Garamond" w:eastAsia="Calibri" w:hAnsi="Garamond" w:cs="Helvetica"/>
          <w:iCs/>
          <w:color w:val="000000"/>
        </w:rPr>
        <w:t>baetid</w:t>
      </w:r>
      <w:r>
        <w:rPr>
          <w:rFonts w:ascii="Garamond" w:eastAsia="Calibri" w:hAnsi="Garamond" w:cs="Helvetica"/>
          <w:iCs/>
          <w:color w:val="000000"/>
        </w:rPr>
        <w:t>)</w:t>
      </w:r>
      <w:r w:rsidRPr="000F227D">
        <w:rPr>
          <w:rFonts w:ascii="Garamond" w:eastAsia="Calibri" w:hAnsi="Garamond" w:cs="Helvetica"/>
          <w:iCs/>
          <w:color w:val="000000"/>
        </w:rPr>
        <w:t xml:space="preserve"> mayflies, </w:t>
      </w:r>
      <w:r w:rsidRPr="00A5364E">
        <w:rPr>
          <w:rFonts w:ascii="Garamond" w:eastAsia="Calibri" w:hAnsi="Garamond" w:cs="Helvetica"/>
          <w:iCs/>
          <w:color w:val="000000"/>
        </w:rPr>
        <w:t>small winter</w:t>
      </w:r>
      <w:r>
        <w:rPr>
          <w:rFonts w:ascii="Garamond" w:eastAsia="Calibri" w:hAnsi="Garamond" w:cs="Helvetica"/>
          <w:iCs/>
          <w:color w:val="000000"/>
        </w:rPr>
        <w:t xml:space="preserve"> (</w:t>
      </w:r>
      <w:r w:rsidRPr="000F227D">
        <w:rPr>
          <w:rFonts w:ascii="Garamond" w:eastAsia="Calibri" w:hAnsi="Garamond" w:cs="Helvetica"/>
          <w:iCs/>
          <w:color w:val="000000"/>
        </w:rPr>
        <w:t>capniid</w:t>
      </w:r>
      <w:r>
        <w:rPr>
          <w:rFonts w:ascii="Garamond" w:eastAsia="Calibri" w:hAnsi="Garamond" w:cs="Helvetica"/>
          <w:iCs/>
          <w:color w:val="000000"/>
        </w:rPr>
        <w:t>)</w:t>
      </w:r>
      <w:r w:rsidRPr="000F227D">
        <w:rPr>
          <w:rFonts w:ascii="Garamond" w:eastAsia="Calibri" w:hAnsi="Garamond" w:cs="Helvetica"/>
          <w:iCs/>
          <w:color w:val="000000"/>
        </w:rPr>
        <w:t xml:space="preserve"> and </w:t>
      </w:r>
      <w:r>
        <w:rPr>
          <w:rFonts w:ascii="Garamond" w:eastAsia="Calibri" w:hAnsi="Garamond" w:cs="Helvetica"/>
          <w:iCs/>
          <w:color w:val="000000"/>
        </w:rPr>
        <w:t>spring (</w:t>
      </w:r>
      <w:r w:rsidRPr="000F227D">
        <w:rPr>
          <w:rFonts w:ascii="Garamond" w:eastAsia="Calibri" w:hAnsi="Garamond" w:cs="Helvetica"/>
          <w:iCs/>
          <w:color w:val="000000"/>
        </w:rPr>
        <w:t>nemourid</w:t>
      </w:r>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 xml:space="preserve">stoneflies, </w:t>
      </w:r>
      <w:r w:rsidRPr="00A5364E">
        <w:rPr>
          <w:rFonts w:ascii="Garamond" w:eastAsia="Calibri" w:hAnsi="Garamond" w:cs="Helvetica"/>
          <w:iCs/>
          <w:color w:val="000000"/>
        </w:rPr>
        <w:t>net-spinning</w:t>
      </w:r>
      <w:r>
        <w:rPr>
          <w:rFonts w:ascii="Garamond" w:eastAsia="Calibri" w:hAnsi="Garamond" w:cs="Helvetica"/>
          <w:iCs/>
          <w:color w:val="000000"/>
        </w:rPr>
        <w:t xml:space="preserve"> (hydropsychid) caddis</w:t>
      </w:r>
      <w:r w:rsidRPr="000F227D">
        <w:rPr>
          <w:rFonts w:ascii="Garamond" w:eastAsia="Calibri" w:hAnsi="Garamond" w:cs="Helvetica"/>
          <w:iCs/>
          <w:color w:val="000000"/>
        </w:rPr>
        <w:t xml:space="preserve">flies, </w:t>
      </w:r>
      <w:r w:rsidRPr="00A5364E">
        <w:rPr>
          <w:rFonts w:ascii="Garamond" w:eastAsia="Calibri" w:hAnsi="Garamond" w:cs="Helvetica"/>
          <w:iCs/>
          <w:color w:val="000000"/>
        </w:rPr>
        <w:t>riffle (elmid) and water-</w:t>
      </w:r>
      <w:r w:rsidRPr="00A5364E">
        <w:rPr>
          <w:rFonts w:ascii="Garamond" w:eastAsia="Calibri" w:hAnsi="Garamond" w:cs="Helvetica"/>
          <w:iCs/>
          <w:color w:val="000000"/>
        </w:rPr>
        <w:lastRenderedPageBreak/>
        <w:t>penny (psephenid) beetles,</w:t>
      </w:r>
      <w:r w:rsidRPr="000F227D">
        <w:rPr>
          <w:rFonts w:ascii="Garamond" w:eastAsia="Calibri" w:hAnsi="Garamond" w:cs="Helvetica"/>
          <w:iCs/>
          <w:color w:val="000000"/>
        </w:rPr>
        <w:t xml:space="preserve"> and naucorid</w:t>
      </w:r>
      <w:r>
        <w:rPr>
          <w:rFonts w:ascii="Garamond" w:eastAsia="Calibri" w:hAnsi="Garamond" w:cs="Helvetica"/>
          <w:iCs/>
          <w:color w:val="000000"/>
        </w:rPr>
        <w:t xml:space="preserve">s. </w:t>
      </w:r>
      <w:r w:rsidRPr="000F227D">
        <w:rPr>
          <w:rFonts w:ascii="Garamond" w:eastAsia="Calibri" w:hAnsi="Garamond" w:cs="Helvetica"/>
          <w:iCs/>
          <w:color w:val="000000"/>
        </w:rPr>
        <w:t xml:space="preserve">Seasonal drought-adapted (e.g., resistant) taxa </w:t>
      </w:r>
      <w:r w:rsidRPr="000F227D">
        <w:rPr>
          <w:rFonts w:ascii="Garamond" w:eastAsia="Calibri" w:hAnsi="Garamond" w:cs="Helvetica"/>
          <w:color w:val="000000"/>
        </w:rPr>
        <w:t>i</w:t>
      </w:r>
      <w:r w:rsidRPr="000F227D">
        <w:rPr>
          <w:rFonts w:ascii="Garamond" w:eastAsia="Calibri" w:hAnsi="Garamond" w:cs="Helvetica"/>
          <w:iCs/>
          <w:color w:val="000000"/>
        </w:rPr>
        <w:t xml:space="preserve">ncluded </w:t>
      </w:r>
      <w:proofErr w:type="spellStart"/>
      <w:r w:rsidRPr="000F227D">
        <w:rPr>
          <w:rFonts w:ascii="Garamond" w:eastAsia="Calibri" w:hAnsi="Garamond" w:cs="Helvetica"/>
          <w:iCs/>
          <w:color w:val="000000"/>
        </w:rPr>
        <w:t>calamoceratid</w:t>
      </w:r>
      <w:proofErr w:type="spellEnd"/>
      <w:r>
        <w:rPr>
          <w:rFonts w:ascii="Garamond" w:eastAsia="Calibri" w:hAnsi="Garamond" w:cs="Helvetica"/>
          <w:iCs/>
          <w:color w:val="000000"/>
        </w:rPr>
        <w:t xml:space="preserve"> caddis</w:t>
      </w:r>
      <w:r w:rsidRPr="000F227D">
        <w:rPr>
          <w:rFonts w:ascii="Garamond" w:eastAsia="Calibri" w:hAnsi="Garamond" w:cs="Helvetica"/>
          <w:iCs/>
          <w:color w:val="000000"/>
        </w:rPr>
        <w:t xml:space="preserve">flies, </w:t>
      </w:r>
      <w:r>
        <w:rPr>
          <w:rFonts w:ascii="Garamond" w:eastAsia="Calibri" w:hAnsi="Garamond" w:cs="Helvetica"/>
          <w:iCs/>
          <w:color w:val="000000"/>
        </w:rPr>
        <w:t xml:space="preserve">diving </w:t>
      </w:r>
      <w:r w:rsidRPr="000F227D">
        <w:rPr>
          <w:rFonts w:ascii="Garamond" w:eastAsia="Calibri" w:hAnsi="Garamond" w:cs="Helvetica"/>
          <w:iCs/>
          <w:color w:val="000000"/>
        </w:rPr>
        <w:t>beetles</w:t>
      </w:r>
      <w:r>
        <w:rPr>
          <w:rFonts w:ascii="Garamond" w:eastAsia="Calibri" w:hAnsi="Garamond" w:cs="Helvetica"/>
          <w:iCs/>
          <w:color w:val="000000"/>
        </w:rPr>
        <w:t xml:space="preserve"> (</w:t>
      </w:r>
      <w:proofErr w:type="spellStart"/>
      <w:r w:rsidRPr="000F227D">
        <w:rPr>
          <w:rFonts w:ascii="Garamond" w:eastAsia="Calibri" w:hAnsi="Garamond" w:cs="Helvetica"/>
          <w:iCs/>
          <w:color w:val="000000"/>
        </w:rPr>
        <w:t>dytiscid</w:t>
      </w:r>
      <w:r>
        <w:rPr>
          <w:rFonts w:ascii="Garamond" w:eastAsia="Calibri" w:hAnsi="Garamond" w:cs="Helvetica"/>
          <w:iCs/>
          <w:color w:val="000000"/>
        </w:rPr>
        <w:t>s</w:t>
      </w:r>
      <w:proofErr w:type="spellEnd"/>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 xml:space="preserve">giant </w:t>
      </w:r>
      <w:r w:rsidRPr="000F227D">
        <w:rPr>
          <w:rFonts w:ascii="Garamond" w:eastAsia="Calibri" w:hAnsi="Garamond" w:cs="Helvetica"/>
          <w:iCs/>
          <w:color w:val="000000"/>
        </w:rPr>
        <w:t>water bugs</w:t>
      </w:r>
      <w:r>
        <w:rPr>
          <w:rFonts w:ascii="Garamond" w:eastAsia="Calibri" w:hAnsi="Garamond" w:cs="Helvetica"/>
          <w:iCs/>
          <w:color w:val="000000"/>
        </w:rPr>
        <w:t xml:space="preserve"> (</w:t>
      </w:r>
      <w:proofErr w:type="spellStart"/>
      <w:r w:rsidRPr="000F227D">
        <w:rPr>
          <w:rFonts w:ascii="Garamond" w:eastAsia="Calibri" w:hAnsi="Garamond" w:cs="Helvetica"/>
          <w:iCs/>
          <w:color w:val="000000"/>
        </w:rPr>
        <w:t>belostomatid</w:t>
      </w:r>
      <w:r>
        <w:rPr>
          <w:rFonts w:ascii="Garamond" w:eastAsia="Calibri" w:hAnsi="Garamond" w:cs="Helvetica"/>
          <w:iCs/>
          <w:color w:val="000000"/>
        </w:rPr>
        <w:t>s</w:t>
      </w:r>
      <w:proofErr w:type="spellEnd"/>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 xml:space="preserve">true flies (dipterans; including </w:t>
      </w:r>
      <w:r w:rsidRPr="000F227D">
        <w:rPr>
          <w:rFonts w:ascii="Garamond" w:eastAsia="Calibri" w:hAnsi="Garamond" w:cs="Helvetica"/>
          <w:iCs/>
          <w:color w:val="000000"/>
        </w:rPr>
        <w:t>ceratopogonid</w:t>
      </w:r>
      <w:r>
        <w:rPr>
          <w:rFonts w:ascii="Garamond" w:eastAsia="Calibri" w:hAnsi="Garamond" w:cs="Helvetica"/>
          <w:iCs/>
          <w:color w:val="000000"/>
        </w:rPr>
        <w:t>s</w:t>
      </w:r>
      <w:r w:rsidRPr="000F227D">
        <w:rPr>
          <w:rFonts w:ascii="Garamond" w:eastAsia="Calibri" w:hAnsi="Garamond" w:cs="Helvetica"/>
          <w:iCs/>
          <w:color w:val="000000"/>
        </w:rPr>
        <w:t>, chironomid</w:t>
      </w:r>
      <w:r>
        <w:rPr>
          <w:rFonts w:ascii="Garamond" w:eastAsia="Calibri" w:hAnsi="Garamond" w:cs="Helvetica"/>
          <w:iCs/>
          <w:color w:val="000000"/>
        </w:rPr>
        <w:t>s</w:t>
      </w:r>
      <w:r w:rsidRPr="000F227D">
        <w:rPr>
          <w:rFonts w:ascii="Garamond" w:eastAsia="Calibri" w:hAnsi="Garamond" w:cs="Helvetica"/>
          <w:iCs/>
          <w:color w:val="000000"/>
        </w:rPr>
        <w:t>, corydalid</w:t>
      </w:r>
      <w:r>
        <w:rPr>
          <w:rFonts w:ascii="Garamond" w:eastAsia="Calibri" w:hAnsi="Garamond" w:cs="Helvetica"/>
          <w:iCs/>
          <w:color w:val="000000"/>
        </w:rPr>
        <w:t>s</w:t>
      </w:r>
      <w:r w:rsidRPr="000F227D">
        <w:rPr>
          <w:rFonts w:ascii="Garamond" w:eastAsia="Calibri" w:hAnsi="Garamond" w:cs="Helvetica"/>
          <w:iCs/>
          <w:color w:val="000000"/>
        </w:rPr>
        <w:t xml:space="preserve">, </w:t>
      </w:r>
      <w:r w:rsidRPr="00AC4DE7">
        <w:rPr>
          <w:rFonts w:ascii="Garamond" w:eastAsia="Calibri" w:hAnsi="Garamond" w:cs="Helvetica"/>
          <w:iCs/>
          <w:color w:val="000000"/>
        </w:rPr>
        <w:t>simuliids,</w:t>
      </w:r>
      <w:r w:rsidRPr="000F227D">
        <w:rPr>
          <w:rFonts w:ascii="Garamond" w:eastAsia="Calibri" w:hAnsi="Garamond" w:cs="Helvetica"/>
          <w:iCs/>
          <w:color w:val="000000"/>
        </w:rPr>
        <w:t xml:space="preserve"> stratiomyid</w:t>
      </w:r>
      <w:r>
        <w:rPr>
          <w:rFonts w:ascii="Garamond" w:eastAsia="Calibri" w:hAnsi="Garamond" w:cs="Helvetica"/>
          <w:iCs/>
          <w:color w:val="000000"/>
        </w:rPr>
        <w:t>s</w:t>
      </w:r>
      <w:r w:rsidRPr="000F227D">
        <w:rPr>
          <w:rFonts w:ascii="Garamond" w:eastAsia="Calibri" w:hAnsi="Garamond" w:cs="Helvetica"/>
          <w:iCs/>
          <w:color w:val="000000"/>
        </w:rPr>
        <w:t xml:space="preserve"> and tabanid</w:t>
      </w:r>
      <w:r>
        <w:rPr>
          <w:rFonts w:ascii="Garamond" w:eastAsia="Calibri" w:hAnsi="Garamond" w:cs="Helvetica"/>
          <w:iCs/>
          <w:color w:val="000000"/>
        </w:rPr>
        <w:t>s)</w:t>
      </w:r>
      <w:r w:rsidRPr="000F227D">
        <w:rPr>
          <w:rFonts w:ascii="Garamond" w:eastAsia="Calibri" w:hAnsi="Garamond" w:cs="Helvetica"/>
          <w:iCs/>
          <w:color w:val="000000"/>
        </w:rPr>
        <w:t>, and non-insect</w:t>
      </w:r>
      <w:r>
        <w:rPr>
          <w:rFonts w:ascii="Garamond" w:eastAsia="Calibri" w:hAnsi="Garamond" w:cs="Helvetica"/>
          <w:iCs/>
          <w:color w:val="000000"/>
        </w:rPr>
        <w:t>s</w:t>
      </w:r>
      <w:r w:rsidRPr="000F227D">
        <w:rPr>
          <w:rFonts w:ascii="Garamond" w:eastAsia="Calibri" w:hAnsi="Garamond" w:cs="Helvetica"/>
          <w:iCs/>
          <w:color w:val="000000"/>
        </w:rPr>
        <w:t xml:space="preserve"> </w:t>
      </w:r>
      <w:r>
        <w:rPr>
          <w:rFonts w:ascii="Garamond" w:eastAsia="Calibri" w:hAnsi="Garamond" w:cs="Helvetica"/>
          <w:iCs/>
          <w:color w:val="000000"/>
        </w:rPr>
        <w:t>(copepods, amphipods, and mites).  Instream c</w:t>
      </w:r>
      <w:r w:rsidRPr="000F227D">
        <w:rPr>
          <w:rFonts w:ascii="Garamond" w:eastAsia="Calibri" w:hAnsi="Garamond" w:cs="Helvetica"/>
          <w:iCs/>
          <w:color w:val="000000"/>
        </w:rPr>
        <w:t>olonizers include</w:t>
      </w:r>
      <w:r>
        <w:rPr>
          <w:rFonts w:ascii="Garamond" w:eastAsia="Calibri" w:hAnsi="Garamond" w:cs="Helvetica"/>
          <w:iCs/>
          <w:color w:val="000000"/>
        </w:rPr>
        <w:t>d primitive-minnow (</w:t>
      </w:r>
      <w:proofErr w:type="spellStart"/>
      <w:r w:rsidRPr="000F227D">
        <w:rPr>
          <w:rFonts w:ascii="Garamond" w:eastAsia="Calibri" w:hAnsi="Garamond" w:cs="Helvetica"/>
          <w:iCs/>
          <w:color w:val="000000"/>
        </w:rPr>
        <w:t>siphlonurid</w:t>
      </w:r>
      <w:proofErr w:type="spellEnd"/>
      <w:r>
        <w:rPr>
          <w:rFonts w:ascii="Garamond" w:eastAsia="Calibri" w:hAnsi="Garamond" w:cs="Helvetica"/>
          <w:iCs/>
          <w:color w:val="000000"/>
        </w:rPr>
        <w:t>)</w:t>
      </w:r>
      <w:r w:rsidRPr="000F227D">
        <w:rPr>
          <w:rFonts w:ascii="Garamond" w:eastAsia="Calibri" w:hAnsi="Garamond" w:cs="Helvetica"/>
          <w:iCs/>
          <w:color w:val="000000"/>
        </w:rPr>
        <w:t xml:space="preserve"> </w:t>
      </w:r>
      <w:r>
        <w:rPr>
          <w:rFonts w:ascii="Garamond" w:eastAsia="Calibri" w:hAnsi="Garamond" w:cs="Helvetica"/>
          <w:iCs/>
          <w:color w:val="000000"/>
        </w:rPr>
        <w:t>may</w:t>
      </w:r>
      <w:r w:rsidRPr="000F227D">
        <w:rPr>
          <w:rFonts w:ascii="Garamond" w:eastAsia="Calibri" w:hAnsi="Garamond" w:cs="Helvetica"/>
          <w:iCs/>
          <w:color w:val="000000"/>
        </w:rPr>
        <w:t>flies</w:t>
      </w:r>
      <w:r>
        <w:rPr>
          <w:rFonts w:ascii="Garamond" w:eastAsia="Calibri" w:hAnsi="Garamond" w:cs="Helvetica"/>
          <w:iCs/>
          <w:color w:val="000000"/>
        </w:rPr>
        <w:t>, tube-case (limnephilid) caddis</w:t>
      </w:r>
      <w:r w:rsidRPr="000F227D">
        <w:rPr>
          <w:rFonts w:ascii="Garamond" w:eastAsia="Calibri" w:hAnsi="Garamond" w:cs="Helvetica"/>
          <w:iCs/>
          <w:color w:val="000000"/>
        </w:rPr>
        <w:t>flies, capniid</w:t>
      </w:r>
      <w:r>
        <w:rPr>
          <w:rFonts w:ascii="Garamond" w:eastAsia="Calibri" w:hAnsi="Garamond" w:cs="Helvetica"/>
          <w:iCs/>
          <w:color w:val="000000"/>
        </w:rPr>
        <w:t>s, net-winged midges</w:t>
      </w:r>
      <w:r w:rsidRPr="000F227D">
        <w:rPr>
          <w:rFonts w:ascii="Garamond" w:eastAsia="Calibri" w:hAnsi="Garamond" w:cs="Helvetica"/>
          <w:iCs/>
          <w:color w:val="000000"/>
        </w:rPr>
        <w:t xml:space="preserve"> </w:t>
      </w:r>
      <w:r>
        <w:rPr>
          <w:rFonts w:ascii="Garamond" w:eastAsia="Calibri" w:hAnsi="Garamond" w:cs="Helvetica"/>
          <w:iCs/>
          <w:color w:val="000000"/>
        </w:rPr>
        <w:t>(</w:t>
      </w:r>
      <w:r w:rsidRPr="000F227D">
        <w:rPr>
          <w:rFonts w:ascii="Garamond" w:eastAsia="Calibri" w:hAnsi="Garamond" w:cs="Helvetica"/>
          <w:iCs/>
          <w:color w:val="000000"/>
        </w:rPr>
        <w:t>blepharicerid</w:t>
      </w:r>
      <w:r>
        <w:rPr>
          <w:rFonts w:ascii="Garamond" w:eastAsia="Calibri" w:hAnsi="Garamond" w:cs="Helvetica"/>
          <w:iCs/>
          <w:color w:val="000000"/>
        </w:rPr>
        <w:t>s)</w:t>
      </w:r>
      <w:r w:rsidRPr="000F227D">
        <w:rPr>
          <w:rFonts w:ascii="Garamond" w:eastAsia="Calibri" w:hAnsi="Garamond" w:cs="Helvetica"/>
          <w:iCs/>
          <w:color w:val="000000"/>
        </w:rPr>
        <w:t>.</w:t>
      </w:r>
      <w:r>
        <w:rPr>
          <w:rFonts w:ascii="Garamond" w:eastAsia="Calibri" w:hAnsi="Garamond" w:cs="Helvetica"/>
          <w:iCs/>
          <w:color w:val="000000"/>
        </w:rPr>
        <w:t xml:space="preserve"> Drought-resilient early-</w:t>
      </w:r>
      <w:r w:rsidRPr="000F227D">
        <w:rPr>
          <w:rFonts w:ascii="Garamond" w:eastAsia="Calibri" w:hAnsi="Garamond" w:cs="Helvetica"/>
          <w:iCs/>
          <w:color w:val="000000"/>
        </w:rPr>
        <w:t xml:space="preserve">areal colonizers following seasonal drought including </w:t>
      </w:r>
      <w:r>
        <w:rPr>
          <w:rFonts w:ascii="Garamond" w:eastAsia="Calibri" w:hAnsi="Garamond" w:cs="Helvetica"/>
          <w:iCs/>
          <w:color w:val="000000"/>
        </w:rPr>
        <w:t>backswimmer and water-boatman (</w:t>
      </w:r>
      <w:r w:rsidRPr="000F227D">
        <w:rPr>
          <w:rFonts w:ascii="Garamond" w:eastAsia="Calibri" w:hAnsi="Garamond" w:cs="Helvetica"/>
          <w:iCs/>
          <w:color w:val="000000"/>
        </w:rPr>
        <w:t>notonectid and corixid</w:t>
      </w:r>
      <w:r>
        <w:rPr>
          <w:rFonts w:ascii="Garamond" w:eastAsia="Calibri" w:hAnsi="Garamond" w:cs="Helvetica"/>
          <w:iCs/>
          <w:color w:val="000000"/>
        </w:rPr>
        <w:t>)</w:t>
      </w:r>
      <w:r w:rsidRPr="000F227D">
        <w:rPr>
          <w:rFonts w:ascii="Garamond" w:eastAsia="Calibri" w:hAnsi="Garamond" w:cs="Helvetica"/>
          <w:iCs/>
          <w:color w:val="000000"/>
        </w:rPr>
        <w:t xml:space="preserve"> water bugs, and </w:t>
      </w:r>
      <w:r>
        <w:rPr>
          <w:rFonts w:ascii="Garamond" w:eastAsia="Calibri" w:hAnsi="Garamond" w:cs="Helvetica"/>
          <w:iCs/>
          <w:color w:val="000000"/>
        </w:rPr>
        <w:t>diving and water scavenger (</w:t>
      </w:r>
      <w:r w:rsidRPr="000F227D">
        <w:rPr>
          <w:rFonts w:ascii="Garamond" w:eastAsia="Calibri" w:hAnsi="Garamond" w:cs="Helvetica"/>
          <w:iCs/>
          <w:color w:val="000000"/>
        </w:rPr>
        <w:t>dytiscid and hydrophilid</w:t>
      </w:r>
      <w:r>
        <w:rPr>
          <w:rFonts w:ascii="Garamond" w:eastAsia="Calibri" w:hAnsi="Garamond" w:cs="Helvetica"/>
          <w:iCs/>
          <w:color w:val="000000"/>
        </w:rPr>
        <w:t>)</w:t>
      </w:r>
      <w:r w:rsidRPr="000F227D">
        <w:rPr>
          <w:rFonts w:ascii="Garamond" w:eastAsia="Calibri" w:hAnsi="Garamond" w:cs="Helvetica"/>
          <w:iCs/>
          <w:color w:val="000000"/>
        </w:rPr>
        <w:t xml:space="preserve"> beetles</w:t>
      </w:r>
      <w:r>
        <w:rPr>
          <w:rFonts w:ascii="Garamond" w:eastAsia="Calibri" w:hAnsi="Garamond" w:cs="Helvetica"/>
          <w:iCs/>
          <w:color w:val="000000"/>
        </w:rPr>
        <w:t>.  Drought-resilient late-</w:t>
      </w:r>
      <w:r w:rsidRPr="000F227D">
        <w:rPr>
          <w:rFonts w:ascii="Garamond" w:eastAsia="Calibri" w:hAnsi="Garamond" w:cs="Helvetica"/>
          <w:iCs/>
          <w:color w:val="000000"/>
        </w:rPr>
        <w:t>areal</w:t>
      </w:r>
      <w:r>
        <w:rPr>
          <w:rFonts w:ascii="Garamond" w:eastAsia="Calibri" w:hAnsi="Garamond" w:cs="Helvetica"/>
          <w:iCs/>
          <w:color w:val="000000"/>
        </w:rPr>
        <w:t xml:space="preserve"> colonizers</w:t>
      </w:r>
      <w:r w:rsidRPr="000F227D">
        <w:rPr>
          <w:rFonts w:ascii="Garamond" w:eastAsia="Calibri" w:hAnsi="Garamond" w:cs="Helvetica"/>
          <w:iCs/>
          <w:color w:val="000000"/>
        </w:rPr>
        <w:t xml:space="preserve"> </w:t>
      </w:r>
      <w:r>
        <w:rPr>
          <w:rFonts w:ascii="Garamond" w:eastAsia="Calibri" w:hAnsi="Garamond" w:cs="Helvetica"/>
          <w:iCs/>
          <w:color w:val="000000"/>
        </w:rPr>
        <w:t>included h</w:t>
      </w:r>
      <w:r w:rsidRPr="000F227D">
        <w:rPr>
          <w:rFonts w:ascii="Garamond" w:eastAsia="Calibri" w:hAnsi="Garamond" w:cs="Helvetica"/>
          <w:iCs/>
          <w:color w:val="000000"/>
        </w:rPr>
        <w:t>ydroptilid</w:t>
      </w:r>
      <w:r>
        <w:rPr>
          <w:rFonts w:ascii="Garamond" w:eastAsia="Calibri" w:hAnsi="Garamond" w:cs="Helvetica"/>
          <w:iCs/>
          <w:color w:val="000000"/>
        </w:rPr>
        <w:t xml:space="preserve">s, </w:t>
      </w:r>
      <w:r w:rsidRPr="00EC7187">
        <w:rPr>
          <w:rFonts w:ascii="Garamond" w:eastAsia="Calibri" w:hAnsi="Garamond" w:cs="Helvetica"/>
          <w:iCs/>
          <w:color w:val="000000"/>
        </w:rPr>
        <w:t>spread-winged</w:t>
      </w:r>
      <w:r>
        <w:rPr>
          <w:rFonts w:ascii="Garamond" w:eastAsia="Calibri" w:hAnsi="Garamond" w:cs="Helvetica"/>
          <w:iCs/>
          <w:color w:val="000000"/>
        </w:rPr>
        <w:t xml:space="preserve"> </w:t>
      </w:r>
      <w:r w:rsidRPr="00EC7187">
        <w:rPr>
          <w:rFonts w:ascii="Garamond" w:eastAsia="Calibri" w:hAnsi="Garamond" w:cs="Helvetica"/>
          <w:iCs/>
          <w:color w:val="000000"/>
        </w:rPr>
        <w:t>damselflies</w:t>
      </w:r>
      <w:r>
        <w:rPr>
          <w:rFonts w:ascii="Garamond" w:eastAsia="Calibri" w:hAnsi="Garamond" w:cs="Helvetica"/>
          <w:iCs/>
          <w:color w:val="000000"/>
        </w:rPr>
        <w:t xml:space="preserve"> (</w:t>
      </w:r>
      <w:proofErr w:type="spellStart"/>
      <w:r w:rsidRPr="000F227D">
        <w:rPr>
          <w:rFonts w:ascii="Garamond" w:eastAsia="Calibri" w:hAnsi="Garamond" w:cs="Helvetica"/>
          <w:iCs/>
          <w:color w:val="000000"/>
        </w:rPr>
        <w:t>lestid</w:t>
      </w:r>
      <w:r>
        <w:rPr>
          <w:rFonts w:ascii="Garamond" w:eastAsia="Calibri" w:hAnsi="Garamond" w:cs="Helvetica"/>
          <w:iCs/>
          <w:color w:val="000000"/>
        </w:rPr>
        <w:t>s</w:t>
      </w:r>
      <w:proofErr w:type="spellEnd"/>
      <w:r>
        <w:rPr>
          <w:rFonts w:ascii="Garamond" w:eastAsia="Calibri" w:hAnsi="Garamond" w:cs="Helvetica"/>
          <w:iCs/>
          <w:color w:val="000000"/>
        </w:rPr>
        <w:t>), and drain flies (</w:t>
      </w:r>
      <w:proofErr w:type="spellStart"/>
      <w:r w:rsidRPr="000F227D">
        <w:rPr>
          <w:rFonts w:ascii="Garamond" w:eastAsia="Calibri" w:hAnsi="Garamond" w:cs="Helvetica"/>
          <w:iCs/>
          <w:color w:val="000000"/>
        </w:rPr>
        <w:t>psychodid</w:t>
      </w:r>
      <w:r>
        <w:rPr>
          <w:rFonts w:ascii="Garamond" w:eastAsia="Calibri" w:hAnsi="Garamond" w:cs="Helvetica"/>
          <w:iCs/>
          <w:color w:val="000000"/>
        </w:rPr>
        <w:t>s</w:t>
      </w:r>
      <w:proofErr w:type="spellEnd"/>
      <w:r>
        <w:rPr>
          <w:rFonts w:ascii="Garamond" w:eastAsia="Calibri" w:hAnsi="Garamond" w:cs="Helvetica"/>
          <w:iCs/>
          <w:color w:val="000000"/>
        </w:rPr>
        <w:t>).</w:t>
      </w:r>
    </w:p>
    <w:p w14:paraId="17191C29" w14:textId="77777777" w:rsidR="00446003" w:rsidRPr="000F227D" w:rsidRDefault="00446003" w:rsidP="00446003">
      <w:pPr>
        <w:rPr>
          <w:rFonts w:ascii="Garamond" w:hAnsi="Garamond"/>
        </w:rPr>
      </w:pPr>
    </w:p>
    <w:p w14:paraId="395A0D96" w14:textId="77777777" w:rsidR="00446003" w:rsidRPr="000F227D" w:rsidRDefault="00446003" w:rsidP="00446003">
      <w:pPr>
        <w:autoSpaceDE w:val="0"/>
        <w:autoSpaceDN w:val="0"/>
        <w:adjustRightInd w:val="0"/>
        <w:spacing w:after="240" w:line="360" w:lineRule="auto"/>
        <w:rPr>
          <w:rFonts w:ascii="Garamond" w:eastAsia="Calibri" w:hAnsi="Garamond" w:cs="Times"/>
          <w:color w:val="000000"/>
        </w:rPr>
      </w:pPr>
      <w:proofErr w:type="spellStart"/>
      <w:r w:rsidRPr="000F227D">
        <w:rPr>
          <w:rFonts w:ascii="Garamond" w:eastAsia="Calibri" w:hAnsi="Garamond" w:cs="Helvetica"/>
          <w:iCs/>
          <w:color w:val="000000"/>
        </w:rPr>
        <w:t>Bogan</w:t>
      </w:r>
      <w:proofErr w:type="spellEnd"/>
      <w:r w:rsidRPr="000F227D">
        <w:rPr>
          <w:rFonts w:ascii="Garamond" w:eastAsia="Calibri" w:hAnsi="Garamond" w:cs="Helvetica"/>
          <w:iCs/>
          <w:color w:val="000000"/>
        </w:rPr>
        <w:t xml:space="preserve"> and others (2015) describe macroinvertebrate community trajectories following extreme supra-seasonal droughts as having little effect on aquatic invertebrate taxon richness, but significantly altering community composition from a pre-drying community dominated by relatively large, long-lived and sedentary taxa to smaller, shorter-lived and highly vagile taxa, including strong aerial dispersers post-drought.</w:t>
      </w:r>
      <w:r w:rsidRPr="000F227D">
        <w:rPr>
          <w:rFonts w:ascii="Garamond" w:eastAsia="Calibri" w:hAnsi="Garamond" w:cs="Times"/>
          <w:color w:val="000000"/>
        </w:rPr>
        <w:t xml:space="preserve">  </w:t>
      </w:r>
      <w:r w:rsidRPr="000F227D">
        <w:rPr>
          <w:rFonts w:ascii="Garamond" w:eastAsia="Calibri" w:hAnsi="Garamond" w:cs="Helvetica"/>
          <w:iCs/>
          <w:color w:val="000000"/>
        </w:rPr>
        <w:t xml:space="preserve">They documented </w:t>
      </w:r>
      <w:r w:rsidRPr="000F227D">
        <w:rPr>
          <w:rFonts w:ascii="Garamond" w:eastAsia="Calibri" w:hAnsi="Garamond" w:cs="Times"/>
          <w:color w:val="000000"/>
        </w:rPr>
        <w:t xml:space="preserve">an eight-year (2001-2009) community transition in an ecologically isolated series of travertine (limestone springs) pools in south-eastern Arizona. </w:t>
      </w:r>
      <w:r>
        <w:rPr>
          <w:rFonts w:ascii="Garamond" w:eastAsia="Calibri" w:hAnsi="Garamond" w:cs="Times"/>
          <w:color w:val="000000"/>
        </w:rPr>
        <w:t>T</w:t>
      </w:r>
      <w:r w:rsidRPr="000F227D">
        <w:rPr>
          <w:rFonts w:ascii="Garamond" w:eastAsia="Calibri" w:hAnsi="Garamond" w:cs="Times"/>
          <w:color w:val="000000"/>
        </w:rPr>
        <w:t>he pre-drought community</w:t>
      </w:r>
      <w:r>
        <w:rPr>
          <w:rFonts w:ascii="Garamond" w:eastAsia="Calibri" w:hAnsi="Garamond" w:cs="Times"/>
          <w:color w:val="000000"/>
        </w:rPr>
        <w:t xml:space="preserve"> </w:t>
      </w:r>
      <w:r w:rsidRPr="000F227D">
        <w:rPr>
          <w:rFonts w:ascii="Garamond" w:eastAsia="Calibri" w:hAnsi="Garamond" w:cs="Times"/>
          <w:color w:val="000000"/>
        </w:rPr>
        <w:t xml:space="preserve">was diverse and </w:t>
      </w:r>
      <w:r>
        <w:rPr>
          <w:rFonts w:ascii="Garamond" w:eastAsia="Calibri" w:hAnsi="Garamond" w:cs="Times"/>
          <w:color w:val="000000"/>
        </w:rPr>
        <w:t xml:space="preserve">characterized by long-lived, poor-dispersing, taxa made up of large-sized </w:t>
      </w:r>
      <w:r w:rsidRPr="000F227D">
        <w:rPr>
          <w:rFonts w:ascii="Garamond" w:eastAsia="Calibri" w:hAnsi="Garamond" w:cs="Times"/>
          <w:color w:val="000000"/>
        </w:rPr>
        <w:t>wate</w:t>
      </w:r>
      <w:r>
        <w:rPr>
          <w:rFonts w:ascii="Garamond" w:eastAsia="Calibri" w:hAnsi="Garamond" w:cs="Times"/>
          <w:color w:val="000000"/>
        </w:rPr>
        <w:t xml:space="preserve">r bugs, </w:t>
      </w:r>
      <w:proofErr w:type="spellStart"/>
      <w:r>
        <w:rPr>
          <w:rFonts w:ascii="Garamond" w:eastAsia="Calibri" w:hAnsi="Garamond" w:cs="Times"/>
          <w:color w:val="000000"/>
        </w:rPr>
        <w:t>libellulid</w:t>
      </w:r>
      <w:r w:rsidRPr="000F227D">
        <w:rPr>
          <w:rFonts w:ascii="Garamond" w:eastAsia="Calibri" w:hAnsi="Garamond" w:cs="Times"/>
          <w:color w:val="000000"/>
        </w:rPr>
        <w:t>s</w:t>
      </w:r>
      <w:proofErr w:type="spellEnd"/>
      <w:r w:rsidRPr="000F227D">
        <w:rPr>
          <w:rFonts w:ascii="Garamond" w:eastAsia="Calibri" w:hAnsi="Garamond" w:cs="Times"/>
          <w:color w:val="000000"/>
        </w:rPr>
        <w:t xml:space="preserve">, </w:t>
      </w:r>
      <w:proofErr w:type="spellStart"/>
      <w:r>
        <w:rPr>
          <w:rFonts w:ascii="Garamond" w:eastAsia="Calibri" w:hAnsi="Garamond" w:cs="Times"/>
          <w:color w:val="000000"/>
        </w:rPr>
        <w:t>calamoceratid</w:t>
      </w:r>
      <w:proofErr w:type="spellEnd"/>
      <w:r>
        <w:rPr>
          <w:rFonts w:ascii="Garamond" w:eastAsia="Calibri" w:hAnsi="Garamond" w:cs="Times"/>
          <w:color w:val="000000"/>
        </w:rPr>
        <w:t xml:space="preserve"> caddisflies; and mid-sized veliid</w:t>
      </w:r>
      <w:r w:rsidRPr="000F227D">
        <w:rPr>
          <w:rFonts w:ascii="Garamond" w:eastAsia="Calibri" w:hAnsi="Garamond" w:cs="Times"/>
          <w:color w:val="000000"/>
        </w:rPr>
        <w:t xml:space="preserve">s, </w:t>
      </w:r>
      <w:r>
        <w:rPr>
          <w:rFonts w:ascii="Garamond" w:eastAsia="Calibri" w:hAnsi="Garamond" w:cs="Times"/>
          <w:color w:val="000000"/>
        </w:rPr>
        <w:t>whirligig and creeping water beetles (</w:t>
      </w:r>
      <w:r w:rsidRPr="000F227D">
        <w:rPr>
          <w:rFonts w:ascii="Garamond" w:eastAsia="Calibri" w:hAnsi="Garamond" w:cs="Times"/>
          <w:color w:val="000000"/>
        </w:rPr>
        <w:t>gyrinid</w:t>
      </w:r>
      <w:r>
        <w:rPr>
          <w:rFonts w:ascii="Garamond" w:eastAsia="Calibri" w:hAnsi="Garamond" w:cs="Times"/>
          <w:color w:val="000000"/>
        </w:rPr>
        <w:t xml:space="preserve">s and </w:t>
      </w:r>
      <w:proofErr w:type="spellStart"/>
      <w:r>
        <w:rPr>
          <w:rFonts w:ascii="Garamond" w:eastAsia="Calibri" w:hAnsi="Garamond" w:cs="Times"/>
          <w:color w:val="000000"/>
        </w:rPr>
        <w:t>halipid</w:t>
      </w:r>
      <w:r w:rsidRPr="000F227D">
        <w:rPr>
          <w:rFonts w:ascii="Garamond" w:eastAsia="Calibri" w:hAnsi="Garamond" w:cs="Times"/>
          <w:color w:val="000000"/>
        </w:rPr>
        <w:t>s</w:t>
      </w:r>
      <w:proofErr w:type="spellEnd"/>
      <w:r>
        <w:rPr>
          <w:rFonts w:ascii="Garamond" w:eastAsia="Calibri" w:hAnsi="Garamond" w:cs="Times"/>
          <w:color w:val="000000"/>
        </w:rPr>
        <w:t>)</w:t>
      </w:r>
      <w:r w:rsidRPr="000F227D">
        <w:rPr>
          <w:rFonts w:ascii="Garamond" w:eastAsia="Calibri" w:hAnsi="Garamond" w:cs="Times"/>
          <w:color w:val="000000"/>
        </w:rPr>
        <w:t>.</w:t>
      </w:r>
      <w:r>
        <w:rPr>
          <w:rFonts w:ascii="Garamond" w:eastAsia="Calibri" w:hAnsi="Garamond" w:cs="Times"/>
          <w:color w:val="000000"/>
        </w:rPr>
        <w:t xml:space="preserve">  The mid-drought community was </w:t>
      </w:r>
      <w:r w:rsidRPr="000F227D">
        <w:rPr>
          <w:rFonts w:ascii="Garamond" w:eastAsia="Calibri" w:hAnsi="Garamond" w:cs="Times"/>
          <w:color w:val="000000"/>
        </w:rPr>
        <w:t xml:space="preserve">dominated by mosquito larvae (culicids).  The post-drought community </w:t>
      </w:r>
      <w:r>
        <w:rPr>
          <w:rFonts w:ascii="Garamond" w:eastAsia="Calibri" w:hAnsi="Garamond" w:cs="Times"/>
          <w:color w:val="000000"/>
        </w:rPr>
        <w:t>was characterized by</w:t>
      </w:r>
      <w:r w:rsidRPr="000F227D">
        <w:rPr>
          <w:rFonts w:ascii="Garamond" w:eastAsia="Calibri" w:hAnsi="Garamond" w:cs="Times"/>
          <w:color w:val="000000"/>
        </w:rPr>
        <w:t xml:space="preserve"> </w:t>
      </w:r>
      <w:proofErr w:type="spellStart"/>
      <w:r w:rsidRPr="000F227D">
        <w:rPr>
          <w:rFonts w:ascii="Garamond" w:eastAsia="Calibri" w:hAnsi="Garamond" w:cs="Times"/>
          <w:color w:val="000000"/>
        </w:rPr>
        <w:t>hydrophilid</w:t>
      </w:r>
      <w:r>
        <w:rPr>
          <w:rFonts w:ascii="Garamond" w:eastAsia="Calibri" w:hAnsi="Garamond" w:cs="Times"/>
          <w:color w:val="000000"/>
        </w:rPr>
        <w:t>s</w:t>
      </w:r>
      <w:proofErr w:type="spellEnd"/>
      <w:r>
        <w:rPr>
          <w:rFonts w:ascii="Garamond" w:eastAsia="Calibri" w:hAnsi="Garamond" w:cs="Times"/>
          <w:color w:val="000000"/>
        </w:rPr>
        <w:t xml:space="preserve">, </w:t>
      </w:r>
      <w:proofErr w:type="spellStart"/>
      <w:r w:rsidRPr="000F227D">
        <w:rPr>
          <w:rFonts w:ascii="Garamond" w:eastAsia="Calibri" w:hAnsi="Garamond" w:cs="Times"/>
          <w:color w:val="000000"/>
        </w:rPr>
        <w:t>dytiscid</w:t>
      </w:r>
      <w:r>
        <w:rPr>
          <w:rFonts w:ascii="Garamond" w:eastAsia="Calibri" w:hAnsi="Garamond" w:cs="Times"/>
          <w:color w:val="000000"/>
        </w:rPr>
        <w:t>s</w:t>
      </w:r>
      <w:proofErr w:type="spellEnd"/>
      <w:r>
        <w:rPr>
          <w:rFonts w:ascii="Garamond" w:eastAsia="Calibri" w:hAnsi="Garamond" w:cs="Times"/>
          <w:color w:val="000000"/>
        </w:rPr>
        <w:t>,</w:t>
      </w:r>
      <w:r w:rsidRPr="000F227D">
        <w:rPr>
          <w:rFonts w:ascii="Garamond" w:eastAsia="Calibri" w:hAnsi="Garamond" w:cs="Times"/>
          <w:color w:val="000000"/>
        </w:rPr>
        <w:t xml:space="preserve"> </w:t>
      </w:r>
      <w:r>
        <w:rPr>
          <w:rFonts w:ascii="Garamond" w:eastAsia="Calibri" w:hAnsi="Garamond" w:cs="Times"/>
          <w:color w:val="000000"/>
        </w:rPr>
        <w:t xml:space="preserve">and </w:t>
      </w:r>
      <w:r w:rsidRPr="000F227D">
        <w:rPr>
          <w:rFonts w:ascii="Garamond" w:eastAsia="Calibri" w:hAnsi="Garamond" w:cs="Times"/>
          <w:color w:val="000000"/>
        </w:rPr>
        <w:t>veliid</w:t>
      </w:r>
      <w:r>
        <w:rPr>
          <w:rFonts w:ascii="Garamond" w:eastAsia="Calibri" w:hAnsi="Garamond" w:cs="Times"/>
          <w:color w:val="000000"/>
        </w:rPr>
        <w:t>s</w:t>
      </w:r>
      <w:r w:rsidRPr="000F227D">
        <w:rPr>
          <w:rFonts w:ascii="Garamond" w:eastAsia="Calibri" w:hAnsi="Garamond" w:cs="Times"/>
          <w:color w:val="000000"/>
        </w:rPr>
        <w:t>. Three common species and three uncommon species were extir</w:t>
      </w:r>
      <w:r>
        <w:rPr>
          <w:rFonts w:ascii="Garamond" w:eastAsia="Calibri" w:hAnsi="Garamond" w:cs="Times"/>
          <w:color w:val="000000"/>
        </w:rPr>
        <w:t>pated from the post-drought community (</w:t>
      </w:r>
      <w:proofErr w:type="spellStart"/>
      <w:r>
        <w:rPr>
          <w:rFonts w:ascii="Garamond" w:eastAsia="Calibri" w:hAnsi="Garamond" w:cs="Times"/>
          <w:color w:val="000000"/>
        </w:rPr>
        <w:t>Bogan</w:t>
      </w:r>
      <w:proofErr w:type="spellEnd"/>
      <w:r>
        <w:rPr>
          <w:rFonts w:ascii="Garamond" w:eastAsia="Calibri" w:hAnsi="Garamond" w:cs="Times"/>
          <w:color w:val="000000"/>
        </w:rPr>
        <w:t xml:space="preserve"> and Lytle 2011), </w:t>
      </w:r>
      <w:r w:rsidRPr="000F227D">
        <w:rPr>
          <w:rFonts w:ascii="Garamond" w:eastAsia="Calibri" w:hAnsi="Garamond" w:cs="Times"/>
          <w:color w:val="000000"/>
        </w:rPr>
        <w:t xml:space="preserve">potentially as a result of </w:t>
      </w:r>
      <w:r>
        <w:rPr>
          <w:rFonts w:ascii="Garamond" w:eastAsia="Calibri" w:hAnsi="Garamond" w:cs="Times"/>
          <w:color w:val="000000"/>
        </w:rPr>
        <w:t xml:space="preserve"> low resilience (e.g.</w:t>
      </w:r>
      <w:r w:rsidRPr="000F227D">
        <w:rPr>
          <w:rFonts w:ascii="Garamond" w:eastAsia="Calibri" w:hAnsi="Garamond" w:cs="Times"/>
          <w:color w:val="000000"/>
        </w:rPr>
        <w:t xml:space="preserve"> low dispersal </w:t>
      </w:r>
      <w:r>
        <w:rPr>
          <w:rFonts w:ascii="Garamond" w:eastAsia="Calibri" w:hAnsi="Garamond" w:cs="Times"/>
          <w:color w:val="000000"/>
        </w:rPr>
        <w:t xml:space="preserve">from </w:t>
      </w:r>
      <w:proofErr w:type="spellStart"/>
      <w:r>
        <w:rPr>
          <w:rFonts w:ascii="Garamond" w:eastAsia="Calibri" w:hAnsi="Garamond" w:cs="Times"/>
          <w:color w:val="000000"/>
        </w:rPr>
        <w:t>refugea</w:t>
      </w:r>
      <w:proofErr w:type="spellEnd"/>
      <w:r>
        <w:rPr>
          <w:rFonts w:ascii="Garamond" w:eastAsia="Calibri" w:hAnsi="Garamond" w:cs="Times"/>
          <w:color w:val="000000"/>
        </w:rPr>
        <w:t>)</w:t>
      </w:r>
      <w:r w:rsidRPr="000F227D">
        <w:rPr>
          <w:rFonts w:ascii="Garamond" w:eastAsia="Calibri" w:hAnsi="Garamond" w:cs="Times"/>
          <w:color w:val="000000"/>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&lt;citation&gt;&lt;priority&gt;98&lt;/priority&gt;&lt;uuid&gt;65BD99E5-6134-4284-8A82-BED14E321F00&lt;/uuid&gt;&lt;publications&gt;&lt;publication&gt;&lt;subtype&gt;400&lt;/subtype&gt;&lt;title&gt;Dispersal ability and habitat requirements determine landscape</w:instrText>
      </w:r>
      <w:r>
        <w:rPr>
          <w:rFonts w:ascii="Cambria Math" w:eastAsia="Calibri" w:hAnsi="Cambria Math" w:cs="Cambria Math"/>
          <w:color w:val="000000"/>
        </w:rPr>
        <w:instrText>‐</w:instrText>
      </w:r>
      <w:r>
        <w:rPr>
          <w:rFonts w:ascii="Garamond" w:eastAsia="Calibri" w:hAnsi="Garamond" w:cs="Helvetica"/>
          <w:color w:val="000000"/>
        </w:rPr>
        <w:instrText>level genetic patterns in desert aquatic insects&lt;/title&gt;&lt;url&gt;http://onlinelibrary.wiley.com/doi/10.1111/mec.13003/full&lt;/url&gt;&lt;volume&gt;24&lt;/volume&gt;&lt;publication_date&gt;99201501011200000000222000&lt;/publication_date&gt;&lt;uuid&gt;9DED8236-E178-493D-B374-A79F8489A256&lt;/uuid&gt;&lt;type&gt;400&lt;/type&gt;&lt;number&gt;1&lt;/number&gt;&lt;doi&gt;10.1111/mec.13003&lt;/doi&gt;&lt;startpage&gt;54&lt;/startpage&gt;&lt;endpage&gt;69&lt;/endpage&gt;&lt;bundle&gt;&lt;publication&gt;&lt;title&gt;Molecular ecology&lt;/title&gt;&lt;uuid&gt;8D6A4CA1-AFA1-4CAD-9278-7A8D79B1A1A1&lt;/uuid&gt;&lt;subtype&gt;-100&lt;/subtype&gt;&lt;publisher&gt;Wiley Online Library&lt;/publisher&gt;&lt;type&gt;-100&lt;/type&gt;&lt;/publication&gt;&lt;/bundle&gt;&lt;authors&gt;&lt;author&gt;&lt;lastName&gt;Phillipsen&lt;/lastName&gt;&lt;firstName&gt;Ivan&lt;/firstName&gt;&lt;middleNames&gt;C&lt;/middleNames&gt;&lt;/author&gt;&lt;author&gt;&lt;lastName&gt;Kirk&lt;/lastName&gt;&lt;firstName&gt;Emily&lt;/firstName&gt;&lt;middleNames&gt;H&lt;/middleNames&gt;&lt;/author&gt;&lt;author&gt;&lt;lastName&gt;Bogan&lt;/lastName&gt;&lt;firstName&gt;Michael&lt;/firstName&gt;&lt;middleNames&gt;T&lt;/middleNames&gt;&lt;/author&gt;&lt;author&gt;&lt;lastName&gt;Mims&lt;/lastName&gt;&lt;firstName&gt;Meryl&lt;/firstName&gt;&lt;middleNames&gt;C&lt;/middleNames&gt;&lt;/author&gt;&lt;author&gt;&lt;lastName&gt;Olden&lt;/lastName&gt;&lt;firstName&gt;Julian&lt;/firstName&gt;&lt;middleNames&gt;D&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Phillipsen</w:t>
      </w:r>
      <w:proofErr w:type="spellEnd"/>
      <w:r w:rsidRPr="000F227D">
        <w:rPr>
          <w:rFonts w:ascii="Garamond" w:eastAsia="Calibri" w:hAnsi="Garamond" w:cs="Helvetica"/>
          <w:color w:val="000000"/>
        </w:rPr>
        <w:t xml:space="preserve"> et al. 2015)</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p>
    <w:p w14:paraId="4EC81247" w14:textId="77777777" w:rsidR="00446003" w:rsidRDefault="00446003" w:rsidP="00446003">
      <w:pPr>
        <w:autoSpaceDE w:val="0"/>
        <w:autoSpaceDN w:val="0"/>
        <w:adjustRightInd w:val="0"/>
        <w:spacing w:after="240" w:line="360" w:lineRule="auto"/>
        <w:rPr>
          <w:rFonts w:ascii="Garamond" w:eastAsia="Calibri" w:hAnsi="Garamond" w:cs="Helvetica"/>
          <w:iCs/>
          <w:color w:val="000000"/>
        </w:rPr>
      </w:pP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and others (2015) synthesized findings from geographically separated semi-arid harshly intermittent desert mountain streams to update a conceptual model of post-drought recovery trajectories developed by Boulton (2003) to include seasonal vs. supra-seasonal drought.   The model predicts that </w:t>
      </w:r>
      <w:r w:rsidRPr="000F227D">
        <w:rPr>
          <w:rFonts w:ascii="Garamond" w:eastAsia="Calibri" w:hAnsi="Garamond" w:cs="Helvetica"/>
          <w:iCs/>
          <w:color w:val="000000"/>
        </w:rPr>
        <w:t xml:space="preserve">low isolation streams following a </w:t>
      </w:r>
      <w:r w:rsidRPr="000F227D">
        <w:rPr>
          <w:rFonts w:ascii="Garamond" w:eastAsia="Calibri" w:hAnsi="Garamond" w:cs="Helvetica"/>
          <w:color w:val="000000"/>
        </w:rPr>
        <w:t xml:space="preserve">predictable, mild seasonal drought should exhibit high species richness as </w:t>
      </w:r>
      <w:r w:rsidRPr="000F227D">
        <w:rPr>
          <w:rFonts w:ascii="Garamond" w:eastAsia="Calibri" w:hAnsi="Garamond" w:cs="Helvetica"/>
          <w:iCs/>
          <w:color w:val="000000"/>
        </w:rPr>
        <w:t xml:space="preserve">lotic and lentic taxa ‘time-share' between wet and dry season.  Highly isolated streams following a </w:t>
      </w:r>
      <w:r w:rsidRPr="000F227D">
        <w:rPr>
          <w:rFonts w:ascii="Garamond" w:eastAsia="Calibri" w:hAnsi="Garamond" w:cs="Helvetica"/>
          <w:color w:val="000000"/>
        </w:rPr>
        <w:t xml:space="preserve">low severity drought should exhibit </w:t>
      </w:r>
      <w:r w:rsidRPr="000F227D">
        <w:rPr>
          <w:rFonts w:ascii="Garamond" w:eastAsia="Calibri" w:hAnsi="Garamond" w:cs="Helvetica"/>
          <w:iCs/>
          <w:color w:val="000000"/>
        </w:rPr>
        <w:t xml:space="preserve">reduced species richness as weak dispersers experience stochastic extirpations.  As some sensitive taxa and weak dispersers disappear in moderately isolated streams following a moderate severity drought should experience reduced </w:t>
      </w:r>
      <w:r w:rsidRPr="000F227D">
        <w:rPr>
          <w:rFonts w:ascii="Garamond" w:eastAsia="Calibri" w:hAnsi="Garamond" w:cs="Helvetica"/>
          <w:iCs/>
          <w:color w:val="000000"/>
        </w:rPr>
        <w:lastRenderedPageBreak/>
        <w:t xml:space="preserve">species richness.  Non-isolated streams following a high severity drought should experience reduced species richness as populations of resistant taxa recover and colonists from nearby refuges return.  Highly isolated streams experiencing a severe drought should experience substantial reductions in species as only the most resistant taxa remain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&lt;citation&gt;&lt;priority&gt;100&lt;/priority&gt;&lt;uuid&gt;FE9BDDDD-028B-4352-A06F-973DCB0F8C7D&lt;/uuid&gt;&lt;publications&gt;&lt;publication&gt;&lt;subtype&gt;400&lt;/subtype&gt;&lt;title&gt;Resistance and resilience of invertebrate communities to seasonal and supraseasonal drought in arid</w:instrText>
      </w:r>
      <w:r>
        <w:rPr>
          <w:rFonts w:ascii="Cambria Math" w:eastAsia="Calibri" w:hAnsi="Cambria Math" w:cs="Cambria Math"/>
          <w:color w:val="000000"/>
        </w:rPr>
        <w:instrText>‐</w:instrText>
      </w:r>
      <w:r>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w:t>
      </w:r>
      <w:proofErr w:type="spellStart"/>
      <w:r w:rsidRPr="000F227D">
        <w:rPr>
          <w:rFonts w:ascii="Garamond" w:eastAsia="Calibri" w:hAnsi="Garamond" w:cs="Helvetica"/>
          <w:color w:val="000000"/>
        </w:rPr>
        <w:t>Bogan</w:t>
      </w:r>
      <w:proofErr w:type="spellEnd"/>
      <w:r w:rsidRPr="000F227D">
        <w:rPr>
          <w:rFonts w:ascii="Garamond" w:eastAsia="Calibri" w:hAnsi="Garamond" w:cs="Helvetica"/>
          <w:color w:val="000000"/>
        </w:rPr>
        <w:t xml:space="preserve"> et al. 2015)</w:t>
      </w:r>
      <w:r w:rsidRPr="000F227D">
        <w:rPr>
          <w:rFonts w:ascii="Garamond" w:eastAsia="Calibri" w:hAnsi="Garamond" w:cs="Helvetica"/>
          <w:color w:val="000000"/>
        </w:rPr>
        <w:fldChar w:fldCharType="end"/>
      </w:r>
      <w:r w:rsidRPr="000F227D">
        <w:rPr>
          <w:rFonts w:ascii="Garamond" w:eastAsia="Calibri" w:hAnsi="Garamond" w:cs="Helvetica"/>
          <w:iCs/>
          <w:color w:val="000000"/>
        </w:rPr>
        <w:t xml:space="preserve">.  </w:t>
      </w:r>
    </w:p>
    <w:p w14:paraId="6C71FF03" w14:textId="77777777" w:rsidR="00446003" w:rsidRDefault="00446003" w:rsidP="00446003">
      <w:pPr>
        <w:autoSpaceDE w:val="0"/>
        <w:autoSpaceDN w:val="0"/>
        <w:adjustRightInd w:val="0"/>
        <w:spacing w:after="240" w:line="360" w:lineRule="auto"/>
        <w:rPr>
          <w:rFonts w:ascii="Garamond" w:eastAsia="Calibri" w:hAnsi="Garamond" w:cs="Helvetica"/>
          <w:iCs/>
          <w:color w:val="000000"/>
        </w:rPr>
      </w:pPr>
      <w:proofErr w:type="spellStart"/>
      <w:r>
        <w:rPr>
          <w:rFonts w:ascii="Garamond" w:eastAsia="Calibri" w:hAnsi="Garamond" w:cs="Helvetica"/>
          <w:iCs/>
          <w:color w:val="000000"/>
        </w:rPr>
        <w:t>Storey</w:t>
      </w:r>
      <w:proofErr w:type="spellEnd"/>
      <w:r>
        <w:rPr>
          <w:rFonts w:ascii="Garamond" w:eastAsia="Calibri" w:hAnsi="Garamond" w:cs="Helvetica"/>
          <w:iCs/>
          <w:color w:val="000000"/>
        </w:rPr>
        <w:t xml:space="preserve"> (2016) investigated macroinvertebrate community compositional differences drought in forested and pasture-land intermittent streams in New Zealand. Perennial forested streams were dominated by l</w:t>
      </w:r>
      <w:r w:rsidRPr="0005040E">
        <w:rPr>
          <w:rFonts w:ascii="Garamond" w:eastAsia="Calibri" w:hAnsi="Garamond" w:cs="Helvetica"/>
          <w:iCs/>
          <w:color w:val="000000"/>
        </w:rPr>
        <w:t>eptophlebiid</w:t>
      </w:r>
      <w:r>
        <w:rPr>
          <w:rFonts w:ascii="Garamond" w:eastAsia="Calibri" w:hAnsi="Garamond" w:cs="Helvetica"/>
          <w:iCs/>
          <w:color w:val="000000"/>
        </w:rPr>
        <w:t xml:space="preserve"> and </w:t>
      </w:r>
      <w:proofErr w:type="spellStart"/>
      <w:r>
        <w:rPr>
          <w:rFonts w:ascii="Garamond" w:eastAsia="Calibri" w:hAnsi="Garamond" w:cs="Helvetica"/>
          <w:iCs/>
          <w:color w:val="000000"/>
        </w:rPr>
        <w:t>coloburiscid</w:t>
      </w:r>
      <w:proofErr w:type="spellEnd"/>
      <w:r>
        <w:rPr>
          <w:rFonts w:ascii="Garamond" w:eastAsia="Calibri" w:hAnsi="Garamond" w:cs="Helvetica"/>
          <w:iCs/>
          <w:color w:val="000000"/>
        </w:rPr>
        <w:t xml:space="preserve"> </w:t>
      </w:r>
      <w:r w:rsidRPr="00D423DC">
        <w:rPr>
          <w:rFonts w:ascii="Garamond" w:eastAsia="Calibri" w:hAnsi="Garamond" w:cs="Helvetica"/>
          <w:iCs/>
          <w:color w:val="000000"/>
        </w:rPr>
        <w:t>mayflies</w:t>
      </w:r>
      <w:r>
        <w:rPr>
          <w:rFonts w:ascii="Garamond" w:eastAsia="Calibri" w:hAnsi="Garamond" w:cs="Helvetica"/>
          <w:iCs/>
          <w:color w:val="000000"/>
        </w:rPr>
        <w:t>, Stony-cased (</w:t>
      </w:r>
      <w:proofErr w:type="spellStart"/>
      <w:r>
        <w:rPr>
          <w:rFonts w:ascii="Garamond" w:eastAsia="Calibri" w:hAnsi="Garamond" w:cs="Helvetica"/>
          <w:iCs/>
          <w:color w:val="000000"/>
        </w:rPr>
        <w:t>p</w:t>
      </w:r>
      <w:r w:rsidRPr="0005040E">
        <w:rPr>
          <w:rFonts w:ascii="Garamond" w:eastAsia="Calibri" w:hAnsi="Garamond" w:cs="Helvetica"/>
          <w:iCs/>
          <w:color w:val="000000"/>
        </w:rPr>
        <w:t>ycno</w:t>
      </w:r>
      <w:r>
        <w:rPr>
          <w:rFonts w:ascii="Garamond" w:eastAsia="Calibri" w:hAnsi="Garamond" w:cs="Helvetica"/>
          <w:iCs/>
          <w:color w:val="000000"/>
        </w:rPr>
        <w:t>centrod</w:t>
      </w:r>
      <w:proofErr w:type="spellEnd"/>
      <w:r>
        <w:rPr>
          <w:rFonts w:ascii="Garamond" w:eastAsia="Calibri" w:hAnsi="Garamond" w:cs="Helvetica"/>
          <w:iCs/>
          <w:color w:val="000000"/>
        </w:rPr>
        <w:t xml:space="preserve">) and </w:t>
      </w:r>
      <w:proofErr w:type="spellStart"/>
      <w:r>
        <w:rPr>
          <w:rFonts w:ascii="Garamond" w:eastAsia="Calibri" w:hAnsi="Garamond" w:cs="Helvetica"/>
          <w:iCs/>
          <w:color w:val="000000"/>
        </w:rPr>
        <w:t>conoesucid</w:t>
      </w:r>
      <w:proofErr w:type="spellEnd"/>
      <w:r>
        <w:rPr>
          <w:rFonts w:ascii="Garamond" w:eastAsia="Calibri" w:hAnsi="Garamond" w:cs="Helvetica"/>
          <w:iCs/>
          <w:color w:val="000000"/>
        </w:rPr>
        <w:t xml:space="preserve"> caddisflies, and elmids, with lesser abundances of chironomids, and </w:t>
      </w:r>
      <w:proofErr w:type="spellStart"/>
      <w:r>
        <w:rPr>
          <w:rFonts w:ascii="Garamond" w:eastAsia="Calibri" w:hAnsi="Garamond" w:cs="Helvetica"/>
          <w:iCs/>
          <w:color w:val="000000"/>
        </w:rPr>
        <w:t>austroperlid</w:t>
      </w:r>
      <w:proofErr w:type="spellEnd"/>
      <w:r>
        <w:rPr>
          <w:rFonts w:ascii="Garamond" w:eastAsia="Calibri" w:hAnsi="Garamond" w:cs="Helvetica"/>
          <w:iCs/>
          <w:color w:val="000000"/>
        </w:rPr>
        <w:t xml:space="preserve"> and </w:t>
      </w:r>
      <w:proofErr w:type="spellStart"/>
      <w:r>
        <w:rPr>
          <w:rFonts w:ascii="Garamond" w:eastAsia="Calibri" w:hAnsi="Garamond" w:cs="Helvetica"/>
          <w:iCs/>
          <w:color w:val="000000"/>
        </w:rPr>
        <w:t>gripopterygid</w:t>
      </w:r>
      <w:proofErr w:type="spellEnd"/>
      <w:r>
        <w:rPr>
          <w:rFonts w:ascii="Garamond" w:eastAsia="Calibri" w:hAnsi="Garamond" w:cs="Helvetica"/>
          <w:iCs/>
          <w:color w:val="000000"/>
        </w:rPr>
        <w:t xml:space="preserve"> stoneflies.  Perennial pastureland streams were similar to perennial forested streams with the addition of higher abundances of hydroptilids.  In contrast, forested and pastureland intermittent streams were dominated by gastropods, chironomids, simuliids, and </w:t>
      </w:r>
      <w:proofErr w:type="spellStart"/>
      <w:r>
        <w:rPr>
          <w:rFonts w:ascii="Garamond" w:eastAsia="Calibri" w:hAnsi="Garamond" w:cs="Helvetica"/>
          <w:iCs/>
          <w:color w:val="000000"/>
        </w:rPr>
        <w:t>oligachaetes</w:t>
      </w:r>
      <w:proofErr w:type="spellEnd"/>
      <w:r>
        <w:rPr>
          <w:rFonts w:ascii="Garamond" w:eastAsia="Calibri" w:hAnsi="Garamond" w:cs="Helvetica"/>
          <w:iCs/>
          <w:color w:val="000000"/>
        </w:rPr>
        <w:t xml:space="preserve">, with lesser abundances of </w:t>
      </w:r>
      <w:proofErr w:type="spellStart"/>
      <w:r>
        <w:rPr>
          <w:rFonts w:ascii="Garamond" w:eastAsia="Calibri" w:hAnsi="Garamond" w:cs="Helvetica"/>
          <w:iCs/>
          <w:color w:val="000000"/>
        </w:rPr>
        <w:t>leptoph</w:t>
      </w:r>
      <w:r w:rsidRPr="00D423DC">
        <w:rPr>
          <w:rFonts w:ascii="Garamond" w:eastAsia="Calibri" w:hAnsi="Garamond" w:cs="Helvetica"/>
          <w:iCs/>
          <w:color w:val="000000"/>
        </w:rPr>
        <w:t>biid</w:t>
      </w:r>
      <w:proofErr w:type="spellEnd"/>
      <w:r>
        <w:rPr>
          <w:rFonts w:ascii="Garamond" w:eastAsia="Calibri" w:hAnsi="Garamond" w:cs="Helvetica"/>
          <w:iCs/>
          <w:color w:val="000000"/>
        </w:rPr>
        <w:t xml:space="preserve"> mayflies, polycentropo</w:t>
      </w:r>
      <w:r w:rsidRPr="00D423DC">
        <w:rPr>
          <w:rFonts w:ascii="Garamond" w:eastAsia="Calibri" w:hAnsi="Garamond" w:cs="Helvetica"/>
          <w:iCs/>
          <w:color w:val="000000"/>
        </w:rPr>
        <w:t xml:space="preserve">did </w:t>
      </w:r>
      <w:r>
        <w:rPr>
          <w:rFonts w:ascii="Garamond" w:eastAsia="Calibri" w:hAnsi="Garamond" w:cs="Helvetica"/>
          <w:iCs/>
          <w:color w:val="000000"/>
        </w:rPr>
        <w:t xml:space="preserve">caddisflies, ostracod and </w:t>
      </w:r>
      <w:proofErr w:type="spellStart"/>
      <w:r>
        <w:rPr>
          <w:rFonts w:ascii="Garamond" w:eastAsia="Calibri" w:hAnsi="Garamond" w:cs="Helvetica"/>
          <w:iCs/>
          <w:color w:val="000000"/>
        </w:rPr>
        <w:t>cladoceran</w:t>
      </w:r>
      <w:proofErr w:type="spellEnd"/>
      <w:r>
        <w:rPr>
          <w:rFonts w:ascii="Garamond" w:eastAsia="Calibri" w:hAnsi="Garamond" w:cs="Helvetica"/>
          <w:iCs/>
          <w:color w:val="000000"/>
        </w:rPr>
        <w:t xml:space="preserve"> shrimps</w:t>
      </w:r>
      <w:r w:rsidRPr="00D423DC">
        <w:rPr>
          <w:rFonts w:ascii="Garamond" w:eastAsia="Calibri" w:hAnsi="Garamond" w:cs="Helvetica"/>
          <w:iCs/>
          <w:color w:val="000000"/>
        </w:rPr>
        <w:t>.</w:t>
      </w:r>
      <w:r>
        <w:rPr>
          <w:rFonts w:ascii="Garamond" w:eastAsia="Calibri" w:hAnsi="Garamond" w:cs="Helvetica"/>
          <w:iCs/>
          <w:color w:val="000000"/>
        </w:rPr>
        <w:t xml:space="preserve">  Oligochaetes, chironomids, and nematodes increased during dry years, while mayflies, caddisflies and beetles decreased in intermittent streams, with ‘weeks of no flow’ as the strongest predictor variable.</w:t>
      </w:r>
    </w:p>
    <w:p w14:paraId="6C511265" w14:textId="77777777" w:rsidR="00446003" w:rsidRPr="00ED37F0" w:rsidRDefault="00446003" w:rsidP="00446003">
      <w:pPr>
        <w:widowControl w:val="0"/>
        <w:spacing w:line="360" w:lineRule="auto"/>
        <w:rPr>
          <w:rFonts w:ascii="Garamond" w:hAnsi="Garamond" w:cs="Times"/>
        </w:rPr>
      </w:pPr>
      <w:proofErr w:type="spellStart"/>
      <w:r w:rsidRPr="000F227D">
        <w:rPr>
          <w:rFonts w:ascii="Garamond" w:eastAsia="Calibri" w:hAnsi="Garamond" w:cs="Helvetica"/>
          <w:color w:val="000000"/>
        </w:rPr>
        <w:t>Sponseller</w:t>
      </w:r>
      <w:proofErr w:type="spellEnd"/>
      <w:r w:rsidRPr="000F227D">
        <w:rPr>
          <w:rFonts w:ascii="Garamond" w:eastAsia="Calibri" w:hAnsi="Garamond" w:cs="Helvetica"/>
          <w:color w:val="000000"/>
        </w:rPr>
        <w:t xml:space="preserve"> and others (2010) studied macroinvertebrate community recovery following spring floods from 1983–1999; including a supra-seasonal 1989-1990 drought in an intermittent desert stream in Arizona and found antecedent flow conditions were the best predictor of macroinvertebrate community structural changes.  They found </w:t>
      </w:r>
      <w:r>
        <w:rPr>
          <w:rFonts w:ascii="Garamond" w:eastAsia="Calibri" w:hAnsi="Garamond" w:cs="Times"/>
          <w:iCs/>
          <w:color w:val="000000"/>
        </w:rPr>
        <w:t>baetid</w:t>
      </w:r>
      <w:r w:rsidRPr="000F227D">
        <w:rPr>
          <w:rFonts w:ascii="Garamond" w:eastAsia="Calibri" w:hAnsi="Garamond" w:cs="Helvetica"/>
          <w:color w:val="000000"/>
        </w:rPr>
        <w:t xml:space="preserve">, </w:t>
      </w:r>
      <w:r>
        <w:rPr>
          <w:rFonts w:ascii="Garamond" w:eastAsia="Calibri" w:hAnsi="Garamond" w:cs="Helvetica"/>
          <w:color w:val="000000"/>
        </w:rPr>
        <w:t>snail-case caddisfly (</w:t>
      </w:r>
      <w:proofErr w:type="spellStart"/>
      <w:r w:rsidRPr="000F227D">
        <w:rPr>
          <w:rFonts w:ascii="Garamond" w:eastAsia="Calibri" w:hAnsi="Garamond" w:cs="Helvetica"/>
          <w:color w:val="000000"/>
        </w:rPr>
        <w:t>helicopsych</w:t>
      </w:r>
      <w:r>
        <w:rPr>
          <w:rFonts w:ascii="Garamond" w:eastAsia="Calibri" w:hAnsi="Garamond" w:cs="Helvetica"/>
          <w:color w:val="000000"/>
        </w:rPr>
        <w:t>id</w:t>
      </w:r>
      <w:proofErr w:type="spellEnd"/>
      <w:r>
        <w:rPr>
          <w:rFonts w:ascii="Garamond" w:eastAsia="Calibri" w:hAnsi="Garamond" w:cs="Helvetica"/>
          <w:color w:val="000000"/>
        </w:rPr>
        <w:t xml:space="preserve">), </w:t>
      </w:r>
      <w:proofErr w:type="spellStart"/>
      <w:r>
        <w:rPr>
          <w:rFonts w:ascii="Garamond" w:eastAsia="Calibri" w:hAnsi="Garamond" w:cs="Helvetica"/>
          <w:color w:val="000000"/>
        </w:rPr>
        <w:t>tipulid</w:t>
      </w:r>
      <w:proofErr w:type="spellEnd"/>
      <w:r>
        <w:rPr>
          <w:rFonts w:ascii="Garamond" w:eastAsia="Calibri" w:hAnsi="Garamond" w:cs="Helvetica"/>
          <w:color w:val="000000"/>
        </w:rPr>
        <w:t xml:space="preserve">, and </w:t>
      </w:r>
      <w:proofErr w:type="spellStart"/>
      <w:r>
        <w:rPr>
          <w:rFonts w:ascii="Garamond" w:eastAsia="Calibri" w:hAnsi="Garamond" w:cs="Helvetica"/>
          <w:color w:val="000000"/>
        </w:rPr>
        <w:t>stratiomyid</w:t>
      </w:r>
      <w:proofErr w:type="spellEnd"/>
      <w:r w:rsidRPr="000F227D">
        <w:rPr>
          <w:rFonts w:ascii="Garamond" w:eastAsia="Calibri" w:hAnsi="Garamond" w:cs="Helvetica"/>
          <w:color w:val="000000"/>
        </w:rPr>
        <w:t xml:space="preserve"> abundance decreased following drought and recovered during wet periods (e.g., drought resilience).  </w:t>
      </w:r>
      <w:proofErr w:type="spellStart"/>
      <w:r w:rsidRPr="000F227D">
        <w:rPr>
          <w:rFonts w:ascii="Garamond" w:hAnsi="Garamond" w:cs="Times"/>
        </w:rPr>
        <w:t>Hydropsychids</w:t>
      </w:r>
      <w:proofErr w:type="spellEnd"/>
      <w:r w:rsidRPr="000F227D">
        <w:rPr>
          <w:rFonts w:ascii="Garamond" w:hAnsi="Garamond" w:cs="Times"/>
        </w:rPr>
        <w:t>, which were abundant before a supra-seasonal droug</w:t>
      </w:r>
      <w:r>
        <w:rPr>
          <w:rFonts w:ascii="Garamond" w:hAnsi="Garamond" w:cs="Times"/>
        </w:rPr>
        <w:t>ht, were extirpated.  Gastropod</w:t>
      </w:r>
      <w:r w:rsidRPr="000F227D">
        <w:rPr>
          <w:rFonts w:ascii="Garamond" w:hAnsi="Garamond" w:cs="Times"/>
        </w:rPr>
        <w:t xml:space="preserve"> and </w:t>
      </w:r>
      <w:r>
        <w:rPr>
          <w:rFonts w:ascii="Garamond" w:hAnsi="Garamond" w:cs="Times"/>
        </w:rPr>
        <w:t>ceratopogonid</w:t>
      </w:r>
      <w:r w:rsidRPr="000F227D">
        <w:rPr>
          <w:rFonts w:ascii="Garamond" w:hAnsi="Garamond" w:cs="Times"/>
        </w:rPr>
        <w:t xml:space="preserve"> abundance increased during drought, most likely because of their tolerance to increased water temperature and corresponding hypoxic conditions.  </w:t>
      </w:r>
      <w:r>
        <w:rPr>
          <w:rFonts w:ascii="Garamond" w:hAnsi="Garamond" w:cs="Times"/>
        </w:rPr>
        <w:t>The early colonizers (e.g. r-selected taxa), c</w:t>
      </w:r>
      <w:r w:rsidRPr="000F227D">
        <w:rPr>
          <w:rFonts w:ascii="Garamond" w:hAnsi="Garamond" w:cs="Times"/>
        </w:rPr>
        <w:t>hironomids and ceratopogonids</w:t>
      </w:r>
      <w:r>
        <w:rPr>
          <w:rFonts w:ascii="Garamond" w:hAnsi="Garamond" w:cs="Times"/>
        </w:rPr>
        <w:t>,</w:t>
      </w:r>
      <w:r w:rsidRPr="000F227D">
        <w:rPr>
          <w:rFonts w:ascii="Garamond" w:hAnsi="Garamond" w:cs="Times"/>
        </w:rPr>
        <w:t xml:space="preserve"> were dominant in early post-drought successional stages</w:t>
      </w:r>
      <w:r>
        <w:rPr>
          <w:rFonts w:ascii="Garamond" w:hAnsi="Garamond" w:cs="Times"/>
        </w:rPr>
        <w:t xml:space="preserve"> but</w:t>
      </w:r>
      <w:r w:rsidRPr="000F227D">
        <w:rPr>
          <w:rFonts w:ascii="Garamond" w:hAnsi="Garamond" w:cs="Times"/>
        </w:rPr>
        <w:t xml:space="preserve"> were replaced in dominance</w:t>
      </w:r>
      <w:r w:rsidRPr="00ED37F0">
        <w:rPr>
          <w:rFonts w:ascii="Garamond" w:hAnsi="Garamond" w:cs="Times"/>
        </w:rPr>
        <w:t xml:space="preserve"> </w:t>
      </w:r>
      <w:r w:rsidRPr="000F227D">
        <w:rPr>
          <w:rFonts w:ascii="Garamond" w:hAnsi="Garamond" w:cs="Times"/>
        </w:rPr>
        <w:t xml:space="preserve">in later successional phases by more slowly-growing </w:t>
      </w:r>
      <w:proofErr w:type="spellStart"/>
      <w:r>
        <w:rPr>
          <w:rFonts w:ascii="Garamond" w:hAnsi="Garamond" w:cs="Times"/>
        </w:rPr>
        <w:t>hydropsychids</w:t>
      </w:r>
      <w:proofErr w:type="spellEnd"/>
      <w:r>
        <w:rPr>
          <w:rFonts w:ascii="Garamond" w:hAnsi="Garamond" w:cs="Times"/>
        </w:rPr>
        <w:t xml:space="preserve">, </w:t>
      </w:r>
      <w:proofErr w:type="spellStart"/>
      <w:r>
        <w:rPr>
          <w:rFonts w:ascii="Garamond" w:hAnsi="Garamond" w:cs="Times"/>
        </w:rPr>
        <w:t>helicopsychids</w:t>
      </w:r>
      <w:proofErr w:type="spellEnd"/>
      <w:r w:rsidRPr="000F227D">
        <w:rPr>
          <w:rFonts w:ascii="Garamond" w:hAnsi="Garamond" w:cs="Times"/>
        </w:rPr>
        <w:t>, and gastropods.</w:t>
      </w:r>
    </w:p>
    <w:p w14:paraId="7D3B93B7" w14:textId="77777777" w:rsidR="00446003" w:rsidRDefault="00446003" w:rsidP="00446003">
      <w:pPr>
        <w:widowControl w:val="0"/>
        <w:spacing w:line="360" w:lineRule="auto"/>
        <w:rPr>
          <w:rFonts w:ascii="Garamond" w:eastAsia="Calibri" w:hAnsi="Garamond" w:cs="Helvetica"/>
          <w:color w:val="000000"/>
        </w:rPr>
      </w:pPr>
    </w:p>
    <w:p w14:paraId="719ECA64" w14:textId="77777777" w:rsidR="00446003" w:rsidRPr="000F227D" w:rsidRDefault="00446003" w:rsidP="00446003">
      <w:pPr>
        <w:widowControl w:val="0"/>
        <w:spacing w:line="360" w:lineRule="auto"/>
        <w:rPr>
          <w:rFonts w:ascii="Garamond" w:eastAsia="Calibri" w:hAnsi="Garamond" w:cs="Times"/>
          <w:color w:val="000000"/>
        </w:rPr>
      </w:pPr>
      <w:r w:rsidRPr="000F227D">
        <w:rPr>
          <w:rFonts w:ascii="Garamond" w:eastAsia="Calibri" w:hAnsi="Garamond" w:cs="Helvetica"/>
          <w:color w:val="000000"/>
        </w:rPr>
        <w:t xml:space="preserve">Ledger and others simulated the effect </w:t>
      </w:r>
      <w:r w:rsidRPr="000F227D">
        <w:rPr>
          <w:rFonts w:ascii="Garamond" w:eastAsia="Calibri" w:hAnsi="Garamond" w:cs="Times"/>
          <w:color w:val="000000"/>
        </w:rPr>
        <w:t xml:space="preserve">prolonged drought on the structure and functioning of complex food webs with a </w:t>
      </w:r>
      <w:r w:rsidRPr="000F227D">
        <w:rPr>
          <w:rFonts w:ascii="Garamond" w:eastAsia="Calibri" w:hAnsi="Garamond" w:cs="Helvetica"/>
          <w:color w:val="000000"/>
        </w:rPr>
        <w:t xml:space="preserve">two-year </w:t>
      </w:r>
      <w:r w:rsidRPr="000F227D">
        <w:rPr>
          <w:rFonts w:ascii="Garamond" w:eastAsia="Calibri" w:hAnsi="Garamond" w:cs="Times"/>
          <w:color w:val="000000"/>
        </w:rPr>
        <w:t>experiment</w:t>
      </w:r>
      <w:r w:rsidRPr="000F227D">
        <w:rPr>
          <w:rFonts w:ascii="Garamond" w:eastAsia="Calibri" w:hAnsi="Garamond" w:cs="Helvetica"/>
          <w:color w:val="000000"/>
        </w:rPr>
        <w:t xml:space="preserve"> using </w:t>
      </w:r>
      <w:r w:rsidRPr="000F227D">
        <w:rPr>
          <w:rFonts w:ascii="Garamond" w:eastAsia="Calibri" w:hAnsi="Garamond" w:cs="Times"/>
          <w:color w:val="000000"/>
        </w:rPr>
        <w:t xml:space="preserve">stream mesocosms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&lt;citation&gt;&lt;priority&gt;113&lt;/priority&gt;&lt;uuid&gt;2CE5D210-2D9E-4E9A-9B8E-8A7CE2F1D78D&lt;/uuid&gt;&lt;publications&gt;&lt;publication&gt;&lt;subtype&gt;400&lt;/subtype&gt;&lt;publisher&gt;Nature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publisher&gt;Elsevier&lt;/publisher&gt;&lt;title&gt;Extreme climatic events alter aquatic food webs: a synthesis of evidence from a mesocosm drought experiment&lt;/title&gt;&lt;volume&gt;48&lt;/volume&gt;&lt;publication_date&gt;99201300001200000000200000&lt;/publication_date&gt;&lt;uuid&gt;CB23B066-C889-4366-B831-94CE6EF5BFB9&lt;/uuid&gt;&lt;type&gt;400&lt;/type&gt;&lt;subtitle&gt;Advances in Ecological Research&lt;/subtitle&gt;&lt;startpage&gt;343&lt;/startpage&gt;&lt;endpage&gt;395&lt;/endpag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Hudson&lt;/lastName&gt;&lt;firstName&gt;Lawrence&lt;/firstName&gt;&lt;middleNames&gt;N&lt;/middleNames&gt;&lt;/author&gt;&lt;author&gt;&lt;lastName&gt;Milner&lt;/lastName&gt;&lt;firstName&gt;Alexander&lt;/firstName&gt;&lt;middleNames&gt;M&lt;/middleNames&gt;&lt;/author&gt;&lt;author&gt;&lt;lastName&gt;Woodward&lt;/lastName&gt;&lt;firstName&gt;Guy&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(Ledger et al. 2013b; a)</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Calibri" w:hAnsi="Garamond" w:cs="Times"/>
          <w:color w:val="000000"/>
        </w:rPr>
        <w:t xml:space="preserve">The results of their experimental study are consistent with the results of field studies summarized above: </w:t>
      </w:r>
      <w:r w:rsidRPr="000F227D">
        <w:rPr>
          <w:rFonts w:ascii="Garamond" w:eastAsia="Calibri" w:hAnsi="Garamond" w:cs="Helvetica"/>
          <w:color w:val="000000"/>
        </w:rPr>
        <w:t xml:space="preserve">drought </w:t>
      </w:r>
      <w:r w:rsidRPr="000F227D">
        <w:rPr>
          <w:rFonts w:ascii="Garamond" w:eastAsia="Calibri" w:hAnsi="Garamond" w:cs="Times"/>
          <w:color w:val="000000"/>
        </w:rPr>
        <w:t xml:space="preserve">triggered losses of species, especially engulfing macropredators and changes in </w:t>
      </w:r>
      <w:r w:rsidRPr="000F227D">
        <w:rPr>
          <w:rFonts w:ascii="Garamond" w:eastAsia="Calibri" w:hAnsi="Garamond" w:cs="Times"/>
          <w:color w:val="000000"/>
        </w:rPr>
        <w:lastRenderedPageBreak/>
        <w:t xml:space="preserve">trophic interactions resulting from top-down food web erosion leading to their partial collapse.  The recurrent drying disturbances resulted in a macroinvertebrate community shift to transient communities dominated by relatively few, r-selected (e.g., multivoltine) and smaller-bodied species (&gt;50% decline in secondary production), and functional feeding group increases in gastropod grazers. Compensatory dynamics sustained total macroinvertebrate densities (e.g., count per sampling effort), in part through increased amorphous detritus fluxes to chironomids. Ledger and others found </w:t>
      </w:r>
      <w:r w:rsidRPr="000F227D">
        <w:rPr>
          <w:rFonts w:ascii="Garamond" w:hAnsi="Garamond" w:cs="Times"/>
        </w:rPr>
        <w:t xml:space="preserve">no evidence that drought promoted trophic generalists over specialists through indirect effects on food supply.  Instead, drought increased physiological stress, with large-bodied species being most strongly affected, directly increasing consumer mortality.  Similar regime shifts following </w:t>
      </w:r>
      <w:r>
        <w:rPr>
          <w:rFonts w:ascii="Garamond" w:hAnsi="Garamond" w:cs="Times"/>
        </w:rPr>
        <w:t xml:space="preserve">a </w:t>
      </w:r>
      <w:r w:rsidRPr="000F227D">
        <w:rPr>
          <w:rFonts w:ascii="Garamond" w:hAnsi="Garamond" w:cs="Times"/>
        </w:rPr>
        <w:t xml:space="preserve">supra-seasonal drought were reported in </w:t>
      </w:r>
      <w:r>
        <w:rPr>
          <w:rFonts w:ascii="Garamond" w:hAnsi="Garamond" w:cs="Times"/>
        </w:rPr>
        <w:t xml:space="preserve">a UK </w:t>
      </w:r>
      <w:r w:rsidRPr="000F227D">
        <w:rPr>
          <w:rFonts w:ascii="Garamond" w:hAnsi="Garamond" w:cs="Times"/>
        </w:rPr>
        <w:t>chalk stream</w:t>
      </w:r>
      <w:r>
        <w:rPr>
          <w:rFonts w:ascii="Garamond" w:hAnsi="Garamond" w:cs="Times"/>
        </w:rPr>
        <w:t xml:space="preserve">.  The drought </w:t>
      </w:r>
      <w:r w:rsidRPr="000F227D">
        <w:rPr>
          <w:rFonts w:ascii="Garamond" w:hAnsi="Garamond" w:cs="Times"/>
        </w:rPr>
        <w:t>reduced taxa richness</w:t>
      </w:r>
      <w:r>
        <w:rPr>
          <w:rFonts w:ascii="Garamond" w:hAnsi="Garamond" w:cs="Times"/>
        </w:rPr>
        <w:t xml:space="preserve"> and abundance</w:t>
      </w:r>
      <w:r w:rsidRPr="000F227D">
        <w:rPr>
          <w:rFonts w:ascii="Garamond" w:hAnsi="Garamond" w:cs="Times"/>
        </w:rPr>
        <w:t>, particularly baetid</w:t>
      </w:r>
      <w:r>
        <w:rPr>
          <w:rFonts w:ascii="Garamond" w:hAnsi="Garamond" w:cs="Times"/>
        </w:rPr>
        <w:t>s</w:t>
      </w:r>
      <w:r w:rsidRPr="000F227D">
        <w:rPr>
          <w:rFonts w:ascii="Garamond" w:hAnsi="Garamond" w:cs="Times"/>
        </w:rPr>
        <w:t xml:space="preserve">, </w:t>
      </w:r>
      <w:r w:rsidRPr="000F227D">
        <w:rPr>
          <w:rFonts w:ascii="Garamond" w:hAnsi="Garamond" w:cs="Times"/>
          <w:bCs/>
        </w:rPr>
        <w:t>ephemerellid</w:t>
      </w:r>
      <w:r>
        <w:rPr>
          <w:rFonts w:ascii="Garamond" w:hAnsi="Garamond" w:cs="Times"/>
          <w:bCs/>
        </w:rPr>
        <w:t>s</w:t>
      </w:r>
      <w:r w:rsidRPr="000F227D">
        <w:rPr>
          <w:rFonts w:ascii="Garamond" w:hAnsi="Garamond" w:cs="Times"/>
          <w:bCs/>
        </w:rPr>
        <w:t xml:space="preserve">, </w:t>
      </w:r>
      <w:r>
        <w:rPr>
          <w:rFonts w:ascii="Garamond" w:hAnsi="Garamond" w:cs="Times"/>
          <w:bCs/>
        </w:rPr>
        <w:t xml:space="preserve">small </w:t>
      </w:r>
      <w:proofErr w:type="spellStart"/>
      <w:r>
        <w:rPr>
          <w:rFonts w:ascii="Garamond" w:hAnsi="Garamond" w:cs="Times"/>
          <w:bCs/>
        </w:rPr>
        <w:t>squaregill</w:t>
      </w:r>
      <w:proofErr w:type="spellEnd"/>
      <w:r>
        <w:rPr>
          <w:rFonts w:ascii="Garamond" w:hAnsi="Garamond" w:cs="Times"/>
          <w:bCs/>
        </w:rPr>
        <w:t xml:space="preserve"> </w:t>
      </w:r>
      <w:r w:rsidRPr="000F227D">
        <w:rPr>
          <w:rFonts w:ascii="Garamond" w:hAnsi="Garamond" w:cs="Times"/>
          <w:bCs/>
        </w:rPr>
        <w:t>mayflies</w:t>
      </w:r>
      <w:r>
        <w:rPr>
          <w:rFonts w:ascii="Garamond" w:hAnsi="Garamond" w:cs="Times"/>
          <w:bCs/>
        </w:rPr>
        <w:t xml:space="preserve"> (</w:t>
      </w:r>
      <w:proofErr w:type="spellStart"/>
      <w:r w:rsidRPr="000F227D">
        <w:rPr>
          <w:rFonts w:ascii="Garamond" w:hAnsi="Garamond" w:cs="Times"/>
          <w:bCs/>
        </w:rPr>
        <w:t>caenid</w:t>
      </w:r>
      <w:r>
        <w:rPr>
          <w:rFonts w:ascii="Garamond" w:hAnsi="Garamond" w:cs="Times"/>
          <w:bCs/>
        </w:rPr>
        <w:t>s</w:t>
      </w:r>
      <w:proofErr w:type="spellEnd"/>
      <w:r>
        <w:rPr>
          <w:rFonts w:ascii="Garamond" w:hAnsi="Garamond" w:cs="Times"/>
          <w:bCs/>
        </w:rPr>
        <w:t>)</w:t>
      </w:r>
      <w:r w:rsidRPr="000F227D">
        <w:rPr>
          <w:rFonts w:ascii="Garamond" w:hAnsi="Garamond" w:cs="Times"/>
          <w:bCs/>
        </w:rPr>
        <w:t xml:space="preserve"> </w:t>
      </w:r>
      <w:proofErr w:type="spellStart"/>
      <w:r w:rsidRPr="000F227D">
        <w:rPr>
          <w:rFonts w:ascii="Garamond" w:hAnsi="Garamond" w:cs="Times"/>
        </w:rPr>
        <w:t>hydropsychid</w:t>
      </w:r>
      <w:r>
        <w:rPr>
          <w:rFonts w:ascii="Garamond" w:hAnsi="Garamond" w:cs="Times"/>
        </w:rPr>
        <w:t>s</w:t>
      </w:r>
      <w:proofErr w:type="spellEnd"/>
      <w:r w:rsidRPr="000F227D">
        <w:rPr>
          <w:rFonts w:ascii="Garamond" w:hAnsi="Garamond" w:cs="Times"/>
        </w:rPr>
        <w:t xml:space="preserve">, </w:t>
      </w:r>
      <w:proofErr w:type="spellStart"/>
      <w:r w:rsidRPr="000F227D">
        <w:rPr>
          <w:rFonts w:ascii="Garamond" w:hAnsi="Garamond" w:cs="Times"/>
        </w:rPr>
        <w:t>sericostomatid</w:t>
      </w:r>
      <w:r>
        <w:rPr>
          <w:rFonts w:ascii="Garamond" w:hAnsi="Garamond" w:cs="Times"/>
        </w:rPr>
        <w:t>s</w:t>
      </w:r>
      <w:proofErr w:type="spellEnd"/>
      <w:r w:rsidRPr="000F227D">
        <w:rPr>
          <w:rFonts w:ascii="Garamond" w:hAnsi="Garamond" w:cs="Times"/>
        </w:rPr>
        <w:t xml:space="preserve"> and leptocerids</w:t>
      </w:r>
      <w:r>
        <w:rPr>
          <w:rFonts w:ascii="Garamond" w:hAnsi="Garamond" w:cs="Times"/>
        </w:rPr>
        <w:t xml:space="preserv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&lt;citation&gt;&lt;priority&gt;102&lt;/priority&gt;&lt;uuid&gt;69746339-DD5F-459A-AF72-E7CC2C1719EE&lt;/uuid&gt;&lt;publications&gt;&lt;publication&gt;&lt;subtype&gt;400&lt;/subtype&gt;&lt;publisher&gt;Wiley Online Library&lt;/publisher&gt;&lt;title&gt;Low flow controls on benthic and hyporheic macroinvertebrate assemblages during supra</w:instrText>
      </w:r>
      <w:r>
        <w:rPr>
          <w:rFonts w:ascii="Cambria Math" w:eastAsia="Calibri" w:hAnsi="Cambria Math" w:cs="Cambria Math"/>
          <w:color w:val="000000"/>
        </w:rPr>
        <w:instrText>‐</w:instrText>
      </w:r>
      <w:r>
        <w:rPr>
          <w:rFonts w:ascii="Garamond" w:eastAsia="Calibri" w:hAnsi="Garamond" w:cs="Helvetica"/>
          <w:color w:val="000000"/>
        </w:rPr>
        <w:instrText>seasonal drought&lt;/title&gt;&lt;volume&gt;23&lt;/volume&gt;&lt;publication_date&gt;99200900001200000000200000&lt;/publication_date&gt;&lt;uuid&gt;E9EF1D8B-4B3D-4AFC-AF20-66BE587A4543&lt;/uuid&gt;&lt;type&gt;400&lt;/type&gt;&lt;number&gt;15&lt;/number&gt;&lt;startpage&gt;2252&lt;/startpage&gt;&lt;endpage&gt;2263&lt;/endpage&gt;&lt;bundle&gt;&lt;publication&gt;&lt;title&gt;Hydrological Processes&lt;/title&gt;&lt;uuid&gt;994B2FC4-FF80-42C3-BE05-7C8719770231&lt;/uuid&gt;&lt;subtype&gt;-100&lt;/subtype&gt;&lt;publisher&gt;John Wiley &amp;amp; Sons, Ltd.&lt;/publisher&gt;&lt;type&gt;-100&lt;/type&gt;&lt;/publication&gt;&lt;/bundle&gt;&lt;authors&gt;&lt;author&gt;&lt;lastName&gt;Stubbington&lt;/lastName&gt;&lt;firstName&gt;Rachel&lt;/firstName&gt;&lt;/author&gt;&lt;author&gt;&lt;lastName&gt;Wood&lt;/lastName&gt;&lt;firstName&gt;Paul&lt;/firstName&gt;&lt;middleNames&gt;J&lt;/middleNames&gt;&lt;/author&gt;&lt;author&gt;&lt;lastName&gt;Boulton&lt;/lastName&gt;&lt;firstName&gt;Andrew&lt;/firstName&gt;&lt;middleNames&gt;J&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(Stubbington et al. 2009)</w:t>
      </w:r>
      <w:r w:rsidRPr="000F227D">
        <w:rPr>
          <w:rFonts w:ascii="Garamond" w:eastAsia="Calibri" w:hAnsi="Garamond" w:cs="Helvetica"/>
          <w:color w:val="000000"/>
        </w:rPr>
        <w:fldChar w:fldCharType="end"/>
      </w:r>
      <w:r>
        <w:rPr>
          <w:rFonts w:ascii="Garamond" w:hAnsi="Garamond" w:cs="Times"/>
        </w:rPr>
        <w:t>.</w:t>
      </w:r>
    </w:p>
    <w:p w14:paraId="72C2FD5B" w14:textId="3D7E79E7" w:rsidR="002650E4" w:rsidRDefault="002650E4" w:rsidP="002650E4">
      <w:pPr>
        <w:spacing w:line="360" w:lineRule="auto"/>
        <w:rPr>
          <w:rFonts w:ascii="Garamond" w:eastAsia="Garamond" w:hAnsi="Garamond" w:cs="Garamond"/>
        </w:rPr>
      </w:pPr>
    </w:p>
    <w:p w14:paraId="4DE6B874" w14:textId="77777777" w:rsidR="002650E4" w:rsidRPr="003F749D" w:rsidRDefault="002650E4" w:rsidP="002650E4">
      <w:pPr>
        <w:spacing w:line="360" w:lineRule="auto"/>
        <w:rPr>
          <w:rFonts w:ascii="Garamond" w:eastAsia="Garamond" w:hAnsi="Garamond" w:cs="Garamond"/>
        </w:rPr>
      </w:pPr>
    </w:p>
    <w:p w14:paraId="41CB6BCE" w14:textId="35B9FE88" w:rsidR="006E29DD" w:rsidRPr="003F749D" w:rsidRDefault="00587175" w:rsidP="006E29DD">
      <w:pPr>
        <w:spacing w:line="360" w:lineRule="auto"/>
        <w:rPr>
          <w:rFonts w:ascii="Garamond" w:eastAsia="Garamond" w:hAnsi="Garamond" w:cs="Garamond"/>
          <w:b/>
        </w:rPr>
      </w:pPr>
      <w:r>
        <w:rPr>
          <w:rFonts w:ascii="Garamond" w:eastAsia="Garamond" w:hAnsi="Garamond" w:cs="Garamond"/>
          <w:b/>
        </w:rPr>
        <w:t>Summary</w:t>
      </w:r>
    </w:p>
    <w:p w14:paraId="17318863" w14:textId="268F80C7" w:rsidR="006379E8" w:rsidRPr="000F227D" w:rsidRDefault="001F27BD" w:rsidP="006379E8">
      <w:pPr>
        <w:spacing w:line="360" w:lineRule="auto"/>
        <w:rPr>
          <w:rFonts w:ascii="Garamond" w:eastAsia="Garamond" w:hAnsi="Garamond" w:cs="Garamond"/>
        </w:rPr>
      </w:pPr>
      <w:r>
        <w:rPr>
          <w:rFonts w:ascii="Garamond" w:eastAsia="Garamond" w:hAnsi="Garamond" w:cs="Garamond"/>
        </w:rPr>
        <w:t>An inherent challenge to effective watershed management is that aquatic communities are reliant on streamflow</w:t>
      </w:r>
      <w:r w:rsidR="00CF5472">
        <w:rPr>
          <w:rFonts w:ascii="Garamond" w:eastAsia="Garamond" w:hAnsi="Garamond" w:cs="Garamond"/>
        </w:rPr>
        <w:t xml:space="preserve"> that varies in time and space</w:t>
      </w:r>
      <w:r w:rsidR="006379E8">
        <w:rPr>
          <w:rFonts w:ascii="Garamond" w:eastAsia="Garamond" w:hAnsi="Garamond" w:cs="Garamond"/>
        </w:rPr>
        <w:t>.</w:t>
      </w:r>
      <w:r w:rsidR="008E22B0">
        <w:rPr>
          <w:rFonts w:ascii="Garamond" w:eastAsia="Garamond" w:hAnsi="Garamond" w:cs="Garamond"/>
        </w:rPr>
        <w:t xml:space="preserve">  A </w:t>
      </w:r>
      <w:r w:rsidR="00CF5472">
        <w:rPr>
          <w:rFonts w:ascii="Garamond" w:eastAsia="Garamond" w:hAnsi="Garamond" w:cs="Garamond"/>
        </w:rPr>
        <w:t>second</w:t>
      </w:r>
      <w:r w:rsidR="008E22B0">
        <w:rPr>
          <w:rFonts w:ascii="Garamond" w:eastAsia="Garamond" w:hAnsi="Garamond" w:cs="Garamond"/>
        </w:rPr>
        <w:t xml:space="preserve"> challenge is the management of water resources among stakeholders </w:t>
      </w:r>
      <w:r w:rsidR="00CF5472">
        <w:rPr>
          <w:rFonts w:ascii="Garamond" w:eastAsia="Garamond" w:hAnsi="Garamond" w:cs="Garamond"/>
        </w:rPr>
        <w:t>as</w:t>
      </w:r>
      <w:r w:rsidR="00CF5472" w:rsidRPr="00CF5472">
        <w:rPr>
          <w:rFonts w:ascii="Garamond" w:eastAsia="Garamond" w:hAnsi="Garamond" w:cs="Garamond"/>
        </w:rPr>
        <w:t xml:space="preserve"> </w:t>
      </w:r>
      <w:r w:rsidR="00CF5472">
        <w:rPr>
          <w:rFonts w:ascii="Garamond" w:eastAsia="Garamond" w:hAnsi="Garamond" w:cs="Garamond"/>
        </w:rPr>
        <w:t xml:space="preserve">increasing human populations and declining water resource (groundwater) availability are increasing overall water resources demand.  </w:t>
      </w:r>
      <w:r w:rsidR="008E22B0">
        <w:rPr>
          <w:rFonts w:ascii="Garamond" w:eastAsia="Garamond" w:hAnsi="Garamond" w:cs="Garamond"/>
        </w:rPr>
        <w:t xml:space="preserve">These related challenges are most pressing during times of drought.  </w:t>
      </w:r>
      <w:r w:rsidR="006379E8">
        <w:rPr>
          <w:rFonts w:ascii="Garamond" w:eastAsia="Garamond" w:hAnsi="Garamond" w:cs="Garamond"/>
        </w:rPr>
        <w:t xml:space="preserve">The emergent topic of ecological drought provides a context to link aquatic communities with hydrologic process.  I plan to contribute to our </w:t>
      </w:r>
      <w:r w:rsidR="00D73C25">
        <w:rPr>
          <w:rFonts w:ascii="Garamond" w:eastAsia="Garamond" w:hAnsi="Garamond" w:cs="Garamond"/>
        </w:rPr>
        <w:t xml:space="preserve">understanding of ecological drought by </w:t>
      </w:r>
      <w:r w:rsidR="006379E8" w:rsidRPr="000F227D">
        <w:rPr>
          <w:rFonts w:ascii="Garamond" w:eastAsia="Garamond" w:hAnsi="Garamond" w:cs="Garamond"/>
        </w:rPr>
        <w:t>test</w:t>
      </w:r>
      <w:r w:rsidR="00D73C25">
        <w:rPr>
          <w:rFonts w:ascii="Garamond" w:eastAsia="Garamond" w:hAnsi="Garamond" w:cs="Garamond"/>
        </w:rPr>
        <w:t>ing</w:t>
      </w:r>
      <w:r w:rsidR="006379E8" w:rsidRPr="000F227D">
        <w:rPr>
          <w:rFonts w:ascii="Garamond" w:eastAsia="Garamond" w:hAnsi="Garamond" w:cs="Garamond"/>
        </w:rPr>
        <w:t xml:space="preserve"> the hypothesis that </w:t>
      </w:r>
      <w:r w:rsidR="006379E8" w:rsidRPr="00D73C25">
        <w:rPr>
          <w:rFonts w:ascii="Garamond" w:eastAsia="Garamond" w:hAnsi="Garamond" w:cs="Garamond"/>
        </w:rPr>
        <w:t>drought is a key driver of macroinvertebrate community regime shift in Northern Great Plains streams</w:t>
      </w:r>
      <w:r w:rsidR="006379E8" w:rsidRPr="000F227D">
        <w:rPr>
          <w:rFonts w:ascii="Garamond" w:eastAsia="Garamond" w:hAnsi="Garamond" w:cs="Garamond"/>
          <w:b/>
        </w:rPr>
        <w:t xml:space="preserve"> </w:t>
      </w:r>
      <w:r w:rsidR="00CF5472">
        <w:rPr>
          <w:rFonts w:ascii="Garamond" w:eastAsia="Garamond" w:hAnsi="Garamond" w:cs="Garamond"/>
        </w:rPr>
        <w:t xml:space="preserve">and </w:t>
      </w:r>
      <w:r w:rsidR="00D73C25">
        <w:rPr>
          <w:rFonts w:ascii="Garamond" w:eastAsia="Garamond" w:hAnsi="Garamond" w:cs="Garamond"/>
        </w:rPr>
        <w:t>i</w:t>
      </w:r>
      <w:r w:rsidR="00CF5472">
        <w:rPr>
          <w:rFonts w:ascii="Garamond" w:eastAsia="Garamond" w:hAnsi="Garamond" w:cs="Garamond"/>
        </w:rPr>
        <w:t>ncorporate</w:t>
      </w:r>
      <w:r w:rsidR="006379E8" w:rsidRPr="000F227D">
        <w:rPr>
          <w:rFonts w:ascii="Garamond" w:eastAsia="Garamond" w:hAnsi="Garamond" w:cs="Garamond"/>
        </w:rPr>
        <w:t xml:space="preserve"> </w:t>
      </w:r>
      <w:r w:rsidR="00D73C25">
        <w:rPr>
          <w:rFonts w:ascii="Garamond" w:eastAsia="Garamond" w:hAnsi="Garamond" w:cs="Garamond"/>
        </w:rPr>
        <w:t xml:space="preserve">study </w:t>
      </w:r>
      <w:r w:rsidR="008E22B0">
        <w:rPr>
          <w:rFonts w:ascii="Garamond" w:eastAsia="Garamond" w:hAnsi="Garamond" w:cs="Garamond"/>
        </w:rPr>
        <w:t>results into</w:t>
      </w:r>
      <w:r w:rsidR="006379E8" w:rsidRPr="000F227D">
        <w:rPr>
          <w:rFonts w:ascii="Garamond" w:eastAsia="Garamond" w:hAnsi="Garamond" w:cs="Garamond"/>
        </w:rPr>
        <w:t xml:space="preserve"> </w:t>
      </w:r>
      <w:r w:rsidR="008E22B0">
        <w:rPr>
          <w:rFonts w:ascii="Garamond" w:eastAsia="Garamond" w:hAnsi="Garamond" w:cs="Garamond"/>
        </w:rPr>
        <w:t xml:space="preserve">the </w:t>
      </w:r>
      <w:r w:rsidR="006379E8" w:rsidRPr="000F227D">
        <w:rPr>
          <w:rFonts w:ascii="Garamond" w:eastAsia="Garamond" w:hAnsi="Garamond" w:cs="Garamond"/>
        </w:rPr>
        <w:t>Oglala Sioux Tribe watershed protection</w:t>
      </w:r>
      <w:r w:rsidR="008E22B0">
        <w:rPr>
          <w:rFonts w:ascii="Garamond" w:eastAsia="Garamond" w:hAnsi="Garamond" w:cs="Garamond"/>
        </w:rPr>
        <w:t xml:space="preserve"> plan</w:t>
      </w:r>
      <w:r w:rsidR="006379E8" w:rsidRPr="000F227D">
        <w:rPr>
          <w:rFonts w:ascii="Garamond" w:eastAsia="Garamond" w:hAnsi="Garamond" w:cs="Garamond"/>
        </w:rPr>
        <w:t xml:space="preserve">. </w:t>
      </w:r>
      <w:r w:rsidR="008E22B0">
        <w:rPr>
          <w:rFonts w:ascii="Garamond" w:eastAsia="Garamond" w:hAnsi="Garamond" w:cs="Garamond"/>
        </w:rPr>
        <w:t>I propose to use</w:t>
      </w:r>
      <w:r w:rsidR="00DB5169">
        <w:rPr>
          <w:rFonts w:ascii="Garamond" w:eastAsia="Garamond" w:hAnsi="Garamond" w:cs="Garamond"/>
        </w:rPr>
        <w:t xml:space="preserve"> the most current drought indices, geographic</w:t>
      </w:r>
      <w:r w:rsidR="00F14751">
        <w:rPr>
          <w:rFonts w:ascii="Garamond" w:eastAsia="Garamond" w:hAnsi="Garamond" w:cs="Garamond"/>
        </w:rPr>
        <w:t xml:space="preserve"> </w:t>
      </w:r>
      <w:r w:rsidR="00DB5169">
        <w:rPr>
          <w:rFonts w:ascii="Garamond" w:eastAsia="Garamond" w:hAnsi="Garamond" w:cs="Garamond"/>
        </w:rPr>
        <w:t>information systems (GIS) and machine learning techniques to identify relationships among different drought types in watersheds of different g</w:t>
      </w:r>
      <w:r w:rsidR="00930C85">
        <w:rPr>
          <w:rFonts w:ascii="Garamond" w:eastAsia="Garamond" w:hAnsi="Garamond" w:cs="Garamond"/>
        </w:rPr>
        <w:t xml:space="preserve">eologies within Pine Ridge Reservation administrative boundaries.  Next, I plan to </w:t>
      </w:r>
      <w:r w:rsidR="00CF5472">
        <w:rPr>
          <w:rFonts w:ascii="Garamond" w:eastAsia="Garamond" w:hAnsi="Garamond" w:cs="Garamond"/>
        </w:rPr>
        <w:t xml:space="preserve">use statistical approaches from community ecology to </w:t>
      </w:r>
      <w:r w:rsidR="00930C85">
        <w:rPr>
          <w:rFonts w:ascii="Garamond" w:eastAsia="Garamond" w:hAnsi="Garamond" w:cs="Garamond"/>
        </w:rPr>
        <w:t xml:space="preserve">identify the extent of aquatic community changes </w:t>
      </w:r>
      <w:r w:rsidR="00CF5472">
        <w:rPr>
          <w:rFonts w:ascii="Garamond" w:eastAsia="Garamond" w:hAnsi="Garamond" w:cs="Garamond"/>
        </w:rPr>
        <w:t xml:space="preserve">are </w:t>
      </w:r>
      <w:r w:rsidR="00930C85">
        <w:rPr>
          <w:rFonts w:ascii="Garamond" w:eastAsia="Garamond" w:hAnsi="Garamond" w:cs="Garamond"/>
        </w:rPr>
        <w:t xml:space="preserve">caused by drought.  Last, I plan </w:t>
      </w:r>
      <w:r w:rsidR="00CF5472">
        <w:rPr>
          <w:rFonts w:ascii="Garamond" w:eastAsia="Garamond" w:hAnsi="Garamond" w:cs="Garamond"/>
        </w:rPr>
        <w:t xml:space="preserve">to </w:t>
      </w:r>
      <w:r w:rsidR="00930C85">
        <w:rPr>
          <w:rFonts w:ascii="Garamond" w:eastAsia="Garamond" w:hAnsi="Garamond" w:cs="Garamond"/>
        </w:rPr>
        <w:t>identify drought-resi</w:t>
      </w:r>
      <w:r w:rsidR="00CF5472">
        <w:rPr>
          <w:rFonts w:ascii="Garamond" w:eastAsia="Garamond" w:hAnsi="Garamond" w:cs="Garamond"/>
        </w:rPr>
        <w:t xml:space="preserve">lient taxa, </w:t>
      </w:r>
      <w:r w:rsidR="00930C85">
        <w:rPr>
          <w:rFonts w:ascii="Garamond" w:eastAsia="Garamond" w:hAnsi="Garamond" w:cs="Garamond"/>
        </w:rPr>
        <w:t>incorporate</w:t>
      </w:r>
      <w:r w:rsidR="00CF5472">
        <w:rPr>
          <w:rFonts w:ascii="Garamond" w:eastAsia="Garamond" w:hAnsi="Garamond" w:cs="Garamond"/>
        </w:rPr>
        <w:t xml:space="preserve"> them</w:t>
      </w:r>
      <w:r w:rsidR="00930C85">
        <w:rPr>
          <w:rFonts w:ascii="Garamond" w:eastAsia="Garamond" w:hAnsi="Garamond" w:cs="Garamond"/>
        </w:rPr>
        <w:t xml:space="preserve"> into indicators of biotic integrity (IBI) metrics</w:t>
      </w:r>
      <w:r w:rsidR="00CF5472">
        <w:rPr>
          <w:rFonts w:ascii="Garamond" w:eastAsia="Garamond" w:hAnsi="Garamond" w:cs="Garamond"/>
        </w:rPr>
        <w:t>,</w:t>
      </w:r>
      <w:r w:rsidR="00930C85">
        <w:rPr>
          <w:rFonts w:ascii="Garamond" w:eastAsia="Garamond" w:hAnsi="Garamond" w:cs="Garamond"/>
        </w:rPr>
        <w:t xml:space="preserve"> and adopt </w:t>
      </w:r>
      <w:r w:rsidR="00CF5472">
        <w:rPr>
          <w:rFonts w:ascii="Garamond" w:eastAsia="Garamond" w:hAnsi="Garamond" w:cs="Garamond"/>
        </w:rPr>
        <w:t xml:space="preserve">the updated </w:t>
      </w:r>
      <w:r w:rsidR="00930C85">
        <w:rPr>
          <w:rFonts w:ascii="Garamond" w:eastAsia="Garamond" w:hAnsi="Garamond" w:cs="Garamond"/>
        </w:rPr>
        <w:t xml:space="preserve">metrics into the Oglala Sioux Tribe’s watershed protection plan.  I expect the results of my research </w:t>
      </w:r>
      <w:r w:rsidR="00056481">
        <w:rPr>
          <w:rFonts w:ascii="Garamond" w:eastAsia="Garamond" w:hAnsi="Garamond" w:cs="Garamond"/>
        </w:rPr>
        <w:t>will depend on whether a drought is seasonal, resulting in a long-term recovery, or supraseasonal, resulting in an altered community</w:t>
      </w:r>
      <w:r w:rsidR="00930C85">
        <w:rPr>
          <w:rFonts w:ascii="Garamond" w:eastAsia="Garamond" w:hAnsi="Garamond" w:cs="Garamond"/>
        </w:rPr>
        <w:t xml:space="preserve">.  My original contribution to the body of work on </w:t>
      </w:r>
      <w:r w:rsidR="00930C85">
        <w:rPr>
          <w:rFonts w:ascii="Garamond" w:eastAsia="Garamond" w:hAnsi="Garamond" w:cs="Garamond"/>
        </w:rPr>
        <w:lastRenderedPageBreak/>
        <w:t xml:space="preserve">streamflow drought is the quantification of drought intensity into aquatic community regime shifts.  These results are potentially impactful to the water resources community because it represents a novel approach to </w:t>
      </w:r>
      <w:r w:rsidR="00587175">
        <w:rPr>
          <w:rFonts w:ascii="Garamond" w:eastAsia="Garamond" w:hAnsi="Garamond" w:cs="Garamond"/>
        </w:rPr>
        <w:t>link the natural flow regime into IBI metric determination.</w:t>
      </w:r>
    </w:p>
    <w:p w14:paraId="4BF58864" w14:textId="72ED0128" w:rsidR="006E29DD" w:rsidRDefault="006E29DD" w:rsidP="006E29DD">
      <w:pPr>
        <w:spacing w:line="360" w:lineRule="auto"/>
        <w:rPr>
          <w:rFonts w:ascii="Garamond" w:eastAsia="Garamond" w:hAnsi="Garamond" w:cs="Garamond"/>
        </w:rPr>
      </w:pPr>
    </w:p>
    <w:p w14:paraId="5EC4800D" w14:textId="77777777" w:rsidR="00F472C2" w:rsidRDefault="00F472C2">
      <w:pPr>
        <w:widowControl w:val="0"/>
        <w:rPr>
          <w:rFonts w:ascii="Garamond" w:eastAsia="Garamond" w:hAnsi="Garamond" w:cs="Garamond"/>
          <w:b/>
        </w:rPr>
      </w:pPr>
      <w:r>
        <w:rPr>
          <w:rFonts w:ascii="Garamond" w:eastAsia="Garamond" w:hAnsi="Garamond" w:cs="Garamond"/>
          <w:b/>
        </w:rPr>
        <w:br w:type="page"/>
      </w:r>
    </w:p>
    <w:p w14:paraId="24E505FA" w14:textId="5B4770F0" w:rsidR="006E29DD" w:rsidRPr="008C3CE2" w:rsidRDefault="006E29DD" w:rsidP="006E29DD">
      <w:pPr>
        <w:spacing w:line="360" w:lineRule="auto"/>
        <w:rPr>
          <w:rFonts w:ascii="Garamond" w:hAnsi="Garamond"/>
          <w:color w:val="70AD47" w:themeColor="accent6"/>
        </w:rPr>
      </w:pPr>
      <w:r w:rsidRPr="008C3CE2">
        <w:rPr>
          <w:rFonts w:ascii="Garamond" w:eastAsia="Garamond" w:hAnsi="Garamond" w:cs="Garamond"/>
          <w:b/>
        </w:rPr>
        <w:lastRenderedPageBreak/>
        <w:t xml:space="preserve">Introduction </w:t>
      </w:r>
    </w:p>
    <w:p w14:paraId="01231CB8" w14:textId="1952792A" w:rsidR="006E29DD" w:rsidRPr="000F227D" w:rsidRDefault="006E29DD" w:rsidP="006E29DD">
      <w:pPr>
        <w:spacing w:line="360" w:lineRule="auto"/>
        <w:rPr>
          <w:rFonts w:ascii="Garamond" w:eastAsia="Garamond" w:hAnsi="Garamond" w:cs="Garamond"/>
        </w:rPr>
      </w:pPr>
      <w:r w:rsidRPr="000F227D">
        <w:rPr>
          <w:rFonts w:ascii="Garamond" w:hAnsi="Garamond"/>
          <w:color w:val="000000" w:themeColor="text1"/>
        </w:rPr>
        <w:t xml:space="preserve">The natural flow history of a stream includes high flow periods, wet conditions, normal conditions, dry conditions, and low flow periods; each of which elicits distinct responses from the landscape and the biological community </w:t>
      </w:r>
      <w:r w:rsidRPr="000F227D">
        <w:rPr>
          <w:rFonts w:ascii="Garamond" w:hAnsi="Garamond"/>
          <w:color w:val="000000" w:themeColor="text1"/>
        </w:rPr>
        <w:fldChar w:fldCharType="begin"/>
      </w:r>
      <w:r w:rsidR="00DA248B">
        <w:rPr>
          <w:rFonts w:ascii="Garamond" w:hAnsi="Garamond"/>
          <w:color w:val="000000" w:themeColor="text1"/>
        </w:rPr>
        <w:instrText xml:space="preserve"> ADDIN PAPERS2_CITATIONS &lt;citation&gt;&lt;priority&gt;0&lt;/priority&gt;&lt;uuid&gt;827883B7-79A0-4755-B34D-5A94D24819E6&lt;/uuid&gt;&lt;publications&gt;&lt;publication&gt;&lt;subtype&gt;400&lt;/subtype&gt;&lt;title&gt;Metamorphosis in river ecology: from reaches to macrosystems&lt;/title&gt;&lt;url&gt;http://onlinelibrary.wiley.com/doi/10.1111/fwb.12237/full&lt;/url&gt;&lt;volume&gt;59&lt;/volume&gt;&lt;publication_date&gt;99201401011200000000222000&lt;/publication_date&gt;&lt;uuid&gt;2FD7B098-6484-4895-AA96-7AFDA04DDA7C&lt;/uuid&gt;&lt;type&gt;400&lt;/type&gt;&lt;number&gt;1&lt;/number&gt;&lt;doi&gt;10.1111/fwb.12237&lt;/doi&gt;&lt;startpage&gt;200&lt;/startpage&gt;&lt;endpage&gt;210&lt;/endpage&gt;&lt;authors&gt;&lt;author&gt;&lt;lastName&gt;Thorp&lt;/lastName&gt;&lt;firstName&gt;James&lt;/firstName&gt;&lt;middleNames&gt;H&lt;/middleNames&gt;&lt;/author&gt;&lt;/authors&gt;&lt;/publication&gt;&lt;/publications&gt;&lt;cites&gt;&lt;/cites&gt;&lt;/citation&gt;</w:instrText>
      </w:r>
      <w:r w:rsidRPr="000F227D">
        <w:rPr>
          <w:rFonts w:ascii="Garamond" w:hAnsi="Garamond"/>
          <w:color w:val="000000" w:themeColor="text1"/>
        </w:rPr>
        <w:fldChar w:fldCharType="separate"/>
      </w:r>
      <w:r w:rsidRPr="000F227D">
        <w:rPr>
          <w:rFonts w:ascii="Garamond" w:eastAsia="Calibri" w:hAnsi="Garamond" w:cs="Helvetica"/>
          <w:color w:val="000000"/>
        </w:rPr>
        <w:t>(Thorp 2014)</w:t>
      </w:r>
      <w:r w:rsidRPr="000F227D">
        <w:rPr>
          <w:rFonts w:ascii="Garamond" w:hAnsi="Garamond"/>
          <w:color w:val="000000" w:themeColor="text1"/>
        </w:rPr>
        <w:fldChar w:fldCharType="end"/>
      </w:r>
      <w:r w:rsidRPr="000F227D">
        <w:rPr>
          <w:rFonts w:ascii="Garamond" w:hAnsi="Garamond"/>
          <w:color w:val="000000" w:themeColor="text1"/>
        </w:rPr>
        <w:t xml:space="preserve">.  Sharp, rapid changes in stage (flow pulses or floods) caused by a precipitation excess characterize high flow periods, while steadily decreasing flow and occasionally sharp step-like events (thresholds) of zero flow characterize low flow periods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&lt;citation&gt;&lt;priority&gt;1&lt;/priority&gt;&lt;uuid&gt;F6A1F83F-F436-45BD-B9FC-8929D925EEFF&lt;/uuid&gt;&lt;publications&gt;&lt;publication&gt;&lt;subtype&gt;0&lt;/subtype&gt;&lt;title&gt;Drought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hAnsi="Garamond"/>
          <w:color w:val="000000" w:themeColor="text1"/>
        </w:rPr>
        <w:t>.  Foods and low flow periods are disturbances</w:t>
      </w:r>
      <w:r w:rsidRPr="000F227D">
        <w:rPr>
          <w:rFonts w:ascii="Garamond" w:eastAsia="Garamond" w:hAnsi="Garamond" w:cs="Garamond"/>
        </w:rPr>
        <w:t xml:space="preserve"> that can result in either population changes and subsequent recovery or irreversible changes in the biological population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&lt;citation&gt;&lt;priority&gt;2&lt;/priority&gt;&lt;uuid&gt;6B516A51-2E83-47CD-A0D9-E0D3AF4E9350&lt;/uuid&gt;&lt;publications&gt;&lt;publication&gt;&lt;subtype&gt;1&lt;/subtype&gt;&lt;publisher&gt;Harper Colins College Division&lt;/publisher&gt;&lt;title&gt;Introduction to Theoretical Ecology&lt;/title&gt;&lt;url&gt;http://scholar.google.com/scholar?q=related:vr7jJ0b2MggJ:scholar.google.com/&amp;amp;hl=en&amp;amp;num=20&amp;amp;as_sdt=0,5&lt;/url&gt;&lt;publication_date&gt;99198900001200000000200000&lt;/publication_date&gt;&lt;uuid&gt;8B3DC276-0B90-4108-B2B6-5682EBC7AEFA&lt;/uuid&gt;&lt;type&gt;0&lt;/type&gt;&lt;authors&gt;&lt;author&gt;&lt;lastName&gt;Yodzis&lt;/lastName&gt;&lt;firstName&gt;Peter&lt;/firstName&gt;&lt;/author&gt;&lt;/authors&gt;&lt;/publication&gt;&lt;publication&gt;&lt;subtype&gt;400&lt;/subtype&gt;&lt;title&gt;Ecosystems in Action: Lessons from Marine Ecology about Recovery, Resistance, and Reversibility&lt;/title&gt;&lt;volume&gt;58&lt;/volume&gt;&lt;publication_date&gt;99200800001200000000200000&lt;/publication_date&gt;&lt;uuid&gt;5A4B0DAB-2BA3-4382-B900-57AA1C61134A&lt;/uuid&gt;&lt;type&gt;400&lt;/type&gt;&lt;number&gt;1&lt;/number&gt;&lt;doi&gt;10.1641/b580108&lt;/doi&gt;&lt;startpage&gt;33&lt;/startpage&gt;&lt;bundle&gt;&lt;publication&gt;&lt;title&gt;BioScience&lt;/title&gt;&lt;uuid&gt;235A442F-00ED-4F76-AB67-2F9135286618&lt;/uuid&gt;&lt;subtype&gt;-100&lt;/subtype&gt;&lt;publisher&gt;BioOne&lt;/publisher&gt;&lt;type&gt;-100&lt;/type&gt;&lt;/publication&gt;&lt;/bundle&gt;&lt;authors&gt;&lt;author&gt;&lt;lastName&gt;Palumbi&lt;/lastName&gt;&lt;firstName&gt;Stephen&lt;/firstName&gt;&lt;middleNames&gt;R.&lt;/middleNames&gt;&lt;/author&gt;&lt;author&gt;&lt;lastName&gt;McLeod&lt;/lastName&gt;&lt;firstName&gt;Karen&lt;/firstName&gt;&lt;middleNames&gt;L&lt;/middleNames&gt;&lt;/author&gt;&lt;author&gt;&lt;lastName&gt;Grünbaum&lt;/lastName&gt;&lt;firstName&gt;Daniel&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(Palumbi et al. 2008; Yodzis 1989)</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hAnsi="Garamond"/>
        </w:rPr>
        <w:t xml:space="preserve">Droughts are temporary climate features </w:t>
      </w:r>
      <w:r w:rsidRPr="000F227D">
        <w:rPr>
          <w:rFonts w:ascii="Garamond" w:eastAsia="Garamond" w:hAnsi="Garamond" w:cs="Garamond"/>
        </w:rPr>
        <w:t xml:space="preserve">“determined relative to the prevailing normal conditions of a locality”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&lt;citation&gt;&lt;priority&gt;3&lt;/priority&gt;&lt;uuid&gt;3AEB4B02-3DE9-4B7A-970A-86C63A50544A&lt;/uuid&gt;&lt;publications&gt;&lt;publication&gt;&lt;subtype&gt;0&lt;/subtype&gt;&lt;title&gt;Drought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Garamond" w:hAnsi="Garamond" w:cs="Garamond"/>
        </w:rPr>
        <w:t xml:space="preserve"> that</w:t>
      </w:r>
      <w:r w:rsidRPr="000F227D">
        <w:rPr>
          <w:rFonts w:ascii="Garamond" w:hAnsi="Garamond"/>
        </w:rPr>
        <w:t xml:space="preserve"> differ from aridity, which is a normal climate feature defined by low-average precipitation, available water, or humidity.</w:t>
      </w:r>
      <w:r w:rsidRPr="000F227D">
        <w:rPr>
          <w:rFonts w:ascii="Garamond" w:hAnsi="Garamond"/>
          <w:bCs/>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&lt;citation&gt;&lt;priority&gt;4&lt;/priority&gt;&lt;uuid&gt;5BF355A8-1748-484D-B95F-76DABAE83F47&lt;/uuid&gt;&lt;publications&gt;&lt;publication&gt;&lt;subtype&gt;403&lt;/subtype&gt;&lt;title&gt;Drought - An Information Statement of the American Meteorological Society&lt;/title&gt;&lt;url&gt;https://www.ametsoc.org/ams/index.cfm/about-ams/ams-statements/statements-of-the-ams-in-force/drought/&lt;/url&gt;&lt;publication_date&gt;99201309191200000000222000&lt;/publication_date&gt;&lt;uuid&gt;09CE18B4-A385-4D31-AE6F-6BF33EA52E20&lt;/uuid&gt;&lt;type&gt;400&lt;/type&gt;&lt;citekey&gt;&lt;/citekey&gt;&lt;authors&gt;&lt;author&gt;&lt;lastName&gt;AMS Council&lt;/lastName&gt;&lt;/author&gt;&lt;/authors&gt;&lt;/publication&gt;&lt;publication&gt;&lt;subtype&gt;400&lt;/subtype&gt;&lt;title&gt;A Review of Twentieth-Century Drought Indices Used in the United States&lt;/title&gt;&lt;url&gt;http://journals.ametsoc.org/doi/abs/10.1175/1520-0477(2002)083%3C1149:AROTDI%3E2.3.CO;2&lt;/url&gt;&lt;volume&gt;83&lt;/volume&gt;&lt;publication_date&gt;99200200001200000000200000&lt;/publication_date&gt;&lt;uuid&gt;2C36F049-351E-4D6B-92EE-FAEAF1BD0FFB&lt;/uuid&gt;&lt;type&gt;400&lt;/type&gt;&lt;number&gt;8&lt;/number&gt;&lt;doi&gt;10.1175/1520-0477(2002)083&amp;lt;1149:arotdi&amp;gt;2.3.co;2&lt;/doi&gt;&lt;startpage&gt;1149&lt;/startpage&gt;&lt;endpage&gt;1165&lt;/endpage&gt;&lt;bundle&gt;&lt;publication&gt;&lt;title&gt;Bulletin of the American Meteorological Society&lt;/title&gt;&lt;uuid&gt;42336331-719F-44D3-99E5-15F0C1AA2D0A&lt;/uuid&gt;&lt;subtype&gt;-100&lt;/subtype&gt;&lt;publisher&gt;American Meteorological Society&lt;/publisher&gt;&lt;type&gt;-100&lt;/type&gt;&lt;/publication&gt;&lt;/bundle&gt;&lt;authors&gt;&lt;author&gt;&lt;lastName&gt;Heim&lt;/lastName&gt;&lt;firstName&gt;Richard&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(AMS Council 2013; Heim 2002)</w:t>
      </w:r>
      <w:r w:rsidRPr="000F227D">
        <w:rPr>
          <w:rFonts w:ascii="Garamond" w:eastAsia="Calibri" w:hAnsi="Garamond" w:cs="Helvetica"/>
          <w:color w:val="000000"/>
        </w:rPr>
        <w:fldChar w:fldCharType="end"/>
      </w:r>
      <w:r w:rsidRPr="000F227D">
        <w:rPr>
          <w:rFonts w:ascii="Garamond" w:eastAsia="Garamond" w:hAnsi="Garamond" w:cs="Garamond"/>
        </w:rPr>
        <w:t xml:space="preserve">.  Droughts are “disturbance(s) of deficiency rather than excess” that are characterized by their severity, intensity, duration, spatial extent, frequency (probability of recurrence) and timing (initiation and termination in calendar time)”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&lt;citation&gt;&lt;priority&gt;5&lt;/priority&gt;&lt;uuid&gt;ED88E302-F40C-4ABE-B4FC-E8989403CDE6&lt;/uuid&gt;&lt;publications&gt;&lt;publication&gt;&lt;subtype&gt;400&lt;/subtype&gt;&lt;publisher&gt;Springer&lt;/publisher&gt;&lt;title&gt;The impacts of drought on freshwater ecosystems: an Australian perspective&lt;/title&gt;&lt;volume&gt;600&lt;/volume&gt;&lt;publication_date&gt;99200800001200000000200000&lt;/publication_date&gt;&lt;uuid&gt;2E8ECCED-ACFC-4912-BF72-40029427944D&lt;/uuid&gt;&lt;type&gt;400&lt;/type&gt;&lt;number&gt;1&lt;/number&gt;&lt;startpage&gt;3&lt;/startpage&gt;&lt;endpage&gt;16&lt;/endpage&gt;&lt;bundle&gt;&lt;publication&gt;&lt;title&gt;Hydrobiologia&lt;/title&gt;&lt;uuid&gt;EF00F9F0-1B8A-4461-A6F7-CECFE1499031&lt;/uuid&gt;&lt;subtype&gt;-100&lt;/subtype&gt;&lt;publisher&gt;Springer&lt;/publisher&gt;&lt;type&gt;-100&lt;/type&gt;&lt;/publication&gt;&lt;/bundle&gt;&lt;authors&gt;&lt;author&gt;&lt;lastName&gt;Bond&lt;/lastName&gt;&lt;firstName&gt;Nicholas&lt;/firstName&gt;&lt;middleNames&gt;R&lt;/middleNames&gt;&lt;/author&gt;&lt;author&gt;&lt;lastName&gt;Lake&lt;/lastName&gt;&lt;firstName&gt;P&lt;/firstName&gt;&lt;middleNames&gt;S&lt;/middleNames&gt;&lt;/author&gt;&lt;author&gt;&lt;lastName&gt;Arthington&lt;/lastName&gt;&lt;firstName&gt;Angela&lt;/firstName&gt;&lt;middleNames&gt;H&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(Bond et al. 2008)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00CF5472">
        <w:rPr>
          <w:rFonts w:ascii="Garamond" w:eastAsia="Garamond" w:hAnsi="Garamond" w:cs="Garamond"/>
        </w:rPr>
        <w:t>“</w:t>
      </w:r>
      <w:r w:rsidRPr="000F227D">
        <w:rPr>
          <w:rFonts w:ascii="Garamond" w:eastAsia="Garamond" w:hAnsi="Garamond" w:cs="Garamond"/>
        </w:rPr>
        <w:t>We understand how freshwater communities persist during normal or high flows better than we understand the ecological effects of droughts</w:t>
      </w:r>
      <w:r w:rsidR="00CF5472">
        <w:rPr>
          <w:rFonts w:ascii="Garamond" w:eastAsia="Garamond" w:hAnsi="Garamond" w:cs="Garamond"/>
        </w:rPr>
        <w:t>”</w:t>
      </w:r>
      <w:r w:rsidRPr="000F227D">
        <w:rPr>
          <w:rFonts w:ascii="Garamond" w:eastAsia="Calibri" w:hAnsi="Garamond" w:cs="Helvetica"/>
          <w:color w:val="000000"/>
        </w:rPr>
        <w:t xml:space="preserv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&lt;citation&gt;&lt;priority&gt;6&lt;/priority&gt;&lt;uuid&gt;C59CDDEF-6E22-46EE-B72C-34292D278FA4&lt;/uuid&gt;&lt;publications&gt;&lt;publication&gt;&lt;subtype&gt;0&lt;/subtype&gt;&lt;title&gt;Drought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(Lake 2011)</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3B116A9A" w14:textId="77777777" w:rsidR="006E29DD" w:rsidRPr="000F227D" w:rsidRDefault="006E29DD" w:rsidP="006E29DD">
      <w:pPr>
        <w:widowControl w:val="0"/>
        <w:spacing w:line="360" w:lineRule="auto"/>
        <w:rPr>
          <w:rFonts w:ascii="Garamond" w:eastAsia="Garamond" w:hAnsi="Garamond" w:cs="Garamond"/>
        </w:rPr>
      </w:pPr>
    </w:p>
    <w:p w14:paraId="263372C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Naturally flowing streams and their valleys (i.e., watersheds, catchments, basins) experience </w:t>
      </w:r>
      <w:r w:rsidRPr="000F227D">
        <w:rPr>
          <w:rFonts w:ascii="Garamond" w:hAnsi="Garamond"/>
          <w:color w:val="000000" w:themeColor="text1"/>
        </w:rPr>
        <w:t xml:space="preserve">high flow periods (floods), normal flow periods, and low </w:t>
      </w:r>
      <w:r w:rsidRPr="000F227D">
        <w:rPr>
          <w:rFonts w:ascii="Garamond" w:hAnsi="Garamond"/>
        </w:rPr>
        <w:t xml:space="preserve">flow periods (droughts).  Effective management of stream-valley systems requires understanding to what extent freshwater communities change as a result of rare streamflow events, floods and droughts, as well as to what extent human activities influence freshwater communities.   Floods and droughts are extreme hydrologic events and ecological drivers for freshwater communities; with droughts resulting in substantial stress to freshwater communities. </w:t>
      </w:r>
      <w:r w:rsidRPr="000F227D">
        <w:rPr>
          <w:rFonts w:ascii="Garamond" w:eastAsia="Garamond" w:hAnsi="Garamond" w:cs="Garamond"/>
        </w:rPr>
        <w:t xml:space="preserve">I propose to test the hypothesis that </w:t>
      </w:r>
      <w:r w:rsidRPr="000F227D">
        <w:rPr>
          <w:rFonts w:ascii="Garamond" w:eastAsia="Garamond" w:hAnsi="Garamond" w:cs="Garamond"/>
          <w:b/>
        </w:rPr>
        <w:t xml:space="preserve">drought is a key driver of macroinvertebrate community regime shift in Northern Great Plains streams </w:t>
      </w:r>
      <w:r w:rsidRPr="000F227D">
        <w:rPr>
          <w:rFonts w:ascii="Garamond" w:eastAsia="Garamond" w:hAnsi="Garamond" w:cs="Garamond"/>
        </w:rPr>
        <w:t xml:space="preserve">and incorporate results into the Oglala Sioux Tribe watershed protection planning process. </w:t>
      </w:r>
    </w:p>
    <w:p w14:paraId="1EC749FC" w14:textId="77777777" w:rsidR="006E29DD" w:rsidRPr="000F227D" w:rsidRDefault="006E29DD" w:rsidP="006E29DD">
      <w:pPr>
        <w:widowControl w:val="0"/>
        <w:spacing w:line="360" w:lineRule="auto"/>
        <w:rPr>
          <w:rFonts w:ascii="Garamond" w:eastAsia="Garamond" w:hAnsi="Garamond" w:cs="Garamond"/>
        </w:rPr>
      </w:pPr>
    </w:p>
    <w:p w14:paraId="70484E1F" w14:textId="6C717138" w:rsidR="008C3CE2" w:rsidRPr="00134074" w:rsidRDefault="00841810" w:rsidP="00841810">
      <w:pPr>
        <w:widowControl w:val="0"/>
        <w:spacing w:line="360" w:lineRule="auto"/>
        <w:rPr>
          <w:rFonts w:ascii="Garamond" w:eastAsia="Calibri" w:hAnsi="Garamond" w:cs="Helvetica"/>
          <w:color w:val="000000"/>
        </w:rPr>
      </w:pPr>
      <w:r>
        <w:rPr>
          <w:rFonts w:ascii="Garamond" w:eastAsia="Garamond" w:hAnsi="Garamond" w:cs="Garamond"/>
        </w:rPr>
        <w:t>In recent years t</w:t>
      </w:r>
      <w:r w:rsidR="006E29DD" w:rsidRPr="000F227D">
        <w:rPr>
          <w:rFonts w:ascii="Garamond" w:eastAsia="Garamond" w:hAnsi="Garamond" w:cs="Garamond"/>
        </w:rPr>
        <w:t xml:space="preserve">he research community </w:t>
      </w:r>
      <w:r>
        <w:rPr>
          <w:rFonts w:ascii="Garamond" w:eastAsia="Garamond" w:hAnsi="Garamond" w:cs="Garamond"/>
        </w:rPr>
        <w:t>has defined</w:t>
      </w:r>
      <w:r w:rsidR="006E29DD" w:rsidRPr="000F227D">
        <w:rPr>
          <w:rFonts w:ascii="Garamond" w:eastAsia="Garamond" w:hAnsi="Garamond" w:cs="Garamond"/>
        </w:rPr>
        <w:t xml:space="preserve"> operati</w:t>
      </w:r>
      <w:r>
        <w:rPr>
          <w:rFonts w:ascii="Garamond" w:eastAsia="Garamond" w:hAnsi="Garamond" w:cs="Garamond"/>
        </w:rPr>
        <w:t>onal drought types and criteria</w:t>
      </w:r>
      <w:r w:rsidR="006E29DD" w:rsidRPr="000F227D">
        <w:rPr>
          <w:rFonts w:ascii="Garamond" w:eastAsia="Garamond" w:hAnsi="Garamond" w:cs="Garamond"/>
        </w:rPr>
        <w:t xml:space="preserve">, </w:t>
      </w:r>
      <w:r>
        <w:rPr>
          <w:rFonts w:ascii="Garamond" w:eastAsia="Garamond" w:hAnsi="Garamond" w:cs="Garamond"/>
        </w:rPr>
        <w:t xml:space="preserve">and has identified </w:t>
      </w:r>
      <w:r w:rsidR="006E29DD" w:rsidRPr="000F227D">
        <w:rPr>
          <w:rFonts w:ascii="Garamond" w:eastAsia="Garamond" w:hAnsi="Garamond" w:cs="Garamond"/>
        </w:rPr>
        <w:t xml:space="preserve">species adaptations to predictable seasonal drought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&lt;citation&gt;&lt;priority&gt;7&lt;/priority&gt;&lt;uuid&gt;30942AC4-F6F5-4FDF-B49C-B90E3C73B4B4&lt;/uuid&gt;&lt;publications&gt;&lt;publication&gt;&lt;subtype&gt;400&lt;/subtype&gt;&lt;publisher&gt;Springer&lt;/publisher&gt;&lt;title&gt;A preliminary analysis of the correlation of food-web characteristics with hydrology and nutrient gradients in the southern Everglades&lt;/title&gt;&lt;volume&gt;569&lt;/volume&gt;&lt;publication_date&gt;99200600001200000000200000&lt;/publication_date&gt;&lt;uuid&gt;106BDE25-4DB2-4BDA-982B-02D929198B44&lt;/uuid&gt;&lt;type&gt;400&lt;/type&gt;&lt;number&gt;1&lt;/number&gt;&lt;startpage&gt;493&lt;/startpage&gt;&lt;endpage&gt;504&lt;/endpage&gt;&lt;bundle&gt;&lt;publication&gt;&lt;title&gt;Hydrobiologia&lt;/title&gt;&lt;uuid&gt;EF00F9F0-1B8A-4461-A6F7-CECFE1499031&lt;/uuid&gt;&lt;subtype&gt;-100&lt;/subtype&gt;&lt;publisher&gt;Springer&lt;/publisher&gt;&lt;type&gt;-100&lt;/type&gt;&lt;/publication&gt;&lt;/bundle&gt;&lt;authors&gt;&lt;author&gt;&lt;lastName&gt;Williams&lt;/lastName&gt;&lt;firstName&gt;Alissa&lt;/firstName&gt;&lt;middleNames&gt;J&lt;/middleNames&gt;&lt;/author&gt;&lt;author&gt;&lt;lastName&gt;Trexler&lt;/lastName&gt;&lt;firstName&gt;Joel&lt;/firstName&gt;&lt;middleNames&gt;C&lt;/middleNames&gt;&lt;/author&gt;&lt;/authors&gt;&lt;/publication&gt;&lt;publication&gt;&lt;subtype&gt;400&lt;/subtype&gt;&lt;publisher&gt;Springer&lt;/publisher&gt;&lt;title&gt;Macroinvertebrate community structure and biological traits related to flow permanence in a Mediterranean river network&lt;/title&gt;&lt;volume&gt;589&lt;/volume&gt;&lt;publication_date&gt;99200700001200000000200000&lt;/publication_date&gt;&lt;uuid&gt;F62F95B9-1DBD-45BC-B034-11C3C65C2E92&lt;/uuid&gt;&lt;type&gt;400&lt;/type&gt;&lt;number&gt;1&lt;/number&gt;&lt;startpage&gt;91&lt;/startpage&gt;&lt;endpage&gt;106&lt;/endpage&gt;&lt;bundle&gt;&lt;publication&gt;&lt;title&gt;Hydrobiologia&lt;/title&gt;&lt;uuid&gt;EF00F9F0-1B8A-4461-A6F7-CECFE1499031&lt;/uuid&gt;&lt;subtype&gt;-100&lt;/subtype&gt;&lt;publisher&gt;Springer&lt;/publisher&gt;&lt;type&gt;-100&lt;/type&gt;&lt;/publication&gt;&lt;/bundle&gt;&lt;authors&gt;&lt;author&gt;&lt;lastName&gt;Bonada&lt;/lastName&gt;&lt;firstName&gt;Núria&lt;/firstName&gt;&lt;/author&gt;&lt;author&gt;&lt;lastName&gt;Rieradevall&lt;/lastName&gt;&lt;firstName&gt;Maria&lt;/firstName&gt;&lt;/author&gt;&lt;author&gt;&lt;lastName&gt;Prat&lt;/lastName&gt;&lt;firstName&gt;Narcís&lt;/firstName&gt;&lt;/author&gt;&lt;/authors&gt;&lt;/publication&gt;&lt;publication&gt;&lt;subtype&gt;0&lt;/subtype&gt;&lt;title&gt;Handbook of Drought Indicators and Indices&lt;/title&gt;&lt;url&gt;http://books.google.com/books?id=ixlonQAACAAJ&amp;amp;dq=intitle:Handbook+of+Drought+Indicators+and+Indices&amp;amp;hl=&amp;amp;cd=1&amp;amp;source=gbs_api&lt;/url&gt;&lt;publication_date&gt;99201600001200000000200000&lt;/publication_date&gt;&lt;uuid&gt;EF40FE32-AF5B-41D3-9593-07E301AD4A42&lt;/uuid&gt;&lt;type&gt;0&lt;/type&gt;&lt;citekey&gt;Svoboda:2016tl&lt;/citekey&gt;&lt;authors&gt;&lt;author&gt;&lt;lastName&gt;Svoboda&lt;/lastName&gt;&lt;firstName&gt;Mark&lt;/firstName&gt;&lt;middleNames&gt;D.&lt;/middleNames&gt;&lt;/author&gt;&lt;author&gt;&lt;lastName&gt;Fuchs&lt;/lastName&gt;&lt;firstName&gt;Brian&lt;/firstName&gt;&lt;middleNames&gt;A&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(Bonada et al. 2007; Svoboda and Fuchs 2016; Williams and Trexler 2006)</w:t>
      </w:r>
      <w:r w:rsidR="006E29DD" w:rsidRPr="000F227D">
        <w:rPr>
          <w:rFonts w:ascii="Garamond" w:eastAsia="Calibri" w:hAnsi="Garamond" w:cs="Helvetica"/>
          <w:color w:val="000000"/>
        </w:rPr>
        <w:fldChar w:fldCharType="end"/>
      </w:r>
      <w:r>
        <w:rPr>
          <w:rFonts w:ascii="Garamond" w:eastAsia="Garamond" w:hAnsi="Garamond" w:cs="Garamond"/>
        </w:rPr>
        <w:t>.  However,</w:t>
      </w:r>
      <w:r w:rsidR="006E29DD" w:rsidRPr="000F227D">
        <w:rPr>
          <w:rFonts w:ascii="Garamond" w:eastAsia="Garamond" w:hAnsi="Garamond" w:cs="Garamond"/>
        </w:rPr>
        <w:t xml:space="preserve"> quantitative approaches to linking ecosystem responses to supra-seasonal drought are lacking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&lt;citation&gt;&lt;priority&gt;8&lt;/priority&gt;&lt;uuid&gt;33E7E7AA-170C-4371-B411-2299D25093D9&lt;/uuid&gt;&lt;publications&gt;&lt;publication&gt;&lt;subtype&gt;0&lt;/subtype&gt;&lt;title&gt;Drought and aquatic ecosystems: effects and responses&lt;/title&gt;&lt;publication_date&gt;99201100001200000000200000&lt;/publication_date&gt;&lt;uuid&gt;BE09B49B-6AC1-4A59-9F99-5A8E8753D07A&lt;/uuid&gt;&lt;type&gt;0&lt;/type&gt;&lt;citekey&gt;Lake:2011tb&lt;/citekey&gt;&lt;authors&gt;&lt;author&gt;&lt;lastName&gt;Lake&lt;/lastName&gt;&lt;firstName&gt;P&lt;/firstName&gt;&lt;middleNames&gt;Sam&lt;/middleNames&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(Lake 2011)</w:t>
      </w:r>
      <w:r w:rsidR="006E29DD" w:rsidRPr="000F227D">
        <w:rPr>
          <w:rFonts w:ascii="Garamond" w:eastAsia="Calibri" w:hAnsi="Garamond" w:cs="Helvetica"/>
          <w:color w:val="000000"/>
        </w:rPr>
        <w:fldChar w:fldCharType="end"/>
      </w:r>
      <w:r w:rsidR="006E29DD" w:rsidRPr="000F227D">
        <w:rPr>
          <w:rFonts w:ascii="Garamond" w:eastAsia="Calibri" w:hAnsi="Garamond" w:cs="Helvetica"/>
          <w:color w:val="000000"/>
        </w:rPr>
        <w:t>.</w:t>
      </w:r>
      <w:r w:rsidR="006E29DD" w:rsidRPr="000F227D">
        <w:rPr>
          <w:rFonts w:ascii="Garamond" w:eastAsia="Garamond" w:hAnsi="Garamond" w:cs="Garamond"/>
        </w:rPr>
        <w:t xml:space="preserve">  </w:t>
      </w:r>
      <w:r w:rsidR="00BD466D">
        <w:rPr>
          <w:rFonts w:ascii="Garamond" w:eastAsia="Garamond" w:hAnsi="Garamond" w:cs="Garamond"/>
        </w:rPr>
        <w:t>E</w:t>
      </w:r>
      <w:r w:rsidR="006E29DD" w:rsidRPr="000F227D">
        <w:rPr>
          <w:rFonts w:ascii="Garamond" w:eastAsia="Garamond" w:hAnsi="Garamond" w:cs="Garamond"/>
        </w:rPr>
        <w:t xml:space="preserve">cological drought, defined as "a prolonged and widespread deficit in naturally available water supplies — including changes in </w:t>
      </w:r>
      <w:r w:rsidR="006E29DD" w:rsidRPr="000F227D">
        <w:rPr>
          <w:rFonts w:ascii="Garamond" w:eastAsia="Garamond" w:hAnsi="Garamond" w:cs="Garamond"/>
        </w:rPr>
        <w:lastRenderedPageBreak/>
        <w:t xml:space="preserve">natural and managed hydrology — that create multiple stresses across ecosystems" </w:t>
      </w:r>
      <w:r w:rsidR="006E29DD"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&lt;citation&gt;&lt;priority&gt;9&lt;/priority&gt;&lt;uuid&gt;6F7C2E8B-D4CD-439E-916F-E3725050BCEE&lt;/uuid&gt;&lt;publications&gt;&lt;publication&gt;&lt;subtype&gt;403&lt;/subtype&gt;&lt;title&gt;National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006E29DD" w:rsidRPr="000F227D">
        <w:rPr>
          <w:rFonts w:ascii="Garamond" w:eastAsia="Calibri" w:hAnsi="Garamond" w:cs="Helvetica"/>
          <w:color w:val="000000"/>
        </w:rPr>
        <w:fldChar w:fldCharType="separate"/>
      </w:r>
      <w:r w:rsidR="006E29DD" w:rsidRPr="000F227D">
        <w:rPr>
          <w:rFonts w:ascii="Garamond" w:eastAsia="Calibri" w:hAnsi="Garamond" w:cs="Helvetica"/>
          <w:color w:val="000000"/>
        </w:rPr>
        <w:t>(Svoboda et al. n.d.)</w:t>
      </w:r>
      <w:r w:rsidR="006E29DD" w:rsidRPr="000F227D">
        <w:rPr>
          <w:rFonts w:ascii="Garamond" w:eastAsia="Calibri" w:hAnsi="Garamond" w:cs="Helvetica"/>
          <w:color w:val="000000"/>
        </w:rPr>
        <w:fldChar w:fldCharType="end"/>
      </w:r>
      <w:r w:rsidR="006E29DD" w:rsidRPr="000F227D">
        <w:rPr>
          <w:rFonts w:ascii="Garamond" w:eastAsia="Calibri" w:hAnsi="Garamond" w:cs="Helvetica"/>
          <w:color w:val="000000"/>
        </w:rPr>
        <w:t xml:space="preserve"> </w:t>
      </w:r>
      <w:r w:rsidR="00BD466D">
        <w:rPr>
          <w:rFonts w:ascii="Garamond" w:eastAsia="Calibri" w:hAnsi="Garamond" w:cs="Helvetica"/>
          <w:color w:val="000000"/>
        </w:rPr>
        <w:t xml:space="preserve">is a topic of </w:t>
      </w:r>
      <w:r w:rsidR="00BD466D" w:rsidRPr="00BD466D">
        <w:rPr>
          <w:rFonts w:ascii="Garamond" w:eastAsia="Calibri" w:hAnsi="Garamond" w:cs="Helvetica"/>
          <w:color w:val="000000"/>
        </w:rPr>
        <w:t>increased</w:t>
      </w:r>
      <w:r w:rsidR="00BD466D">
        <w:rPr>
          <w:rFonts w:ascii="Garamond" w:eastAsia="Calibri" w:hAnsi="Garamond" w:cs="Helvetica"/>
          <w:color w:val="000000"/>
        </w:rPr>
        <w:t xml:space="preserve"> </w:t>
      </w:r>
      <w:r w:rsidR="00BD466D" w:rsidRPr="00BD466D">
        <w:rPr>
          <w:rFonts w:ascii="Garamond" w:eastAsia="Calibri" w:hAnsi="Garamond" w:cs="Helvetica"/>
          <w:color w:val="000000"/>
        </w:rPr>
        <w:t xml:space="preserve">research </w:t>
      </w:r>
      <w:r w:rsidR="00BD466D" w:rsidRPr="00A85E14">
        <w:rPr>
          <w:rFonts w:ascii="Garamond" w:eastAsia="Calibri" w:hAnsi="Garamond" w:cs="Helvetica"/>
          <w:color w:val="000000"/>
        </w:rPr>
        <w:t xml:space="preserve">consideration.  </w:t>
      </w:r>
      <w:r w:rsidR="00134074" w:rsidRPr="00A85E14">
        <w:rPr>
          <w:rFonts w:ascii="Garamond" w:eastAsia="Calibri" w:hAnsi="Garamond" w:cs="Helvetica"/>
          <w:color w:val="000000"/>
        </w:rPr>
        <w:t xml:space="preserve">Managers and policy makers observe and predict present and future streamflow regime changes from perennial to intermittent streamflow resulting from </w:t>
      </w:r>
      <w:r w:rsidR="00BD466D" w:rsidRPr="00A85E14">
        <w:rPr>
          <w:rFonts w:ascii="Garamond" w:eastAsia="Calibri" w:hAnsi="Garamond" w:cs="Helvetica"/>
          <w:color w:val="000000"/>
        </w:rPr>
        <w:t>changes in land and water use and climate</w:t>
      </w:r>
      <w:r w:rsidR="00134074" w:rsidRPr="00A85E14">
        <w:rPr>
          <w:rFonts w:ascii="Garamond" w:eastAsia="Calibri" w:hAnsi="Garamond" w:cs="Helvetica"/>
          <w:color w:val="000000"/>
        </w:rPr>
        <w:t xml:space="preserve"> </w:t>
      </w:r>
      <w:r w:rsidR="00A85E14" w:rsidRPr="00A85E14">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&lt;citation&gt;&lt;priority&gt;10&lt;/priority&gt;&lt;uuid&gt;2B24271E-4F18-4CF5-98E6-BF6EC7E584E5&lt;/uuid&gt;&lt;publications&gt;&lt;publication&gt;&lt;subtype&gt;400&lt;/subtype&gt;&lt;publisher&gt;Wiley Online Library&lt;/publisher&gt;&lt;title&gt;Ecological research and management of intermittent rivers: an historical review and future directions&lt;/title&gt;&lt;volume&gt;61&lt;/volume&gt;&lt;publication_date&gt;99201600001200000000200000&lt;/publication_date&gt;&lt;uuid&gt;BD5244E3-949D-4FE6-89DA-A7F778DCBD18&lt;/uuid&gt;&lt;type&gt;400&lt;/type&gt;&lt;number&gt;8&lt;/number&gt;&lt;startpage&gt;1181&lt;/startpage&gt;&lt;endpage&gt;1199&lt;/endpage&gt;&lt;bundle&gt;&lt;publication&gt;&lt;title&gt;Freshwater Biology&lt;/title&gt;&lt;uuid&gt;60C364DD-42E5-43F8-8536-D8E16D240D63&lt;/uuid&gt;&lt;subtype&gt;-100&lt;/subtype&gt;&lt;publisher&gt;Blackwell Publishing Ltd&lt;/publisher&gt;&lt;type&gt;-100&lt;/type&gt;&lt;/publication&gt;&lt;/bundle&gt;&lt;authors&gt;&lt;author&gt;&lt;lastName&gt;Leigh&lt;/lastName&gt;&lt;firstName&gt;Catherine&lt;/firstName&gt;&lt;/author&gt;&lt;author&gt;&lt;lastName&gt;Boulton&lt;/lastName&gt;&lt;firstName&gt;Andrew&lt;/firstName&gt;&lt;middleNames&gt;J&lt;/middleNames&gt;&lt;/author&gt;&lt;author&gt;&lt;lastName&gt;Courtwright&lt;/lastName&gt;&lt;firstName&gt;Jennifer&lt;/firstName&gt;&lt;middleNames&gt;L&lt;/middleNames&gt;&lt;/author&gt;&lt;author&gt;&lt;lastName&gt;Fritz&lt;/lastName&gt;&lt;firstName&gt;Ken&lt;/firstName&gt;&lt;/author&gt;&lt;author&gt;&lt;lastName&gt;May&lt;/lastName&gt;&lt;firstName&gt;Christine&lt;/firstName&gt;&lt;middleNames&gt;L&lt;/middleNames&gt;&lt;/author&gt;&lt;author&gt;&lt;lastName&gt;Walker&lt;/lastName&gt;&lt;firstName&gt;Richard&lt;/firstName&gt;&lt;middleNames&gt;H&lt;/middleNames&gt;&lt;/author&gt;&lt;author&gt;&lt;lastName&gt;Datry&lt;/lastName&gt;&lt;firstName&gt;Thibault&lt;/firstName&gt;&lt;/author&gt;&lt;/authors&gt;&lt;/publication&gt;&lt;/publications&gt;&lt;cites&gt;&lt;/cites&gt;&lt;/citation&gt;</w:instrText>
      </w:r>
      <w:r w:rsidR="00A85E14" w:rsidRPr="00A85E14">
        <w:rPr>
          <w:rFonts w:ascii="Garamond" w:eastAsia="Calibri" w:hAnsi="Garamond" w:cs="Helvetica"/>
          <w:color w:val="000000"/>
        </w:rPr>
        <w:fldChar w:fldCharType="separate"/>
      </w:r>
      <w:r w:rsidR="00A85E14" w:rsidRPr="00A85E14">
        <w:rPr>
          <w:rFonts w:ascii="Garamond" w:eastAsia="Calibri" w:hAnsi="Garamond" w:cs="Helvetica"/>
          <w:color w:val="000000"/>
        </w:rPr>
        <w:t>(Leigh et al. 2016)</w:t>
      </w:r>
      <w:r w:rsidR="00A85E14" w:rsidRPr="00A85E14">
        <w:rPr>
          <w:rFonts w:ascii="Garamond" w:eastAsia="Calibri" w:hAnsi="Garamond" w:cs="Helvetica"/>
          <w:color w:val="000000"/>
        </w:rPr>
        <w:fldChar w:fldCharType="end"/>
      </w:r>
      <w:r w:rsidR="00134074" w:rsidRPr="00A85E14">
        <w:rPr>
          <w:rFonts w:ascii="Garamond" w:eastAsia="Calibri" w:hAnsi="Garamond" w:cs="Helvetica"/>
          <w:color w:val="000000"/>
        </w:rPr>
        <w:t>.</w:t>
      </w:r>
      <w:r w:rsidR="00134074">
        <w:rPr>
          <w:rFonts w:ascii="Garamond" w:eastAsia="Calibri" w:hAnsi="Garamond" w:cs="Helvetica"/>
          <w:color w:val="000000"/>
        </w:rPr>
        <w:t xml:space="preserve">  </w:t>
      </w:r>
      <w:r w:rsidR="006E29DD" w:rsidRPr="000F227D">
        <w:rPr>
          <w:rFonts w:ascii="Garamond" w:eastAsia="Calibri" w:hAnsi="Garamond" w:cs="Helvetica"/>
          <w:color w:val="000000"/>
        </w:rPr>
        <w:t xml:space="preserve">I propose a novel approach to evaluate seasonal and supra-seasonal droughts and their effects on the macroinvertebrate community in a semi-arid ecosystem using existing drought indices and tools, Standardized Precipitation Index (SPI), Standardized Precipitation Evaporation Index (SPEI), Streamflow Drought Index (SDI), and the Drought Monitor.  The results of the proposed work have potential National and global significance </w:t>
      </w:r>
      <w:r w:rsidR="00562A84">
        <w:rPr>
          <w:rFonts w:ascii="Garamond" w:eastAsia="Calibri" w:hAnsi="Garamond" w:cs="Helvetica"/>
          <w:color w:val="000000"/>
        </w:rPr>
        <w:t>by</w:t>
      </w:r>
      <w:r w:rsidR="006E29DD" w:rsidRPr="000F227D">
        <w:rPr>
          <w:rFonts w:ascii="Garamond" w:eastAsia="Calibri" w:hAnsi="Garamond" w:cs="Helvetica"/>
          <w:color w:val="000000"/>
        </w:rPr>
        <w:t xml:space="preserve"> improving the ability of watershed managers to establish differential </w:t>
      </w:r>
      <w:r w:rsidR="006E29DD" w:rsidRPr="000F227D">
        <w:rPr>
          <w:rFonts w:ascii="Garamond" w:eastAsia="Garamond" w:hAnsi="Garamond" w:cs="Garamond"/>
        </w:rPr>
        <w:t xml:space="preserve">Indicators of Biological Impairment (IBI) metrics based on antecedent </w:t>
      </w:r>
      <w:r w:rsidR="00562A84">
        <w:rPr>
          <w:rFonts w:ascii="Garamond" w:eastAsia="Garamond" w:hAnsi="Garamond" w:cs="Garamond"/>
        </w:rPr>
        <w:t>moisture</w:t>
      </w:r>
      <w:r w:rsidR="006E29DD" w:rsidRPr="000F227D">
        <w:rPr>
          <w:rFonts w:ascii="Garamond" w:eastAsia="Garamond" w:hAnsi="Garamond" w:cs="Garamond"/>
        </w:rPr>
        <w:t xml:space="preserve"> conditions.</w:t>
      </w:r>
    </w:p>
    <w:p w14:paraId="491F100C" w14:textId="0C0364F1" w:rsidR="008C3CE2" w:rsidRDefault="008C3CE2" w:rsidP="006E29DD">
      <w:pPr>
        <w:spacing w:line="360" w:lineRule="auto"/>
        <w:rPr>
          <w:rFonts w:ascii="Garamond" w:eastAsia="Garamond" w:hAnsi="Garamond" w:cs="Garamond"/>
        </w:rPr>
      </w:pPr>
    </w:p>
    <w:p w14:paraId="017E4CB8" w14:textId="2051C25E" w:rsidR="008C3CE2" w:rsidRDefault="008C3CE2" w:rsidP="006E29DD">
      <w:pPr>
        <w:spacing w:line="360" w:lineRule="auto"/>
        <w:rPr>
          <w:rFonts w:ascii="Garamond" w:eastAsia="Garamond" w:hAnsi="Garamond" w:cs="Garamond"/>
          <w:b/>
        </w:rPr>
      </w:pPr>
      <w:r w:rsidRPr="008C3CE2">
        <w:rPr>
          <w:rFonts w:ascii="Garamond" w:eastAsia="Garamond" w:hAnsi="Garamond" w:cs="Garamond"/>
          <w:b/>
        </w:rPr>
        <w:t>Study Area Description</w:t>
      </w:r>
    </w:p>
    <w:p w14:paraId="212713AA" w14:textId="21B7E145" w:rsidR="00D73C25" w:rsidRDefault="00587175" w:rsidP="006E29DD">
      <w:pPr>
        <w:spacing w:line="360" w:lineRule="auto"/>
        <w:rPr>
          <w:rFonts w:ascii="Garamond" w:eastAsia="Garamond" w:hAnsi="Garamond" w:cs="Garamond"/>
        </w:rPr>
      </w:pPr>
      <w:r w:rsidRPr="000F227D">
        <w:rPr>
          <w:rFonts w:ascii="Garamond" w:eastAsia="Garamond" w:hAnsi="Garamond" w:cs="Garamond"/>
          <w:noProof/>
        </w:rPr>
        <mc:AlternateContent>
          <mc:Choice Requires="wpg">
            <w:drawing>
              <wp:anchor distT="0" distB="0" distL="114300" distR="114300" simplePos="0" relativeHeight="251659264" behindDoc="0" locked="0" layoutInCell="1" allowOverlap="1" wp14:anchorId="66BCC302" wp14:editId="2D6FAC3B">
                <wp:simplePos x="0" y="0"/>
                <wp:positionH relativeFrom="column">
                  <wp:posOffset>3277235</wp:posOffset>
                </wp:positionH>
                <wp:positionV relativeFrom="paragraph">
                  <wp:posOffset>859489</wp:posOffset>
                </wp:positionV>
                <wp:extent cx="2931160" cy="4575911"/>
                <wp:effectExtent l="0" t="0" r="2540" b="0"/>
                <wp:wrapThrough wrapText="bothSides">
                  <wp:wrapPolygon edited="0">
                    <wp:start x="936" y="0"/>
                    <wp:lineTo x="936" y="10431"/>
                    <wp:lineTo x="10763" y="10551"/>
                    <wp:lineTo x="0" y="11091"/>
                    <wp:lineTo x="0" y="19664"/>
                    <wp:lineTo x="655" y="20143"/>
                    <wp:lineTo x="655" y="21522"/>
                    <wp:lineTo x="20683" y="21522"/>
                    <wp:lineTo x="20589" y="19784"/>
                    <wp:lineTo x="19841" y="19184"/>
                    <wp:lineTo x="20028" y="11151"/>
                    <wp:lineTo x="18062" y="10971"/>
                    <wp:lineTo x="10763" y="10551"/>
                    <wp:lineTo x="21525" y="10431"/>
                    <wp:lineTo x="21525" y="0"/>
                    <wp:lineTo x="936" y="0"/>
                  </wp:wrapPolygon>
                </wp:wrapThrough>
                <wp:docPr id="13" name="Group 13"/>
                <wp:cNvGraphicFramePr/>
                <a:graphic xmlns:a="http://schemas.openxmlformats.org/drawingml/2006/main">
                  <a:graphicData uri="http://schemas.microsoft.com/office/word/2010/wordprocessingGroup">
                    <wpg:wgp>
                      <wpg:cNvGrpSpPr/>
                      <wpg:grpSpPr>
                        <a:xfrm>
                          <a:off x="0" y="0"/>
                          <a:ext cx="2931160" cy="4575911"/>
                          <a:chOff x="0" y="0"/>
                          <a:chExt cx="2931160" cy="4575911"/>
                        </a:xfrm>
                      </wpg:grpSpPr>
                      <wpg:grpSp>
                        <wpg:cNvPr id="2" name="Group 2"/>
                        <wpg:cNvGrpSpPr/>
                        <wpg:grpSpPr>
                          <a:xfrm>
                            <a:off x="152400" y="0"/>
                            <a:ext cx="2778760" cy="2209165"/>
                            <a:chOff x="0" y="0"/>
                            <a:chExt cx="2778760" cy="2209165"/>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760" cy="1799590"/>
                            </a:xfrm>
                            <a:prstGeom prst="rect">
                              <a:avLst/>
                            </a:prstGeom>
                          </pic:spPr>
                        </pic:pic>
                        <wps:wsp>
                          <wps:cNvPr id="6" name="Text Box 6"/>
                          <wps:cNvSpPr txBox="1"/>
                          <wps:spPr>
                            <a:xfrm>
                              <a:off x="0" y="1828800"/>
                              <a:ext cx="2743835" cy="380365"/>
                            </a:xfrm>
                            <a:prstGeom prst="rect">
                              <a:avLst/>
                            </a:prstGeom>
                            <a:solidFill>
                              <a:prstClr val="white"/>
                            </a:solidFill>
                            <a:ln>
                              <a:noFill/>
                            </a:ln>
                            <a:effectLst/>
                          </wps:spPr>
                          <wps:txbx>
                            <w:txbxContent>
                              <w:p w14:paraId="71CDFF9F" w14:textId="7B087413" w:rsidR="009D35E6" w:rsidRPr="001235F4" w:rsidRDefault="009D35E6" w:rsidP="00D73C25">
                                <w:pPr>
                                  <w:pStyle w:val="Caption"/>
                                  <w:rPr>
                                    <w:rFonts w:ascii="Garamond" w:hAnsi="Garamond"/>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Monthly and annual precipitation variation for the Pine Ridge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 name="Group 3"/>
                        <wpg:cNvGrpSpPr/>
                        <wpg:grpSpPr>
                          <a:xfrm>
                            <a:off x="0" y="2362200"/>
                            <a:ext cx="2793325" cy="2213711"/>
                            <a:chOff x="0" y="0"/>
                            <a:chExt cx="2793946" cy="2214288"/>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8430" cy="1805305"/>
                            </a:xfrm>
                            <a:prstGeom prst="rect">
                              <a:avLst/>
                            </a:prstGeom>
                          </pic:spPr>
                        </pic:pic>
                        <wps:wsp>
                          <wps:cNvPr id="11" name="Text Box 11"/>
                          <wps:cNvSpPr txBox="1"/>
                          <wps:spPr>
                            <a:xfrm>
                              <a:off x="115556" y="1833824"/>
                              <a:ext cx="2678390" cy="380464"/>
                            </a:xfrm>
                            <a:prstGeom prst="rect">
                              <a:avLst/>
                            </a:prstGeom>
                            <a:solidFill>
                              <a:prstClr val="white"/>
                            </a:solidFill>
                            <a:ln>
                              <a:noFill/>
                            </a:ln>
                            <a:effectLst/>
                          </wps:spPr>
                          <wps:txbx>
                            <w:txbxContent>
                              <w:p w14:paraId="06D47625" w14:textId="7440166B" w:rsidR="009D35E6" w:rsidRPr="002C7D1A" w:rsidRDefault="009D35E6" w:rsidP="00D73C25">
                                <w:pPr>
                                  <w:pStyle w:val="Caption"/>
                                  <w:rPr>
                                    <w:rFonts w:ascii="Garamond" w:hAnsi="Garamond"/>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Spatial variation among Pine Ridge Reservation weather stations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66BCC302" id="Group 13" o:spid="_x0000_s1026" style="position:absolute;margin-left:258.05pt;margin-top:67.7pt;width:230.8pt;height:360.3pt;z-index:251659264" coordsize="29311,457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">
                <v:group id="Group 2" o:spid="_x0000_s1027" style="position:absolute;left:1524;width:27787;height:22091" coordsize="27787,220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7787;height:179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">
                    <v:imagedata r:id="rId11" o:title=""/>
                  </v:shape>
                  <v:shapetype id="_x0000_t202" coordsize="21600,21600" o:spt="202" path="m,l,21600r21600,l21600,xe">
                    <v:stroke joinstyle="miter"/>
                    <v:path gradientshapeok="t" o:connecttype="rect"/>
                  </v:shapetype>
                  <v:shape id="Text Box 6" o:spid="_x0000_s1029" type="#_x0000_t202" style="position:absolute;top:18288;width:27438;height:3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71CDFF9F" w14:textId="7B087413" w:rsidR="009D35E6" w:rsidRPr="001235F4" w:rsidRDefault="009D35E6" w:rsidP="00D73C25">
                          <w:pPr>
                            <w:pStyle w:val="Caption"/>
                            <w:rPr>
                              <w:rFonts w:ascii="Garamond" w:hAnsi="Garamond"/>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Monthly and annual precipitation variation for the Pine Ridge Reservation</w:t>
                          </w:r>
                        </w:p>
                      </w:txbxContent>
                    </v:textbox>
                  </v:shape>
                </v:group>
                <v:group id="Group 3" o:spid="_x0000_s1030" style="position:absolute;top:23622;width:27933;height:22137" coordsize="27939,22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Picture 10" o:spid="_x0000_s1031" type="#_x0000_t75" style="position:absolute;width:26784;height:180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">
                    <v:imagedata r:id="rId12" o:title=""/>
                  </v:shape>
                  <v:shape id="Text Box 11" o:spid="_x0000_s1032" type="#_x0000_t202" style="position:absolute;left:1155;top:18338;width:26784;height:3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06D47625" w14:textId="7440166B" w:rsidR="009D35E6" w:rsidRPr="002C7D1A" w:rsidRDefault="009D35E6" w:rsidP="00D73C25">
                          <w:pPr>
                            <w:pStyle w:val="Caption"/>
                            <w:rPr>
                              <w:rFonts w:ascii="Garamond" w:hAnsi="Garamond"/>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Spatial variation among Pine Ridge Reservation weather stations</w:t>
                          </w:r>
                        </w:p>
                      </w:txbxContent>
                    </v:textbox>
                  </v:shape>
                </v:group>
                <w10:wrap type="through"/>
              </v:group>
            </w:pict>
          </mc:Fallback>
        </mc:AlternateContent>
      </w:r>
      <w:r w:rsidR="00D73C25" w:rsidRPr="000F227D">
        <w:rPr>
          <w:rFonts w:ascii="Garamond" w:eastAsia="Garamond" w:hAnsi="Garamond" w:cs="Garamond"/>
        </w:rPr>
        <w:t>The study area is the 5,600 mi</w:t>
      </w:r>
      <w:r w:rsidR="00D73C25" w:rsidRPr="000F227D">
        <w:rPr>
          <w:rFonts w:ascii="Garamond" w:eastAsia="Garamond" w:hAnsi="Garamond" w:cs="Garamond"/>
          <w:vertAlign w:val="superscript"/>
        </w:rPr>
        <w:t>2</w:t>
      </w:r>
      <w:r w:rsidR="00D73C25" w:rsidRPr="000F227D">
        <w:rPr>
          <w:rFonts w:ascii="Garamond" w:eastAsia="Garamond" w:hAnsi="Garamond" w:cs="Garamond"/>
        </w:rPr>
        <w:t xml:space="preserve"> (9,000 km</w:t>
      </w:r>
      <w:r w:rsidR="00D73C25" w:rsidRPr="000F227D">
        <w:rPr>
          <w:rFonts w:ascii="Garamond" w:eastAsia="Garamond" w:hAnsi="Garamond" w:cs="Garamond"/>
          <w:vertAlign w:val="superscript"/>
        </w:rPr>
        <w:t>2</w:t>
      </w:r>
      <w:r w:rsidR="00D73C25" w:rsidRPr="000F227D">
        <w:rPr>
          <w:rFonts w:ascii="Garamond" w:eastAsia="Garamond" w:hAnsi="Garamond" w:cs="Garamond"/>
        </w:rPr>
        <w:t>) Pine Ridge Reservation (PRR) of the Oglala Sioux Tribal Nation.  The study area, located within the Region 5 climate division in South Dakota, is classified as a semi-arid mid-latitude cold steppe climate (</w:t>
      </w:r>
      <w:proofErr w:type="spellStart"/>
      <w:r w:rsidR="00D73C25" w:rsidRPr="000F227D">
        <w:rPr>
          <w:rFonts w:ascii="Garamond" w:eastAsia="Garamond" w:hAnsi="Garamond" w:cs="Garamond"/>
        </w:rPr>
        <w:t>BSk</w:t>
      </w:r>
      <w:proofErr w:type="spellEnd"/>
      <w:r w:rsidR="00D73C25" w:rsidRPr="000F227D">
        <w:rPr>
          <w:rFonts w:ascii="Garamond" w:eastAsia="Garamond" w:hAnsi="Garamond" w:cs="Garamond"/>
        </w:rPr>
        <w:t>) except</w:t>
      </w:r>
      <w:r w:rsidR="00D73C25" w:rsidRPr="00D73C25">
        <w:rPr>
          <w:rFonts w:ascii="Garamond" w:eastAsia="Garamond" w:hAnsi="Garamond" w:cs="Garamond"/>
          <w:noProof/>
        </w:rPr>
        <w:t xml:space="preserve"> </w:t>
      </w:r>
      <w:r w:rsidR="00D73C25" w:rsidRPr="000F227D">
        <w:rPr>
          <w:rFonts w:ascii="Garamond" w:eastAsia="Garamond" w:hAnsi="Garamond" w:cs="Garamond"/>
        </w:rPr>
        <w:t xml:space="preserve"> the extreme south-eastern portion of the study area, which is classified as a </w:t>
      </w:r>
      <w:r w:rsidR="00D73C25" w:rsidRPr="000F227D">
        <w:rPr>
          <w:rFonts w:ascii="Garamond" w:eastAsia="Garamond" w:hAnsi="Garamond" w:cs="Garamond"/>
          <w:bCs/>
        </w:rPr>
        <w:t xml:space="preserve">dry-summer subarctic climate (DSc) </w:t>
      </w:r>
      <w:r w:rsidR="00D73C25"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&lt;citation&gt;&lt;priority&gt;8&lt;/priority&gt;&lt;uuid&gt;E2BFAD04-6AB3-4D57-B2AC-06AA0A8D6E46&lt;/uuid&gt;&lt;publications&gt;&lt;publication&gt;&lt;subtype&gt;400&lt;/subtype&gt;&lt;place&gt;Stuttgart, Germany&lt;/place&gt;&lt;publisher&gt;Schweizerbart Science Publishers&lt;/publisher&gt;&lt;title&gt;World Map of the Köppen-Geiger climate classification updated&lt;/title&gt;&lt;url&gt;http://dx.doi.org/10.1127/0941-2948/2006/0130&lt;/url&gt;&lt;volume&gt;15&lt;/volume&gt;&lt;publication_date&gt;99200607001200000000220000&lt;/publication_date&gt;&lt;uuid&gt;482C13D8-66B4-410C-82A3-F549D4094C0E&lt;/uuid&gt;&lt;type&gt;400&lt;/type&gt;&lt;number&gt;3&lt;/number&gt;&lt;citekey&gt;kottek2006&lt;/citekey&gt;&lt;doi&gt;10.1127/0941-2948/2006/0130&lt;/doi&gt;&lt;startpage&gt;259&lt;/startpage&gt;&lt;endpage&gt;263&lt;/endpage&gt;&lt;bundle&gt;&lt;publication&gt;&lt;title&gt;Meteorologische Zeitschrift&lt;/title&gt;&lt;uuid&gt;DACAE8F0-A035-4F7D-A1D7-0055EF2822CE&lt;/uuid&gt;&lt;subtype&gt;-100&lt;/subtype&gt;&lt;publisher&gt;Schweizerbart Science Publishers&lt;/publisher&gt;&lt;type&gt;-100&lt;/type&gt;&lt;/publication&gt;&lt;/bundle&gt;&lt;authors&gt;&lt;author&gt;&lt;lastName&gt;Kottek&lt;/lastName&gt;&lt;firstName&gt;Markus&lt;/firstName&gt;&lt;/author&gt;&lt;author&gt;&lt;lastName&gt;Grieser&lt;/lastName&gt;&lt;firstName&gt;Jürgen&lt;/firstName&gt;&lt;/author&gt;&lt;author&gt;&lt;lastName&gt;Beck&lt;/lastName&gt;&lt;firstName&gt;Christoph&lt;/firstName&gt;&lt;/author&gt;&lt;author&gt;&lt;lastName&gt;Rudolf&lt;/lastName&gt;&lt;firstName&gt;Bruno&lt;/firstName&gt;&lt;/author&gt;&lt;author&gt;&lt;lastName&gt;Rubel&lt;/lastName&gt;&lt;firstName&gt;Franz&lt;/firstName&gt;&lt;/author&gt;&lt;/authors&gt;&lt;/publication&gt;&lt;/publications&gt;&lt;cites&gt;&lt;/cites&gt;&lt;/citation&gt;</w:instrText>
      </w:r>
      <w:r w:rsidR="00D73C25" w:rsidRPr="000F227D">
        <w:rPr>
          <w:rFonts w:ascii="Garamond" w:eastAsia="Calibri" w:hAnsi="Garamond" w:cs="Helvetica"/>
          <w:color w:val="000000"/>
        </w:rPr>
        <w:fldChar w:fldCharType="separate"/>
      </w:r>
      <w:r w:rsidR="00D73C25" w:rsidRPr="000F227D">
        <w:rPr>
          <w:rFonts w:ascii="Garamond" w:eastAsia="Calibri" w:hAnsi="Garamond" w:cs="Helvetica"/>
          <w:color w:val="000000"/>
        </w:rPr>
        <w:t>(Kottek et al. 2006)</w:t>
      </w:r>
      <w:r w:rsidR="00D73C25" w:rsidRPr="000F227D">
        <w:rPr>
          <w:rFonts w:ascii="Garamond" w:eastAsia="Calibri" w:hAnsi="Garamond" w:cs="Helvetica"/>
          <w:color w:val="000000"/>
        </w:rPr>
        <w:fldChar w:fldCharType="end"/>
      </w:r>
      <w:r w:rsidR="00D73C25" w:rsidRPr="000F227D">
        <w:rPr>
          <w:rFonts w:ascii="Garamond" w:eastAsia="Garamond" w:hAnsi="Garamond" w:cs="Garamond"/>
          <w:bCs/>
        </w:rPr>
        <w:t>.</w:t>
      </w:r>
      <w:r w:rsidR="00D73C25" w:rsidRPr="000F227D">
        <w:rPr>
          <w:rFonts w:ascii="Garamond" w:eastAsia="Garamond" w:hAnsi="Garamond" w:cs="Garamond"/>
          <w:b/>
          <w:bCs/>
        </w:rPr>
        <w:t xml:space="preserve"> </w:t>
      </w:r>
      <w:r w:rsidR="00D73C25" w:rsidRPr="000F227D">
        <w:rPr>
          <w:rFonts w:ascii="Garamond" w:eastAsia="Garamond" w:hAnsi="Garamond" w:cs="Garamond"/>
          <w:bCs/>
        </w:rPr>
        <w:t>The</w:t>
      </w:r>
    </w:p>
    <w:p w14:paraId="4ACB39CD" w14:textId="15538E30"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bCs/>
        </w:rPr>
        <w:t xml:space="preserve"> </w:t>
      </w:r>
      <w:r w:rsidRPr="000F227D">
        <w:rPr>
          <w:rFonts w:ascii="Garamond" w:eastAsia="Garamond" w:hAnsi="Garamond" w:cs="Garamond"/>
        </w:rPr>
        <w:t>median precipitation of the study area varies spatially, and temporally (</w:t>
      </w:r>
      <w:r>
        <w:rPr>
          <w:rFonts w:ascii="Garamond" w:eastAsia="Garamond" w:hAnsi="Garamond" w:cs="Garamond"/>
          <w:bCs/>
        </w:rPr>
        <w:t>Figures 1 &amp; 2</w:t>
      </w:r>
      <w:r w:rsidRPr="000F227D">
        <w:rPr>
          <w:rFonts w:ascii="Garamond" w:eastAsia="Garamond" w:hAnsi="Garamond" w:cs="Garamond"/>
          <w:bCs/>
        </w:rPr>
        <w:t>)</w:t>
      </w:r>
      <w:r w:rsidRPr="000F227D">
        <w:rPr>
          <w:rFonts w:ascii="Garamond" w:eastAsia="Garamond" w:hAnsi="Garamond" w:cs="Garamond"/>
        </w:rPr>
        <w:t xml:space="preserve">, with average annual depth ranging from about 15.8 inches (400 mm) in the north to about 17.2 (450 mm) in the southeast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&lt;citation&gt;&lt;priority&gt;9&lt;/priority&gt;&lt;uuid&gt;FD000DBC-3E71-4665-AB73-36ACE1D4521A&lt;/uuid&gt;&lt;publications&gt;&lt;publication&gt;&lt;subtype&gt;313&lt;/subtype&gt;&lt;title&gt;Ecoregions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Mean January, and July minimum and maximum temperatures are 9</w:t>
      </w:r>
      <w:r w:rsidRPr="000F227D">
        <w:rPr>
          <w:rFonts w:ascii="Garamond" w:eastAsia="Garamond" w:hAnsi="Garamond" w:cs="Garamond"/>
          <w:vertAlign w:val="superscript"/>
        </w:rPr>
        <w:t>0</w:t>
      </w:r>
      <w:r w:rsidRPr="000F227D">
        <w:rPr>
          <w:rFonts w:ascii="Garamond" w:eastAsia="Garamond" w:hAnsi="Garamond" w:cs="Garamond"/>
        </w:rPr>
        <w:t xml:space="preserve"> and 35</w:t>
      </w:r>
      <w:r w:rsidRPr="000F227D">
        <w:rPr>
          <w:rFonts w:ascii="Garamond" w:eastAsia="Garamond" w:hAnsi="Garamond" w:cs="Garamond"/>
          <w:vertAlign w:val="superscript"/>
        </w:rPr>
        <w:t>0</w:t>
      </w:r>
      <w:r w:rsidRPr="000F227D">
        <w:rPr>
          <w:rFonts w:ascii="Garamond" w:eastAsia="Garamond" w:hAnsi="Garamond" w:cs="Garamond"/>
        </w:rPr>
        <w:t>, and 58</w:t>
      </w:r>
      <w:r w:rsidRPr="000F227D">
        <w:rPr>
          <w:rFonts w:ascii="Garamond" w:eastAsia="Garamond" w:hAnsi="Garamond" w:cs="Garamond"/>
          <w:vertAlign w:val="superscript"/>
        </w:rPr>
        <w:t>0</w:t>
      </w:r>
      <w:r w:rsidRPr="000F227D">
        <w:rPr>
          <w:rFonts w:ascii="Garamond" w:eastAsia="Garamond" w:hAnsi="Garamond" w:cs="Garamond"/>
        </w:rPr>
        <w:t xml:space="preserve"> and 91</w:t>
      </w:r>
      <w:r w:rsidRPr="000F227D">
        <w:rPr>
          <w:rFonts w:ascii="Garamond" w:eastAsia="Garamond" w:hAnsi="Garamond" w:cs="Garamond"/>
          <w:vertAlign w:val="superscript"/>
        </w:rPr>
        <w:t>0</w:t>
      </w:r>
      <w:r w:rsidRPr="000F227D">
        <w:rPr>
          <w:rFonts w:ascii="Garamond" w:eastAsia="Garamond" w:hAnsi="Garamond" w:cs="Garamond"/>
        </w:rPr>
        <w:t xml:space="preserve"> Fahrenheit, respectively.  The growing season, expressed as the number of frost-free days</w:t>
      </w:r>
      <w:r w:rsidR="00562A84">
        <w:rPr>
          <w:rFonts w:ascii="Garamond" w:eastAsia="Garamond" w:hAnsi="Garamond" w:cs="Garamond"/>
        </w:rPr>
        <w:t>,</w:t>
      </w:r>
      <w:r w:rsidRPr="000F227D">
        <w:rPr>
          <w:rFonts w:ascii="Garamond" w:eastAsia="Garamond" w:hAnsi="Garamond" w:cs="Garamond"/>
        </w:rPr>
        <w:t xml:space="preserve"> ranges from 120-140 days.  Table 1 identifies the long-term weather stations nearest to the study area.</w:t>
      </w:r>
    </w:p>
    <w:p w14:paraId="717545BC" w14:textId="77777777" w:rsidR="006E29DD" w:rsidRPr="000F227D" w:rsidRDefault="006E29DD" w:rsidP="006E29DD">
      <w:pPr>
        <w:spacing w:line="360" w:lineRule="auto"/>
        <w:rPr>
          <w:rFonts w:ascii="Garamond" w:eastAsia="Garamond" w:hAnsi="Garamond" w:cs="Garamond"/>
        </w:rPr>
      </w:pPr>
    </w:p>
    <w:p w14:paraId="3B013C73" w14:textId="2C215200" w:rsidR="006E29DD" w:rsidRDefault="006E29DD" w:rsidP="006E29DD">
      <w:pPr>
        <w:spacing w:line="360" w:lineRule="auto"/>
        <w:rPr>
          <w:rFonts w:ascii="Garamond" w:hAnsi="Garamond"/>
        </w:rPr>
      </w:pPr>
      <w:r w:rsidRPr="000F227D">
        <w:rPr>
          <w:rFonts w:ascii="Garamond" w:eastAsia="Garamond" w:hAnsi="Garamond" w:cs="Garamond"/>
        </w:rPr>
        <w:lastRenderedPageBreak/>
        <w:t>The study area is near the center of the contiguous United States, geographically located between 43</w:t>
      </w:r>
      <w:r w:rsidRPr="000F227D">
        <w:rPr>
          <w:rFonts w:ascii="Garamond" w:eastAsia="Garamond" w:hAnsi="Garamond" w:cs="Garamond"/>
          <w:vertAlign w:val="superscript"/>
        </w:rPr>
        <w:t>0</w:t>
      </w:r>
      <w:r w:rsidRPr="000F227D">
        <w:rPr>
          <w:rFonts w:ascii="Garamond" w:eastAsia="Garamond" w:hAnsi="Garamond" w:cs="Garamond"/>
        </w:rPr>
        <w:t xml:space="preserve"> and 43.8</w:t>
      </w:r>
      <w:r w:rsidRPr="000F227D">
        <w:rPr>
          <w:rFonts w:ascii="Garamond" w:eastAsia="Garamond" w:hAnsi="Garamond" w:cs="Garamond"/>
          <w:vertAlign w:val="superscript"/>
        </w:rPr>
        <w:t>0</w:t>
      </w:r>
      <w:r w:rsidRPr="000F227D">
        <w:rPr>
          <w:rFonts w:ascii="Garamond" w:eastAsia="Garamond" w:hAnsi="Garamond" w:cs="Garamond"/>
          <w:vertAlign w:val="subscript"/>
        </w:rPr>
        <w:t xml:space="preserve"> </w:t>
      </w:r>
      <w:r w:rsidRPr="000F227D">
        <w:rPr>
          <w:rFonts w:ascii="Garamond" w:eastAsia="Garamond" w:hAnsi="Garamond" w:cs="Garamond"/>
        </w:rPr>
        <w:t xml:space="preserve">north latitude with an elevation of over 3,700 ft (1,130 m) in the southwest to about 2,250 ft (690 m) above sea level in the northeast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&lt;citation&gt;&lt;priority&gt;9&lt;/priority&gt;&lt;uuid&gt;5FB8DC02-FB17-4025-9522-91EEFF14157D&lt;/uuid&gt;&lt;publications&gt;&lt;publication&gt;&lt;subtype&gt;313&lt;/subtype&gt;&lt;title&gt;Ecoregions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xml:space="preserve">.  The physiography, which is typical for the Northern Great Plains, is as mesic/ustic </w:t>
      </w:r>
      <w:r w:rsidRPr="000F227D">
        <w:rPr>
          <w:rFonts w:ascii="Garamond" w:hAnsi="Garamond"/>
        </w:rPr>
        <w:t>rolling shale, siltstone, and sandstone plains punctuated by occasional buttes and badlands</w:t>
      </w:r>
      <w:r w:rsidRPr="000F227D">
        <w:rPr>
          <w:rFonts w:ascii="Garamond" w:eastAsia="Garamond" w:hAnsi="Garamond" w:cs="Garamond"/>
        </w:rPr>
        <w:t xml:space="preserve">. The </w:t>
      </w:r>
      <w:r w:rsidRPr="000F227D">
        <w:rPr>
          <w:rFonts w:ascii="Garamond" w:hAnsi="Garamond"/>
        </w:rPr>
        <w:t>vegetation, which is influenced by limited moisture in part from the Black Hills rain shadow, is dominated by mixed-grass prairie with Ponderosa Pine savannah limited to north facing slopes</w:t>
      </w:r>
      <w:r w:rsidRPr="000F227D">
        <w:rPr>
          <w:rFonts w:ascii="Garamond" w:eastAsia="Garamond" w:hAnsi="Garamond" w:cs="Garamond"/>
        </w:rPr>
        <w:t xml:space="preserve">. </w:t>
      </w:r>
      <w:r w:rsidR="00562A84">
        <w:rPr>
          <w:rFonts w:ascii="Garamond" w:hAnsi="Garamond"/>
        </w:rPr>
        <w:t>B</w:t>
      </w:r>
      <w:r w:rsidR="00562A84" w:rsidRPr="000F227D">
        <w:rPr>
          <w:rFonts w:ascii="Garamond" w:hAnsi="Garamond"/>
        </w:rPr>
        <w:t xml:space="preserve">ecause of erratic </w:t>
      </w:r>
      <w:r w:rsidR="00562A84">
        <w:rPr>
          <w:rFonts w:ascii="Garamond" w:hAnsi="Garamond"/>
        </w:rPr>
        <w:t>interannual precipitation patterns</w:t>
      </w:r>
      <w:r w:rsidR="00562A84" w:rsidRPr="000F227D">
        <w:rPr>
          <w:rFonts w:ascii="Garamond" w:hAnsi="Garamond"/>
        </w:rPr>
        <w:t xml:space="preserve"> and limited irrigation availability</w:t>
      </w:r>
      <w:r w:rsidR="00562A84">
        <w:rPr>
          <w:rFonts w:ascii="Garamond" w:hAnsi="Garamond"/>
        </w:rPr>
        <w:t>, c</w:t>
      </w:r>
      <w:r w:rsidRPr="000F227D">
        <w:rPr>
          <w:rFonts w:ascii="Garamond" w:hAnsi="Garamond"/>
        </w:rPr>
        <w:t xml:space="preserve">attle ranching is the </w:t>
      </w:r>
      <w:r w:rsidRPr="000F227D">
        <w:rPr>
          <w:rFonts w:ascii="Garamond" w:eastAsia="Garamond" w:hAnsi="Garamond" w:cs="Garamond"/>
        </w:rPr>
        <w:t xml:space="preserve">predominant </w:t>
      </w:r>
      <w:r w:rsidRPr="000F227D">
        <w:rPr>
          <w:rFonts w:ascii="Garamond" w:hAnsi="Garamond"/>
        </w:rPr>
        <w:t>land use</w:t>
      </w:r>
      <w:r w:rsidR="00562A84">
        <w:rPr>
          <w:rFonts w:ascii="Garamond" w:hAnsi="Garamond"/>
        </w:rPr>
        <w:t xml:space="preserve"> in the region</w:t>
      </w:r>
      <w:r w:rsidRPr="000F227D">
        <w:rPr>
          <w:rFonts w:ascii="Garamond" w:hAnsi="Garamond"/>
        </w:rPr>
        <w:t>.  Crops are limited to minor alfalfa, hay, and wheat in the north, and irrigated corn</w:t>
      </w:r>
      <w:r w:rsidRPr="000F227D">
        <w:rPr>
          <w:rFonts w:ascii="Garamond" w:hAnsi="Garamond"/>
          <w:bCs/>
        </w:rPr>
        <w:t>, millet and sugar beet crops where s</w:t>
      </w:r>
      <w:r w:rsidRPr="000F227D">
        <w:rPr>
          <w:rFonts w:ascii="Garamond" w:hAnsi="Garamond"/>
        </w:rPr>
        <w:t xml:space="preserve">andy soil </w:t>
      </w:r>
      <w:r w:rsidRPr="000F227D">
        <w:rPr>
          <w:rFonts w:ascii="Garamond" w:hAnsi="Garamond"/>
          <w:bCs/>
        </w:rPr>
        <w:t xml:space="preserve">in the southern portion of the study area </w:t>
      </w:r>
      <w:r w:rsidRPr="000F227D">
        <w:rPr>
          <w:rFonts w:ascii="Garamond" w:hAnsi="Garamond"/>
        </w:rPr>
        <w:t>limits non-irrigated agriculture.</w:t>
      </w:r>
    </w:p>
    <w:p w14:paraId="23391A0B" w14:textId="77777777" w:rsidR="00A85E14" w:rsidRPr="000F227D" w:rsidRDefault="00A85E14" w:rsidP="006E29DD">
      <w:pPr>
        <w:spacing w:line="360" w:lineRule="auto"/>
        <w:rPr>
          <w:rFonts w:ascii="Garamond" w:hAnsi="Garamond"/>
        </w:rPr>
      </w:pPr>
    </w:p>
    <w:p w14:paraId="3978EB0F" w14:textId="2F2B4603"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1</w:t>
      </w:r>
      <w:r w:rsidRPr="000F227D">
        <w:rPr>
          <w:rFonts w:ascii="Garamond" w:hAnsi="Garamond"/>
          <w:noProof/>
          <w:sz w:val="24"/>
          <w:szCs w:val="24"/>
        </w:rPr>
        <w:fldChar w:fldCharType="end"/>
      </w:r>
      <w:r w:rsidRPr="000F227D">
        <w:rPr>
          <w:rFonts w:ascii="Garamond" w:hAnsi="Garamond"/>
          <w:sz w:val="24"/>
          <w:szCs w:val="24"/>
        </w:rPr>
        <w:t>: South Dakota Drought Risk Atlas stations on or near the Pine Ridge reservation</w:t>
      </w:r>
    </w:p>
    <w:tbl>
      <w:tblPr>
        <w:tblStyle w:val="3"/>
        <w:tblW w:w="0" w:type="auto"/>
        <w:tblLook w:val="04A0" w:firstRow="1" w:lastRow="0" w:firstColumn="1" w:lastColumn="0" w:noHBand="0" w:noVBand="1"/>
      </w:tblPr>
      <w:tblGrid>
        <w:gridCol w:w="2339"/>
        <w:gridCol w:w="1995"/>
        <w:gridCol w:w="1498"/>
        <w:gridCol w:w="1628"/>
        <w:gridCol w:w="1900"/>
      </w:tblGrid>
      <w:tr w:rsidR="006E29DD" w14:paraId="368A5457"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9" w:type="dxa"/>
            <w:vAlign w:val="center"/>
          </w:tcPr>
          <w:p w14:paraId="6EDE6BC6" w14:textId="77777777" w:rsidR="006E29DD" w:rsidRPr="00CC0B5A" w:rsidRDefault="006E29DD" w:rsidP="006E29DD">
            <w:pPr>
              <w:jc w:val="center"/>
              <w:rPr>
                <w:rFonts w:ascii="Garamond" w:hAnsi="Garamond"/>
                <w:sz w:val="18"/>
                <w:szCs w:val="18"/>
              </w:rPr>
            </w:pPr>
            <w:r w:rsidRPr="00CC0B5A">
              <w:rPr>
                <w:rFonts w:ascii="Garamond" w:hAnsi="Garamond"/>
                <w:sz w:val="18"/>
                <w:szCs w:val="18"/>
              </w:rPr>
              <w:t>Station ID and Name</w:t>
            </w:r>
          </w:p>
        </w:tc>
        <w:tc>
          <w:tcPr>
            <w:tcW w:w="1995" w:type="dxa"/>
            <w:vAlign w:val="center"/>
          </w:tcPr>
          <w:p w14:paraId="65D97626"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Location</w:t>
            </w:r>
          </w:p>
        </w:tc>
        <w:tc>
          <w:tcPr>
            <w:tcW w:w="1498" w:type="dxa"/>
          </w:tcPr>
          <w:p w14:paraId="62968D4F"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Homogenous Division</w:t>
            </w:r>
          </w:p>
        </w:tc>
        <w:tc>
          <w:tcPr>
            <w:tcW w:w="1628" w:type="dxa"/>
            <w:vAlign w:val="center"/>
          </w:tcPr>
          <w:p w14:paraId="44B7F30E"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Climate Division and notes</w:t>
            </w:r>
          </w:p>
        </w:tc>
        <w:tc>
          <w:tcPr>
            <w:tcW w:w="1900" w:type="dxa"/>
            <w:vAlign w:val="center"/>
          </w:tcPr>
          <w:p w14:paraId="5FF43461"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Time Period</w:t>
            </w:r>
          </w:p>
        </w:tc>
      </w:tr>
      <w:tr w:rsidR="006E29DD" w14:paraId="27ACD563"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73D2650B"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396937</w:t>
            </w:r>
          </w:p>
          <w:p w14:paraId="697B563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RAPID CITY RGNL AP</w:t>
            </w:r>
          </w:p>
        </w:tc>
        <w:tc>
          <w:tcPr>
            <w:tcW w:w="1995" w:type="dxa"/>
            <w:vAlign w:val="center"/>
          </w:tcPr>
          <w:p w14:paraId="3BA7B308"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44.043</w:t>
            </w:r>
          </w:p>
          <w:p w14:paraId="2B8C0A1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-103.054</w:t>
            </w:r>
          </w:p>
          <w:p w14:paraId="366B88B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3160</w:t>
            </w:r>
          </w:p>
          <w:p w14:paraId="5669B4F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Pennington, SD</w:t>
            </w:r>
          </w:p>
        </w:tc>
        <w:tc>
          <w:tcPr>
            <w:tcW w:w="1498" w:type="dxa"/>
            <w:vAlign w:val="center"/>
          </w:tcPr>
          <w:p w14:paraId="304F6C2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71F5C007"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7BD4C9E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1/1/1949 - 12/31/2016</w:t>
            </w:r>
          </w:p>
          <w:p w14:paraId="2D52520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67</w:t>
            </w:r>
          </w:p>
          <w:p w14:paraId="4A2279F0"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1BE1322C"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2C8311B4"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394007</w:t>
            </w:r>
          </w:p>
          <w:p w14:paraId="3B4AFEF5"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HOT SPRINGS</w:t>
            </w:r>
          </w:p>
        </w:tc>
        <w:tc>
          <w:tcPr>
            <w:tcW w:w="1995" w:type="dxa"/>
            <w:vAlign w:val="center"/>
          </w:tcPr>
          <w:p w14:paraId="4723CB4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43.438</w:t>
            </w:r>
          </w:p>
          <w:p w14:paraId="433B420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-103.474</w:t>
            </w:r>
          </w:p>
          <w:p w14:paraId="5362014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3560</w:t>
            </w:r>
          </w:p>
          <w:p w14:paraId="71D8EE97"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Fall River, SD</w:t>
            </w:r>
          </w:p>
        </w:tc>
        <w:tc>
          <w:tcPr>
            <w:tcW w:w="1498" w:type="dxa"/>
            <w:vAlign w:val="center"/>
          </w:tcPr>
          <w:p w14:paraId="2A460E38"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5C9C3B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4</w:t>
            </w:r>
          </w:p>
        </w:tc>
        <w:tc>
          <w:tcPr>
            <w:tcW w:w="1900" w:type="dxa"/>
            <w:vAlign w:val="center"/>
          </w:tcPr>
          <w:p w14:paraId="70A1CB6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1/1/1908 - 12/31/2016</w:t>
            </w:r>
          </w:p>
          <w:p w14:paraId="0A05D8D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108</w:t>
            </w:r>
          </w:p>
          <w:p w14:paraId="1D5D35A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73B61BAD"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294E934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396212</w:t>
            </w:r>
          </w:p>
          <w:p w14:paraId="46750E11"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OELRICHS</w:t>
            </w:r>
          </w:p>
        </w:tc>
        <w:tc>
          <w:tcPr>
            <w:tcW w:w="1995" w:type="dxa"/>
            <w:vAlign w:val="center"/>
          </w:tcPr>
          <w:p w14:paraId="13A9850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43.188</w:t>
            </w:r>
          </w:p>
          <w:p w14:paraId="6960679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-103.237</w:t>
            </w:r>
          </w:p>
          <w:p w14:paraId="327382E5"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3348</w:t>
            </w:r>
          </w:p>
          <w:p w14:paraId="1471600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Fall River, SD</w:t>
            </w:r>
          </w:p>
        </w:tc>
        <w:tc>
          <w:tcPr>
            <w:tcW w:w="1498" w:type="dxa"/>
            <w:vAlign w:val="center"/>
          </w:tcPr>
          <w:p w14:paraId="5C7D1E3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Wyoming – South Dakota</w:t>
            </w:r>
          </w:p>
        </w:tc>
        <w:tc>
          <w:tcPr>
            <w:tcW w:w="1628" w:type="dxa"/>
            <w:vAlign w:val="center"/>
          </w:tcPr>
          <w:p w14:paraId="46FE117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1BF1772C"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1/1/1957 - 12/31/2016</w:t>
            </w:r>
          </w:p>
          <w:p w14:paraId="1975A48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59</w:t>
            </w:r>
          </w:p>
          <w:p w14:paraId="5134DAA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 xml:space="preserve">Percent Complete: 95% </w:t>
            </w:r>
          </w:p>
        </w:tc>
      </w:tr>
      <w:tr w:rsidR="006E29DD" w14:paraId="1CDA728A"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2C50AD3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394184</w:t>
            </w:r>
          </w:p>
          <w:p w14:paraId="2E11EA14"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INTERIOR 3 NE</w:t>
            </w:r>
          </w:p>
        </w:tc>
        <w:tc>
          <w:tcPr>
            <w:tcW w:w="1995" w:type="dxa"/>
            <w:vAlign w:val="center"/>
          </w:tcPr>
          <w:p w14:paraId="004DC59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43.748</w:t>
            </w:r>
          </w:p>
          <w:p w14:paraId="42A27199"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-101.941</w:t>
            </w:r>
          </w:p>
          <w:p w14:paraId="6CECCD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2440</w:t>
            </w:r>
          </w:p>
          <w:p w14:paraId="5392BF52"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3FC28115"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23DEE9B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p w14:paraId="39B98260"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The station is discordant in Winter</w:t>
            </w:r>
          </w:p>
        </w:tc>
        <w:tc>
          <w:tcPr>
            <w:tcW w:w="1900" w:type="dxa"/>
            <w:vAlign w:val="center"/>
          </w:tcPr>
          <w:p w14:paraId="1CCB75B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1/1/1956 - 12/31/2016</w:t>
            </w:r>
          </w:p>
          <w:p w14:paraId="4470BDD5"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60</w:t>
            </w:r>
          </w:p>
          <w:p w14:paraId="342F7CF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649911F9"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0368EB4F"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391972</w:t>
            </w:r>
          </w:p>
          <w:p w14:paraId="6B17DAA3"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COTTONWOOD 2 E</w:t>
            </w:r>
          </w:p>
        </w:tc>
        <w:tc>
          <w:tcPr>
            <w:tcW w:w="1995" w:type="dxa"/>
            <w:vAlign w:val="center"/>
          </w:tcPr>
          <w:p w14:paraId="0D2B8E1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43.961</w:t>
            </w:r>
          </w:p>
          <w:p w14:paraId="5AF79B6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-101.861</w:t>
            </w:r>
          </w:p>
          <w:p w14:paraId="68122A24"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2414</w:t>
            </w:r>
          </w:p>
          <w:p w14:paraId="1BE791D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1DD32BD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4944BFAD"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6D7A260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6/1/1909 - 12/31/2016</w:t>
            </w:r>
          </w:p>
          <w:p w14:paraId="02113CF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107</w:t>
            </w:r>
          </w:p>
          <w:p w14:paraId="6A5BF37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38A4CD2A" w14:textId="77777777" w:rsidTr="006E29DD">
        <w:tc>
          <w:tcPr>
            <w:cnfStyle w:val="001000000000" w:firstRow="0" w:lastRow="0" w:firstColumn="1" w:lastColumn="0" w:oddVBand="0" w:evenVBand="0" w:oddHBand="0" w:evenHBand="0" w:firstRowFirstColumn="0" w:firstRowLastColumn="0" w:lastRowFirstColumn="0" w:lastRowLastColumn="0"/>
            <w:tcW w:w="2339" w:type="dxa"/>
            <w:vAlign w:val="center"/>
          </w:tcPr>
          <w:p w14:paraId="5F536F32"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394983</w:t>
            </w:r>
          </w:p>
          <w:p w14:paraId="1EDDC70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LONG VALLEY</w:t>
            </w:r>
          </w:p>
        </w:tc>
        <w:tc>
          <w:tcPr>
            <w:tcW w:w="1995" w:type="dxa"/>
            <w:vAlign w:val="center"/>
          </w:tcPr>
          <w:p w14:paraId="3D2926AB"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Lat: 43.46</w:t>
            </w:r>
          </w:p>
          <w:p w14:paraId="6EBD40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Lon: -101.496</w:t>
            </w:r>
          </w:p>
          <w:p w14:paraId="6D6A867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 (ft): 2470</w:t>
            </w:r>
          </w:p>
          <w:p w14:paraId="2AB4F5A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Jackson, SD</w:t>
            </w:r>
          </w:p>
        </w:tc>
        <w:tc>
          <w:tcPr>
            <w:tcW w:w="1498" w:type="dxa"/>
            <w:vAlign w:val="center"/>
          </w:tcPr>
          <w:p w14:paraId="7B417FC1"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1ACEF8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Division 5</w:t>
            </w:r>
          </w:p>
        </w:tc>
        <w:tc>
          <w:tcPr>
            <w:tcW w:w="1900" w:type="dxa"/>
            <w:vAlign w:val="center"/>
          </w:tcPr>
          <w:p w14:paraId="112A2F2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1/1/1936 - 12/31/2012</w:t>
            </w:r>
          </w:p>
          <w:p w14:paraId="1A609F20"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76</w:t>
            </w:r>
          </w:p>
          <w:p w14:paraId="07C556EF"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r w:rsidR="006E29DD" w14:paraId="30B9D215"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14:paraId="255FA2E5"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393574</w:t>
            </w:r>
          </w:p>
          <w:p w14:paraId="60F8EE7A" w14:textId="5685DD49" w:rsidR="006E29DD" w:rsidRPr="006E29DD" w:rsidRDefault="006E29DD" w:rsidP="006E29DD">
            <w:pPr>
              <w:jc w:val="center"/>
              <w:rPr>
                <w:rFonts w:ascii="Garamond" w:hAnsi="Garamond"/>
                <w:b w:val="0"/>
                <w:sz w:val="18"/>
                <w:szCs w:val="18"/>
              </w:rPr>
            </w:pPr>
            <w:r w:rsidRPr="006E29DD">
              <w:rPr>
                <w:rFonts w:ascii="Garamond" w:hAnsi="Garamond"/>
                <w:b w:val="0"/>
                <w:sz w:val="18"/>
                <w:szCs w:val="18"/>
              </w:rPr>
              <w:t>HARRI</w:t>
            </w:r>
            <w:r w:rsidR="00392828">
              <w:rPr>
                <w:rFonts w:ascii="Garamond" w:hAnsi="Garamond"/>
                <w:b w:val="0"/>
                <w:sz w:val="18"/>
                <w:szCs w:val="18"/>
              </w:rPr>
              <w:t>S</w:t>
            </w:r>
            <w:r w:rsidRPr="006E29DD">
              <w:rPr>
                <w:rFonts w:ascii="Garamond" w:hAnsi="Garamond"/>
                <w:b w:val="0"/>
                <w:sz w:val="18"/>
                <w:szCs w:val="18"/>
              </w:rPr>
              <w:t>ON</w:t>
            </w:r>
          </w:p>
        </w:tc>
        <w:tc>
          <w:tcPr>
            <w:tcW w:w="1995" w:type="dxa"/>
            <w:vAlign w:val="center"/>
          </w:tcPr>
          <w:p w14:paraId="48E19C8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Lat: 43.165</w:t>
            </w:r>
          </w:p>
          <w:p w14:paraId="123DE712"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Lon:  -101.257</w:t>
            </w:r>
          </w:p>
          <w:p w14:paraId="6BD647B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Elev. (ft): 2980</w:t>
            </w:r>
          </w:p>
          <w:p w14:paraId="168A682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Bennett, SD</w:t>
            </w:r>
          </w:p>
        </w:tc>
        <w:tc>
          <w:tcPr>
            <w:tcW w:w="1498" w:type="dxa"/>
            <w:vAlign w:val="center"/>
          </w:tcPr>
          <w:p w14:paraId="56CAD2B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Central South Dakota - Nebraska</w:t>
            </w:r>
          </w:p>
        </w:tc>
        <w:tc>
          <w:tcPr>
            <w:tcW w:w="1628" w:type="dxa"/>
            <w:vAlign w:val="center"/>
          </w:tcPr>
          <w:p w14:paraId="3E02D747"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Division 8</w:t>
            </w:r>
          </w:p>
        </w:tc>
        <w:tc>
          <w:tcPr>
            <w:tcW w:w="1900" w:type="dxa"/>
            <w:vAlign w:val="center"/>
          </w:tcPr>
          <w:p w14:paraId="0E0990FE"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10/5/1960 - 12/31/2012</w:t>
            </w:r>
          </w:p>
          <w:p w14:paraId="200C1DB8"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Years on Record: 52</w:t>
            </w:r>
          </w:p>
          <w:p w14:paraId="0BDCCD3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Percent Complete: 95%</w:t>
            </w:r>
          </w:p>
        </w:tc>
      </w:tr>
    </w:tbl>
    <w:p w14:paraId="63BD4951" w14:textId="77777777" w:rsidR="006E29DD" w:rsidRPr="000F227D" w:rsidRDefault="006E29DD" w:rsidP="006E29DD">
      <w:pPr>
        <w:widowControl w:val="0"/>
        <w:spacing w:line="360" w:lineRule="auto"/>
        <w:rPr>
          <w:rFonts w:ascii="Garamond" w:hAnsi="Garamond"/>
          <w:color w:val="00B0F0"/>
        </w:rPr>
      </w:pPr>
    </w:p>
    <w:p w14:paraId="6FB29286" w14:textId="7D559CBF"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The study area primarily classified into four Level IV ecoregions mostly within the</w:t>
      </w:r>
      <w:r w:rsidRPr="000F227D">
        <w:rPr>
          <w:rFonts w:ascii="Garamond" w:hAnsi="Garamond"/>
          <w:bCs/>
        </w:rPr>
        <w:t xml:space="preserve"> Northwestern Great Plains Level III ecoregion (Table 2)</w:t>
      </w:r>
      <w:r w:rsidRPr="000F227D">
        <w:rPr>
          <w:rFonts w:ascii="Garamond" w:eastAsia="Garamond" w:hAnsi="Garamond" w:cs="Garamond"/>
        </w:rPr>
        <w:t xml:space="preserve">: Nebraska Sand Hills, </w:t>
      </w:r>
      <w:r w:rsidRPr="000F227D">
        <w:rPr>
          <w:rFonts w:ascii="Garamond" w:hAnsi="Garamond"/>
          <w:bCs/>
        </w:rPr>
        <w:t xml:space="preserve">Keya Paha Tablelands, Pine Ridge Escarpment, and White River Badlands </w:t>
      </w:r>
      <w:r w:rsidRPr="000F227D">
        <w:rPr>
          <w:rFonts w:ascii="Garamond" w:eastAsia="Garamond" w:hAnsi="Garamond" w:cs="Garamond"/>
        </w:rPr>
        <w:fldChar w:fldCharType="begin"/>
      </w:r>
      <w:r w:rsidR="00DA248B">
        <w:rPr>
          <w:rFonts w:ascii="Garamond" w:eastAsia="Garamond" w:hAnsi="Garamond" w:cs="Garamond"/>
        </w:rPr>
        <w:instrText xml:space="preserve"> ADDIN PAPERS2_CITATIONS &lt;citation&gt;&lt;priority&gt;9&lt;/priority&gt;&lt;uuid&gt;C6707B0E-080C-4331-87F1-32C5B5D33144&lt;/uuid&gt;&lt;publications&gt;&lt;publication&gt;&lt;subtype&gt;313&lt;/subtype&gt;&lt;title&gt;Ecoregions of North Dakota and South Dakota&lt;/title&gt;&lt;publication_date&gt;99200306031200000000222000&lt;/publication_date&gt;&lt;uuid&gt;AB545D31-E6B1-4923-ADC9-63D698C530E7&lt;/uuid&gt;&lt;type&gt;300&lt;/type&gt;&lt;institution&gt;U.S. Geoogical Survey&lt;/institution&gt;&lt;startpage&gt;1&lt;/startpage&gt;&lt;endpage&gt;1&lt;/endpage&gt;&lt;authors&gt;&lt;author&gt;&lt;lastName&gt;Bryce&lt;/lastName&gt;&lt;firstName&gt;S&lt;/firstName&gt;&lt;middleNames&gt;A&lt;/middleNames&gt;&lt;/author&gt;&lt;author&gt;&lt;lastName&gt;Pater&lt;/lastName&gt;&lt;firstName&gt;D&lt;/firstName&gt;&lt;middleNames&gt;E&lt;/middleNames&gt;&lt;/author&gt;&lt;author&gt;&lt;lastName&gt;Omernik&lt;/lastName&gt;&lt;firstName&gt;James&lt;/firstName&gt;&lt;middleNames&gt;M&lt;/middleNames&gt;&lt;/author&gt;&lt;author&gt;&lt;lastName&gt;Ulmer&lt;/lastName&gt;&lt;firstName&gt;M&lt;/firstName&gt;&lt;/author&gt;&lt;author&gt;&lt;lastName&gt;Schaar&lt;/lastName&gt;&lt;firstName&gt;J&lt;/firstName&gt;&lt;/author&gt;&lt;author&gt;&lt;lastName&gt;Freeouf&lt;/lastName&gt;&lt;firstName&gt;J&lt;/firstName&gt;&lt;/author&gt;&lt;author&gt;&lt;lastName&gt;Johnson&lt;/lastName&gt;&lt;firstName&gt;R&lt;/firstName&gt;&lt;/author&gt;&lt;author&gt;&lt;lastName&gt;Kuck&lt;/lastName&gt;&lt;firstName&gt;P&lt;/firstName&gt;&lt;/author&gt;&lt;author&gt;&lt;lastName&gt;Aevedo&lt;/lastName&gt;&lt;firstName&gt;S&lt;/firstName&gt;&lt;middleNames&gt;H&lt;/middleNames&gt;&lt;/author&gt;&lt;/authors&gt;&lt;/publication&gt;&lt;/publications&gt;&lt;cites&gt;&lt;/cites&gt;&lt;/citation&gt;</w:instrText>
      </w:r>
      <w:r w:rsidRPr="000F227D">
        <w:rPr>
          <w:rFonts w:ascii="Garamond" w:eastAsia="Garamond" w:hAnsi="Garamond" w:cs="Garamond"/>
        </w:rPr>
        <w:fldChar w:fldCharType="separate"/>
      </w:r>
      <w:r w:rsidRPr="000F227D">
        <w:rPr>
          <w:rFonts w:ascii="Garamond" w:eastAsia="Calibri" w:hAnsi="Garamond" w:cs="Helvetica"/>
          <w:color w:val="000000"/>
        </w:rPr>
        <w:t>(Bryce et al. 2003)</w:t>
      </w:r>
      <w:r w:rsidRPr="000F227D">
        <w:rPr>
          <w:rFonts w:ascii="Garamond" w:eastAsia="Garamond" w:hAnsi="Garamond" w:cs="Garamond"/>
        </w:rPr>
        <w:fldChar w:fldCharType="end"/>
      </w:r>
      <w:r w:rsidRPr="000F227D">
        <w:rPr>
          <w:rFonts w:ascii="Garamond" w:eastAsia="Garamond" w:hAnsi="Garamond" w:cs="Garamond"/>
        </w:rPr>
        <w:t xml:space="preserve">.  The Level IV ecoregion classifications </w:t>
      </w:r>
      <w:r w:rsidRPr="000F227D">
        <w:rPr>
          <w:rFonts w:ascii="Garamond" w:eastAsia="Garamond" w:hAnsi="Garamond" w:cs="Garamond"/>
        </w:rPr>
        <w:lastRenderedPageBreak/>
        <w:t xml:space="preserve">are broadly a result of the underlying regional geology that influences watershed-scale hydrologic process and vegetation structure.  The Nebraska Sand Hills is in the south-eastern portion of the study area.  The Nebraska Sand Hills region is a mostly treeless </w:t>
      </w:r>
      <w:r w:rsidRPr="000F227D">
        <w:rPr>
          <w:rFonts w:ascii="Garamond" w:hAnsi="Garamond"/>
          <w:bCs/>
        </w:rPr>
        <w:t xml:space="preserve">region of </w:t>
      </w:r>
      <w:r w:rsidRPr="000F227D">
        <w:rPr>
          <w:rFonts w:ascii="Garamond" w:hAnsi="Garamond"/>
        </w:rPr>
        <w:t xml:space="preserve">grass-stabilized Quaternary-age dunes overlying </w:t>
      </w:r>
      <w:r w:rsidRPr="000F227D">
        <w:rPr>
          <w:rFonts w:ascii="Garamond" w:hAnsi="Garamond"/>
          <w:bCs/>
        </w:rPr>
        <w:t>Keya Paha Tablelands sand- and siltstones</w:t>
      </w:r>
      <w:r w:rsidRPr="000F227D">
        <w:rPr>
          <w:rFonts w:ascii="Garamond" w:hAnsi="Garamond"/>
        </w:rPr>
        <w:t xml:space="preserve">. The </w:t>
      </w:r>
      <w:r w:rsidRPr="000F227D">
        <w:rPr>
          <w:rFonts w:ascii="Garamond" w:eastAsia="Garamond" w:hAnsi="Garamond" w:cs="Garamond"/>
        </w:rPr>
        <w:t xml:space="preserve">Nebraska Sand Hills are the recharge zone for the High Plains </w:t>
      </w:r>
      <w:r w:rsidRPr="000F227D">
        <w:rPr>
          <w:rFonts w:ascii="Garamond" w:hAnsi="Garamond"/>
          <w:bCs/>
        </w:rPr>
        <w:t xml:space="preserve">aquifer, with groundwater supporting the relatively constant annual discharge.  The Keya Paha Tablelands of the central portion of the study area is </w:t>
      </w:r>
      <w:r w:rsidRPr="000F227D">
        <w:rPr>
          <w:rFonts w:ascii="Garamond" w:hAnsi="Garamond"/>
        </w:rPr>
        <w:t>level to rolling plains of Miocene-age soft sandstone and siltstone of the Ogallala and Arikaree Formations. A closed-canopy ash-elm riparian overstory shades Keya Paha Tablelands streams.</w:t>
      </w:r>
      <w:r w:rsidRPr="000F227D">
        <w:rPr>
          <w:rFonts w:ascii="Garamond" w:hAnsi="Garamond"/>
          <w:bCs/>
        </w:rPr>
        <w:t xml:space="preserve">  The </w:t>
      </w:r>
      <w:r w:rsidRPr="000F227D">
        <w:rPr>
          <w:rFonts w:ascii="Garamond" w:eastAsia="Garamond" w:hAnsi="Garamond" w:cs="Garamond"/>
        </w:rPr>
        <w:t>Pine Ridge Escarpment bisects the study area from the southwest to the northeast and</w:t>
      </w:r>
      <w:r w:rsidRPr="000F227D">
        <w:rPr>
          <w:rFonts w:ascii="Garamond" w:hAnsi="Garamond"/>
          <w:bCs/>
        </w:rPr>
        <w:t xml:space="preserve"> </w:t>
      </w:r>
      <w:r w:rsidRPr="000F227D">
        <w:rPr>
          <w:rFonts w:ascii="Garamond" w:hAnsi="Garamond"/>
        </w:rPr>
        <w:t>is characterized by alternating ridges and valleys with entrenched channels, rolling plains, tablelands, and Miocene sandstone outcrops of the Arikaree Formation.  Closed-canopy ash-elm or Ponderosa forest shades Pine Ridge Escarpment streams.</w:t>
      </w:r>
      <w:r w:rsidRPr="000F227D">
        <w:rPr>
          <w:rFonts w:ascii="Garamond" w:hAnsi="Garamond"/>
          <w:bCs/>
        </w:rPr>
        <w:t xml:space="preserve">  </w:t>
      </w:r>
      <w:r w:rsidRPr="000F227D">
        <w:rPr>
          <w:rFonts w:ascii="Garamond" w:eastAsia="Garamond" w:hAnsi="Garamond" w:cs="Garamond"/>
        </w:rPr>
        <w:t xml:space="preserve">The </w:t>
      </w:r>
      <w:r w:rsidRPr="000F227D">
        <w:rPr>
          <w:rFonts w:ascii="Garamond" w:hAnsi="Garamond"/>
          <w:bCs/>
        </w:rPr>
        <w:t xml:space="preserve">White River Badlands </w:t>
      </w:r>
      <w:r w:rsidRPr="000F227D">
        <w:rPr>
          <w:rFonts w:ascii="Garamond" w:hAnsi="Garamond"/>
        </w:rPr>
        <w:t xml:space="preserve">in the </w:t>
      </w:r>
      <w:r w:rsidRPr="000F227D">
        <w:rPr>
          <w:rFonts w:ascii="Garamond" w:eastAsia="Garamond" w:hAnsi="Garamond" w:cs="Garamond"/>
        </w:rPr>
        <w:t xml:space="preserve">northern portion of the study area is a </w:t>
      </w:r>
      <w:r w:rsidRPr="000F227D">
        <w:rPr>
          <w:rFonts w:ascii="Garamond" w:hAnsi="Garamond"/>
        </w:rPr>
        <w:t xml:space="preserve">highly-dissected landscape of eroded walls, escarpments, and perched "sod tables."   A dense network of turbid ephemeral streams with limited </w:t>
      </w:r>
      <w:r w:rsidRPr="000F227D">
        <w:rPr>
          <w:rFonts w:ascii="Garamond" w:eastAsia="Garamond" w:hAnsi="Garamond" w:cs="Garamond"/>
        </w:rPr>
        <w:t>cottonwood-willow overstories drain the White River Badlands.</w:t>
      </w:r>
    </w:p>
    <w:p w14:paraId="30AC0050" w14:textId="77777777" w:rsidR="006E29DD" w:rsidRPr="000F227D" w:rsidRDefault="006E29DD" w:rsidP="006E29DD">
      <w:pPr>
        <w:widowControl w:val="0"/>
        <w:spacing w:line="360" w:lineRule="auto"/>
        <w:rPr>
          <w:rFonts w:ascii="Garamond" w:hAnsi="Garamond"/>
        </w:rPr>
      </w:pPr>
    </w:p>
    <w:p w14:paraId="5194CA9D" w14:textId="73A352F7" w:rsidR="006E29DD" w:rsidRPr="000F227D" w:rsidRDefault="006E29DD" w:rsidP="006E29DD">
      <w:pPr>
        <w:pStyle w:val="Caption"/>
        <w:keepNext/>
        <w:spacing w:line="360" w:lineRule="auto"/>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2</w:t>
      </w:r>
      <w:r w:rsidRPr="000F227D">
        <w:rPr>
          <w:rFonts w:ascii="Garamond" w:hAnsi="Garamond"/>
          <w:noProof/>
          <w:sz w:val="24"/>
          <w:szCs w:val="24"/>
        </w:rPr>
        <w:fldChar w:fldCharType="end"/>
      </w:r>
      <w:r w:rsidRPr="000F227D">
        <w:rPr>
          <w:rFonts w:ascii="Garamond" w:hAnsi="Garamond"/>
          <w:sz w:val="24"/>
          <w:szCs w:val="24"/>
        </w:rPr>
        <w:t>: Pine Ridge Reservation predominant soil order and type, temperatures, and vegetation types</w:t>
      </w:r>
    </w:p>
    <w:tbl>
      <w:tblPr>
        <w:tblStyle w:val="3"/>
        <w:tblW w:w="0" w:type="auto"/>
        <w:jc w:val="center"/>
        <w:tblLook w:val="04A0" w:firstRow="1" w:lastRow="0" w:firstColumn="1" w:lastColumn="0" w:noHBand="0" w:noVBand="1"/>
      </w:tblPr>
      <w:tblGrid>
        <w:gridCol w:w="1296"/>
        <w:gridCol w:w="1326"/>
        <w:gridCol w:w="2002"/>
        <w:gridCol w:w="1555"/>
        <w:gridCol w:w="3181"/>
      </w:tblGrid>
      <w:tr w:rsidR="006E29DD" w14:paraId="72AF9B78" w14:textId="77777777" w:rsidTr="006E29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542DC2CC" w14:textId="77777777" w:rsidR="006E29DD" w:rsidRPr="00CC0B5A" w:rsidRDefault="006E29DD" w:rsidP="006E29DD">
            <w:pPr>
              <w:jc w:val="center"/>
              <w:rPr>
                <w:rFonts w:ascii="Garamond" w:hAnsi="Garamond"/>
                <w:sz w:val="18"/>
                <w:szCs w:val="18"/>
              </w:rPr>
            </w:pPr>
            <w:r w:rsidRPr="00CC0B5A">
              <w:rPr>
                <w:rFonts w:ascii="Garamond" w:hAnsi="Garamond"/>
                <w:sz w:val="18"/>
                <w:szCs w:val="18"/>
              </w:rPr>
              <w:t>Ecoregion</w:t>
            </w:r>
          </w:p>
        </w:tc>
        <w:tc>
          <w:tcPr>
            <w:tcW w:w="0" w:type="auto"/>
          </w:tcPr>
          <w:p w14:paraId="7A96FD2C"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Elevation and Relief (feet)</w:t>
            </w:r>
          </w:p>
        </w:tc>
        <w:tc>
          <w:tcPr>
            <w:tcW w:w="0" w:type="auto"/>
            <w:vAlign w:val="center"/>
          </w:tcPr>
          <w:p w14:paraId="0D7B84DD"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Soil Order</w:t>
            </w:r>
          </w:p>
        </w:tc>
        <w:tc>
          <w:tcPr>
            <w:tcW w:w="0" w:type="auto"/>
            <w:vAlign w:val="center"/>
          </w:tcPr>
          <w:p w14:paraId="56A4B9C5"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Soil Series</w:t>
            </w:r>
          </w:p>
        </w:tc>
        <w:tc>
          <w:tcPr>
            <w:tcW w:w="0" w:type="auto"/>
            <w:vAlign w:val="center"/>
          </w:tcPr>
          <w:p w14:paraId="0877B035" w14:textId="77777777" w:rsidR="006E29DD" w:rsidRPr="00CC0B5A"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Vegetation Types</w:t>
            </w:r>
          </w:p>
        </w:tc>
      </w:tr>
      <w:tr w:rsidR="006E29DD" w14:paraId="253FE0D4"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C4FF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Nebraska Sand Hills</w:t>
            </w:r>
          </w:p>
        </w:tc>
        <w:tc>
          <w:tcPr>
            <w:tcW w:w="0" w:type="auto"/>
            <w:vAlign w:val="center"/>
          </w:tcPr>
          <w:p w14:paraId="65C49CD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2900 – 3500</w:t>
            </w:r>
          </w:p>
          <w:p w14:paraId="42C26D80"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120 -300</w:t>
            </w:r>
          </w:p>
        </w:tc>
        <w:tc>
          <w:tcPr>
            <w:tcW w:w="0" w:type="auto"/>
            <w:vAlign w:val="center"/>
          </w:tcPr>
          <w:p w14:paraId="37EFAF94"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roofErr w:type="spellStart"/>
            <w:r w:rsidRPr="00CC0B5A">
              <w:rPr>
                <w:rFonts w:ascii="Garamond" w:hAnsi="Garamond"/>
                <w:sz w:val="18"/>
                <w:szCs w:val="18"/>
              </w:rPr>
              <w:t>Entisols</w:t>
            </w:r>
            <w:proofErr w:type="spellEnd"/>
            <w:r w:rsidRPr="00CC0B5A">
              <w:rPr>
                <w:rFonts w:ascii="Garamond" w:hAnsi="Garamond"/>
                <w:sz w:val="18"/>
                <w:szCs w:val="18"/>
              </w:rPr>
              <w:t xml:space="preserve"> (</w:t>
            </w:r>
            <w:proofErr w:type="spellStart"/>
            <w:r w:rsidRPr="00CC0B5A">
              <w:rPr>
                <w:rFonts w:ascii="Garamond" w:hAnsi="Garamond"/>
                <w:sz w:val="18"/>
                <w:szCs w:val="18"/>
              </w:rPr>
              <w:t>Ustipsamments</w:t>
            </w:r>
            <w:proofErr w:type="spellEnd"/>
            <w:r w:rsidRPr="00CC0B5A">
              <w:rPr>
                <w:rFonts w:ascii="Garamond" w:hAnsi="Garamond"/>
                <w:sz w:val="18"/>
                <w:szCs w:val="18"/>
              </w:rPr>
              <w:t>)</w:t>
            </w:r>
          </w:p>
        </w:tc>
        <w:tc>
          <w:tcPr>
            <w:tcW w:w="0" w:type="auto"/>
            <w:vAlign w:val="center"/>
          </w:tcPr>
          <w:p w14:paraId="012F7FB6"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Valentine</w:t>
            </w:r>
          </w:p>
        </w:tc>
        <w:tc>
          <w:tcPr>
            <w:tcW w:w="0" w:type="auto"/>
            <w:vAlign w:val="center"/>
          </w:tcPr>
          <w:p w14:paraId="16430C69"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 xml:space="preserve">Sand associated grasses: Sand bluestem, Little bluestem, Prairie </w:t>
            </w:r>
            <w:proofErr w:type="spellStart"/>
            <w:r w:rsidRPr="00CC0B5A">
              <w:rPr>
                <w:rFonts w:ascii="Garamond" w:hAnsi="Garamond"/>
                <w:sz w:val="18"/>
                <w:szCs w:val="18"/>
              </w:rPr>
              <w:t>sandreed</w:t>
            </w:r>
            <w:proofErr w:type="spellEnd"/>
            <w:r w:rsidRPr="00CC0B5A">
              <w:rPr>
                <w:rFonts w:ascii="Garamond" w:hAnsi="Garamond"/>
                <w:sz w:val="18"/>
                <w:szCs w:val="18"/>
              </w:rPr>
              <w:t>. Big bluestem and Switchgrass in wetter interdune areas.</w:t>
            </w:r>
          </w:p>
        </w:tc>
      </w:tr>
      <w:tr w:rsidR="006E29DD" w14:paraId="51D22399"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A0EB57"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Keya Paha Tablelands</w:t>
            </w:r>
          </w:p>
        </w:tc>
        <w:tc>
          <w:tcPr>
            <w:tcW w:w="0" w:type="auto"/>
            <w:vAlign w:val="center"/>
          </w:tcPr>
          <w:p w14:paraId="1E711AEC"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2,250 – 3,600</w:t>
            </w:r>
          </w:p>
          <w:p w14:paraId="7422954D"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20 - 800</w:t>
            </w:r>
          </w:p>
        </w:tc>
        <w:tc>
          <w:tcPr>
            <w:tcW w:w="0" w:type="auto"/>
            <w:vAlign w:val="center"/>
          </w:tcPr>
          <w:p w14:paraId="6DC6B10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bCs/>
                <w:sz w:val="18"/>
                <w:szCs w:val="18"/>
              </w:rPr>
            </w:pPr>
            <w:proofErr w:type="spellStart"/>
            <w:r w:rsidRPr="00CC0B5A">
              <w:rPr>
                <w:rFonts w:ascii="Garamond" w:hAnsi="Garamond"/>
                <w:bCs/>
                <w:sz w:val="18"/>
                <w:szCs w:val="18"/>
              </w:rPr>
              <w:t>Mollisols</w:t>
            </w:r>
            <w:proofErr w:type="spellEnd"/>
            <w:r w:rsidRPr="00CC0B5A">
              <w:rPr>
                <w:rFonts w:ascii="Garamond" w:hAnsi="Garamond"/>
                <w:bCs/>
                <w:sz w:val="18"/>
                <w:szCs w:val="18"/>
              </w:rPr>
              <w:t xml:space="preserve"> (</w:t>
            </w:r>
            <w:proofErr w:type="spellStart"/>
            <w:r w:rsidRPr="00CC0B5A">
              <w:rPr>
                <w:rFonts w:ascii="Garamond" w:hAnsi="Garamond"/>
                <w:bCs/>
                <w:sz w:val="18"/>
                <w:szCs w:val="18"/>
              </w:rPr>
              <w:t>Argiustolls</w:t>
            </w:r>
            <w:proofErr w:type="spellEnd"/>
            <w:r w:rsidRPr="00CC0B5A">
              <w:rPr>
                <w:rFonts w:ascii="Garamond" w:hAnsi="Garamond"/>
                <w:bCs/>
                <w:sz w:val="18"/>
                <w:szCs w:val="18"/>
              </w:rPr>
              <w:t xml:space="preserve">, Haplustolls), </w:t>
            </w:r>
            <w:proofErr w:type="spellStart"/>
            <w:r w:rsidRPr="00CC0B5A">
              <w:rPr>
                <w:rFonts w:ascii="Garamond" w:hAnsi="Garamond"/>
                <w:bCs/>
                <w:sz w:val="18"/>
                <w:szCs w:val="18"/>
              </w:rPr>
              <w:t>Entisols</w:t>
            </w:r>
            <w:proofErr w:type="spellEnd"/>
            <w:r w:rsidRPr="00CC0B5A">
              <w:rPr>
                <w:rFonts w:ascii="Garamond" w:hAnsi="Garamond"/>
                <w:bCs/>
                <w:sz w:val="18"/>
                <w:szCs w:val="18"/>
              </w:rPr>
              <w:t xml:space="preserve"> (Torriorthents)</w:t>
            </w:r>
          </w:p>
          <w:p w14:paraId="7A8354E7"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c>
          <w:tcPr>
            <w:tcW w:w="0" w:type="auto"/>
            <w:vAlign w:val="center"/>
          </w:tcPr>
          <w:p w14:paraId="1B5D14A3"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roofErr w:type="spellStart"/>
            <w:r w:rsidRPr="00CC0B5A">
              <w:rPr>
                <w:rFonts w:ascii="Garamond" w:hAnsi="Garamond"/>
                <w:bCs/>
                <w:sz w:val="18"/>
                <w:szCs w:val="18"/>
              </w:rPr>
              <w:t>Anselmo</w:t>
            </w:r>
            <w:proofErr w:type="spellEnd"/>
            <w:r w:rsidRPr="00CC0B5A">
              <w:rPr>
                <w:rFonts w:ascii="Garamond" w:hAnsi="Garamond"/>
                <w:bCs/>
                <w:sz w:val="18"/>
                <w:szCs w:val="18"/>
              </w:rPr>
              <w:t xml:space="preserve">, Kadoka, Keith, </w:t>
            </w:r>
            <w:proofErr w:type="spellStart"/>
            <w:r w:rsidRPr="00CC0B5A">
              <w:rPr>
                <w:rFonts w:ascii="Garamond" w:hAnsi="Garamond"/>
                <w:bCs/>
                <w:sz w:val="18"/>
                <w:szCs w:val="18"/>
              </w:rPr>
              <w:t>Manter</w:t>
            </w:r>
            <w:proofErr w:type="spellEnd"/>
            <w:r w:rsidRPr="00CC0B5A">
              <w:rPr>
                <w:rFonts w:ascii="Garamond" w:hAnsi="Garamond"/>
                <w:bCs/>
                <w:sz w:val="18"/>
                <w:szCs w:val="18"/>
              </w:rPr>
              <w:t xml:space="preserve">, Rosebud, Epping, Keota, </w:t>
            </w:r>
            <w:proofErr w:type="spellStart"/>
            <w:r w:rsidRPr="00CC0B5A">
              <w:rPr>
                <w:rFonts w:ascii="Garamond" w:hAnsi="Garamond"/>
                <w:bCs/>
                <w:sz w:val="18"/>
                <w:szCs w:val="18"/>
              </w:rPr>
              <w:t>Ronson</w:t>
            </w:r>
            <w:proofErr w:type="spellEnd"/>
            <w:r w:rsidRPr="00CC0B5A">
              <w:rPr>
                <w:rFonts w:ascii="Garamond" w:hAnsi="Garamond"/>
                <w:bCs/>
                <w:sz w:val="18"/>
                <w:szCs w:val="18"/>
              </w:rPr>
              <w:t xml:space="preserve">, </w:t>
            </w:r>
            <w:proofErr w:type="spellStart"/>
            <w:r w:rsidRPr="00CC0B5A">
              <w:rPr>
                <w:rFonts w:ascii="Garamond" w:hAnsi="Garamond"/>
                <w:bCs/>
                <w:sz w:val="18"/>
                <w:szCs w:val="18"/>
              </w:rPr>
              <w:t>Vetal</w:t>
            </w:r>
            <w:proofErr w:type="spellEnd"/>
            <w:r w:rsidRPr="00CC0B5A">
              <w:rPr>
                <w:rFonts w:ascii="Garamond" w:hAnsi="Garamond"/>
                <w:bCs/>
                <w:sz w:val="18"/>
                <w:szCs w:val="18"/>
              </w:rPr>
              <w:t>.</w:t>
            </w:r>
          </w:p>
        </w:tc>
        <w:tc>
          <w:tcPr>
            <w:tcW w:w="0" w:type="auto"/>
            <w:vAlign w:val="center"/>
          </w:tcPr>
          <w:p w14:paraId="5CED6849"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bCs/>
                <w:sz w:val="18"/>
                <w:szCs w:val="18"/>
              </w:rPr>
            </w:pPr>
            <w:r w:rsidRPr="00CC0B5A">
              <w:rPr>
                <w:rFonts w:ascii="Garamond" w:hAnsi="Garamond"/>
                <w:bCs/>
                <w:sz w:val="18"/>
                <w:szCs w:val="18"/>
              </w:rPr>
              <w:t xml:space="preserve">Blue </w:t>
            </w:r>
            <w:proofErr w:type="spellStart"/>
            <w:r w:rsidRPr="00CC0B5A">
              <w:rPr>
                <w:rFonts w:ascii="Garamond" w:hAnsi="Garamond"/>
                <w:bCs/>
                <w:sz w:val="18"/>
                <w:szCs w:val="18"/>
              </w:rPr>
              <w:t>grama</w:t>
            </w:r>
            <w:proofErr w:type="spellEnd"/>
            <w:r w:rsidRPr="00CC0B5A">
              <w:rPr>
                <w:rFonts w:ascii="Garamond" w:hAnsi="Garamond"/>
                <w:bCs/>
                <w:sz w:val="18"/>
                <w:szCs w:val="18"/>
              </w:rPr>
              <w:t xml:space="preserve">, </w:t>
            </w:r>
            <w:proofErr w:type="spellStart"/>
            <w:r w:rsidRPr="00CC0B5A">
              <w:rPr>
                <w:rFonts w:ascii="Garamond" w:hAnsi="Garamond"/>
                <w:bCs/>
                <w:sz w:val="18"/>
                <w:szCs w:val="18"/>
              </w:rPr>
              <w:t>Sideoats</w:t>
            </w:r>
            <w:proofErr w:type="spellEnd"/>
            <w:r w:rsidRPr="00CC0B5A">
              <w:rPr>
                <w:rFonts w:ascii="Garamond" w:hAnsi="Garamond"/>
                <w:bCs/>
                <w:sz w:val="18"/>
                <w:szCs w:val="18"/>
              </w:rPr>
              <w:t xml:space="preserve"> </w:t>
            </w:r>
            <w:proofErr w:type="spellStart"/>
            <w:r w:rsidRPr="00CC0B5A">
              <w:rPr>
                <w:rFonts w:ascii="Garamond" w:hAnsi="Garamond"/>
                <w:bCs/>
                <w:sz w:val="18"/>
                <w:szCs w:val="18"/>
              </w:rPr>
              <w:t>grama</w:t>
            </w:r>
            <w:proofErr w:type="spellEnd"/>
            <w:r w:rsidRPr="00CC0B5A">
              <w:rPr>
                <w:rFonts w:ascii="Garamond" w:hAnsi="Garamond"/>
                <w:bCs/>
                <w:sz w:val="18"/>
                <w:szCs w:val="18"/>
              </w:rPr>
              <w:t xml:space="preserve">, Western wheatgrass, Little bluestem, and </w:t>
            </w:r>
            <w:proofErr w:type="spellStart"/>
            <w:r w:rsidRPr="00CC0B5A">
              <w:rPr>
                <w:rFonts w:ascii="Garamond" w:hAnsi="Garamond"/>
                <w:bCs/>
                <w:sz w:val="18"/>
                <w:szCs w:val="18"/>
              </w:rPr>
              <w:t>Needleandthread</w:t>
            </w:r>
            <w:proofErr w:type="spellEnd"/>
          </w:p>
          <w:p w14:paraId="1AC6A5C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
        </w:tc>
      </w:tr>
      <w:tr w:rsidR="006E29DD" w14:paraId="7C62EDFE"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AC84CB"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Pine Ridge Escarpment</w:t>
            </w:r>
          </w:p>
        </w:tc>
        <w:tc>
          <w:tcPr>
            <w:tcW w:w="0" w:type="auto"/>
            <w:vAlign w:val="center"/>
          </w:tcPr>
          <w:p w14:paraId="466F1BE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3,000 – 3,700</w:t>
            </w:r>
          </w:p>
          <w:p w14:paraId="2F8EB461"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50 - 700</w:t>
            </w:r>
          </w:p>
        </w:tc>
        <w:tc>
          <w:tcPr>
            <w:tcW w:w="0" w:type="auto"/>
            <w:vAlign w:val="center"/>
          </w:tcPr>
          <w:p w14:paraId="10AAB4F3"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roofErr w:type="spellStart"/>
            <w:r w:rsidRPr="00CC0B5A">
              <w:rPr>
                <w:rFonts w:ascii="Garamond" w:hAnsi="Garamond"/>
                <w:sz w:val="18"/>
                <w:szCs w:val="18"/>
              </w:rPr>
              <w:t>Entisols</w:t>
            </w:r>
            <w:proofErr w:type="spellEnd"/>
            <w:r w:rsidRPr="00CC0B5A">
              <w:rPr>
                <w:rFonts w:ascii="Garamond" w:hAnsi="Garamond"/>
                <w:sz w:val="18"/>
                <w:szCs w:val="18"/>
              </w:rPr>
              <w:t xml:space="preserve"> (Torriorthents), </w:t>
            </w:r>
            <w:proofErr w:type="spellStart"/>
            <w:r w:rsidRPr="00CC0B5A">
              <w:rPr>
                <w:rFonts w:ascii="Garamond" w:hAnsi="Garamond"/>
                <w:sz w:val="18"/>
                <w:szCs w:val="18"/>
              </w:rPr>
              <w:t>Mollisols</w:t>
            </w:r>
            <w:proofErr w:type="spellEnd"/>
            <w:r w:rsidRPr="00CC0B5A">
              <w:rPr>
                <w:rFonts w:ascii="Garamond" w:hAnsi="Garamond"/>
                <w:sz w:val="18"/>
                <w:szCs w:val="18"/>
              </w:rPr>
              <w:t xml:space="preserve"> (</w:t>
            </w:r>
            <w:proofErr w:type="spellStart"/>
            <w:r w:rsidRPr="00CC0B5A">
              <w:rPr>
                <w:rFonts w:ascii="Garamond" w:hAnsi="Garamond"/>
                <w:sz w:val="18"/>
                <w:szCs w:val="18"/>
              </w:rPr>
              <w:t>Argiustolls</w:t>
            </w:r>
            <w:proofErr w:type="spellEnd"/>
            <w:r w:rsidRPr="00CC0B5A">
              <w:rPr>
                <w:rFonts w:ascii="Garamond" w:hAnsi="Garamond"/>
                <w:sz w:val="18"/>
                <w:szCs w:val="18"/>
              </w:rPr>
              <w:t>, Haplustolls)</w:t>
            </w:r>
          </w:p>
        </w:tc>
        <w:tc>
          <w:tcPr>
            <w:tcW w:w="0" w:type="auto"/>
            <w:vAlign w:val="center"/>
          </w:tcPr>
          <w:p w14:paraId="7FEC7B3B"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Ogallala, Canyon, Kadoka, Epping, Rock outcrops</w:t>
            </w:r>
          </w:p>
        </w:tc>
        <w:tc>
          <w:tcPr>
            <w:tcW w:w="0" w:type="auto"/>
            <w:vAlign w:val="center"/>
          </w:tcPr>
          <w:p w14:paraId="2E40860A" w14:textId="77777777" w:rsidR="006E29DD" w:rsidRPr="00CC0B5A"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 xml:space="preserve">Ponderosa pine savannah with eastern redcedar, western snowberry, </w:t>
            </w:r>
            <w:proofErr w:type="spellStart"/>
            <w:r w:rsidRPr="00CC0B5A">
              <w:rPr>
                <w:rFonts w:ascii="Garamond" w:hAnsi="Garamond"/>
                <w:sz w:val="18"/>
                <w:szCs w:val="18"/>
              </w:rPr>
              <w:t>skunkbush</w:t>
            </w:r>
            <w:proofErr w:type="spellEnd"/>
            <w:r w:rsidRPr="00CC0B5A">
              <w:rPr>
                <w:rFonts w:ascii="Garamond" w:hAnsi="Garamond"/>
                <w:sz w:val="18"/>
                <w:szCs w:val="18"/>
              </w:rPr>
              <w:t xml:space="preserve"> sumac, chokecherry, and rose. Grassland: little bluestem, western wheatgrass, green </w:t>
            </w:r>
            <w:proofErr w:type="spellStart"/>
            <w:r w:rsidRPr="00CC0B5A">
              <w:rPr>
                <w:rFonts w:ascii="Garamond" w:hAnsi="Garamond"/>
                <w:sz w:val="18"/>
                <w:szCs w:val="18"/>
              </w:rPr>
              <w:t>needlegrass</w:t>
            </w:r>
            <w:proofErr w:type="spellEnd"/>
            <w:r w:rsidRPr="00CC0B5A">
              <w:rPr>
                <w:rFonts w:ascii="Garamond" w:hAnsi="Garamond"/>
                <w:sz w:val="18"/>
                <w:szCs w:val="18"/>
              </w:rPr>
              <w:t xml:space="preserve">, prairie </w:t>
            </w:r>
            <w:proofErr w:type="spellStart"/>
            <w:r w:rsidRPr="00CC0B5A">
              <w:rPr>
                <w:rFonts w:ascii="Garamond" w:hAnsi="Garamond"/>
                <w:sz w:val="18"/>
                <w:szCs w:val="18"/>
              </w:rPr>
              <w:t>sandreed</w:t>
            </w:r>
            <w:proofErr w:type="spellEnd"/>
          </w:p>
        </w:tc>
      </w:tr>
      <w:tr w:rsidR="006E29DD" w14:paraId="2179D4A9"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512A99" w14:textId="77777777" w:rsidR="006E29DD" w:rsidRPr="006E29DD" w:rsidRDefault="006E29DD" w:rsidP="006E29DD">
            <w:pPr>
              <w:jc w:val="center"/>
              <w:rPr>
                <w:rFonts w:ascii="Garamond" w:hAnsi="Garamond"/>
                <w:b w:val="0"/>
                <w:sz w:val="18"/>
                <w:szCs w:val="18"/>
              </w:rPr>
            </w:pPr>
            <w:r w:rsidRPr="006E29DD">
              <w:rPr>
                <w:rFonts w:ascii="Garamond" w:hAnsi="Garamond"/>
                <w:b w:val="0"/>
                <w:sz w:val="18"/>
                <w:szCs w:val="18"/>
              </w:rPr>
              <w:t>White River Badlands</w:t>
            </w:r>
          </w:p>
        </w:tc>
        <w:tc>
          <w:tcPr>
            <w:tcW w:w="0" w:type="auto"/>
            <w:vAlign w:val="center"/>
          </w:tcPr>
          <w:p w14:paraId="16DC1D34"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2,250 – 3,600</w:t>
            </w:r>
          </w:p>
          <w:p w14:paraId="155923D8"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20 - 800</w:t>
            </w:r>
          </w:p>
        </w:tc>
        <w:tc>
          <w:tcPr>
            <w:tcW w:w="0" w:type="auto"/>
            <w:vAlign w:val="center"/>
          </w:tcPr>
          <w:p w14:paraId="17C0C1AE"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roofErr w:type="spellStart"/>
            <w:r w:rsidRPr="00CC0B5A">
              <w:rPr>
                <w:rFonts w:ascii="Garamond" w:hAnsi="Garamond"/>
                <w:sz w:val="18"/>
                <w:szCs w:val="18"/>
              </w:rPr>
              <w:t>Aridisols</w:t>
            </w:r>
            <w:proofErr w:type="spellEnd"/>
            <w:r w:rsidRPr="00CC0B5A">
              <w:rPr>
                <w:rFonts w:ascii="Garamond" w:hAnsi="Garamond"/>
                <w:sz w:val="18"/>
                <w:szCs w:val="18"/>
              </w:rPr>
              <w:t xml:space="preserve"> (Camborthids), </w:t>
            </w:r>
            <w:proofErr w:type="spellStart"/>
            <w:r w:rsidRPr="00CC0B5A">
              <w:rPr>
                <w:rFonts w:ascii="Garamond" w:hAnsi="Garamond"/>
                <w:sz w:val="18"/>
                <w:szCs w:val="18"/>
              </w:rPr>
              <w:t>Entisols</w:t>
            </w:r>
            <w:proofErr w:type="spellEnd"/>
            <w:r w:rsidRPr="00CC0B5A">
              <w:rPr>
                <w:rFonts w:ascii="Garamond" w:hAnsi="Garamond"/>
                <w:sz w:val="18"/>
                <w:szCs w:val="18"/>
              </w:rPr>
              <w:t xml:space="preserve"> (Torriorthents), </w:t>
            </w:r>
            <w:proofErr w:type="spellStart"/>
            <w:r w:rsidRPr="00CC0B5A">
              <w:rPr>
                <w:rFonts w:ascii="Garamond" w:hAnsi="Garamond"/>
                <w:sz w:val="18"/>
                <w:szCs w:val="18"/>
              </w:rPr>
              <w:t>Inceptisols</w:t>
            </w:r>
            <w:proofErr w:type="spellEnd"/>
            <w:r w:rsidRPr="00CC0B5A">
              <w:rPr>
                <w:rFonts w:ascii="Garamond" w:hAnsi="Garamond"/>
                <w:sz w:val="18"/>
                <w:szCs w:val="18"/>
              </w:rPr>
              <w:t xml:space="preserve"> (</w:t>
            </w:r>
            <w:proofErr w:type="spellStart"/>
            <w:r w:rsidRPr="00CC0B5A">
              <w:rPr>
                <w:rFonts w:ascii="Garamond" w:hAnsi="Garamond"/>
                <w:sz w:val="18"/>
                <w:szCs w:val="18"/>
              </w:rPr>
              <w:t>Ustochrepts</w:t>
            </w:r>
            <w:proofErr w:type="spellEnd"/>
            <w:r w:rsidRPr="00CC0B5A">
              <w:rPr>
                <w:rFonts w:ascii="Garamond" w:hAnsi="Garamond"/>
                <w:sz w:val="18"/>
                <w:szCs w:val="18"/>
              </w:rPr>
              <w:t>)</w:t>
            </w:r>
          </w:p>
        </w:tc>
        <w:tc>
          <w:tcPr>
            <w:tcW w:w="0" w:type="auto"/>
            <w:vAlign w:val="center"/>
          </w:tcPr>
          <w:p w14:paraId="58D2EA21"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proofErr w:type="spellStart"/>
            <w:r w:rsidRPr="00CC0B5A">
              <w:rPr>
                <w:rFonts w:ascii="Garamond" w:hAnsi="Garamond"/>
                <w:sz w:val="18"/>
                <w:szCs w:val="18"/>
              </w:rPr>
              <w:t>Conata</w:t>
            </w:r>
            <w:proofErr w:type="spellEnd"/>
            <w:r w:rsidRPr="00CC0B5A">
              <w:rPr>
                <w:rFonts w:ascii="Garamond" w:hAnsi="Garamond"/>
                <w:sz w:val="18"/>
                <w:szCs w:val="18"/>
              </w:rPr>
              <w:t xml:space="preserve">, Epping, Imlay, </w:t>
            </w:r>
            <w:proofErr w:type="spellStart"/>
            <w:r w:rsidRPr="00CC0B5A">
              <w:rPr>
                <w:rFonts w:ascii="Garamond" w:hAnsi="Garamond"/>
                <w:sz w:val="18"/>
                <w:szCs w:val="18"/>
              </w:rPr>
              <w:t>Orella</w:t>
            </w:r>
            <w:proofErr w:type="spellEnd"/>
            <w:r w:rsidRPr="00CC0B5A">
              <w:rPr>
                <w:rFonts w:ascii="Garamond" w:hAnsi="Garamond"/>
                <w:sz w:val="18"/>
                <w:szCs w:val="18"/>
              </w:rPr>
              <w:t xml:space="preserve">, </w:t>
            </w:r>
            <w:proofErr w:type="spellStart"/>
            <w:r w:rsidRPr="00CC0B5A">
              <w:rPr>
                <w:rFonts w:ascii="Garamond" w:hAnsi="Garamond"/>
                <w:sz w:val="18"/>
                <w:szCs w:val="18"/>
              </w:rPr>
              <w:t>Bufton</w:t>
            </w:r>
            <w:proofErr w:type="spellEnd"/>
          </w:p>
        </w:tc>
        <w:tc>
          <w:tcPr>
            <w:tcW w:w="0" w:type="auto"/>
            <w:vAlign w:val="center"/>
          </w:tcPr>
          <w:p w14:paraId="2E6CDD7D" w14:textId="77777777" w:rsidR="006E29DD" w:rsidRPr="00CC0B5A"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 xml:space="preserve">Sand sagebrush, silver sagebrush, western wheatgrass, </w:t>
            </w:r>
            <w:proofErr w:type="spellStart"/>
            <w:r w:rsidRPr="00CC0B5A">
              <w:rPr>
                <w:rFonts w:ascii="Garamond" w:hAnsi="Garamond"/>
                <w:sz w:val="18"/>
                <w:szCs w:val="18"/>
              </w:rPr>
              <w:t>grama</w:t>
            </w:r>
            <w:proofErr w:type="spellEnd"/>
            <w:r w:rsidRPr="00CC0B5A">
              <w:rPr>
                <w:rFonts w:ascii="Garamond" w:hAnsi="Garamond"/>
                <w:sz w:val="18"/>
                <w:szCs w:val="18"/>
              </w:rPr>
              <w:t xml:space="preserve"> grass and </w:t>
            </w:r>
            <w:proofErr w:type="spellStart"/>
            <w:r w:rsidRPr="00CC0B5A">
              <w:rPr>
                <w:rFonts w:ascii="Garamond" w:hAnsi="Garamond"/>
                <w:sz w:val="18"/>
                <w:szCs w:val="18"/>
              </w:rPr>
              <w:t>buffalograss</w:t>
            </w:r>
            <w:proofErr w:type="spellEnd"/>
          </w:p>
        </w:tc>
      </w:tr>
    </w:tbl>
    <w:p w14:paraId="59E01F79" w14:textId="77777777" w:rsidR="006E29DD" w:rsidRPr="000F227D" w:rsidRDefault="006E29DD" w:rsidP="006E29DD">
      <w:pPr>
        <w:widowControl w:val="0"/>
        <w:spacing w:line="360" w:lineRule="auto"/>
        <w:rPr>
          <w:rFonts w:ascii="Garamond" w:hAnsi="Garamond"/>
          <w:color w:val="00B0F0"/>
        </w:rPr>
      </w:pPr>
    </w:p>
    <w:p w14:paraId="3B64050B" w14:textId="77777777" w:rsidR="002650E4" w:rsidRDefault="002650E4">
      <w:pPr>
        <w:widowControl w:val="0"/>
        <w:rPr>
          <w:rFonts w:ascii="Garamond" w:hAnsi="Garamond"/>
        </w:rPr>
      </w:pPr>
      <w:r>
        <w:rPr>
          <w:rFonts w:ascii="Garamond" w:hAnsi="Garamond"/>
        </w:rPr>
        <w:br w:type="page"/>
      </w:r>
    </w:p>
    <w:p w14:paraId="06245B1F" w14:textId="273F1DB9" w:rsidR="006E29DD" w:rsidRPr="000F227D" w:rsidRDefault="006E29DD" w:rsidP="006E29DD">
      <w:pPr>
        <w:spacing w:line="360" w:lineRule="auto"/>
        <w:rPr>
          <w:rFonts w:ascii="Garamond" w:hAnsi="Garamond"/>
        </w:rPr>
      </w:pPr>
      <w:r w:rsidRPr="000F227D">
        <w:rPr>
          <w:rFonts w:ascii="Garamond" w:hAnsi="Garamond"/>
        </w:rPr>
        <w:lastRenderedPageBreak/>
        <w:t>Streams in the study area tend to exhibit a dune-ripple morphology with low-gradient meandering channels</w:t>
      </w:r>
      <w:r w:rsidR="00DC0BFF">
        <w:rPr>
          <w:rFonts w:ascii="Garamond" w:hAnsi="Garamond"/>
        </w:rPr>
        <w:t xml:space="preserve"> (e.g. a glide-run rather</w:t>
      </w:r>
      <w:r w:rsidRPr="000F227D">
        <w:rPr>
          <w:rFonts w:ascii="Garamond" w:hAnsi="Garamond"/>
        </w:rPr>
        <w:t xml:space="preserve"> </w:t>
      </w:r>
      <w:r w:rsidR="00DC0BFF">
        <w:rPr>
          <w:rFonts w:ascii="Garamond" w:hAnsi="Garamond"/>
        </w:rPr>
        <w:t>than a riffle-pool morphology</w:t>
      </w:r>
      <w:r w:rsidR="00562A84">
        <w:rPr>
          <w:rFonts w:ascii="Garamond" w:hAnsi="Garamond"/>
        </w:rPr>
        <w:t xml:space="preserve">) </w:t>
      </w:r>
      <w:r w:rsidR="00DC0BFF">
        <w:rPr>
          <w:rFonts w:ascii="Garamond" w:hAnsi="Garamond"/>
        </w:rPr>
        <w:t>and tend to have</w:t>
      </w:r>
      <w:r w:rsidRPr="000F227D">
        <w:rPr>
          <w:rFonts w:ascii="Garamond" w:hAnsi="Garamond"/>
        </w:rPr>
        <w:t xml:space="preserve"> well-developed floodplain</w:t>
      </w:r>
      <w:r w:rsidR="00DC0BFF">
        <w:rPr>
          <w:rFonts w:ascii="Garamond" w:hAnsi="Garamond"/>
        </w:rPr>
        <w:t>s</w:t>
      </w:r>
      <w:r w:rsidRPr="000F227D">
        <w:rPr>
          <w:rFonts w:ascii="Garamond" w:hAnsi="Garamond"/>
        </w:rPr>
        <w:t>.</w:t>
      </w:r>
      <w:r w:rsidRPr="000F227D">
        <w:rPr>
          <w:rFonts w:ascii="Garamond" w:hAnsi="Garamond"/>
          <w:i/>
        </w:rPr>
        <w:t xml:space="preserve">   </w:t>
      </w:r>
      <w:r w:rsidRPr="000F227D">
        <w:rPr>
          <w:rFonts w:ascii="Garamond" w:hAnsi="Garamond"/>
        </w:rPr>
        <w:t xml:space="preserve">The Little White River drains Nebraska Sand Hills watersheds.  Little White River streams are </w:t>
      </w:r>
      <w:r w:rsidR="00DC0BFF">
        <w:rPr>
          <w:rFonts w:ascii="Garamond" w:hAnsi="Garamond"/>
        </w:rPr>
        <w:t xml:space="preserve">eastward flowing, </w:t>
      </w:r>
      <w:r w:rsidRPr="000F227D">
        <w:rPr>
          <w:rFonts w:ascii="Garamond" w:hAnsi="Garamond"/>
        </w:rPr>
        <w:t xml:space="preserve">ground-water flow dominated, low turbidity, and generally, follow an E5 stream type following the Rosgen classification system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&lt;citation&gt;&lt;priority&gt;12&lt;/priority&gt;&lt;uuid&gt;734C52EE-525F-4AEE-80CC-3AB9286CC5B4&lt;/uuid&gt;&lt;publications&gt;&lt;publication&gt;&lt;subtype&gt;0&lt;/subtype&gt;&lt;place&gt;Pagosa Springs, CO&lt;/place&gt;&lt;publisher&gt;Wildland Hydrology&lt;/publisher&gt;&lt;title&gt;Applied River Morphology&lt;/title&gt;&lt;url&gt;http://scholar.google.comjavascript:void(0)&lt;/url&gt;&lt;publication_date&gt;99199600001200000000200000&lt;/publication_date&gt;&lt;uuid&gt;8ECC134B-D289-4716-9523-C481B2F49D4F&lt;/uuid&gt;&lt;type&gt;0&lt;/type&gt;&lt;authors&gt;&lt;author&gt;&lt;lastName&gt;Rosgen&lt;/lastName&gt;&lt;firstName&gt;David&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(Rosgen 1996)</w:t>
      </w:r>
      <w:r w:rsidRPr="000F227D">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Other streams in the study area originate in Keya Paha Tablelands watersheds</w:t>
      </w:r>
      <w:r w:rsidR="00DC0BFF">
        <w:rPr>
          <w:rFonts w:ascii="Garamond" w:hAnsi="Garamond"/>
        </w:rPr>
        <w:t xml:space="preserve"> and flow northerly,</w:t>
      </w:r>
      <w:r w:rsidRPr="000F227D">
        <w:rPr>
          <w:rFonts w:ascii="Garamond" w:hAnsi="Garamond"/>
        </w:rPr>
        <w:t xml:space="preserve"> transitioning into P</w:t>
      </w:r>
      <w:r w:rsidR="00DC0BFF">
        <w:rPr>
          <w:rFonts w:ascii="Garamond" w:hAnsi="Garamond"/>
        </w:rPr>
        <w:t>ine Ridge Escarpment watersheds</w:t>
      </w:r>
      <w:r w:rsidRPr="000F227D">
        <w:rPr>
          <w:rFonts w:ascii="Garamond" w:hAnsi="Garamond"/>
        </w:rPr>
        <w:t xml:space="preserve"> then White Riv</w:t>
      </w:r>
      <w:r w:rsidR="00DC0BFF">
        <w:rPr>
          <w:rFonts w:ascii="Garamond" w:hAnsi="Garamond"/>
        </w:rPr>
        <w:t>er watersheds in the west; and</w:t>
      </w:r>
      <w:r w:rsidRPr="000F227D">
        <w:rPr>
          <w:rFonts w:ascii="Garamond" w:hAnsi="Garamond"/>
        </w:rPr>
        <w:t xml:space="preserve"> into White River watersheds in the east before their capture by the White River.  The stream segments within Keya Paha Tablelands and Pine Ridge Escarpment watersheds exhibit mixed-flow, low turbidity, and C6 or E6 stream-type geometr</w:t>
      </w:r>
      <w:r w:rsidR="00DC0BFF">
        <w:rPr>
          <w:rFonts w:ascii="Garamond" w:hAnsi="Garamond"/>
        </w:rPr>
        <w:t>ies</w:t>
      </w:r>
      <w:r w:rsidRPr="000F227D">
        <w:rPr>
          <w:rFonts w:ascii="Garamond" w:hAnsi="Garamond"/>
        </w:rPr>
        <w:t xml:space="preserve">. Rapid changes in streamflow caused by precipitation events dominate the annual White River Badlands streamflow budget.  The rapid stage change rapidly erodes stream channel walls, increases turbidity, and leads to constant stream channel adjustment between C6 – G6 – F6 – E6 morphologies.  The </w:t>
      </w:r>
      <w:r w:rsidRPr="000F227D">
        <w:rPr>
          <w:rFonts w:ascii="Garamond" w:eastAsia="Garamond" w:hAnsi="Garamond" w:cs="Garamond"/>
        </w:rPr>
        <w:t>USGS operates several streamflow-gaging stations on or near the study area (Table 3).</w:t>
      </w:r>
      <w:r w:rsidRPr="000F227D">
        <w:rPr>
          <w:rFonts w:ascii="Garamond" w:eastAsia="Garamond" w:hAnsi="Garamond" w:cs="Garamond"/>
          <w:b/>
        </w:rPr>
        <w:t xml:space="preserve">  </w:t>
      </w:r>
    </w:p>
    <w:p w14:paraId="3BC878E6" w14:textId="77777777" w:rsidR="006E29DD" w:rsidRPr="000F227D" w:rsidRDefault="006E29DD" w:rsidP="006E29DD">
      <w:pPr>
        <w:widowControl w:val="0"/>
        <w:rPr>
          <w:rFonts w:ascii="Garamond" w:hAnsi="Garamond"/>
          <w:i/>
          <w:iCs/>
          <w:color w:val="44546A" w:themeColor="text2"/>
        </w:rPr>
      </w:pPr>
    </w:p>
    <w:p w14:paraId="14D2D1B8" w14:textId="11AD9218"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3</w:t>
      </w:r>
      <w:r w:rsidRPr="000F227D">
        <w:rPr>
          <w:rFonts w:ascii="Garamond" w:hAnsi="Garamond"/>
          <w:noProof/>
          <w:sz w:val="24"/>
          <w:szCs w:val="24"/>
        </w:rPr>
        <w:fldChar w:fldCharType="end"/>
      </w:r>
      <w:r w:rsidRPr="000F227D">
        <w:rPr>
          <w:rFonts w:ascii="Garamond" w:hAnsi="Garamond"/>
          <w:sz w:val="24"/>
          <w:szCs w:val="24"/>
        </w:rPr>
        <w:t>: USGS streamflow-gaging stations near the study area</w:t>
      </w:r>
    </w:p>
    <w:tbl>
      <w:tblPr>
        <w:tblStyle w:val="3"/>
        <w:tblW w:w="0" w:type="auto"/>
        <w:tblLook w:val="04A0" w:firstRow="1" w:lastRow="0" w:firstColumn="1" w:lastColumn="0" w:noHBand="0" w:noVBand="1"/>
      </w:tblPr>
      <w:tblGrid>
        <w:gridCol w:w="951"/>
        <w:gridCol w:w="2721"/>
        <w:gridCol w:w="1654"/>
        <w:gridCol w:w="1522"/>
        <w:gridCol w:w="1260"/>
        <w:gridCol w:w="1252"/>
      </w:tblGrid>
      <w:tr w:rsidR="006E29DD" w14:paraId="640AE15C"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6C4423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smallCaps w:val="0"/>
                <w:sz w:val="18"/>
                <w:szCs w:val="18"/>
              </w:rPr>
              <w:t>Station ID</w:t>
            </w:r>
          </w:p>
        </w:tc>
        <w:tc>
          <w:tcPr>
            <w:tcW w:w="0" w:type="auto"/>
            <w:vAlign w:val="center"/>
          </w:tcPr>
          <w:p w14:paraId="622DA8B9"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Station Name</w:t>
            </w:r>
          </w:p>
        </w:tc>
        <w:tc>
          <w:tcPr>
            <w:tcW w:w="0" w:type="auto"/>
            <w:vAlign w:val="center"/>
          </w:tcPr>
          <w:p w14:paraId="0CAEB294"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Sub-watershed</w:t>
            </w:r>
          </w:p>
        </w:tc>
        <w:tc>
          <w:tcPr>
            <w:tcW w:w="0" w:type="auto"/>
            <w:vAlign w:val="center"/>
          </w:tcPr>
          <w:p w14:paraId="2505846D"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Ecoregion</w:t>
            </w:r>
          </w:p>
        </w:tc>
        <w:tc>
          <w:tcPr>
            <w:tcW w:w="0" w:type="auto"/>
            <w:vAlign w:val="center"/>
          </w:tcPr>
          <w:p w14:paraId="5FB606F6"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Period of Record</w:t>
            </w:r>
          </w:p>
        </w:tc>
        <w:tc>
          <w:tcPr>
            <w:tcW w:w="0" w:type="auto"/>
            <w:vAlign w:val="center"/>
          </w:tcPr>
          <w:p w14:paraId="65360280" w14:textId="77777777" w:rsidR="006E29DD" w:rsidRPr="00CC0B5A" w:rsidRDefault="006E29DD" w:rsidP="006E29DD">
            <w:pPr>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Drainage Area (mi</w:t>
            </w:r>
            <w:r w:rsidRPr="00CC0B5A">
              <w:rPr>
                <w:rFonts w:ascii="Garamond" w:eastAsia="Garamond" w:hAnsi="Garamond" w:cs="Garamond"/>
                <w:smallCaps w:val="0"/>
                <w:sz w:val="18"/>
                <w:szCs w:val="18"/>
                <w:vertAlign w:val="superscript"/>
              </w:rPr>
              <w:t>2</w:t>
            </w:r>
            <w:r w:rsidRPr="00CC0B5A">
              <w:rPr>
                <w:rFonts w:ascii="Garamond" w:eastAsia="Garamond" w:hAnsi="Garamond" w:cs="Garamond"/>
                <w:smallCaps w:val="0"/>
                <w:sz w:val="18"/>
                <w:szCs w:val="18"/>
              </w:rPr>
              <w:t>)</w:t>
            </w:r>
          </w:p>
        </w:tc>
      </w:tr>
      <w:tr w:rsidR="006E29DD" w14:paraId="5EA49DB5"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745FB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06445685</w:t>
            </w:r>
          </w:p>
        </w:tc>
        <w:tc>
          <w:tcPr>
            <w:tcW w:w="0" w:type="auto"/>
            <w:vAlign w:val="center"/>
          </w:tcPr>
          <w:p w14:paraId="5B899CE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NR NE-SD STATE LINE</w:t>
            </w:r>
          </w:p>
        </w:tc>
        <w:tc>
          <w:tcPr>
            <w:tcW w:w="0" w:type="auto"/>
            <w:vAlign w:val="center"/>
          </w:tcPr>
          <w:p w14:paraId="4955B33F"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0" w:type="auto"/>
            <w:vAlign w:val="center"/>
          </w:tcPr>
          <w:p w14:paraId="77CA437C"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258BF6D1"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1987-10-01 to 2018-02-07</w:t>
            </w:r>
          </w:p>
        </w:tc>
        <w:tc>
          <w:tcPr>
            <w:tcW w:w="0" w:type="auto"/>
            <w:vAlign w:val="center"/>
          </w:tcPr>
          <w:p w14:paraId="058872B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1,367</w:t>
            </w:r>
          </w:p>
        </w:tc>
      </w:tr>
      <w:tr w:rsidR="006E29DD" w14:paraId="6E864EF5"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C43057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06446000</w:t>
            </w:r>
          </w:p>
        </w:tc>
        <w:tc>
          <w:tcPr>
            <w:tcW w:w="0" w:type="auto"/>
            <w:vAlign w:val="center"/>
          </w:tcPr>
          <w:p w14:paraId="62348DF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NEAR OGLALA SD</w:t>
            </w:r>
          </w:p>
        </w:tc>
        <w:tc>
          <w:tcPr>
            <w:tcW w:w="0" w:type="auto"/>
            <w:vAlign w:val="center"/>
          </w:tcPr>
          <w:p w14:paraId="1537861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0" w:type="auto"/>
            <w:vAlign w:val="center"/>
          </w:tcPr>
          <w:p w14:paraId="0E1EF04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53F48CD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1943-10-01 to 2018-02-07</w:t>
            </w:r>
          </w:p>
        </w:tc>
        <w:tc>
          <w:tcPr>
            <w:tcW w:w="0" w:type="auto"/>
            <w:vAlign w:val="center"/>
          </w:tcPr>
          <w:p w14:paraId="67CAEA2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2,853</w:t>
            </w:r>
          </w:p>
        </w:tc>
      </w:tr>
      <w:tr w:rsidR="006E29DD" w14:paraId="727A9AC3"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8FF6F4"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06445980</w:t>
            </w:r>
          </w:p>
        </w:tc>
        <w:tc>
          <w:tcPr>
            <w:tcW w:w="0" w:type="auto"/>
            <w:vAlign w:val="center"/>
          </w:tcPr>
          <w:p w14:paraId="7B01C27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Calibri" w:hAnsi="Garamond"/>
                <w:bCs/>
                <w:sz w:val="18"/>
                <w:szCs w:val="18"/>
              </w:rPr>
            </w:pPr>
            <w:r w:rsidRPr="00CC0B5A">
              <w:rPr>
                <w:rFonts w:ascii="Garamond" w:hAnsi="Garamond"/>
                <w:bCs/>
                <w:sz w:val="18"/>
                <w:szCs w:val="18"/>
              </w:rPr>
              <w:t>WHITE CLAY CR NEAR OGLALA SD</w:t>
            </w:r>
          </w:p>
        </w:tc>
        <w:tc>
          <w:tcPr>
            <w:tcW w:w="0" w:type="auto"/>
            <w:vAlign w:val="center"/>
          </w:tcPr>
          <w:p w14:paraId="0D8EF2B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 Tributary</w:t>
            </w:r>
          </w:p>
        </w:tc>
        <w:tc>
          <w:tcPr>
            <w:tcW w:w="0" w:type="auto"/>
            <w:vAlign w:val="center"/>
          </w:tcPr>
          <w:p w14:paraId="4001AD5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1B63ED8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1965-10-01 to 1999-09-29</w:t>
            </w:r>
          </w:p>
        </w:tc>
        <w:tc>
          <w:tcPr>
            <w:tcW w:w="0" w:type="auto"/>
            <w:vAlign w:val="center"/>
          </w:tcPr>
          <w:p w14:paraId="639BFE6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375</w:t>
            </w:r>
          </w:p>
        </w:tc>
      </w:tr>
      <w:tr w:rsidR="006E29DD" w14:paraId="1DE176B8"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4902EA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06446500</w:t>
            </w:r>
          </w:p>
        </w:tc>
        <w:tc>
          <w:tcPr>
            <w:tcW w:w="0" w:type="auto"/>
            <w:vAlign w:val="center"/>
          </w:tcPr>
          <w:p w14:paraId="0A5A108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hAnsi="Garamond"/>
                <w:sz w:val="18"/>
                <w:szCs w:val="18"/>
              </w:rPr>
              <w:t>WHITE R NEAR INTERIOR, SD</w:t>
            </w:r>
          </w:p>
        </w:tc>
        <w:tc>
          <w:tcPr>
            <w:tcW w:w="0" w:type="auto"/>
            <w:vAlign w:val="center"/>
          </w:tcPr>
          <w:p w14:paraId="3C39322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w:t>
            </w:r>
          </w:p>
        </w:tc>
        <w:tc>
          <w:tcPr>
            <w:tcW w:w="0" w:type="auto"/>
            <w:vAlign w:val="center"/>
          </w:tcPr>
          <w:p w14:paraId="79451E6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6BAD919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1928-10-01 to 2018-02-07</w:t>
            </w:r>
          </w:p>
        </w:tc>
        <w:tc>
          <w:tcPr>
            <w:tcW w:w="0" w:type="auto"/>
            <w:vAlign w:val="center"/>
          </w:tcPr>
          <w:p w14:paraId="7CB7451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4,094</w:t>
            </w:r>
          </w:p>
        </w:tc>
      </w:tr>
      <w:tr w:rsidR="006E29DD" w14:paraId="6340E7EF"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9426B7"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06446100</w:t>
            </w:r>
          </w:p>
        </w:tc>
        <w:tc>
          <w:tcPr>
            <w:tcW w:w="0" w:type="auto"/>
            <w:vAlign w:val="center"/>
          </w:tcPr>
          <w:p w14:paraId="679E2B5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bCs/>
                <w:sz w:val="18"/>
                <w:szCs w:val="18"/>
              </w:rPr>
              <w:t>WOUNDED KNEE CREEK AT WOUNDED KNEE, SD</w:t>
            </w:r>
          </w:p>
        </w:tc>
        <w:tc>
          <w:tcPr>
            <w:tcW w:w="0" w:type="auto"/>
            <w:vAlign w:val="center"/>
          </w:tcPr>
          <w:p w14:paraId="39F0D7E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 Tributary</w:t>
            </w:r>
          </w:p>
        </w:tc>
        <w:tc>
          <w:tcPr>
            <w:tcW w:w="0" w:type="auto"/>
            <w:vAlign w:val="center"/>
          </w:tcPr>
          <w:p w14:paraId="6797C76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44CAB33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1992-06-04 to 1997-09-30</w:t>
            </w:r>
          </w:p>
        </w:tc>
        <w:tc>
          <w:tcPr>
            <w:tcW w:w="0" w:type="auto"/>
            <w:vAlign w:val="center"/>
          </w:tcPr>
          <w:p w14:paraId="2F4ACA5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73.5</w:t>
            </w:r>
          </w:p>
        </w:tc>
      </w:tr>
      <w:tr w:rsidR="006E29DD" w14:paraId="314E0DBA"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4C0E997C"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06446700</w:t>
            </w:r>
          </w:p>
        </w:tc>
        <w:tc>
          <w:tcPr>
            <w:tcW w:w="0" w:type="auto"/>
            <w:vAlign w:val="center"/>
          </w:tcPr>
          <w:p w14:paraId="672305D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eastAsia="Garamond" w:hAnsi="Garamond" w:cs="Garamond"/>
                <w:bCs/>
                <w:sz w:val="18"/>
                <w:szCs w:val="18"/>
              </w:rPr>
              <w:t>BEAR IN THE LODGE CR NEAR WANBLEE, SD</w:t>
            </w:r>
          </w:p>
        </w:tc>
        <w:tc>
          <w:tcPr>
            <w:tcW w:w="0" w:type="auto"/>
            <w:vAlign w:val="center"/>
          </w:tcPr>
          <w:p w14:paraId="45A3A9C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White River Tributary</w:t>
            </w:r>
          </w:p>
        </w:tc>
        <w:tc>
          <w:tcPr>
            <w:tcW w:w="0" w:type="auto"/>
            <w:vAlign w:val="center"/>
          </w:tcPr>
          <w:p w14:paraId="32B4F24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0" w:type="auto"/>
            <w:vAlign w:val="center"/>
          </w:tcPr>
          <w:p w14:paraId="62BECC4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1992-10-01 to 2018-02-07</w:t>
            </w:r>
          </w:p>
        </w:tc>
        <w:tc>
          <w:tcPr>
            <w:tcW w:w="0" w:type="auto"/>
            <w:vAlign w:val="center"/>
          </w:tcPr>
          <w:p w14:paraId="4CB0AF9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423</w:t>
            </w:r>
          </w:p>
        </w:tc>
      </w:tr>
      <w:tr w:rsidR="006E29DD" w14:paraId="6BB75966"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715D6F"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06447000</w:t>
            </w:r>
          </w:p>
        </w:tc>
        <w:tc>
          <w:tcPr>
            <w:tcW w:w="0" w:type="auto"/>
            <w:vAlign w:val="center"/>
          </w:tcPr>
          <w:p w14:paraId="0A1A1C0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 NEAR KADOKA, SD</w:t>
            </w:r>
          </w:p>
        </w:tc>
        <w:tc>
          <w:tcPr>
            <w:tcW w:w="0" w:type="auto"/>
            <w:vAlign w:val="center"/>
          </w:tcPr>
          <w:p w14:paraId="26B214E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White River</w:t>
            </w:r>
          </w:p>
        </w:tc>
        <w:tc>
          <w:tcPr>
            <w:tcW w:w="0" w:type="auto"/>
            <w:vAlign w:val="center"/>
          </w:tcPr>
          <w:p w14:paraId="18D9C6E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75AF661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1942-07-01 to 2018-02-07</w:t>
            </w:r>
          </w:p>
        </w:tc>
        <w:tc>
          <w:tcPr>
            <w:tcW w:w="0" w:type="auto"/>
            <w:vAlign w:val="center"/>
          </w:tcPr>
          <w:p w14:paraId="64ECCE6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4,953</w:t>
            </w:r>
          </w:p>
        </w:tc>
      </w:tr>
      <w:tr w:rsidR="006E29DD" w14:paraId="07DEB55A"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73ED944A" w14:textId="77777777" w:rsidR="006E29DD" w:rsidRPr="00CC0B5A" w:rsidRDefault="006E29DD" w:rsidP="006E29DD">
            <w:pPr>
              <w:pStyle w:val="Heading2"/>
              <w:spacing w:line="360" w:lineRule="auto"/>
              <w:jc w:val="center"/>
              <w:outlineLvl w:val="1"/>
              <w:rPr>
                <w:i w:val="0"/>
                <w:sz w:val="18"/>
                <w:szCs w:val="18"/>
              </w:rPr>
            </w:pPr>
            <w:r w:rsidRPr="00CC0B5A">
              <w:rPr>
                <w:i w:val="0"/>
                <w:sz w:val="18"/>
                <w:szCs w:val="18"/>
              </w:rPr>
              <w:t>06447230</w:t>
            </w:r>
          </w:p>
        </w:tc>
        <w:tc>
          <w:tcPr>
            <w:tcW w:w="0" w:type="auto"/>
            <w:vAlign w:val="center"/>
          </w:tcPr>
          <w:p w14:paraId="7C5ECCF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Calibri" w:hAnsi="Garamond"/>
                <w:bCs/>
                <w:sz w:val="18"/>
                <w:szCs w:val="18"/>
              </w:rPr>
            </w:pPr>
            <w:r w:rsidRPr="00CC0B5A">
              <w:rPr>
                <w:rFonts w:ascii="Garamond" w:hAnsi="Garamond"/>
                <w:bCs/>
                <w:sz w:val="18"/>
                <w:szCs w:val="18"/>
              </w:rPr>
              <w:t>BLACK PIPE CREEK NR BELVIDERE, SD</w:t>
            </w:r>
          </w:p>
        </w:tc>
        <w:tc>
          <w:tcPr>
            <w:tcW w:w="0" w:type="auto"/>
            <w:vAlign w:val="center"/>
          </w:tcPr>
          <w:p w14:paraId="5BEB450D"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White River Tributary</w:t>
            </w:r>
          </w:p>
        </w:tc>
        <w:tc>
          <w:tcPr>
            <w:tcW w:w="0" w:type="auto"/>
            <w:vAlign w:val="center"/>
          </w:tcPr>
          <w:p w14:paraId="6BC4EBA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Badlands</w:t>
            </w:r>
          </w:p>
        </w:tc>
        <w:tc>
          <w:tcPr>
            <w:tcW w:w="0" w:type="auto"/>
            <w:vAlign w:val="center"/>
          </w:tcPr>
          <w:p w14:paraId="7C9116A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1992-04-08 to 2018-02-07</w:t>
            </w:r>
          </w:p>
        </w:tc>
        <w:tc>
          <w:tcPr>
            <w:tcW w:w="0" w:type="auto"/>
            <w:vAlign w:val="center"/>
          </w:tcPr>
          <w:p w14:paraId="651F968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273</w:t>
            </w:r>
          </w:p>
        </w:tc>
      </w:tr>
      <w:tr w:rsidR="006E29DD" w14:paraId="1FF728DA"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DFFE4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06447500</w:t>
            </w:r>
          </w:p>
        </w:tc>
        <w:tc>
          <w:tcPr>
            <w:tcW w:w="0" w:type="auto"/>
            <w:vAlign w:val="center"/>
          </w:tcPr>
          <w:p w14:paraId="7D2B000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 NEAR MARTIN, SD</w:t>
            </w:r>
          </w:p>
        </w:tc>
        <w:tc>
          <w:tcPr>
            <w:tcW w:w="0" w:type="auto"/>
            <w:vAlign w:val="center"/>
          </w:tcPr>
          <w:p w14:paraId="75ACC74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Little White River</w:t>
            </w:r>
          </w:p>
        </w:tc>
        <w:tc>
          <w:tcPr>
            <w:tcW w:w="0" w:type="auto"/>
            <w:vAlign w:val="center"/>
          </w:tcPr>
          <w:p w14:paraId="006624F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0" w:type="auto"/>
            <w:vAlign w:val="center"/>
          </w:tcPr>
          <w:p w14:paraId="69A4214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1938-03-01 to 2018-02-07</w:t>
            </w:r>
          </w:p>
        </w:tc>
        <w:tc>
          <w:tcPr>
            <w:tcW w:w="0" w:type="auto"/>
            <w:vAlign w:val="center"/>
          </w:tcPr>
          <w:p w14:paraId="589D273D"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299</w:t>
            </w:r>
          </w:p>
        </w:tc>
      </w:tr>
      <w:tr w:rsidR="006E29DD" w14:paraId="28BE3090"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7E6F6E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lastRenderedPageBreak/>
              <w:t>06449000</w:t>
            </w:r>
          </w:p>
        </w:tc>
        <w:tc>
          <w:tcPr>
            <w:tcW w:w="0" w:type="auto"/>
            <w:vAlign w:val="center"/>
          </w:tcPr>
          <w:p w14:paraId="229BEA1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LAKE CR BELOW REFUGE NEAR TUTHILL, SD</w:t>
            </w:r>
          </w:p>
        </w:tc>
        <w:tc>
          <w:tcPr>
            <w:tcW w:w="0" w:type="auto"/>
            <w:vAlign w:val="center"/>
          </w:tcPr>
          <w:p w14:paraId="5270683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Middle Little White River Tributary</w:t>
            </w:r>
          </w:p>
        </w:tc>
        <w:tc>
          <w:tcPr>
            <w:tcW w:w="0" w:type="auto"/>
            <w:vAlign w:val="center"/>
          </w:tcPr>
          <w:p w14:paraId="3D5A18F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0" w:type="auto"/>
            <w:vAlign w:val="center"/>
          </w:tcPr>
          <w:p w14:paraId="447C643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1938-10-01 to 2018-02-07</w:t>
            </w:r>
          </w:p>
        </w:tc>
        <w:tc>
          <w:tcPr>
            <w:tcW w:w="0" w:type="auto"/>
            <w:vAlign w:val="center"/>
          </w:tcPr>
          <w:p w14:paraId="731C88E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121</w:t>
            </w:r>
          </w:p>
        </w:tc>
      </w:tr>
      <w:tr w:rsidR="006E29DD" w14:paraId="5BE22FFA"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59C1FB"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06449100</w:t>
            </w:r>
          </w:p>
        </w:tc>
        <w:tc>
          <w:tcPr>
            <w:tcW w:w="0" w:type="auto"/>
            <w:vAlign w:val="center"/>
          </w:tcPr>
          <w:p w14:paraId="4573807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 NEAR VETAL, SD</w:t>
            </w:r>
          </w:p>
        </w:tc>
        <w:tc>
          <w:tcPr>
            <w:tcW w:w="0" w:type="auto"/>
            <w:vAlign w:val="center"/>
          </w:tcPr>
          <w:p w14:paraId="7B143D9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Lower Little White River Tributary</w:t>
            </w:r>
          </w:p>
        </w:tc>
        <w:tc>
          <w:tcPr>
            <w:tcW w:w="0" w:type="auto"/>
            <w:vAlign w:val="center"/>
          </w:tcPr>
          <w:p w14:paraId="528C3E1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CC0B5A">
              <w:rPr>
                <w:rFonts w:ascii="Garamond" w:eastAsia="Garamond" w:hAnsi="Garamond" w:cs="Garamond"/>
                <w:sz w:val="18"/>
                <w:szCs w:val="18"/>
              </w:rPr>
              <w:t>Sand Hills</w:t>
            </w:r>
          </w:p>
        </w:tc>
        <w:tc>
          <w:tcPr>
            <w:tcW w:w="0" w:type="auto"/>
            <w:vAlign w:val="center"/>
          </w:tcPr>
          <w:p w14:paraId="69380AC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1959-08-01 to 2018-02-07</w:t>
            </w:r>
          </w:p>
        </w:tc>
        <w:tc>
          <w:tcPr>
            <w:tcW w:w="0" w:type="auto"/>
            <w:vAlign w:val="center"/>
          </w:tcPr>
          <w:p w14:paraId="2602FE4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571</w:t>
            </w:r>
          </w:p>
        </w:tc>
      </w:tr>
      <w:tr w:rsidR="006E29DD" w14:paraId="3AA56065"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0F57748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06440200</w:t>
            </w:r>
          </w:p>
        </w:tc>
        <w:tc>
          <w:tcPr>
            <w:tcW w:w="0" w:type="auto"/>
            <w:vAlign w:val="center"/>
          </w:tcPr>
          <w:p w14:paraId="291DDEF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SOUTH FORK BAD R NEAR COTTONWOOD, SD</w:t>
            </w:r>
          </w:p>
        </w:tc>
        <w:tc>
          <w:tcPr>
            <w:tcW w:w="0" w:type="auto"/>
            <w:vAlign w:val="center"/>
          </w:tcPr>
          <w:p w14:paraId="79FFA2F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Watershed north of the study area </w:t>
            </w:r>
          </w:p>
        </w:tc>
        <w:tc>
          <w:tcPr>
            <w:tcW w:w="0" w:type="auto"/>
            <w:vAlign w:val="center"/>
          </w:tcPr>
          <w:p w14:paraId="5F1BB386"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Sub-humid Pierre Shale Plains</w:t>
            </w:r>
          </w:p>
        </w:tc>
        <w:tc>
          <w:tcPr>
            <w:tcW w:w="0" w:type="auto"/>
            <w:vAlign w:val="center"/>
          </w:tcPr>
          <w:p w14:paraId="44C2F4C5"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1988-10-01 to 2018-02-07</w:t>
            </w:r>
          </w:p>
        </w:tc>
        <w:tc>
          <w:tcPr>
            <w:tcW w:w="0" w:type="auto"/>
            <w:vAlign w:val="center"/>
          </w:tcPr>
          <w:p w14:paraId="0635024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257</w:t>
            </w:r>
          </w:p>
        </w:tc>
      </w:tr>
      <w:tr w:rsidR="006E29DD" w14:paraId="7099093B"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6FCD2B"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06441000</w:t>
            </w:r>
          </w:p>
        </w:tc>
        <w:tc>
          <w:tcPr>
            <w:tcW w:w="0" w:type="auto"/>
            <w:vAlign w:val="center"/>
          </w:tcPr>
          <w:p w14:paraId="5D1ED997" w14:textId="77777777" w:rsidR="006E29DD" w:rsidRPr="00CC0B5A" w:rsidRDefault="006E29DD" w:rsidP="006E29DD">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b w:val="0"/>
                <w:i w:val="0"/>
                <w:sz w:val="18"/>
                <w:szCs w:val="18"/>
              </w:rPr>
            </w:pPr>
            <w:r w:rsidRPr="00CC0B5A">
              <w:rPr>
                <w:b w:val="0"/>
                <w:i w:val="0"/>
                <w:sz w:val="18"/>
                <w:szCs w:val="18"/>
              </w:rPr>
              <w:t>BAD R NEAR MIDLAND, SD</w:t>
            </w:r>
          </w:p>
        </w:tc>
        <w:tc>
          <w:tcPr>
            <w:tcW w:w="0" w:type="auto"/>
            <w:vAlign w:val="center"/>
          </w:tcPr>
          <w:p w14:paraId="038E502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Watershed north of the study area </w:t>
            </w:r>
          </w:p>
        </w:tc>
        <w:tc>
          <w:tcPr>
            <w:tcW w:w="0" w:type="auto"/>
            <w:vAlign w:val="center"/>
          </w:tcPr>
          <w:p w14:paraId="05A5709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Sub-humid Pierre Shale Plains</w:t>
            </w:r>
          </w:p>
        </w:tc>
        <w:tc>
          <w:tcPr>
            <w:tcW w:w="0" w:type="auto"/>
            <w:vAlign w:val="center"/>
          </w:tcPr>
          <w:p w14:paraId="36DC04F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1945-10-01 to 2018-02-07</w:t>
            </w:r>
          </w:p>
        </w:tc>
        <w:tc>
          <w:tcPr>
            <w:tcW w:w="0" w:type="auto"/>
            <w:vAlign w:val="center"/>
          </w:tcPr>
          <w:p w14:paraId="31B7BB4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1,466</w:t>
            </w:r>
          </w:p>
        </w:tc>
      </w:tr>
    </w:tbl>
    <w:p w14:paraId="6E6AF995" w14:textId="77777777" w:rsidR="002650E4" w:rsidRDefault="002650E4" w:rsidP="006E29DD">
      <w:pPr>
        <w:widowControl w:val="0"/>
        <w:spacing w:line="360" w:lineRule="auto"/>
        <w:rPr>
          <w:rFonts w:ascii="Garamond" w:hAnsi="Garamond"/>
        </w:rPr>
      </w:pPr>
    </w:p>
    <w:p w14:paraId="476FF18E" w14:textId="57BD15FF" w:rsidR="002650E4" w:rsidRDefault="006E29DD" w:rsidP="006E29DD">
      <w:pPr>
        <w:widowControl w:val="0"/>
        <w:spacing w:line="360" w:lineRule="auto"/>
        <w:rPr>
          <w:rFonts w:ascii="Garamond" w:hAnsi="Garamond"/>
        </w:rPr>
      </w:pPr>
      <w:r w:rsidRPr="000F227D">
        <w:rPr>
          <w:rFonts w:ascii="Garamond" w:hAnsi="Garamond"/>
        </w:rPr>
        <w:t xml:space="preserve">Macroinvertebrate populations in the study area differ by land use intensity within a basin, ecoregion, and over time.  As part of the watershed protection plan of the Oglala Sioux Tribe (OST), macroinvertebrate populations in a subset of approximately 40 watersheds have been sampled annually in 1993-1996, 2008, 2010- present (Table 4).  The OST follows the US Environmental Protection Agency (US EPA) recommended Index of Biotic Integrity (IBI) framework for macroinvertebrate sampling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&lt;citation&gt;&lt;priority&gt;15&lt;/priority&gt;&lt;uuid&gt;BF243A22-DD52-452D-8DF6-2AC55BBBE51A&lt;/uuid&gt;&lt;publications&gt;&lt;publication&gt;&lt;subtype&gt;400&lt;/subtype&gt;&lt;title&gt;Rapid bioassessment protocols for use in streams and wadeable rivers&lt;/title&gt;&lt;url&gt;https://hwbdocuments.env.nm.gov/Los%20Alamos%20National%20Labs/General/14195.pdf&lt;/url&gt;&lt;publication_date&gt;99199900001200000000200000&lt;/publication_date&gt;&lt;uuid&gt;4A50AB2E-799C-4392-B56D-F453694985E2&lt;/uuid&gt;&lt;type&gt;400&lt;/type&gt;&lt;bundle&gt;&lt;publication&gt;&lt;title&gt;USEPA&lt;/title&gt;&lt;uuid&gt;157B35A2-78B4-484E-A313-08F5B4057EA9&lt;/uuid&gt;&lt;subtype&gt;-100&lt;/subtype&gt;&lt;type&gt;-100&lt;/type&gt;&lt;/publication&gt;&lt;/bundle&gt;&lt;authors&gt;&lt;author&gt;&lt;lastName&gt;Barbour&lt;/lastName&gt;&lt;firstName&gt;M&lt;/firstName&gt;&lt;middleNames&gt;T&lt;/middleNames&gt;&lt;/author&gt;&lt;author&gt;&lt;lastName&gt;Gerritsen&lt;/lastName&gt;&lt;firstName&gt;J&lt;/firstName&gt;&lt;/author&gt;&lt;author&gt;&lt;lastName&gt;Snyder&lt;/lastName&gt;&lt;firstName&gt;B&lt;/firstName&gt;&lt;middleNames&gt;D&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(Barbour et al. 1999)</w:t>
      </w:r>
      <w:r w:rsidRPr="000F227D">
        <w:rPr>
          <w:rFonts w:ascii="Garamond" w:eastAsia="Calibri" w:hAnsi="Garamond" w:cs="Helvetica"/>
          <w:color w:val="000000"/>
        </w:rPr>
        <w:fldChar w:fldCharType="end"/>
      </w:r>
      <w:r w:rsidRPr="000F227D">
        <w:rPr>
          <w:rFonts w:ascii="Garamond" w:hAnsi="Garamond"/>
        </w:rPr>
        <w:t>.  Biological monitoring indicates tolerant taxa abundance correlates with increasing land use intensity, taxa diversity inversely correlates with streamflow variability, and tolerant taxa abundance inversely correlates with annual streamflow.</w:t>
      </w:r>
    </w:p>
    <w:p w14:paraId="2C92B28C" w14:textId="77DE72DF" w:rsidR="006E29DD" w:rsidRPr="002650E4" w:rsidRDefault="002650E4" w:rsidP="002650E4">
      <w:pPr>
        <w:widowControl w:val="0"/>
        <w:rPr>
          <w:rFonts w:ascii="Garamond" w:hAnsi="Garamond"/>
        </w:rPr>
      </w:pPr>
      <w:r>
        <w:rPr>
          <w:rFonts w:ascii="Garamond" w:hAnsi="Garamond"/>
        </w:rPr>
        <w:br w:type="page"/>
      </w:r>
    </w:p>
    <w:p w14:paraId="12D87629" w14:textId="51EB1BC6"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4</w:t>
      </w:r>
      <w:r w:rsidRPr="000F227D">
        <w:rPr>
          <w:rFonts w:ascii="Garamond" w:hAnsi="Garamond"/>
          <w:noProof/>
          <w:sz w:val="24"/>
          <w:szCs w:val="24"/>
        </w:rPr>
        <w:fldChar w:fldCharType="end"/>
      </w:r>
      <w:r w:rsidRPr="000F227D">
        <w:rPr>
          <w:rFonts w:ascii="Garamond" w:hAnsi="Garamond"/>
          <w:sz w:val="24"/>
          <w:szCs w:val="24"/>
        </w:rPr>
        <w:t>: Surface water monitoring stations within the study area</w:t>
      </w:r>
    </w:p>
    <w:tbl>
      <w:tblPr>
        <w:tblStyle w:val="3"/>
        <w:tblW w:w="0" w:type="auto"/>
        <w:tblLook w:val="04A0" w:firstRow="1" w:lastRow="0" w:firstColumn="1" w:lastColumn="0" w:noHBand="0" w:noVBand="1"/>
      </w:tblPr>
      <w:tblGrid>
        <w:gridCol w:w="776"/>
        <w:gridCol w:w="2853"/>
        <w:gridCol w:w="1683"/>
        <w:gridCol w:w="1557"/>
        <w:gridCol w:w="1096"/>
        <w:gridCol w:w="1395"/>
      </w:tblGrid>
      <w:tr w:rsidR="006E29DD" w14:paraId="4C50CDDB" w14:textId="77777777" w:rsidTr="006E2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539B97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smallCaps w:val="0"/>
                <w:sz w:val="18"/>
                <w:szCs w:val="18"/>
              </w:rPr>
              <w:t>Abbrev</w:t>
            </w:r>
          </w:p>
        </w:tc>
        <w:tc>
          <w:tcPr>
            <w:tcW w:w="2853" w:type="dxa"/>
            <w:vAlign w:val="center"/>
          </w:tcPr>
          <w:p w14:paraId="628C06E1"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Stream Name(s)</w:t>
            </w:r>
          </w:p>
        </w:tc>
        <w:tc>
          <w:tcPr>
            <w:tcW w:w="1683" w:type="dxa"/>
            <w:vAlign w:val="center"/>
          </w:tcPr>
          <w:p w14:paraId="30F0D5FB"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Sub-Watershed</w:t>
            </w:r>
          </w:p>
        </w:tc>
        <w:tc>
          <w:tcPr>
            <w:tcW w:w="1557" w:type="dxa"/>
            <w:vAlign w:val="center"/>
          </w:tcPr>
          <w:p w14:paraId="224DDBC5"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Ecoregion(s)</w:t>
            </w:r>
          </w:p>
        </w:tc>
        <w:tc>
          <w:tcPr>
            <w:tcW w:w="1096" w:type="dxa"/>
            <w:vAlign w:val="center"/>
          </w:tcPr>
          <w:p w14:paraId="1FF4E963" w14:textId="77777777" w:rsidR="006E29DD" w:rsidRPr="00CC0B5A" w:rsidRDefault="006E29DD" w:rsidP="006E29DD">
            <w:pPr>
              <w:spacing w:line="36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 Stations</w:t>
            </w:r>
          </w:p>
        </w:tc>
        <w:tc>
          <w:tcPr>
            <w:tcW w:w="0" w:type="auto"/>
            <w:vAlign w:val="center"/>
          </w:tcPr>
          <w:p w14:paraId="11AA461F" w14:textId="77777777" w:rsidR="006E29DD" w:rsidRPr="00CC0B5A" w:rsidRDefault="006E29DD" w:rsidP="006E29DD">
            <w:pPr>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mallCaps w:val="0"/>
                <w:sz w:val="18"/>
                <w:szCs w:val="18"/>
              </w:rPr>
              <w:t>Confluence</w:t>
            </w:r>
          </w:p>
        </w:tc>
      </w:tr>
      <w:tr w:rsidR="006E29DD" w14:paraId="7DB03CF0"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6260C"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81E6BE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WCC</w:t>
            </w:r>
          </w:p>
        </w:tc>
        <w:tc>
          <w:tcPr>
            <w:tcW w:w="2853" w:type="dxa"/>
            <w:vAlign w:val="center"/>
          </w:tcPr>
          <w:p w14:paraId="521D888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520C860D"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Clay Creek</w:t>
            </w:r>
          </w:p>
        </w:tc>
        <w:tc>
          <w:tcPr>
            <w:tcW w:w="1683" w:type="dxa"/>
            <w:vAlign w:val="center"/>
          </w:tcPr>
          <w:p w14:paraId="457F9217"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Upper White River</w:t>
            </w:r>
          </w:p>
        </w:tc>
        <w:tc>
          <w:tcPr>
            <w:tcW w:w="1557" w:type="dxa"/>
            <w:vAlign w:val="center"/>
          </w:tcPr>
          <w:p w14:paraId="4A144F60"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Keya Paha Tablelands</w:t>
            </w:r>
          </w:p>
        </w:tc>
        <w:tc>
          <w:tcPr>
            <w:tcW w:w="1096" w:type="dxa"/>
            <w:vAlign w:val="center"/>
          </w:tcPr>
          <w:p w14:paraId="0835F99C"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9B58015" w14:textId="77777777" w:rsidR="006E29DD" w:rsidRPr="00CC0B5A" w:rsidRDefault="006E29DD" w:rsidP="006E29DD">
            <w:pPr>
              <w:spacing w:line="36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tc>
        <w:tc>
          <w:tcPr>
            <w:tcW w:w="0" w:type="auto"/>
            <w:vAlign w:val="center"/>
          </w:tcPr>
          <w:p w14:paraId="62FF782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Clay Creek</w:t>
            </w:r>
          </w:p>
        </w:tc>
      </w:tr>
      <w:tr w:rsidR="006E29DD" w14:paraId="21EFFC48"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6D1EB0C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D71C52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WOK</w:t>
            </w:r>
          </w:p>
          <w:p w14:paraId="20A51574"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POR</w:t>
            </w:r>
          </w:p>
        </w:tc>
        <w:tc>
          <w:tcPr>
            <w:tcW w:w="2853" w:type="dxa"/>
            <w:vAlign w:val="center"/>
          </w:tcPr>
          <w:p w14:paraId="7834C40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1B5125E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Wounded Knee Creek</w:t>
            </w:r>
          </w:p>
          <w:p w14:paraId="13289F6F"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Porcupine Creek</w:t>
            </w:r>
          </w:p>
        </w:tc>
        <w:tc>
          <w:tcPr>
            <w:tcW w:w="1683" w:type="dxa"/>
            <w:vAlign w:val="center"/>
          </w:tcPr>
          <w:p w14:paraId="187930D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White River - Wounded Knee</w:t>
            </w:r>
          </w:p>
        </w:tc>
        <w:tc>
          <w:tcPr>
            <w:tcW w:w="1557" w:type="dxa"/>
            <w:vAlign w:val="center"/>
          </w:tcPr>
          <w:p w14:paraId="7C53F8A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Sand Hills / Escarpment / </w:t>
            </w:r>
          </w:p>
          <w:p w14:paraId="3C7625B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1B9270D8"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BFFD64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w:t>
            </w:r>
          </w:p>
          <w:p w14:paraId="00CB2F8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tc>
        <w:tc>
          <w:tcPr>
            <w:tcW w:w="0" w:type="auto"/>
            <w:vAlign w:val="center"/>
          </w:tcPr>
          <w:p w14:paraId="0DEB964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Porcupine Creek</w:t>
            </w:r>
          </w:p>
        </w:tc>
      </w:tr>
      <w:tr w:rsidR="006E29DD" w14:paraId="4F76A5F4"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AE0BC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460649D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MER</w:t>
            </w:r>
          </w:p>
          <w:p w14:paraId="7A4B80F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AMH</w:t>
            </w:r>
          </w:p>
          <w:p w14:paraId="3D9EE982"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NFL</w:t>
            </w:r>
          </w:p>
          <w:p w14:paraId="1470E431"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RED</w:t>
            </w:r>
          </w:p>
        </w:tc>
        <w:tc>
          <w:tcPr>
            <w:tcW w:w="2853" w:type="dxa"/>
            <w:vAlign w:val="center"/>
          </w:tcPr>
          <w:p w14:paraId="49EED59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6A85A92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Medicine Root Creek</w:t>
            </w:r>
          </w:p>
          <w:p w14:paraId="24B6EAB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American Horse Creek</w:t>
            </w:r>
          </w:p>
          <w:p w14:paraId="1857A5D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No Flesh Creek</w:t>
            </w:r>
          </w:p>
          <w:p w14:paraId="7581A20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Calibri" w:hAnsi="Garamond"/>
                <w:bCs/>
                <w:sz w:val="18"/>
                <w:szCs w:val="18"/>
              </w:rPr>
            </w:pPr>
            <w:r w:rsidRPr="00CC0B5A">
              <w:rPr>
                <w:rFonts w:ascii="Garamond" w:eastAsia="Garamond" w:hAnsi="Garamond" w:cs="Garamond"/>
                <w:sz w:val="18"/>
                <w:szCs w:val="18"/>
              </w:rPr>
              <w:t>Redwater Creek</w:t>
            </w:r>
          </w:p>
        </w:tc>
        <w:tc>
          <w:tcPr>
            <w:tcW w:w="1683" w:type="dxa"/>
            <w:vAlign w:val="center"/>
          </w:tcPr>
          <w:p w14:paraId="093316C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Medicine Root </w:t>
            </w:r>
          </w:p>
        </w:tc>
        <w:tc>
          <w:tcPr>
            <w:tcW w:w="1557" w:type="dxa"/>
            <w:vAlign w:val="center"/>
          </w:tcPr>
          <w:p w14:paraId="07FEB25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Escarpment / </w:t>
            </w:r>
          </w:p>
          <w:p w14:paraId="510C2405"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59CEB60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6A2AC93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0676418A"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01BCF698"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494CE62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tc>
        <w:tc>
          <w:tcPr>
            <w:tcW w:w="0" w:type="auto"/>
            <w:vAlign w:val="center"/>
          </w:tcPr>
          <w:p w14:paraId="26275F10"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Redwater Creek</w:t>
            </w:r>
          </w:p>
        </w:tc>
      </w:tr>
      <w:tr w:rsidR="006E29DD" w14:paraId="7CD48E94"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15C963E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6A0940DE"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POT</w:t>
            </w:r>
          </w:p>
          <w:p w14:paraId="000A833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LOD</w:t>
            </w:r>
          </w:p>
          <w:p w14:paraId="2E5833B7"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COR</w:t>
            </w:r>
          </w:p>
          <w:p w14:paraId="08C4B473"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BEA</w:t>
            </w:r>
          </w:p>
          <w:p w14:paraId="7D4B4D08"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BLC</w:t>
            </w:r>
          </w:p>
          <w:p w14:paraId="4CD72105"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EAN</w:t>
            </w:r>
          </w:p>
        </w:tc>
        <w:tc>
          <w:tcPr>
            <w:tcW w:w="2853" w:type="dxa"/>
            <w:vAlign w:val="center"/>
          </w:tcPr>
          <w:p w14:paraId="741A930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3A8882E9"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Potato Creek</w:t>
            </w:r>
          </w:p>
          <w:p w14:paraId="2213042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Lost Dog Creek</w:t>
            </w:r>
          </w:p>
          <w:p w14:paraId="4E9422E4"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Corn Creek</w:t>
            </w:r>
          </w:p>
          <w:p w14:paraId="240B57ED"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Bear Creek</w:t>
            </w:r>
          </w:p>
          <w:p w14:paraId="6238E36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Bear in the Lodge Creek</w:t>
            </w:r>
          </w:p>
          <w:p w14:paraId="3B79E5F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bCs/>
                <w:sz w:val="18"/>
                <w:szCs w:val="18"/>
              </w:rPr>
            </w:pPr>
            <w:r w:rsidRPr="00CC0B5A">
              <w:rPr>
                <w:rFonts w:ascii="Garamond" w:eastAsia="Garamond" w:hAnsi="Garamond" w:cs="Garamond"/>
                <w:sz w:val="18"/>
                <w:szCs w:val="18"/>
              </w:rPr>
              <w:t>Eagle Nest Creek</w:t>
            </w:r>
          </w:p>
        </w:tc>
        <w:tc>
          <w:tcPr>
            <w:tcW w:w="1683" w:type="dxa"/>
            <w:vAlign w:val="center"/>
          </w:tcPr>
          <w:p w14:paraId="4E787AB1"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Bear in the Lodge </w:t>
            </w:r>
          </w:p>
        </w:tc>
        <w:tc>
          <w:tcPr>
            <w:tcW w:w="1557" w:type="dxa"/>
            <w:vAlign w:val="center"/>
          </w:tcPr>
          <w:p w14:paraId="7F07AE1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64AEA7B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B65A90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2612EB5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3EDBCC2A"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1134336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1AA4256C"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w:t>
            </w:r>
          </w:p>
          <w:p w14:paraId="263C6C8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2</w:t>
            </w:r>
          </w:p>
        </w:tc>
        <w:tc>
          <w:tcPr>
            <w:tcW w:w="0" w:type="auto"/>
            <w:vAlign w:val="center"/>
          </w:tcPr>
          <w:p w14:paraId="771BB3FB"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Eagle Nest Creek</w:t>
            </w:r>
          </w:p>
        </w:tc>
      </w:tr>
      <w:tr w:rsidR="006E29DD" w14:paraId="16EE49CD" w14:textId="77777777" w:rsidTr="006E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6EC14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WHR</w:t>
            </w:r>
          </w:p>
          <w:p w14:paraId="10F95780"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CRA</w:t>
            </w:r>
          </w:p>
          <w:p w14:paraId="489E7E6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LON</w:t>
            </w:r>
          </w:p>
          <w:p w14:paraId="0363FD8A"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BUZ</w:t>
            </w:r>
          </w:p>
          <w:p w14:paraId="2E025746"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PAS</w:t>
            </w:r>
          </w:p>
          <w:p w14:paraId="2ADADE7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BLP</w:t>
            </w:r>
          </w:p>
        </w:tc>
        <w:tc>
          <w:tcPr>
            <w:tcW w:w="2853" w:type="dxa"/>
            <w:vAlign w:val="center"/>
          </w:tcPr>
          <w:p w14:paraId="299634E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w:t>
            </w:r>
          </w:p>
          <w:p w14:paraId="027782E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Craven Creek</w:t>
            </w:r>
          </w:p>
          <w:p w14:paraId="3DE6296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Long Creek</w:t>
            </w:r>
          </w:p>
          <w:p w14:paraId="41CFC29E"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Buzzard Creek</w:t>
            </w:r>
          </w:p>
          <w:p w14:paraId="5A6A0296"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Pass Creek</w:t>
            </w:r>
          </w:p>
          <w:p w14:paraId="2FF21081"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Black Pipe Creek</w:t>
            </w:r>
          </w:p>
        </w:tc>
        <w:tc>
          <w:tcPr>
            <w:tcW w:w="1683" w:type="dxa"/>
            <w:vAlign w:val="center"/>
          </w:tcPr>
          <w:p w14:paraId="747000CC"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 xml:space="preserve">White River – Pass </w:t>
            </w:r>
          </w:p>
        </w:tc>
        <w:tc>
          <w:tcPr>
            <w:tcW w:w="1557" w:type="dxa"/>
            <w:vAlign w:val="center"/>
          </w:tcPr>
          <w:p w14:paraId="07DB8D72"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Tablelands / Badlands</w:t>
            </w:r>
          </w:p>
        </w:tc>
        <w:tc>
          <w:tcPr>
            <w:tcW w:w="1096" w:type="dxa"/>
            <w:vAlign w:val="center"/>
          </w:tcPr>
          <w:p w14:paraId="0CCE014B"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6145A89"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65E20DC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2C36E36F"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p w14:paraId="50BFDAE3"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3</w:t>
            </w:r>
          </w:p>
          <w:p w14:paraId="6B3D0DD4"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1</w:t>
            </w:r>
          </w:p>
        </w:tc>
        <w:tc>
          <w:tcPr>
            <w:tcW w:w="0" w:type="auto"/>
            <w:vAlign w:val="center"/>
          </w:tcPr>
          <w:p w14:paraId="20487647" w14:textId="77777777" w:rsidR="006E29DD" w:rsidRPr="00CC0B5A" w:rsidRDefault="006E29DD" w:rsidP="006E29DD">
            <w:pPr>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Reservation Line</w:t>
            </w:r>
          </w:p>
        </w:tc>
      </w:tr>
      <w:tr w:rsidR="006E29DD" w14:paraId="4431EBFF" w14:textId="77777777" w:rsidTr="006E29DD">
        <w:tc>
          <w:tcPr>
            <w:cnfStyle w:val="001000000000" w:firstRow="0" w:lastRow="0" w:firstColumn="1" w:lastColumn="0" w:oddVBand="0" w:evenVBand="0" w:oddHBand="0" w:evenHBand="0" w:firstRowFirstColumn="0" w:firstRowLastColumn="0" w:lastRowFirstColumn="0" w:lastRowLastColumn="0"/>
            <w:tcW w:w="0" w:type="auto"/>
            <w:vAlign w:val="center"/>
          </w:tcPr>
          <w:p w14:paraId="4E92064D" w14:textId="77777777" w:rsidR="006E29DD" w:rsidRPr="00CC0B5A" w:rsidRDefault="006E29DD" w:rsidP="006E29DD">
            <w:pPr>
              <w:spacing w:line="360" w:lineRule="auto"/>
              <w:jc w:val="center"/>
              <w:rPr>
                <w:rFonts w:ascii="Garamond" w:eastAsia="Garamond" w:hAnsi="Garamond" w:cs="Garamond"/>
                <w:sz w:val="18"/>
                <w:szCs w:val="18"/>
              </w:rPr>
            </w:pPr>
            <w:r w:rsidRPr="00CC0B5A">
              <w:rPr>
                <w:rFonts w:ascii="Garamond" w:eastAsia="Garamond" w:hAnsi="Garamond" w:cs="Garamond"/>
                <w:b w:val="0"/>
                <w:sz w:val="18"/>
                <w:szCs w:val="18"/>
              </w:rPr>
              <w:t>LWR</w:t>
            </w:r>
          </w:p>
        </w:tc>
        <w:tc>
          <w:tcPr>
            <w:tcW w:w="2853" w:type="dxa"/>
            <w:vAlign w:val="center"/>
          </w:tcPr>
          <w:p w14:paraId="5308A717"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CC0B5A">
              <w:rPr>
                <w:rFonts w:ascii="Garamond" w:hAnsi="Garamond"/>
                <w:sz w:val="18"/>
                <w:szCs w:val="18"/>
              </w:rPr>
              <w:t>Little White River</w:t>
            </w:r>
          </w:p>
        </w:tc>
        <w:tc>
          <w:tcPr>
            <w:tcW w:w="1683" w:type="dxa"/>
            <w:vAlign w:val="center"/>
          </w:tcPr>
          <w:p w14:paraId="0DFF0582"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Little White River</w:t>
            </w:r>
          </w:p>
        </w:tc>
        <w:tc>
          <w:tcPr>
            <w:tcW w:w="1557" w:type="dxa"/>
            <w:vAlign w:val="center"/>
          </w:tcPr>
          <w:p w14:paraId="0B831223"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Sand Hills</w:t>
            </w:r>
          </w:p>
        </w:tc>
        <w:tc>
          <w:tcPr>
            <w:tcW w:w="1096" w:type="dxa"/>
            <w:vAlign w:val="center"/>
          </w:tcPr>
          <w:p w14:paraId="3E5B8E40"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4</w:t>
            </w:r>
          </w:p>
        </w:tc>
        <w:tc>
          <w:tcPr>
            <w:tcW w:w="0" w:type="auto"/>
            <w:vAlign w:val="center"/>
          </w:tcPr>
          <w:p w14:paraId="596CF64E" w14:textId="77777777" w:rsidR="006E29DD" w:rsidRPr="00CC0B5A" w:rsidRDefault="006E29DD" w:rsidP="006E29DD">
            <w:pPr>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CC0B5A">
              <w:rPr>
                <w:rFonts w:ascii="Garamond" w:eastAsia="Garamond" w:hAnsi="Garamond" w:cs="Garamond"/>
                <w:sz w:val="18"/>
                <w:szCs w:val="18"/>
              </w:rPr>
              <w:t>Reservation Line</w:t>
            </w:r>
          </w:p>
        </w:tc>
      </w:tr>
    </w:tbl>
    <w:p w14:paraId="4A37716C" w14:textId="77777777" w:rsidR="006E29DD" w:rsidRPr="000F227D" w:rsidRDefault="006E29DD" w:rsidP="006E29DD">
      <w:pPr>
        <w:widowControl w:val="0"/>
        <w:spacing w:line="360" w:lineRule="auto"/>
        <w:rPr>
          <w:rFonts w:ascii="Garamond" w:hAnsi="Garamond"/>
        </w:rPr>
      </w:pPr>
    </w:p>
    <w:p w14:paraId="4C0729A1" w14:textId="307C97F8" w:rsidR="006E29DD" w:rsidRPr="000F227D" w:rsidRDefault="006E29DD" w:rsidP="006E29DD">
      <w:pPr>
        <w:widowControl w:val="0"/>
        <w:spacing w:line="360" w:lineRule="auto"/>
        <w:rPr>
          <w:rFonts w:ascii="Garamond" w:hAnsi="Garamond"/>
        </w:rPr>
      </w:pPr>
      <w:r w:rsidRPr="000F227D">
        <w:rPr>
          <w:rFonts w:ascii="Garamond" w:hAnsi="Garamond"/>
        </w:rPr>
        <w:t xml:space="preserve">Fish species richness of the study area is most likely similar to the State of Nebraska with diversity increasing from west to east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&lt;citation&gt;&lt;priority&gt;13&lt;/priority&gt;&lt;uuid&gt;1CE5911F-C533-4873-8638-05073F821430&lt;/uuid&gt;&lt;publications&gt;&lt;publication&gt;&lt;subtype&gt;400&lt;/subtype&gt;&lt;publisher&gt;University of Nebraska--Lincoln&lt;/publisher&gt;&lt;title&gt;The Fishes of Nebraska&lt;/title&gt;&lt;url&gt;http://www.worldcat.org/title/fishes-of-nebraska/oclc/944029978&lt;/url&gt;&lt;publication_date&gt;99201500001200000000200000&lt;/publication_date&gt;&lt;uuid&gt;3271E85F-BB1F-4CA3-93D1-187DD5C512E8&lt;/uuid&gt;&lt;type&gt;400&lt;/type&gt;&lt;authors&gt;&lt;author&gt;&lt;lastName&gt;Hrabik&lt;/lastName&gt;&lt;firstName&gt;Robert&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(Hrabik 2015)</w:t>
      </w:r>
      <w:r w:rsidRPr="000F227D">
        <w:rPr>
          <w:rFonts w:ascii="Garamond" w:eastAsia="Calibri" w:hAnsi="Garamond" w:cs="Helvetica"/>
          <w:color w:val="000000"/>
        </w:rPr>
        <w:fldChar w:fldCharType="end"/>
      </w:r>
      <w:r w:rsidRPr="000F227D">
        <w:rPr>
          <w:rFonts w:ascii="Garamond" w:hAnsi="Garamond"/>
        </w:rPr>
        <w:t xml:space="preserve">.   Relatively common species include Sand Shiner, Fathead Minnow, Flathead Chub, </w:t>
      </w:r>
      <w:proofErr w:type="spellStart"/>
      <w:r w:rsidRPr="000F227D">
        <w:rPr>
          <w:rFonts w:ascii="Garamond" w:hAnsi="Garamond"/>
        </w:rPr>
        <w:t>Shorthead</w:t>
      </w:r>
      <w:proofErr w:type="spellEnd"/>
      <w:r w:rsidRPr="000F227D">
        <w:rPr>
          <w:rFonts w:ascii="Garamond" w:hAnsi="Garamond"/>
        </w:rPr>
        <w:t xml:space="preserve"> Redhorse, White Sucker, Black Bullhead, White Crappie, Green Sunfish, Bluegill, Black Bullhead (Tinant </w:t>
      </w:r>
      <w:r w:rsidRPr="000F227D">
        <w:rPr>
          <w:rFonts w:ascii="Garamond" w:hAnsi="Garamond"/>
          <w:i/>
          <w:iCs/>
        </w:rPr>
        <w:t>unpublished data</w:t>
      </w:r>
      <w:r w:rsidRPr="000F227D">
        <w:rPr>
          <w:rFonts w:ascii="Garamond" w:hAnsi="Garamond"/>
        </w:rPr>
        <w:t>).  Species richness is low in the White River Badlands, which have records of historically supporting trout populations and other cool-wate</w:t>
      </w:r>
      <w:r w:rsidR="00562A84">
        <w:rPr>
          <w:rFonts w:ascii="Garamond" w:hAnsi="Garamond"/>
        </w:rPr>
        <w:t xml:space="preserve">r fish including Longnose Dace, Creek Chub, </w:t>
      </w:r>
      <w:r w:rsidRPr="000F227D">
        <w:rPr>
          <w:rFonts w:ascii="Garamond" w:hAnsi="Garamond"/>
        </w:rPr>
        <w:t xml:space="preserve">Mountain Sucker and Goldeye.  The Pine Ridge Escarpment has higher fish diversity, supporting cool-water fish populations including trout, dace, and suckers in the 1990s.  Fish species in the Pine Ridge Escarpment may be vulnerable to flow reductions, as water withdrawals in Western High Plains of Nebraska have reduced or </w:t>
      </w:r>
      <w:r w:rsidRPr="000F227D">
        <w:rPr>
          <w:rFonts w:ascii="Garamond" w:hAnsi="Garamond"/>
        </w:rPr>
        <w:lastRenderedPageBreak/>
        <w:t xml:space="preserve">eliminated fish populations in several streams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&lt;citation&gt;&lt;priority&gt;14&lt;/priority&gt;&lt;uuid&gt;0657117A-16C8-40A9-BB4F-147E091E2338&lt;/uuid&gt;&lt;publications&gt;&lt;publication&gt;&lt;subtype&gt;400&lt;/subtype&gt;&lt;publisher&gt;University of Nebraska--Lincoln&lt;/publisher&gt;&lt;title&gt;The Fishes of Nebraska&lt;/title&gt;&lt;url&gt;http://www.worldcat.org/title/fishes-of-nebraska/oclc/944029978&lt;/url&gt;&lt;publication_date&gt;99201500001200000000200000&lt;/publication_date&gt;&lt;uuid&gt;3271E85F-BB1F-4CA3-93D1-187DD5C512E8&lt;/uuid&gt;&lt;type&gt;400&lt;/type&gt;&lt;authors&gt;&lt;author&gt;&lt;lastName&gt;Hrabik&lt;/lastName&gt;&lt;firstName&gt;Robert&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(Hrabik 2015)</w:t>
      </w:r>
      <w:r w:rsidRPr="000F227D">
        <w:rPr>
          <w:rFonts w:ascii="Garamond" w:eastAsia="Calibri" w:hAnsi="Garamond" w:cs="Helvetica"/>
          <w:color w:val="000000"/>
        </w:rPr>
        <w:fldChar w:fldCharType="end"/>
      </w:r>
      <w:r w:rsidRPr="000F227D">
        <w:rPr>
          <w:rFonts w:ascii="Garamond" w:hAnsi="Garamond"/>
        </w:rPr>
        <w:t>.  Fish diversity is highest in Keya Paha Tablelands and Nebraska Sand Hills ecoregion, which most likely support similar fish populations.  Because of stable temperature and groundwater flow, these ecoregions support glacial-relict cold-water fish populations, including rarer minnows such as Common Shiner.</w:t>
      </w:r>
    </w:p>
    <w:p w14:paraId="49D4E6D2" w14:textId="77777777" w:rsidR="006E29DD" w:rsidRPr="000F227D" w:rsidRDefault="006E29DD" w:rsidP="006E29DD">
      <w:pPr>
        <w:widowControl w:val="0"/>
        <w:spacing w:line="360" w:lineRule="auto"/>
        <w:rPr>
          <w:rFonts w:ascii="Garamond" w:eastAsia="Garamond" w:hAnsi="Garamond" w:cs="Garamond"/>
          <w:b/>
          <w:i/>
        </w:rPr>
      </w:pPr>
    </w:p>
    <w:p w14:paraId="05839D4A" w14:textId="77777777" w:rsidR="006E29DD" w:rsidRPr="000F227D" w:rsidRDefault="006E29DD" w:rsidP="006E29DD">
      <w:pPr>
        <w:widowControl w:val="0"/>
        <w:spacing w:line="360" w:lineRule="auto"/>
        <w:rPr>
          <w:rFonts w:ascii="Garamond" w:hAnsi="Garamond" w:cs="Times"/>
        </w:rPr>
      </w:pPr>
    </w:p>
    <w:p w14:paraId="1C2E2B47" w14:textId="2D59E9A5" w:rsidR="006E29DD" w:rsidRPr="000F227D" w:rsidRDefault="006E29DD" w:rsidP="00081F48">
      <w:pPr>
        <w:widowControl w:val="0"/>
        <w:rPr>
          <w:rFonts w:ascii="Garamond" w:eastAsia="Garamond" w:hAnsi="Garamond" w:cs="Garamond"/>
          <w:i/>
        </w:rPr>
      </w:pPr>
      <w:r w:rsidRPr="000F227D">
        <w:rPr>
          <w:rFonts w:ascii="Garamond" w:eastAsia="Garamond" w:hAnsi="Garamond" w:cs="Garamond"/>
          <w:b/>
        </w:rPr>
        <w:t>Materials and Methods</w:t>
      </w:r>
    </w:p>
    <w:p w14:paraId="323F0DDF" w14:textId="77777777" w:rsidR="006E29DD" w:rsidRPr="000F227D" w:rsidRDefault="006E29DD" w:rsidP="006E29DD">
      <w:pPr>
        <w:widowControl w:val="0"/>
        <w:rPr>
          <w:rFonts w:ascii="Garamond" w:eastAsia="Garamond" w:hAnsi="Garamond" w:cs="Garamond"/>
          <w:b/>
        </w:rPr>
      </w:pPr>
    </w:p>
    <w:p w14:paraId="3803FE00" w14:textId="184FC011" w:rsidR="00081F48" w:rsidRPr="00081F48" w:rsidRDefault="006E29DD" w:rsidP="006E29DD">
      <w:pPr>
        <w:spacing w:line="360" w:lineRule="auto"/>
        <w:rPr>
          <w:rFonts w:ascii="Garamond" w:eastAsia="Calibri" w:hAnsi="Garamond" w:cs="Helvetica"/>
          <w:color w:val="000000"/>
        </w:rPr>
      </w:pPr>
      <w:r w:rsidRPr="000F227D">
        <w:rPr>
          <w:rFonts w:ascii="Garamond" w:eastAsia="Garamond" w:hAnsi="Garamond" w:cs="Garamond"/>
        </w:rPr>
        <w:t xml:space="preserve">I propose to test the hypothesis </w:t>
      </w:r>
      <w:r w:rsidRPr="00101336">
        <w:rPr>
          <w:rFonts w:ascii="Garamond" w:eastAsia="Garamond" w:hAnsi="Garamond" w:cs="Garamond"/>
        </w:rPr>
        <w:t xml:space="preserve">that </w:t>
      </w:r>
      <w:r w:rsidRPr="00101336">
        <w:rPr>
          <w:rFonts w:ascii="Garamond" w:eastAsia="Garamond" w:hAnsi="Garamond" w:cs="Garamond"/>
          <w:b/>
        </w:rPr>
        <w:t xml:space="preserve">drought is a key driver of macroinvertebrate community regime shift in Northern Great Plains streams </w:t>
      </w:r>
      <w:r w:rsidRPr="00101336">
        <w:rPr>
          <w:rFonts w:ascii="Garamond" w:eastAsia="Garamond" w:hAnsi="Garamond" w:cs="Garamond"/>
        </w:rPr>
        <w:t>and incorporate results into the Oglala Sioux Tribe watershed protection planning process</w:t>
      </w:r>
      <w:r w:rsidR="00101336" w:rsidRPr="00101336">
        <w:rPr>
          <w:rFonts w:ascii="Garamond" w:eastAsia="Garamond" w:hAnsi="Garamond" w:cs="Garamond"/>
        </w:rPr>
        <w:t>.  The steps for completing these tasks are outlined below in Table 6.</w:t>
      </w:r>
      <w:r w:rsidR="00101336">
        <w:rPr>
          <w:rFonts w:ascii="Garamond" w:eastAsia="Garamond" w:hAnsi="Garamond" w:cs="Garamond"/>
        </w:rPr>
        <w:t xml:space="preserve">  The first generalized task is to </w:t>
      </w:r>
      <w:r w:rsidRPr="00101336">
        <w:rPr>
          <w:rFonts w:ascii="Garamond" w:eastAsia="Garamond" w:hAnsi="Garamond" w:cs="Garamond"/>
        </w:rPr>
        <w:t xml:space="preserve">characterize the hydrology of study area watersheds </w:t>
      </w:r>
      <w:r w:rsidR="00101336" w:rsidRPr="00101336">
        <w:rPr>
          <w:rFonts w:ascii="Garamond" w:eastAsia="Garamond" w:hAnsi="Garamond" w:cs="Garamond"/>
        </w:rPr>
        <w:t>by</w:t>
      </w:r>
      <w:r w:rsidRPr="00101336">
        <w:rPr>
          <w:rFonts w:ascii="Garamond" w:eastAsia="Garamond" w:hAnsi="Garamond" w:cs="Garamond"/>
        </w:rPr>
        <w:t xml:space="preserve"> evaluat</w:t>
      </w:r>
      <w:r w:rsidR="00101336" w:rsidRPr="00101336">
        <w:rPr>
          <w:rFonts w:ascii="Garamond" w:eastAsia="Garamond" w:hAnsi="Garamond" w:cs="Garamond"/>
        </w:rPr>
        <w:t>ing</w:t>
      </w:r>
      <w:r w:rsidRPr="00101336">
        <w:rPr>
          <w:rFonts w:ascii="Garamond" w:eastAsia="Garamond" w:hAnsi="Garamond" w:cs="Garamond"/>
        </w:rPr>
        <w:t xml:space="preserve"> </w:t>
      </w:r>
      <w:r w:rsidR="00101336" w:rsidRPr="00101336">
        <w:rPr>
          <w:rFonts w:ascii="Garamond" w:eastAsia="Garamond" w:hAnsi="Garamond" w:cs="Garamond"/>
        </w:rPr>
        <w:t>streamflow</w:t>
      </w:r>
      <w:r w:rsidRPr="00101336">
        <w:rPr>
          <w:rFonts w:ascii="Garamond" w:eastAsia="Garamond" w:hAnsi="Garamond" w:cs="Garamond"/>
        </w:rPr>
        <w:t xml:space="preserve"> differences among watersheds with streamflow records,</w:t>
      </w:r>
      <w:r w:rsidR="00101336" w:rsidRPr="00101336">
        <w:rPr>
          <w:rFonts w:ascii="Garamond" w:eastAsia="Garamond" w:hAnsi="Garamond" w:cs="Garamond"/>
        </w:rPr>
        <w:t xml:space="preserve"> then</w:t>
      </w:r>
      <w:r w:rsidRPr="00101336">
        <w:rPr>
          <w:rFonts w:ascii="Garamond" w:eastAsia="Garamond" w:hAnsi="Garamond" w:cs="Garamond"/>
        </w:rPr>
        <w:t xml:space="preserve"> downscale results to ungauged watersheds </w:t>
      </w:r>
      <w:r w:rsidR="00101336" w:rsidRPr="00101336">
        <w:rPr>
          <w:rFonts w:ascii="Garamond" w:eastAsia="Garamond" w:hAnsi="Garamond" w:cs="Garamond"/>
        </w:rPr>
        <w:t>using similar watershed properties.</w:t>
      </w:r>
      <w:r w:rsidR="00101336">
        <w:rPr>
          <w:rFonts w:ascii="Garamond" w:eastAsia="Garamond" w:hAnsi="Garamond" w:cs="Garamond"/>
        </w:rPr>
        <w:t xml:space="preserve">  </w:t>
      </w:r>
      <w:r w:rsidR="00101336" w:rsidRPr="00101336">
        <w:rPr>
          <w:rFonts w:ascii="Garamond" w:eastAsia="Garamond" w:hAnsi="Garamond" w:cs="Garamond"/>
        </w:rPr>
        <w:t>The second step is to relate</w:t>
      </w:r>
      <w:r w:rsidRPr="00101336">
        <w:rPr>
          <w:rFonts w:ascii="Garamond" w:eastAsia="Garamond" w:hAnsi="Garamond" w:cs="Garamond"/>
        </w:rPr>
        <w:t xml:space="preserve"> streamflow drought magnitude</w:t>
      </w:r>
      <w:r w:rsidR="00101336" w:rsidRPr="00101336">
        <w:rPr>
          <w:rFonts w:ascii="Garamond" w:eastAsia="Garamond" w:hAnsi="Garamond" w:cs="Garamond"/>
        </w:rPr>
        <w:t>s</w:t>
      </w:r>
      <w:r w:rsidRPr="00101336">
        <w:rPr>
          <w:rFonts w:ascii="Garamond" w:eastAsia="Garamond" w:hAnsi="Garamond" w:cs="Garamond"/>
        </w:rPr>
        <w:t xml:space="preserve"> and potential anthropogenic drivers to macroi</w:t>
      </w:r>
      <w:r w:rsidR="00101336" w:rsidRPr="00101336">
        <w:rPr>
          <w:rFonts w:ascii="Garamond" w:eastAsia="Garamond" w:hAnsi="Garamond" w:cs="Garamond"/>
        </w:rPr>
        <w:t>nvertebrate community responses.  The final step is to</w:t>
      </w:r>
      <w:r w:rsidRPr="00101336">
        <w:rPr>
          <w:rFonts w:ascii="Garamond" w:eastAsia="Garamond" w:hAnsi="Garamond" w:cs="Garamond"/>
        </w:rPr>
        <w:t xml:space="preserve"> incorporate the results into the watershed protection planning process for streams managed by the Oglala Sioux Tribe.  </w:t>
      </w:r>
      <w:r w:rsidR="00101336">
        <w:rPr>
          <w:rFonts w:ascii="Garamond" w:eastAsia="Garamond" w:hAnsi="Garamond" w:cs="Garamond"/>
        </w:rPr>
        <w:t>Analy</w:t>
      </w:r>
      <w:r w:rsidR="00551D12">
        <w:rPr>
          <w:rFonts w:ascii="Garamond" w:eastAsia="Garamond" w:hAnsi="Garamond" w:cs="Garamond"/>
        </w:rPr>
        <w:t xml:space="preserve">sis will be primarily </w:t>
      </w:r>
      <w:r w:rsidR="00551D12" w:rsidRPr="00DA248B">
        <w:rPr>
          <w:rFonts w:ascii="Garamond" w:eastAsia="Garamond" w:hAnsi="Garamond" w:cs="Garamond"/>
        </w:rPr>
        <w:t xml:space="preserve">conducted within the R statistical programming environment </w:t>
      </w:r>
      <w:r w:rsidR="00551D12"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&lt;citation&gt;&lt;priority&gt;122&lt;/priority&gt;&lt;uuid&gt;5382D97F-B14B-4369-8755-D0EFEE58347C&lt;/uuid&gt;&lt;publications&gt;&lt;publication&gt;&lt;subtype&gt;400&lt;/subtype&gt;&lt;title&gt;R: A language and environment for statistical computing&lt;/title&gt;&lt;publication_date&gt;99201700001200000000200000&lt;/publication_date&gt;&lt;uuid&gt;4403CA1F-FD36-4921-8301-C8523C1C9DD4&lt;/uuid&gt;&lt;type&gt;400&lt;/type&gt;&lt;citekey&gt;&lt;/citekey&gt;&lt;bundle&gt;&lt;publication&gt;&lt;title&gt;Vienna, Austria: R Foundation for Statistical Computing&lt;/title&gt;&lt;uuid&gt;16432D09-9ABA-49AA-952F-C6FB21866D54&lt;/uuid&gt;&lt;subtype&gt;-100&lt;/subtype&gt;&lt;type&gt;-100&lt;/type&gt;&lt;/publication&gt;&lt;/bundle&gt;&lt;authors&gt;&lt;author&gt;&lt;lastName&gt;R Core Team&lt;/lastName&gt;&lt;/author&gt;&lt;/authors&gt;&lt;/publication&gt;&lt;/publications&gt;&lt;cites&gt;&lt;/cites&gt;&lt;/citation&gt;</w:instrText>
      </w:r>
      <w:r w:rsidR="00551D12" w:rsidRPr="00DA248B">
        <w:rPr>
          <w:rFonts w:ascii="Garamond" w:eastAsia="Calibri" w:hAnsi="Garamond" w:cs="Helvetica"/>
          <w:color w:val="000000"/>
        </w:rPr>
        <w:fldChar w:fldCharType="separate"/>
      </w:r>
      <w:r w:rsidR="00551D12" w:rsidRPr="00DA248B">
        <w:rPr>
          <w:rFonts w:ascii="Garamond" w:eastAsia="Calibri" w:hAnsi="Garamond" w:cs="Helvetica"/>
          <w:color w:val="000000"/>
        </w:rPr>
        <w:t>(R Core Team 2017)</w:t>
      </w:r>
      <w:r w:rsidR="00551D12" w:rsidRPr="00DA248B">
        <w:rPr>
          <w:rFonts w:ascii="Garamond" w:eastAsia="Calibri" w:hAnsi="Garamond" w:cs="Helvetica"/>
          <w:color w:val="000000"/>
        </w:rPr>
        <w:fldChar w:fldCharType="end"/>
      </w:r>
      <w:r w:rsidR="00551D12" w:rsidRPr="00DA248B">
        <w:rPr>
          <w:rFonts w:ascii="Garamond" w:eastAsia="Calibri" w:hAnsi="Garamond" w:cs="Helvetica"/>
          <w:color w:val="000000"/>
        </w:rPr>
        <w:t xml:space="preserve"> using</w:t>
      </w:r>
      <w:r w:rsidR="00551D12" w:rsidRPr="00DA248B">
        <w:rPr>
          <w:rFonts w:ascii="Garamond" w:eastAsia="Garamond" w:hAnsi="Garamond" w:cs="Garamond"/>
        </w:rPr>
        <w:t xml:space="preserve"> </w:t>
      </w:r>
      <w:proofErr w:type="spellStart"/>
      <w:r w:rsidR="00081F48" w:rsidRPr="00DA248B">
        <w:rPr>
          <w:rFonts w:ascii="Garamond" w:eastAsia="Calibri" w:hAnsi="Garamond" w:cs="Helvetica"/>
          <w:color w:val="000000"/>
        </w:rPr>
        <w:t>R</w:t>
      </w:r>
      <w:r w:rsidR="00551D12" w:rsidRPr="00DA248B">
        <w:rPr>
          <w:rFonts w:ascii="Garamond" w:eastAsia="Calibri" w:hAnsi="Garamond" w:cs="Helvetica"/>
          <w:color w:val="000000"/>
        </w:rPr>
        <w:t>Studio</w:t>
      </w:r>
      <w:proofErr w:type="spellEnd"/>
      <w:r w:rsidR="00551D12" w:rsidRPr="00DA248B">
        <w:rPr>
          <w:rFonts w:ascii="Garamond" w:eastAsia="Calibri" w:hAnsi="Garamond" w:cs="Helvetica"/>
          <w:color w:val="000000"/>
        </w:rPr>
        <w:t xml:space="preserve">  </w:t>
      </w:r>
      <w:r w:rsidR="00DA248B" w:rsidRPr="00DA248B">
        <w:rPr>
          <w:rFonts w:ascii="Garamond" w:eastAsia="Calibri" w:hAnsi="Garamond" w:cs="Helvetica"/>
          <w:color w:val="000000"/>
        </w:rPr>
        <w:t>{RStudioTeam:2015uf}</w:t>
      </w:r>
      <w:r w:rsidR="00081F48" w:rsidRPr="00DA248B">
        <w:rPr>
          <w:rFonts w:ascii="Garamond" w:eastAsia="Calibri" w:hAnsi="Garamond" w:cs="Helvetica"/>
          <w:color w:val="000000"/>
        </w:rPr>
        <w:t xml:space="preserve"> </w:t>
      </w:r>
      <w:r w:rsidR="00551D12" w:rsidRPr="00DA248B">
        <w:rPr>
          <w:rFonts w:ascii="Garamond" w:eastAsia="Calibri" w:hAnsi="Garamond" w:cs="Helvetica"/>
          <w:color w:val="000000"/>
        </w:rPr>
        <w:t xml:space="preserve">and the </w:t>
      </w:r>
      <w:proofErr w:type="spellStart"/>
      <w:r w:rsidRPr="00DA248B">
        <w:rPr>
          <w:rFonts w:ascii="Garamond" w:eastAsia="Calibri" w:hAnsi="Garamond" w:cs="Helvetica"/>
          <w:color w:val="000000"/>
        </w:rPr>
        <w:t>Tidyverse</w:t>
      </w:r>
      <w:proofErr w:type="spellEnd"/>
      <w:r w:rsidRPr="00DA248B">
        <w:rPr>
          <w:rFonts w:ascii="Garamond" w:eastAsia="Calibri" w:hAnsi="Garamond" w:cs="Helvetica"/>
          <w:color w:val="000000"/>
        </w:rPr>
        <w:t xml:space="preserve"> environment </w:t>
      </w:r>
      <w:r w:rsidR="00A85E14"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&lt;citation&gt;&lt;priority&gt;120&lt;/priority&gt;&lt;uuid&gt;C2C4774B-BAB6-4825-A72D-3C08037C621E&lt;/uuid&gt;&lt;publications&gt;&lt;publication&gt;&lt;subtype&gt;400&lt;/subtype&gt;&lt;title&gt;Tidyverse: Easily install and load’tidyverse’packages&lt;/title&gt;&lt;volume&gt;1&lt;/volume&gt;&lt;publication_date&gt;99201700001200000000200000&lt;/publication_date&gt;&lt;uuid&gt;D3BDDC0B-311E-4CBE-A4F5-750480E30513&lt;/uuid&gt;&lt;type&gt;400&lt;/type&gt;&lt;number&gt;1&lt;/number&gt;&lt;bundle&gt;&lt;publication&gt;&lt;title&gt;R package version&lt;/title&gt;&lt;uuid&gt;1F2C14F7-195E-41B1-99BD-8AD0F7EE80C5&lt;/uuid&gt;&lt;subtype&gt;-100&lt;/subtype&gt;&lt;type&gt;-100&lt;/type&gt;&lt;/publication&gt;&lt;/bundle&gt;&lt;authors&gt;&lt;author&gt;&lt;lastName&gt;Wickham&lt;/lastName&gt;&lt;firstName&gt;Hadley&lt;/firstName&gt;&lt;/author&gt;&lt;/authors&gt;&lt;/publication&gt;&lt;/publications&gt;&lt;cites&gt;&lt;/cites&gt;&lt;/citation&gt;</w:instrText>
      </w:r>
      <w:r w:rsidR="00A85E14"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(Wickham 2017)</w:t>
      </w:r>
      <w:r w:rsidR="00A85E14" w:rsidRPr="00DA248B">
        <w:rPr>
          <w:rFonts w:ascii="Garamond" w:eastAsia="Calibri" w:hAnsi="Garamond" w:cs="Helvetica"/>
          <w:color w:val="000000"/>
        </w:rPr>
        <w:fldChar w:fldCharType="end"/>
      </w:r>
      <w:r w:rsidRPr="00DA248B">
        <w:rPr>
          <w:rFonts w:ascii="Garamond" w:eastAsia="Calibri" w:hAnsi="Garamond" w:cs="Helvetica"/>
          <w:color w:val="000000"/>
        </w:rPr>
        <w:t xml:space="preserve">. </w:t>
      </w:r>
      <w:r w:rsidR="00551D12" w:rsidRPr="00DA248B">
        <w:rPr>
          <w:rFonts w:ascii="Garamond" w:eastAsia="Calibri" w:hAnsi="Garamond" w:cs="Helvetica"/>
          <w:color w:val="000000"/>
        </w:rPr>
        <w:t>I plan to make r</w:t>
      </w:r>
      <w:r w:rsidRPr="00DA248B">
        <w:rPr>
          <w:rFonts w:ascii="Garamond" w:eastAsia="Calibri" w:hAnsi="Garamond" w:cs="Helvetica"/>
          <w:color w:val="000000"/>
        </w:rPr>
        <w:t>aw data and analysis code a</w:t>
      </w:r>
      <w:r w:rsidR="00081F48" w:rsidRPr="00DA248B">
        <w:rPr>
          <w:rFonts w:ascii="Garamond" w:eastAsia="Calibri" w:hAnsi="Garamond" w:cs="Helvetica"/>
          <w:color w:val="000000"/>
        </w:rPr>
        <w:t>vailable through</w:t>
      </w:r>
      <w:r w:rsidR="00081F48" w:rsidRPr="00081F48">
        <w:rPr>
          <w:rFonts w:ascii="Garamond" w:eastAsia="Calibri" w:hAnsi="Garamond" w:cs="Helvetica"/>
          <w:color w:val="000000"/>
        </w:rPr>
        <w:t xml:space="preserve"> GitHub</w:t>
      </w:r>
      <w:r w:rsidRPr="00081F48">
        <w:rPr>
          <w:rFonts w:ascii="Garamond" w:eastAsia="Calibri" w:hAnsi="Garamond" w:cs="Helvetica"/>
          <w:color w:val="000000"/>
        </w:rPr>
        <w:t xml:space="preserve">.  </w:t>
      </w:r>
    </w:p>
    <w:p w14:paraId="0C34259D" w14:textId="2D5BC148" w:rsidR="006E29DD" w:rsidRPr="00081F48" w:rsidRDefault="00081F48" w:rsidP="00081F48">
      <w:pPr>
        <w:widowControl w:val="0"/>
        <w:rPr>
          <w:rFonts w:ascii="Garamond" w:eastAsia="Calibri" w:hAnsi="Garamond" w:cs="Helvetica"/>
          <w:color w:val="000000"/>
          <w:highlight w:val="yellow"/>
        </w:rPr>
      </w:pPr>
      <w:r>
        <w:rPr>
          <w:rFonts w:ascii="Garamond" w:eastAsia="Calibri" w:hAnsi="Garamond" w:cs="Helvetica"/>
          <w:color w:val="000000"/>
          <w:highlight w:val="yellow"/>
        </w:rPr>
        <w:br w:type="page"/>
      </w:r>
    </w:p>
    <w:p w14:paraId="4793A2D2" w14:textId="21E7B36F" w:rsidR="006E29DD" w:rsidRPr="000F227D" w:rsidRDefault="006E29DD" w:rsidP="006E29DD">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sidR="00F14751">
        <w:rPr>
          <w:rFonts w:ascii="Garamond" w:hAnsi="Garamond"/>
          <w:noProof/>
          <w:sz w:val="24"/>
          <w:szCs w:val="24"/>
        </w:rPr>
        <w:t>6</w:t>
      </w:r>
      <w:r w:rsidRPr="000F227D">
        <w:rPr>
          <w:rFonts w:ascii="Garamond" w:hAnsi="Garamond"/>
          <w:noProof/>
          <w:sz w:val="24"/>
          <w:szCs w:val="24"/>
        </w:rPr>
        <w:fldChar w:fldCharType="end"/>
      </w:r>
      <w:r w:rsidRPr="000F227D">
        <w:rPr>
          <w:rFonts w:ascii="Garamond" w:hAnsi="Garamond"/>
          <w:sz w:val="24"/>
          <w:szCs w:val="24"/>
        </w:rPr>
        <w:t xml:space="preserve">: </w:t>
      </w:r>
      <w:r w:rsidR="008D5E77">
        <w:rPr>
          <w:rFonts w:ascii="Garamond" w:hAnsi="Garamond"/>
          <w:sz w:val="24"/>
          <w:szCs w:val="24"/>
        </w:rPr>
        <w:t>Original</w:t>
      </w:r>
      <w:r w:rsidRPr="000F227D">
        <w:rPr>
          <w:rFonts w:ascii="Garamond" w:hAnsi="Garamond"/>
          <w:sz w:val="24"/>
          <w:szCs w:val="24"/>
        </w:rPr>
        <w:t xml:space="preserve"> </w:t>
      </w:r>
      <w:r w:rsidR="002650E4">
        <w:rPr>
          <w:rFonts w:ascii="Garamond" w:hAnsi="Garamond"/>
          <w:sz w:val="24"/>
          <w:szCs w:val="24"/>
        </w:rPr>
        <w:t xml:space="preserve">Scope by </w:t>
      </w:r>
      <w:r w:rsidRPr="000F227D">
        <w:rPr>
          <w:rFonts w:ascii="Garamond" w:hAnsi="Garamond"/>
          <w:sz w:val="24"/>
          <w:szCs w:val="24"/>
        </w:rPr>
        <w:t>Dissertation Tasks</w:t>
      </w:r>
    </w:p>
    <w:tbl>
      <w:tblPr>
        <w:tblStyle w:val="1"/>
        <w:tblW w:w="0" w:type="auto"/>
        <w:jc w:val="center"/>
        <w:tblLook w:val="04A0" w:firstRow="1" w:lastRow="0" w:firstColumn="1" w:lastColumn="0" w:noHBand="0" w:noVBand="1"/>
      </w:tblPr>
      <w:tblGrid>
        <w:gridCol w:w="1820"/>
        <w:gridCol w:w="1979"/>
        <w:gridCol w:w="1934"/>
        <w:gridCol w:w="1998"/>
        <w:gridCol w:w="1629"/>
      </w:tblGrid>
      <w:tr w:rsidR="006E29DD" w14:paraId="5E412645" w14:textId="77777777" w:rsidTr="006E29D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05DA2144" w14:textId="77777777" w:rsidR="006E29DD" w:rsidRPr="002F4E01" w:rsidRDefault="006E29DD" w:rsidP="006E29DD">
            <w:pPr>
              <w:jc w:val="center"/>
              <w:rPr>
                <w:rFonts w:ascii="Garamond" w:hAnsi="Garamond"/>
                <w:sz w:val="18"/>
                <w:szCs w:val="18"/>
              </w:rPr>
            </w:pPr>
            <w:r w:rsidRPr="002F4E01">
              <w:rPr>
                <w:rFonts w:ascii="Garamond" w:hAnsi="Garamond"/>
                <w:sz w:val="18"/>
                <w:szCs w:val="18"/>
              </w:rPr>
              <w:t>Broad Question</w:t>
            </w:r>
          </w:p>
        </w:tc>
        <w:tc>
          <w:tcPr>
            <w:tcW w:w="0" w:type="auto"/>
            <w:vAlign w:val="center"/>
          </w:tcPr>
          <w:p w14:paraId="1C3AF26A"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Hypothesis or task</w:t>
            </w:r>
          </w:p>
        </w:tc>
        <w:tc>
          <w:tcPr>
            <w:tcW w:w="0" w:type="auto"/>
            <w:vAlign w:val="center"/>
          </w:tcPr>
          <w:p w14:paraId="1C7295A4"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Datasets</w:t>
            </w:r>
          </w:p>
        </w:tc>
        <w:tc>
          <w:tcPr>
            <w:tcW w:w="0" w:type="auto"/>
            <w:vAlign w:val="center"/>
          </w:tcPr>
          <w:p w14:paraId="72E372D7"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Statistical or Computational Method</w:t>
            </w:r>
          </w:p>
        </w:tc>
        <w:tc>
          <w:tcPr>
            <w:tcW w:w="0" w:type="auto"/>
            <w:vAlign w:val="center"/>
          </w:tcPr>
          <w:p w14:paraId="1AB9A023" w14:textId="77777777" w:rsidR="006E29DD" w:rsidRPr="002F4E01" w:rsidRDefault="006E29DD" w:rsidP="006E29DD">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Outcome</w:t>
            </w:r>
          </w:p>
        </w:tc>
      </w:tr>
      <w:tr w:rsidR="006E29DD" w14:paraId="5F9A360F" w14:textId="77777777" w:rsidTr="006E29DD">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6610D1" w14:textId="77777777" w:rsidR="006E29DD" w:rsidRPr="002F4E01" w:rsidRDefault="006E29DD" w:rsidP="006E29DD">
            <w:pPr>
              <w:jc w:val="center"/>
              <w:rPr>
                <w:rFonts w:ascii="Garamond" w:eastAsia="Garamond" w:hAnsi="Garamond" w:cs="Garamond"/>
                <w:strike/>
                <w:sz w:val="18"/>
                <w:szCs w:val="18"/>
                <w:highlight w:val="yellow"/>
              </w:rPr>
            </w:pPr>
            <w:r w:rsidRPr="002F4E01">
              <w:rPr>
                <w:rFonts w:ascii="Garamond" w:eastAsia="Garamond" w:hAnsi="Garamond" w:cs="Garamond"/>
                <w:b w:val="0"/>
                <w:sz w:val="18"/>
                <w:szCs w:val="18"/>
              </w:rPr>
              <w:t>Identify relationships among drought types</w:t>
            </w:r>
          </w:p>
        </w:tc>
        <w:tc>
          <w:tcPr>
            <w:tcW w:w="0" w:type="auto"/>
            <w:vAlign w:val="center"/>
          </w:tcPr>
          <w:p w14:paraId="5A9FDD0B"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Calculate SSI, SPEI, and SDI</w:t>
            </w:r>
          </w:p>
        </w:tc>
        <w:tc>
          <w:tcPr>
            <w:tcW w:w="0" w:type="auto"/>
            <w:vAlign w:val="center"/>
          </w:tcPr>
          <w:p w14:paraId="41EFD4E6"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Monthly precipitation, monthly mean temperature (Table 2); Monthly mean daily streamflow (Table 3)</w:t>
            </w:r>
          </w:p>
        </w:tc>
        <w:tc>
          <w:tcPr>
            <w:tcW w:w="0" w:type="auto"/>
            <w:vAlign w:val="center"/>
          </w:tcPr>
          <w:p w14:paraId="28C75698"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and SPEI by CRAN ‘SPEI’ package</w:t>
            </w:r>
          </w:p>
          <w:p w14:paraId="0251D34C"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p w14:paraId="1823C86E"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Develop an approach to calculate SDI in R</w:t>
            </w:r>
          </w:p>
        </w:tc>
        <w:tc>
          <w:tcPr>
            <w:tcW w:w="0" w:type="auto"/>
            <w:vAlign w:val="center"/>
          </w:tcPr>
          <w:p w14:paraId="2FCCD1D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r>
      <w:tr w:rsidR="006E29DD" w14:paraId="2A29CE6B"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18D64F" w14:textId="77777777" w:rsidR="006E29DD" w:rsidRPr="002F4E01" w:rsidRDefault="006E29DD" w:rsidP="006E29DD">
            <w:pPr>
              <w:jc w:val="center"/>
              <w:rPr>
                <w:rFonts w:ascii="Garamond" w:hAnsi="Garamond"/>
                <w:sz w:val="18"/>
                <w:szCs w:val="18"/>
              </w:rPr>
            </w:pPr>
          </w:p>
        </w:tc>
        <w:tc>
          <w:tcPr>
            <w:tcW w:w="0" w:type="auto"/>
            <w:vAlign w:val="center"/>
          </w:tcPr>
          <w:p w14:paraId="65E26E0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Pair weather stations with stream gages</w:t>
            </w:r>
          </w:p>
        </w:tc>
        <w:tc>
          <w:tcPr>
            <w:tcW w:w="0" w:type="auto"/>
            <w:vAlign w:val="center"/>
          </w:tcPr>
          <w:p w14:paraId="3AA356B6"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Geographic coordinates of weather and streamflow stations</w:t>
            </w:r>
          </w:p>
        </w:tc>
        <w:tc>
          <w:tcPr>
            <w:tcW w:w="0" w:type="auto"/>
            <w:vAlign w:val="center"/>
          </w:tcPr>
          <w:p w14:paraId="274253F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Thiessen polygons by CRAN</w:t>
            </w:r>
          </w:p>
          <w:p w14:paraId="369D02E1"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w:t>
            </w:r>
            <w:proofErr w:type="spellStart"/>
            <w:r w:rsidRPr="002F4E01">
              <w:rPr>
                <w:rFonts w:ascii="Garamond" w:hAnsi="Garamond"/>
                <w:sz w:val="18"/>
                <w:szCs w:val="18"/>
              </w:rPr>
              <w:t>deldir</w:t>
            </w:r>
            <w:proofErr w:type="spellEnd"/>
            <w:r w:rsidRPr="002F4E01">
              <w:rPr>
                <w:rFonts w:ascii="Garamond" w:hAnsi="Garamond"/>
                <w:sz w:val="18"/>
                <w:szCs w:val="18"/>
              </w:rPr>
              <w:t>' package</w:t>
            </w:r>
          </w:p>
        </w:tc>
        <w:tc>
          <w:tcPr>
            <w:tcW w:w="0" w:type="auto"/>
            <w:vAlign w:val="center"/>
          </w:tcPr>
          <w:p w14:paraId="40842FC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Paired datasets for comparison</w:t>
            </w:r>
          </w:p>
        </w:tc>
      </w:tr>
      <w:tr w:rsidR="006E29DD" w14:paraId="04D62583"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E0B2A5" w14:textId="77777777" w:rsidR="006E29DD" w:rsidRPr="002F4E01" w:rsidRDefault="006E29DD" w:rsidP="006E29DD">
            <w:pPr>
              <w:jc w:val="center"/>
              <w:rPr>
                <w:rFonts w:ascii="Garamond" w:hAnsi="Garamond"/>
                <w:sz w:val="18"/>
                <w:szCs w:val="18"/>
              </w:rPr>
            </w:pPr>
          </w:p>
        </w:tc>
        <w:tc>
          <w:tcPr>
            <w:tcW w:w="0" w:type="auto"/>
            <w:vAlign w:val="center"/>
          </w:tcPr>
          <w:p w14:paraId="67321A43"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eastAsia="Garamond" w:hAnsi="Garamond" w:cs="Garamond"/>
                <w:sz w:val="18"/>
                <w:szCs w:val="18"/>
              </w:rPr>
              <w:t>Characterize hydrologic droughts</w:t>
            </w:r>
          </w:p>
        </w:tc>
        <w:tc>
          <w:tcPr>
            <w:tcW w:w="0" w:type="auto"/>
            <w:vAlign w:val="center"/>
          </w:tcPr>
          <w:p w14:paraId="082670A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c>
          <w:tcPr>
            <w:tcW w:w="0" w:type="auto"/>
            <w:vAlign w:val="center"/>
          </w:tcPr>
          <w:p w14:paraId="45BBA6BB"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Coefficient of determination (r)</w:t>
            </w:r>
          </w:p>
          <w:p w14:paraId="4AF83065"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0" w:type="auto"/>
            <w:vAlign w:val="center"/>
          </w:tcPr>
          <w:p w14:paraId="2E657214"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characteristics</w:t>
            </w:r>
          </w:p>
        </w:tc>
      </w:tr>
      <w:tr w:rsidR="006E29DD" w14:paraId="6D893324"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9C791" w14:textId="77777777" w:rsidR="006E29DD" w:rsidRPr="002F4E01" w:rsidRDefault="006E29DD" w:rsidP="006E29DD">
            <w:pPr>
              <w:jc w:val="center"/>
              <w:rPr>
                <w:rFonts w:ascii="Garamond" w:hAnsi="Garamond"/>
                <w:sz w:val="18"/>
                <w:szCs w:val="18"/>
              </w:rPr>
            </w:pPr>
          </w:p>
        </w:tc>
        <w:tc>
          <w:tcPr>
            <w:tcW w:w="0" w:type="auto"/>
            <w:vAlign w:val="center"/>
          </w:tcPr>
          <w:p w14:paraId="4319C94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 similar watersheds with streamflow records</w:t>
            </w:r>
          </w:p>
        </w:tc>
        <w:tc>
          <w:tcPr>
            <w:tcW w:w="0" w:type="auto"/>
            <w:vAlign w:val="center"/>
          </w:tcPr>
          <w:p w14:paraId="4F4AE309"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Mean daily streamflow (Table 3)</w:t>
            </w:r>
          </w:p>
        </w:tc>
        <w:tc>
          <w:tcPr>
            <w:tcW w:w="0" w:type="auto"/>
            <w:vAlign w:val="center"/>
          </w:tcPr>
          <w:p w14:paraId="06F4A5F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Method determination by ‘</w:t>
            </w:r>
            <w:proofErr w:type="spellStart"/>
            <w:r w:rsidRPr="002F4E01">
              <w:rPr>
                <w:rFonts w:ascii="Garamond" w:hAnsi="Garamond"/>
                <w:sz w:val="18"/>
                <w:szCs w:val="18"/>
              </w:rPr>
              <w:t>clValid</w:t>
            </w:r>
            <w:proofErr w:type="spellEnd"/>
            <w:r w:rsidRPr="002F4E01">
              <w:rPr>
                <w:rFonts w:ascii="Garamond" w:hAnsi="Garamond"/>
                <w:sz w:val="18"/>
                <w:szCs w:val="18"/>
              </w:rPr>
              <w:t>’ package</w:t>
            </w:r>
          </w:p>
          <w:p w14:paraId="7290ACF4"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Clustering by CRAN ‘vegan’ package</w:t>
            </w:r>
          </w:p>
        </w:tc>
        <w:tc>
          <w:tcPr>
            <w:tcW w:w="0" w:type="auto"/>
            <w:vAlign w:val="center"/>
          </w:tcPr>
          <w:p w14:paraId="334808DF"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groups by streamflow similarity</w:t>
            </w:r>
          </w:p>
        </w:tc>
      </w:tr>
      <w:tr w:rsidR="006E29DD" w14:paraId="33F964A5"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BEE01" w14:textId="77777777" w:rsidR="006E29DD" w:rsidRPr="002F4E01" w:rsidRDefault="006E29DD" w:rsidP="006E29DD">
            <w:pPr>
              <w:jc w:val="center"/>
              <w:rPr>
                <w:rFonts w:ascii="Garamond" w:hAnsi="Garamond"/>
                <w:sz w:val="18"/>
                <w:szCs w:val="18"/>
              </w:rPr>
            </w:pPr>
          </w:p>
        </w:tc>
        <w:tc>
          <w:tcPr>
            <w:tcW w:w="0" w:type="auto"/>
            <w:vAlign w:val="center"/>
          </w:tcPr>
          <w:p w14:paraId="0466750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Identify hydrologic group membership for ungauged watersheds</w:t>
            </w:r>
          </w:p>
        </w:tc>
        <w:tc>
          <w:tcPr>
            <w:tcW w:w="0" w:type="auto"/>
            <w:vAlign w:val="center"/>
          </w:tcPr>
          <w:p w14:paraId="69A37CA1"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SD and Nebraska </w:t>
            </w:r>
            <w:proofErr w:type="spellStart"/>
            <w:r w:rsidRPr="002F4E01">
              <w:rPr>
                <w:rFonts w:ascii="Garamond" w:hAnsi="Garamond"/>
                <w:sz w:val="18"/>
                <w:szCs w:val="18"/>
              </w:rPr>
              <w:t>gSSURGO</w:t>
            </w:r>
            <w:proofErr w:type="spellEnd"/>
            <w:r w:rsidRPr="002F4E01">
              <w:rPr>
                <w:rFonts w:ascii="Garamond" w:hAnsi="Garamond"/>
                <w:sz w:val="18"/>
                <w:szCs w:val="18"/>
              </w:rPr>
              <w:t xml:space="preserve"> data</w:t>
            </w:r>
          </w:p>
        </w:tc>
        <w:tc>
          <w:tcPr>
            <w:tcW w:w="0" w:type="auto"/>
            <w:vAlign w:val="center"/>
          </w:tcPr>
          <w:p w14:paraId="3FF12174"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Watershed delineation by ‘Hydrology Toolset’ in ArcGIS</w:t>
            </w:r>
          </w:p>
          <w:p w14:paraId="209D2760"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Classification by CRAN ‘</w:t>
            </w:r>
            <w:proofErr w:type="spellStart"/>
            <w:r w:rsidRPr="002F4E01">
              <w:rPr>
                <w:rFonts w:ascii="Garamond" w:hAnsi="Garamond"/>
                <w:sz w:val="18"/>
                <w:szCs w:val="18"/>
              </w:rPr>
              <w:t>randomForest</w:t>
            </w:r>
            <w:proofErr w:type="spellEnd"/>
            <w:r w:rsidRPr="002F4E01">
              <w:rPr>
                <w:rFonts w:ascii="Garamond" w:hAnsi="Garamond"/>
                <w:sz w:val="18"/>
                <w:szCs w:val="18"/>
              </w:rPr>
              <w:t>’ package</w:t>
            </w:r>
          </w:p>
        </w:tc>
        <w:tc>
          <w:tcPr>
            <w:tcW w:w="0" w:type="auto"/>
            <w:vAlign w:val="center"/>
          </w:tcPr>
          <w:p w14:paraId="47FC453F"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Predict drought characteristics for ungauged watersheds</w:t>
            </w:r>
          </w:p>
        </w:tc>
      </w:tr>
      <w:tr w:rsidR="006E29DD" w14:paraId="0F33EE0C"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96D0DB" w14:textId="77777777" w:rsidR="006E29DD" w:rsidRPr="002F4E01" w:rsidRDefault="006E29DD" w:rsidP="006E29DD">
            <w:pPr>
              <w:contextualSpacing w:val="0"/>
              <w:jc w:val="center"/>
              <w:rPr>
                <w:rFonts w:ascii="Garamond" w:hAnsi="Garamond"/>
                <w:sz w:val="18"/>
                <w:szCs w:val="18"/>
              </w:rPr>
            </w:pPr>
            <w:r w:rsidRPr="002F4E01">
              <w:rPr>
                <w:rFonts w:ascii="Garamond" w:eastAsia="Garamond" w:hAnsi="Garamond" w:cs="Garamond"/>
                <w:b w:val="0"/>
                <w:sz w:val="18"/>
                <w:szCs w:val="18"/>
              </w:rPr>
              <w:t>What are the abiotic drivers of regime shift?</w:t>
            </w:r>
          </w:p>
        </w:tc>
        <w:tc>
          <w:tcPr>
            <w:tcW w:w="0" w:type="auto"/>
            <w:vAlign w:val="center"/>
          </w:tcPr>
          <w:p w14:paraId="11D71CE8"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eastAsia="Calibri" w:hAnsi="Garamond" w:cs="Helvetica"/>
                <w:sz w:val="18"/>
                <w:szCs w:val="18"/>
              </w:rPr>
              <w:t>V</w:t>
            </w:r>
            <w:r w:rsidRPr="002F4E01">
              <w:rPr>
                <w:rFonts w:ascii="Garamond" w:eastAsia="Garamond" w:hAnsi="Garamond" w:cs="Garamond"/>
                <w:sz w:val="18"/>
                <w:szCs w:val="18"/>
              </w:rPr>
              <w:t>isualize compositional species patterns</w:t>
            </w:r>
          </w:p>
        </w:tc>
        <w:tc>
          <w:tcPr>
            <w:tcW w:w="0" w:type="auto"/>
            <w:vAlign w:val="center"/>
          </w:tcPr>
          <w:p w14:paraId="047C9E5E"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3BD42FF6"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Non-metric dimensional scaling (NMS) ordination by CRAN ‘vegan’ package</w:t>
            </w:r>
          </w:p>
        </w:tc>
        <w:tc>
          <w:tcPr>
            <w:tcW w:w="0" w:type="auto"/>
            <w:vAlign w:val="center"/>
          </w:tcPr>
          <w:p w14:paraId="5640CE3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Estimate environmental gradients</w:t>
            </w:r>
          </w:p>
        </w:tc>
      </w:tr>
      <w:tr w:rsidR="006E29DD" w14:paraId="1EBE8C1C"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400292" w14:textId="77777777" w:rsidR="006E29DD" w:rsidRPr="002F4E01" w:rsidRDefault="006E29DD" w:rsidP="006E29DD">
            <w:pPr>
              <w:jc w:val="center"/>
              <w:rPr>
                <w:rFonts w:ascii="Garamond" w:hAnsi="Garamond"/>
                <w:sz w:val="18"/>
                <w:szCs w:val="18"/>
              </w:rPr>
            </w:pPr>
          </w:p>
        </w:tc>
        <w:tc>
          <w:tcPr>
            <w:tcW w:w="0" w:type="auto"/>
            <w:vAlign w:val="center"/>
          </w:tcPr>
          <w:p w14:paraId="70AF8E6D"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eastAsia="Garamond" w:hAnsi="Garamond" w:cs="Garamond"/>
                <w:sz w:val="18"/>
                <w:szCs w:val="18"/>
              </w:rPr>
              <w:t>Compare community structure differences for non-drought, and drought years</w:t>
            </w:r>
          </w:p>
        </w:tc>
        <w:tc>
          <w:tcPr>
            <w:tcW w:w="0" w:type="auto"/>
            <w:vAlign w:val="center"/>
          </w:tcPr>
          <w:p w14:paraId="19F7E150"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558B7B53"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PERMANOVA</w:t>
            </w:r>
          </w:p>
        </w:tc>
        <w:tc>
          <w:tcPr>
            <w:tcW w:w="0" w:type="auto"/>
            <w:vAlign w:val="center"/>
          </w:tcPr>
          <w:p w14:paraId="6307010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Test drought hypothesis</w:t>
            </w:r>
          </w:p>
        </w:tc>
      </w:tr>
      <w:tr w:rsidR="006E29DD" w14:paraId="2CE922E3"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11D49C" w14:textId="77777777" w:rsidR="006E29DD" w:rsidRPr="002F4E01" w:rsidRDefault="006E29DD" w:rsidP="006E29DD">
            <w:pPr>
              <w:jc w:val="center"/>
              <w:outlineLvl w:val="0"/>
              <w:rPr>
                <w:rFonts w:ascii="Garamond" w:eastAsia="Garamond" w:hAnsi="Garamond" w:cs="Garamond"/>
                <w:sz w:val="18"/>
                <w:szCs w:val="18"/>
              </w:rPr>
            </w:pPr>
            <w:r w:rsidRPr="002F4E01">
              <w:rPr>
                <w:rFonts w:ascii="Garamond" w:eastAsia="Garamond" w:hAnsi="Garamond" w:cs="Garamond"/>
                <w:b w:val="0"/>
                <w:sz w:val="18"/>
                <w:szCs w:val="18"/>
              </w:rPr>
              <w:t>Which taxa groups are drought-resilient and indicate water quality?</w:t>
            </w:r>
          </w:p>
        </w:tc>
        <w:tc>
          <w:tcPr>
            <w:tcW w:w="0" w:type="auto"/>
            <w:vAlign w:val="center"/>
          </w:tcPr>
          <w:p w14:paraId="3A160E42"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Identify drought and water quality indicators</w:t>
            </w:r>
          </w:p>
        </w:tc>
        <w:tc>
          <w:tcPr>
            <w:tcW w:w="0" w:type="auto"/>
            <w:vAlign w:val="center"/>
          </w:tcPr>
          <w:p w14:paraId="7B2DCC8B"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Taxa – site matrix, environmental – site matrix</w:t>
            </w:r>
          </w:p>
        </w:tc>
        <w:tc>
          <w:tcPr>
            <w:tcW w:w="0" w:type="auto"/>
            <w:vAlign w:val="center"/>
          </w:tcPr>
          <w:p w14:paraId="270CF725"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Generalized indicator species analysis by CRAN ‘</w:t>
            </w:r>
            <w:proofErr w:type="spellStart"/>
            <w:r w:rsidRPr="002F4E01">
              <w:rPr>
                <w:rFonts w:ascii="Garamond" w:hAnsi="Garamond"/>
                <w:sz w:val="18"/>
                <w:szCs w:val="18"/>
              </w:rPr>
              <w:t>indicspecies</w:t>
            </w:r>
            <w:proofErr w:type="spellEnd"/>
            <w:r w:rsidRPr="002F4E01">
              <w:rPr>
                <w:rFonts w:ascii="Garamond" w:hAnsi="Garamond"/>
                <w:sz w:val="18"/>
                <w:szCs w:val="18"/>
              </w:rPr>
              <w:t>’ package</w:t>
            </w:r>
          </w:p>
        </w:tc>
        <w:tc>
          <w:tcPr>
            <w:tcW w:w="0" w:type="auto"/>
            <w:vAlign w:val="center"/>
          </w:tcPr>
          <w:p w14:paraId="377209A7"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Classification of drought-resilient taxa</w:t>
            </w:r>
          </w:p>
        </w:tc>
      </w:tr>
      <w:tr w:rsidR="006E29DD" w14:paraId="4B7EBAC3" w14:textId="77777777" w:rsidTr="006E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EC226E" w14:textId="77777777" w:rsidR="006E29DD" w:rsidRPr="002F4E01" w:rsidRDefault="006E29DD" w:rsidP="006E29DD">
            <w:pPr>
              <w:jc w:val="center"/>
              <w:rPr>
                <w:rFonts w:ascii="Garamond" w:hAnsi="Garamond"/>
                <w:sz w:val="18"/>
                <w:szCs w:val="18"/>
                <w:highlight w:val="yellow"/>
              </w:rPr>
            </w:pPr>
          </w:p>
        </w:tc>
        <w:tc>
          <w:tcPr>
            <w:tcW w:w="0" w:type="auto"/>
            <w:vAlign w:val="center"/>
          </w:tcPr>
          <w:p w14:paraId="2BF17FC6"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Develop robust macroinvertebrate community metrics for water quality</w:t>
            </w:r>
          </w:p>
        </w:tc>
        <w:tc>
          <w:tcPr>
            <w:tcW w:w="0" w:type="auto"/>
            <w:vAlign w:val="center"/>
          </w:tcPr>
          <w:p w14:paraId="6ABF900A"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List of drought-resilient taxa; </w:t>
            </w:r>
          </w:p>
          <w:p w14:paraId="5205C9EA"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List of existing biotic integrity metrics</w:t>
            </w:r>
          </w:p>
        </w:tc>
        <w:tc>
          <w:tcPr>
            <w:tcW w:w="0" w:type="auto"/>
            <w:vAlign w:val="center"/>
          </w:tcPr>
          <w:p w14:paraId="432000A2"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3DC50C89" w14:textId="77777777" w:rsidR="006E29DD" w:rsidRPr="002F4E01" w:rsidRDefault="006E29DD" w:rsidP="006E29DD">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biotic integrity metrics</w:t>
            </w:r>
          </w:p>
        </w:tc>
      </w:tr>
      <w:tr w:rsidR="006E29DD" w14:paraId="3BCB9E04" w14:textId="77777777" w:rsidTr="006E29DD">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CFA042" w14:textId="77777777" w:rsidR="006E29DD" w:rsidRPr="002F4E01" w:rsidRDefault="006E29DD" w:rsidP="006E29DD">
            <w:pPr>
              <w:jc w:val="center"/>
              <w:rPr>
                <w:rFonts w:ascii="Garamond" w:hAnsi="Garamond"/>
                <w:sz w:val="18"/>
                <w:szCs w:val="18"/>
                <w:highlight w:val="yellow"/>
              </w:rPr>
            </w:pPr>
          </w:p>
        </w:tc>
        <w:tc>
          <w:tcPr>
            <w:tcW w:w="0" w:type="auto"/>
            <w:vAlign w:val="center"/>
          </w:tcPr>
          <w:p w14:paraId="5343E083"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Incorporate ecological drought into watershed protection</w:t>
            </w:r>
          </w:p>
        </w:tc>
        <w:tc>
          <w:tcPr>
            <w:tcW w:w="0" w:type="auto"/>
            <w:vAlign w:val="center"/>
          </w:tcPr>
          <w:p w14:paraId="6E08E7F0"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Updated biotic integrity metrics; </w:t>
            </w:r>
          </w:p>
          <w:p w14:paraId="66B6E709"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Existing Watershed Protection Plan</w:t>
            </w:r>
          </w:p>
        </w:tc>
        <w:tc>
          <w:tcPr>
            <w:tcW w:w="0" w:type="auto"/>
            <w:vAlign w:val="center"/>
          </w:tcPr>
          <w:p w14:paraId="11CA200F"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123CA67C" w14:textId="77777777" w:rsidR="006E29DD" w:rsidRPr="002F4E01" w:rsidRDefault="006E29DD" w:rsidP="006E29DD">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Watershed Protection Plan</w:t>
            </w:r>
          </w:p>
        </w:tc>
      </w:tr>
    </w:tbl>
    <w:p w14:paraId="0D79D76C" w14:textId="77777777" w:rsidR="006E29DD" w:rsidRPr="000F227D" w:rsidRDefault="006E29DD" w:rsidP="006E29DD">
      <w:pPr>
        <w:widowControl w:val="0"/>
        <w:rPr>
          <w:rFonts w:ascii="Garamond" w:eastAsia="Garamond" w:hAnsi="Garamond" w:cs="Garamond"/>
          <w:b/>
        </w:rPr>
      </w:pPr>
    </w:p>
    <w:p w14:paraId="164A0727" w14:textId="77777777" w:rsidR="006E29DD" w:rsidRPr="000F227D" w:rsidRDefault="006E29DD" w:rsidP="006E29DD">
      <w:pPr>
        <w:widowControl w:val="0"/>
        <w:rPr>
          <w:rFonts w:ascii="Garamond" w:eastAsia="Garamond" w:hAnsi="Garamond" w:cs="Garamond"/>
          <w:b/>
        </w:rPr>
      </w:pPr>
    </w:p>
    <w:p w14:paraId="18EF15E3" w14:textId="14A9B293" w:rsidR="008D5E77" w:rsidRDefault="008D5E77">
      <w:pPr>
        <w:widowControl w:val="0"/>
        <w:rPr>
          <w:rFonts w:ascii="Garamond" w:eastAsia="Garamond" w:hAnsi="Garamond" w:cs="Garamond"/>
          <w:b/>
        </w:rPr>
      </w:pPr>
      <w:r>
        <w:rPr>
          <w:rFonts w:ascii="Garamond" w:eastAsia="Garamond" w:hAnsi="Garamond" w:cs="Garamond"/>
          <w:b/>
        </w:rPr>
        <w:br w:type="page"/>
      </w:r>
    </w:p>
    <w:p w14:paraId="6EF1F331" w14:textId="04A9E69A" w:rsidR="008D5E77" w:rsidRDefault="008D5E77" w:rsidP="008D5E77">
      <w:pPr>
        <w:pStyle w:val="Caption"/>
        <w:keepNext/>
        <w:spacing w:line="360" w:lineRule="auto"/>
        <w:outlineLvl w:val="0"/>
        <w:rPr>
          <w:rFonts w:ascii="Garamond" w:hAnsi="Garamond"/>
          <w:sz w:val="24"/>
          <w:szCs w:val="24"/>
        </w:rPr>
      </w:pPr>
      <w:r w:rsidRPr="000F227D">
        <w:rPr>
          <w:rFonts w:ascii="Garamond" w:hAnsi="Garamond"/>
          <w:sz w:val="24"/>
          <w:szCs w:val="24"/>
        </w:rPr>
        <w:lastRenderedPageBreak/>
        <w:t xml:space="preserve">Table </w:t>
      </w:r>
      <w:r w:rsidRPr="000F227D">
        <w:rPr>
          <w:rFonts w:ascii="Garamond" w:hAnsi="Garamond"/>
          <w:sz w:val="24"/>
          <w:szCs w:val="24"/>
        </w:rPr>
        <w:fldChar w:fldCharType="begin"/>
      </w:r>
      <w:r w:rsidRPr="000F227D">
        <w:rPr>
          <w:rFonts w:ascii="Garamond" w:hAnsi="Garamond"/>
          <w:sz w:val="24"/>
          <w:szCs w:val="24"/>
        </w:rPr>
        <w:instrText xml:space="preserve"> SEQ Table \* ARABIC </w:instrText>
      </w:r>
      <w:r w:rsidRPr="000F227D">
        <w:rPr>
          <w:rFonts w:ascii="Garamond" w:hAnsi="Garamond"/>
          <w:sz w:val="24"/>
          <w:szCs w:val="24"/>
        </w:rPr>
        <w:fldChar w:fldCharType="separate"/>
      </w:r>
      <w:r>
        <w:rPr>
          <w:rFonts w:ascii="Garamond" w:hAnsi="Garamond"/>
          <w:noProof/>
          <w:sz w:val="24"/>
          <w:szCs w:val="24"/>
        </w:rPr>
        <w:t>7</w:t>
      </w:r>
      <w:r w:rsidRPr="000F227D">
        <w:rPr>
          <w:rFonts w:ascii="Garamond" w:hAnsi="Garamond"/>
          <w:noProof/>
          <w:sz w:val="24"/>
          <w:szCs w:val="24"/>
        </w:rPr>
        <w:fldChar w:fldCharType="end"/>
      </w:r>
      <w:r w:rsidRPr="000F227D">
        <w:rPr>
          <w:rFonts w:ascii="Garamond" w:hAnsi="Garamond"/>
          <w:sz w:val="24"/>
          <w:szCs w:val="24"/>
        </w:rPr>
        <w:t xml:space="preserve">: </w:t>
      </w:r>
      <w:r>
        <w:rPr>
          <w:rFonts w:ascii="Garamond" w:hAnsi="Garamond"/>
          <w:sz w:val="24"/>
          <w:szCs w:val="24"/>
        </w:rPr>
        <w:t>Revised</w:t>
      </w:r>
      <w:r w:rsidRPr="000F227D">
        <w:rPr>
          <w:rFonts w:ascii="Garamond" w:hAnsi="Garamond"/>
          <w:sz w:val="24"/>
          <w:szCs w:val="24"/>
        </w:rPr>
        <w:t xml:space="preserve"> Dissertation Tasks</w:t>
      </w:r>
    </w:p>
    <w:tbl>
      <w:tblPr>
        <w:tblStyle w:val="1"/>
        <w:tblW w:w="0" w:type="auto"/>
        <w:jc w:val="center"/>
        <w:tblLook w:val="04A0" w:firstRow="1" w:lastRow="0" w:firstColumn="1" w:lastColumn="0" w:noHBand="0" w:noVBand="1"/>
      </w:tblPr>
      <w:tblGrid>
        <w:gridCol w:w="1621"/>
        <w:gridCol w:w="2026"/>
        <w:gridCol w:w="2002"/>
        <w:gridCol w:w="2044"/>
        <w:gridCol w:w="1667"/>
      </w:tblGrid>
      <w:tr w:rsidR="008D5E77" w14:paraId="75959FDC" w14:textId="77777777" w:rsidTr="00AF24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7B272764" w14:textId="77777777" w:rsidR="008D5E77" w:rsidRPr="002F4E01" w:rsidRDefault="008D5E77" w:rsidP="00AF2410">
            <w:pPr>
              <w:jc w:val="center"/>
              <w:rPr>
                <w:rFonts w:ascii="Garamond" w:hAnsi="Garamond"/>
                <w:sz w:val="18"/>
                <w:szCs w:val="18"/>
              </w:rPr>
            </w:pPr>
            <w:r w:rsidRPr="002F4E01">
              <w:rPr>
                <w:rFonts w:ascii="Garamond" w:hAnsi="Garamond"/>
                <w:sz w:val="18"/>
                <w:szCs w:val="18"/>
              </w:rPr>
              <w:t>Broad Question</w:t>
            </w:r>
          </w:p>
        </w:tc>
        <w:tc>
          <w:tcPr>
            <w:tcW w:w="0" w:type="auto"/>
            <w:vAlign w:val="center"/>
          </w:tcPr>
          <w:p w14:paraId="281F2642"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Hypothesis or task</w:t>
            </w:r>
          </w:p>
        </w:tc>
        <w:tc>
          <w:tcPr>
            <w:tcW w:w="0" w:type="auto"/>
            <w:vAlign w:val="center"/>
          </w:tcPr>
          <w:p w14:paraId="4E0B806D"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Datasets</w:t>
            </w:r>
          </w:p>
        </w:tc>
        <w:tc>
          <w:tcPr>
            <w:tcW w:w="0" w:type="auto"/>
            <w:vAlign w:val="center"/>
          </w:tcPr>
          <w:p w14:paraId="2A4AB642"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Statistical or Computational Method</w:t>
            </w:r>
          </w:p>
        </w:tc>
        <w:tc>
          <w:tcPr>
            <w:tcW w:w="0" w:type="auto"/>
            <w:vAlign w:val="center"/>
          </w:tcPr>
          <w:p w14:paraId="0F3EC198" w14:textId="77777777" w:rsidR="008D5E77" w:rsidRPr="002F4E01" w:rsidRDefault="008D5E77" w:rsidP="00AF2410">
            <w:pPr>
              <w:jc w:val="center"/>
              <w:cnfStyle w:val="100000000000" w:firstRow="1"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Outcome</w:t>
            </w:r>
          </w:p>
        </w:tc>
      </w:tr>
      <w:tr w:rsidR="008D5E77" w14:paraId="3EA1F37D" w14:textId="77777777" w:rsidTr="00AF2410">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22AB3E" w14:textId="77777777" w:rsidR="008D5E77" w:rsidRPr="002F4E01" w:rsidRDefault="008D5E77" w:rsidP="00AF2410">
            <w:pPr>
              <w:jc w:val="center"/>
              <w:rPr>
                <w:rFonts w:ascii="Garamond" w:eastAsia="Garamond" w:hAnsi="Garamond" w:cs="Garamond"/>
                <w:strike/>
                <w:sz w:val="18"/>
                <w:szCs w:val="18"/>
                <w:highlight w:val="yellow"/>
              </w:rPr>
            </w:pPr>
            <w:r w:rsidRPr="002F4E01">
              <w:rPr>
                <w:rFonts w:ascii="Garamond" w:eastAsia="Garamond" w:hAnsi="Garamond" w:cs="Garamond"/>
                <w:b w:val="0"/>
                <w:sz w:val="18"/>
                <w:szCs w:val="18"/>
              </w:rPr>
              <w:t>Identify relationships among drought types</w:t>
            </w:r>
          </w:p>
        </w:tc>
        <w:tc>
          <w:tcPr>
            <w:tcW w:w="0" w:type="auto"/>
            <w:vAlign w:val="center"/>
          </w:tcPr>
          <w:p w14:paraId="351027C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Calculate SSI, SPEI, and SDI</w:t>
            </w:r>
          </w:p>
        </w:tc>
        <w:tc>
          <w:tcPr>
            <w:tcW w:w="0" w:type="auto"/>
            <w:vAlign w:val="center"/>
          </w:tcPr>
          <w:p w14:paraId="47D3480C"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Monthly precipitation, monthly mean temperature (Table 2); Monthly mean daily streamflow (Table 3)</w:t>
            </w:r>
          </w:p>
        </w:tc>
        <w:tc>
          <w:tcPr>
            <w:tcW w:w="0" w:type="auto"/>
            <w:vAlign w:val="center"/>
          </w:tcPr>
          <w:p w14:paraId="0F7FE22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and SPEI by CRAN ‘SPEI’ package</w:t>
            </w:r>
          </w:p>
          <w:p w14:paraId="3812E9CD"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p w14:paraId="48A020D5"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Develop an approach to calculate SDI in R</w:t>
            </w:r>
          </w:p>
        </w:tc>
        <w:tc>
          <w:tcPr>
            <w:tcW w:w="0" w:type="auto"/>
            <w:vAlign w:val="center"/>
          </w:tcPr>
          <w:p w14:paraId="4218708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r>
      <w:tr w:rsidR="008D5E77" w14:paraId="6C0D381D"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6D355" w14:textId="77777777" w:rsidR="008D5E77" w:rsidRPr="002F4E01" w:rsidRDefault="008D5E77" w:rsidP="00AF2410">
            <w:pPr>
              <w:jc w:val="center"/>
              <w:rPr>
                <w:rFonts w:ascii="Garamond" w:hAnsi="Garamond"/>
                <w:sz w:val="18"/>
                <w:szCs w:val="18"/>
              </w:rPr>
            </w:pPr>
          </w:p>
        </w:tc>
        <w:tc>
          <w:tcPr>
            <w:tcW w:w="0" w:type="auto"/>
            <w:vAlign w:val="center"/>
          </w:tcPr>
          <w:p w14:paraId="2EE64450"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Pair weather stations with stream gages</w:t>
            </w:r>
          </w:p>
        </w:tc>
        <w:tc>
          <w:tcPr>
            <w:tcW w:w="0" w:type="auto"/>
            <w:vAlign w:val="center"/>
          </w:tcPr>
          <w:p w14:paraId="52D7822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Geographic coordinates of weather and streamflow stations</w:t>
            </w:r>
          </w:p>
        </w:tc>
        <w:tc>
          <w:tcPr>
            <w:tcW w:w="0" w:type="auto"/>
            <w:vAlign w:val="center"/>
          </w:tcPr>
          <w:p w14:paraId="30A840B9"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Thiessen polygons by CRAN</w:t>
            </w:r>
          </w:p>
          <w:p w14:paraId="41C7C20A"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w:t>
            </w:r>
            <w:proofErr w:type="spellStart"/>
            <w:r w:rsidRPr="002F4E01">
              <w:rPr>
                <w:rFonts w:ascii="Garamond" w:hAnsi="Garamond"/>
                <w:sz w:val="18"/>
                <w:szCs w:val="18"/>
              </w:rPr>
              <w:t>deldir</w:t>
            </w:r>
            <w:proofErr w:type="spellEnd"/>
            <w:r w:rsidRPr="002F4E01">
              <w:rPr>
                <w:rFonts w:ascii="Garamond" w:hAnsi="Garamond"/>
                <w:sz w:val="18"/>
                <w:szCs w:val="18"/>
              </w:rPr>
              <w:t>' package</w:t>
            </w:r>
          </w:p>
        </w:tc>
        <w:tc>
          <w:tcPr>
            <w:tcW w:w="0" w:type="auto"/>
            <w:vAlign w:val="center"/>
          </w:tcPr>
          <w:p w14:paraId="276BC264"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Paired datasets for comparison</w:t>
            </w:r>
          </w:p>
        </w:tc>
      </w:tr>
      <w:tr w:rsidR="008D5E77" w14:paraId="75093443"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2E9CCE" w14:textId="77777777" w:rsidR="008D5E77" w:rsidRPr="002F4E01" w:rsidRDefault="008D5E77" w:rsidP="00AF2410">
            <w:pPr>
              <w:jc w:val="center"/>
              <w:rPr>
                <w:rFonts w:ascii="Garamond" w:hAnsi="Garamond"/>
                <w:sz w:val="18"/>
                <w:szCs w:val="18"/>
              </w:rPr>
            </w:pPr>
          </w:p>
        </w:tc>
        <w:tc>
          <w:tcPr>
            <w:tcW w:w="0" w:type="auto"/>
            <w:vAlign w:val="center"/>
          </w:tcPr>
          <w:p w14:paraId="614276CE"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eastAsia="Garamond" w:hAnsi="Garamond" w:cs="Garamond"/>
                <w:sz w:val="18"/>
                <w:szCs w:val="18"/>
              </w:rPr>
              <w:t>Characterize hydrologic droughts</w:t>
            </w:r>
          </w:p>
        </w:tc>
        <w:tc>
          <w:tcPr>
            <w:tcW w:w="0" w:type="auto"/>
            <w:vAlign w:val="center"/>
          </w:tcPr>
          <w:p w14:paraId="4DD4B33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SPI, SPEI, and SDI time series at 3-, 6- 9- and, 12-month scales</w:t>
            </w:r>
          </w:p>
        </w:tc>
        <w:tc>
          <w:tcPr>
            <w:tcW w:w="0" w:type="auto"/>
            <w:vAlign w:val="center"/>
          </w:tcPr>
          <w:p w14:paraId="73EC6B3E"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Coefficient of determination (r)</w:t>
            </w:r>
          </w:p>
          <w:p w14:paraId="4FDB2C0C"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p>
        </w:tc>
        <w:tc>
          <w:tcPr>
            <w:tcW w:w="0" w:type="auto"/>
            <w:vAlign w:val="center"/>
          </w:tcPr>
          <w:p w14:paraId="2635B26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characteristics</w:t>
            </w:r>
          </w:p>
        </w:tc>
      </w:tr>
      <w:tr w:rsidR="008D5E77" w14:paraId="24C4CD1B"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6E64C" w14:textId="77777777" w:rsidR="008D5E77" w:rsidRPr="002F4E01" w:rsidRDefault="008D5E77" w:rsidP="00AF2410">
            <w:pPr>
              <w:jc w:val="center"/>
              <w:rPr>
                <w:rFonts w:ascii="Garamond" w:hAnsi="Garamond"/>
                <w:sz w:val="18"/>
                <w:szCs w:val="18"/>
              </w:rPr>
            </w:pPr>
          </w:p>
        </w:tc>
        <w:tc>
          <w:tcPr>
            <w:tcW w:w="0" w:type="auto"/>
            <w:vAlign w:val="center"/>
          </w:tcPr>
          <w:p w14:paraId="585DEA78"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 similar watersheds with streamflow records</w:t>
            </w:r>
          </w:p>
        </w:tc>
        <w:tc>
          <w:tcPr>
            <w:tcW w:w="0" w:type="auto"/>
            <w:vAlign w:val="center"/>
          </w:tcPr>
          <w:p w14:paraId="25F8D6FC"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Mean daily streamflow (Table 3)</w:t>
            </w:r>
          </w:p>
        </w:tc>
        <w:tc>
          <w:tcPr>
            <w:tcW w:w="0" w:type="auto"/>
            <w:vAlign w:val="center"/>
          </w:tcPr>
          <w:p w14:paraId="565C4FC5"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Method determination by ‘</w:t>
            </w:r>
            <w:proofErr w:type="spellStart"/>
            <w:r w:rsidRPr="002F4E01">
              <w:rPr>
                <w:rFonts w:ascii="Garamond" w:hAnsi="Garamond"/>
                <w:sz w:val="18"/>
                <w:szCs w:val="18"/>
              </w:rPr>
              <w:t>clValid</w:t>
            </w:r>
            <w:proofErr w:type="spellEnd"/>
            <w:r w:rsidRPr="002F4E01">
              <w:rPr>
                <w:rFonts w:ascii="Garamond" w:hAnsi="Garamond"/>
                <w:sz w:val="18"/>
                <w:szCs w:val="18"/>
              </w:rPr>
              <w:t>’ package</w:t>
            </w:r>
          </w:p>
          <w:p w14:paraId="2E6D2AAF"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Clustering by CRAN ‘vegan’ package</w:t>
            </w:r>
          </w:p>
        </w:tc>
        <w:tc>
          <w:tcPr>
            <w:tcW w:w="0" w:type="auto"/>
            <w:vAlign w:val="center"/>
          </w:tcPr>
          <w:p w14:paraId="2D0B478E"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Identify watershed groups by streamflow similarity</w:t>
            </w:r>
          </w:p>
        </w:tc>
      </w:tr>
      <w:tr w:rsidR="008D5E77" w14:paraId="2D3B4562"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FD5954" w14:textId="77777777" w:rsidR="008D5E77" w:rsidRPr="002F4E01" w:rsidRDefault="008D5E77" w:rsidP="00AF2410">
            <w:pPr>
              <w:jc w:val="center"/>
              <w:rPr>
                <w:rFonts w:ascii="Garamond" w:hAnsi="Garamond"/>
                <w:sz w:val="18"/>
                <w:szCs w:val="18"/>
              </w:rPr>
            </w:pPr>
          </w:p>
        </w:tc>
        <w:tc>
          <w:tcPr>
            <w:tcW w:w="0" w:type="auto"/>
            <w:vAlign w:val="center"/>
          </w:tcPr>
          <w:p w14:paraId="0E58C12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rPr>
            </w:pPr>
            <w:r w:rsidRPr="002F4E01">
              <w:rPr>
                <w:rFonts w:ascii="Garamond" w:hAnsi="Garamond"/>
                <w:sz w:val="18"/>
                <w:szCs w:val="18"/>
              </w:rPr>
              <w:t>Identify hydrologic group membership for ungauged watersheds</w:t>
            </w:r>
          </w:p>
        </w:tc>
        <w:tc>
          <w:tcPr>
            <w:tcW w:w="0" w:type="auto"/>
            <w:vAlign w:val="center"/>
          </w:tcPr>
          <w:p w14:paraId="7DF70CF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SD and Nebraska </w:t>
            </w:r>
            <w:proofErr w:type="spellStart"/>
            <w:r w:rsidRPr="002F4E01">
              <w:rPr>
                <w:rFonts w:ascii="Garamond" w:hAnsi="Garamond"/>
                <w:sz w:val="18"/>
                <w:szCs w:val="18"/>
              </w:rPr>
              <w:t>gSSURGO</w:t>
            </w:r>
            <w:proofErr w:type="spellEnd"/>
            <w:r w:rsidRPr="002F4E01">
              <w:rPr>
                <w:rFonts w:ascii="Garamond" w:hAnsi="Garamond"/>
                <w:sz w:val="18"/>
                <w:szCs w:val="18"/>
              </w:rPr>
              <w:t xml:space="preserve"> data</w:t>
            </w:r>
          </w:p>
        </w:tc>
        <w:tc>
          <w:tcPr>
            <w:tcW w:w="0" w:type="auto"/>
            <w:vAlign w:val="center"/>
          </w:tcPr>
          <w:p w14:paraId="09B9867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Watershed delineation by ‘Hydrology Toolset’ in ArcGIS</w:t>
            </w:r>
          </w:p>
          <w:p w14:paraId="2D67A31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Classification by CRAN ‘</w:t>
            </w:r>
            <w:proofErr w:type="spellStart"/>
            <w:r w:rsidRPr="002F4E01">
              <w:rPr>
                <w:rFonts w:ascii="Garamond" w:hAnsi="Garamond"/>
                <w:sz w:val="18"/>
                <w:szCs w:val="18"/>
              </w:rPr>
              <w:t>randomForest</w:t>
            </w:r>
            <w:proofErr w:type="spellEnd"/>
            <w:r w:rsidRPr="002F4E01">
              <w:rPr>
                <w:rFonts w:ascii="Garamond" w:hAnsi="Garamond"/>
                <w:sz w:val="18"/>
                <w:szCs w:val="18"/>
              </w:rPr>
              <w:t>’ package</w:t>
            </w:r>
          </w:p>
        </w:tc>
        <w:tc>
          <w:tcPr>
            <w:tcW w:w="0" w:type="auto"/>
            <w:vAlign w:val="center"/>
          </w:tcPr>
          <w:p w14:paraId="7BE8CE3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Predict drought characteristics for ungauged watersheds</w:t>
            </w:r>
          </w:p>
        </w:tc>
      </w:tr>
      <w:tr w:rsidR="008D5E77" w14:paraId="2830C971"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185C2" w14:textId="77777777" w:rsidR="008D5E77" w:rsidRPr="002F4E01" w:rsidRDefault="008D5E77" w:rsidP="00AF2410">
            <w:pPr>
              <w:contextualSpacing w:val="0"/>
              <w:jc w:val="center"/>
              <w:rPr>
                <w:rFonts w:ascii="Garamond" w:hAnsi="Garamond"/>
                <w:sz w:val="18"/>
                <w:szCs w:val="18"/>
              </w:rPr>
            </w:pPr>
            <w:r w:rsidRPr="002F4E01">
              <w:rPr>
                <w:rFonts w:ascii="Garamond" w:eastAsia="Garamond" w:hAnsi="Garamond" w:cs="Garamond"/>
                <w:b w:val="0"/>
                <w:sz w:val="18"/>
                <w:szCs w:val="18"/>
              </w:rPr>
              <w:t>What are the abiotic drivers of regime shift?</w:t>
            </w:r>
          </w:p>
        </w:tc>
        <w:tc>
          <w:tcPr>
            <w:tcW w:w="0" w:type="auto"/>
            <w:vAlign w:val="center"/>
          </w:tcPr>
          <w:p w14:paraId="47D5566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rPr>
            </w:pPr>
            <w:r w:rsidRPr="002F4E01">
              <w:rPr>
                <w:rFonts w:ascii="Garamond" w:eastAsia="Calibri" w:hAnsi="Garamond" w:cs="Helvetica"/>
                <w:sz w:val="18"/>
                <w:szCs w:val="18"/>
              </w:rPr>
              <w:t>V</w:t>
            </w:r>
            <w:r w:rsidRPr="002F4E01">
              <w:rPr>
                <w:rFonts w:ascii="Garamond" w:eastAsia="Garamond" w:hAnsi="Garamond" w:cs="Garamond"/>
                <w:sz w:val="18"/>
                <w:szCs w:val="18"/>
              </w:rPr>
              <w:t>isualize compositional species patterns</w:t>
            </w:r>
          </w:p>
        </w:tc>
        <w:tc>
          <w:tcPr>
            <w:tcW w:w="0" w:type="auto"/>
            <w:vAlign w:val="center"/>
          </w:tcPr>
          <w:p w14:paraId="5E6112C6"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4D1A0FD8"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Non-metric dimensional scaling (NMS) ordination by CRAN ‘vegan’ package</w:t>
            </w:r>
          </w:p>
        </w:tc>
        <w:tc>
          <w:tcPr>
            <w:tcW w:w="0" w:type="auto"/>
            <w:vAlign w:val="center"/>
          </w:tcPr>
          <w:p w14:paraId="7BDEAA1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Estimate environmental gradients</w:t>
            </w:r>
          </w:p>
        </w:tc>
      </w:tr>
      <w:tr w:rsidR="008D5E77" w14:paraId="6EFBF355"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CC2CC" w14:textId="77777777" w:rsidR="008D5E77" w:rsidRPr="002F4E01" w:rsidRDefault="008D5E77" w:rsidP="00AF2410">
            <w:pPr>
              <w:jc w:val="center"/>
              <w:rPr>
                <w:rFonts w:ascii="Garamond" w:hAnsi="Garamond"/>
                <w:sz w:val="18"/>
                <w:szCs w:val="18"/>
              </w:rPr>
            </w:pPr>
          </w:p>
        </w:tc>
        <w:tc>
          <w:tcPr>
            <w:tcW w:w="0" w:type="auto"/>
            <w:vAlign w:val="center"/>
          </w:tcPr>
          <w:p w14:paraId="68BA08A3"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eastAsia="Garamond" w:hAnsi="Garamond" w:cs="Garamond"/>
                <w:sz w:val="18"/>
                <w:szCs w:val="18"/>
              </w:rPr>
              <w:t>Compare community structure differences for non-drought, and drought years</w:t>
            </w:r>
          </w:p>
        </w:tc>
        <w:tc>
          <w:tcPr>
            <w:tcW w:w="0" w:type="auto"/>
            <w:vAlign w:val="center"/>
          </w:tcPr>
          <w:p w14:paraId="43EA5139"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Taxa – site matrix, environmental – site matrix</w:t>
            </w:r>
          </w:p>
        </w:tc>
        <w:tc>
          <w:tcPr>
            <w:tcW w:w="0" w:type="auto"/>
            <w:vAlign w:val="center"/>
          </w:tcPr>
          <w:p w14:paraId="0F3AC2C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PERMANOVA</w:t>
            </w:r>
          </w:p>
        </w:tc>
        <w:tc>
          <w:tcPr>
            <w:tcW w:w="0" w:type="auto"/>
            <w:vAlign w:val="center"/>
          </w:tcPr>
          <w:p w14:paraId="5C4F7302"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Test drought hypothesis</w:t>
            </w:r>
          </w:p>
        </w:tc>
      </w:tr>
      <w:tr w:rsidR="008D5E77" w14:paraId="37A98E8A"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B2FB64" w14:textId="06391319" w:rsidR="008D5E77" w:rsidRPr="002F4E01" w:rsidRDefault="008D5E77" w:rsidP="00AF2410">
            <w:pPr>
              <w:jc w:val="center"/>
              <w:outlineLvl w:val="0"/>
              <w:rPr>
                <w:rFonts w:ascii="Garamond" w:eastAsia="Garamond" w:hAnsi="Garamond" w:cs="Garamond"/>
                <w:sz w:val="18"/>
                <w:szCs w:val="18"/>
              </w:rPr>
            </w:pPr>
            <w:r w:rsidRPr="002F4E01">
              <w:rPr>
                <w:rFonts w:ascii="Garamond" w:eastAsia="Garamond" w:hAnsi="Garamond" w:cs="Garamond"/>
                <w:b w:val="0"/>
                <w:sz w:val="18"/>
                <w:szCs w:val="18"/>
              </w:rPr>
              <w:t>Which taxa groups are drought-resilient</w:t>
            </w:r>
            <w:r w:rsidR="00F472C2">
              <w:rPr>
                <w:rFonts w:ascii="Garamond" w:eastAsia="Garamond" w:hAnsi="Garamond" w:cs="Garamond"/>
                <w:b w:val="0"/>
                <w:sz w:val="18"/>
                <w:szCs w:val="18"/>
              </w:rPr>
              <w:t>?</w:t>
            </w:r>
          </w:p>
        </w:tc>
        <w:tc>
          <w:tcPr>
            <w:tcW w:w="0" w:type="auto"/>
            <w:vAlign w:val="center"/>
          </w:tcPr>
          <w:p w14:paraId="3762FA61"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Identify drought and water quality indicators</w:t>
            </w:r>
          </w:p>
        </w:tc>
        <w:tc>
          <w:tcPr>
            <w:tcW w:w="0" w:type="auto"/>
            <w:vAlign w:val="center"/>
          </w:tcPr>
          <w:p w14:paraId="6B2C26EA"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Taxa – site matrix, environmental – site matrix</w:t>
            </w:r>
          </w:p>
        </w:tc>
        <w:tc>
          <w:tcPr>
            <w:tcW w:w="0" w:type="auto"/>
            <w:vAlign w:val="center"/>
          </w:tcPr>
          <w:p w14:paraId="17DDCA6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Generalized indicator species analysis by CRAN ‘</w:t>
            </w:r>
            <w:proofErr w:type="spellStart"/>
            <w:r w:rsidRPr="002F4E01">
              <w:rPr>
                <w:rFonts w:ascii="Garamond" w:hAnsi="Garamond"/>
                <w:sz w:val="18"/>
                <w:szCs w:val="18"/>
              </w:rPr>
              <w:t>indicspecies</w:t>
            </w:r>
            <w:proofErr w:type="spellEnd"/>
            <w:r w:rsidRPr="002F4E01">
              <w:rPr>
                <w:rFonts w:ascii="Garamond" w:hAnsi="Garamond"/>
                <w:sz w:val="18"/>
                <w:szCs w:val="18"/>
              </w:rPr>
              <w:t>’ package</w:t>
            </w:r>
          </w:p>
        </w:tc>
        <w:tc>
          <w:tcPr>
            <w:tcW w:w="0" w:type="auto"/>
            <w:vAlign w:val="center"/>
          </w:tcPr>
          <w:p w14:paraId="32A9D051"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Classification of drought-resilient taxa</w:t>
            </w:r>
          </w:p>
        </w:tc>
      </w:tr>
      <w:tr w:rsidR="008D5E77" w14:paraId="4CBCEA6A" w14:textId="77777777" w:rsidTr="00AF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CE192C" w14:textId="77777777" w:rsidR="008D5E77" w:rsidRPr="002F4E01" w:rsidRDefault="008D5E77" w:rsidP="00AF2410">
            <w:pPr>
              <w:jc w:val="center"/>
              <w:rPr>
                <w:rFonts w:ascii="Garamond" w:hAnsi="Garamond"/>
                <w:sz w:val="18"/>
                <w:szCs w:val="18"/>
                <w:highlight w:val="yellow"/>
              </w:rPr>
            </w:pPr>
          </w:p>
        </w:tc>
        <w:tc>
          <w:tcPr>
            <w:tcW w:w="0" w:type="auto"/>
            <w:vAlign w:val="center"/>
          </w:tcPr>
          <w:p w14:paraId="43A8B368"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Develop robust macroinvertebrate community metrics for water quality</w:t>
            </w:r>
          </w:p>
        </w:tc>
        <w:tc>
          <w:tcPr>
            <w:tcW w:w="0" w:type="auto"/>
            <w:vAlign w:val="center"/>
          </w:tcPr>
          <w:p w14:paraId="39F77187"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List of drought-resilient taxa; </w:t>
            </w:r>
          </w:p>
          <w:p w14:paraId="64CB0C3A"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List of existing biotic integrity metrics</w:t>
            </w:r>
          </w:p>
        </w:tc>
        <w:tc>
          <w:tcPr>
            <w:tcW w:w="0" w:type="auto"/>
            <w:vAlign w:val="center"/>
          </w:tcPr>
          <w:p w14:paraId="5CA0F226"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257676EB" w14:textId="77777777" w:rsidR="008D5E77" w:rsidRPr="002F4E01" w:rsidRDefault="008D5E77" w:rsidP="00AF2410">
            <w:pPr>
              <w:jc w:val="center"/>
              <w:cnfStyle w:val="000000100000" w:firstRow="0" w:lastRow="0" w:firstColumn="0" w:lastColumn="0" w:oddVBand="0" w:evenVBand="0" w:oddHBand="1"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biotic integrity metrics</w:t>
            </w:r>
          </w:p>
        </w:tc>
      </w:tr>
      <w:tr w:rsidR="008D5E77" w14:paraId="70563BC1" w14:textId="77777777" w:rsidTr="00AF241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79C492" w14:textId="77777777" w:rsidR="008D5E77" w:rsidRPr="002F4E01" w:rsidRDefault="008D5E77" w:rsidP="00AF2410">
            <w:pPr>
              <w:jc w:val="center"/>
              <w:rPr>
                <w:rFonts w:ascii="Garamond" w:hAnsi="Garamond"/>
                <w:sz w:val="18"/>
                <w:szCs w:val="18"/>
                <w:highlight w:val="yellow"/>
              </w:rPr>
            </w:pPr>
          </w:p>
        </w:tc>
        <w:tc>
          <w:tcPr>
            <w:tcW w:w="0" w:type="auto"/>
            <w:vAlign w:val="center"/>
          </w:tcPr>
          <w:p w14:paraId="0876C346"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18"/>
                <w:szCs w:val="18"/>
                <w:highlight w:val="yellow"/>
              </w:rPr>
            </w:pPr>
            <w:r w:rsidRPr="002F4E01">
              <w:rPr>
                <w:rFonts w:ascii="Garamond" w:eastAsia="Garamond" w:hAnsi="Garamond" w:cs="Garamond"/>
                <w:sz w:val="18"/>
                <w:szCs w:val="18"/>
              </w:rPr>
              <w:t>Incorporate ecological drought into watershed protection</w:t>
            </w:r>
          </w:p>
        </w:tc>
        <w:tc>
          <w:tcPr>
            <w:tcW w:w="0" w:type="auto"/>
            <w:vAlign w:val="center"/>
          </w:tcPr>
          <w:p w14:paraId="4F2E0AAD"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 xml:space="preserve">Updated biotic integrity metrics; </w:t>
            </w:r>
          </w:p>
          <w:p w14:paraId="345C7C2B"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rPr>
            </w:pPr>
            <w:r w:rsidRPr="002F4E01">
              <w:rPr>
                <w:rFonts w:ascii="Garamond" w:hAnsi="Garamond"/>
                <w:sz w:val="18"/>
                <w:szCs w:val="18"/>
              </w:rPr>
              <w:t>Existing Watershed Protection Plan</w:t>
            </w:r>
          </w:p>
        </w:tc>
        <w:tc>
          <w:tcPr>
            <w:tcW w:w="0" w:type="auto"/>
            <w:vAlign w:val="center"/>
          </w:tcPr>
          <w:p w14:paraId="5B1457FC"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Engineering judgment</w:t>
            </w:r>
          </w:p>
        </w:tc>
        <w:tc>
          <w:tcPr>
            <w:tcW w:w="0" w:type="auto"/>
            <w:vAlign w:val="center"/>
          </w:tcPr>
          <w:p w14:paraId="36803AA2" w14:textId="77777777" w:rsidR="008D5E77" w:rsidRPr="002F4E01" w:rsidRDefault="008D5E77" w:rsidP="00AF2410">
            <w:pPr>
              <w:jc w:val="center"/>
              <w:cnfStyle w:val="000000000000" w:firstRow="0" w:lastRow="0" w:firstColumn="0" w:lastColumn="0" w:oddVBand="0" w:evenVBand="0" w:oddHBand="0" w:evenHBand="0" w:firstRowFirstColumn="0" w:firstRowLastColumn="0" w:lastRowFirstColumn="0" w:lastRowLastColumn="0"/>
              <w:rPr>
                <w:rFonts w:ascii="Garamond" w:hAnsi="Garamond"/>
                <w:sz w:val="18"/>
                <w:szCs w:val="18"/>
                <w:highlight w:val="yellow"/>
              </w:rPr>
            </w:pPr>
            <w:r w:rsidRPr="002F4E01">
              <w:rPr>
                <w:rFonts w:ascii="Garamond" w:hAnsi="Garamond"/>
                <w:sz w:val="18"/>
                <w:szCs w:val="18"/>
              </w:rPr>
              <w:t>Updated Watershed Protection Plan</w:t>
            </w:r>
          </w:p>
        </w:tc>
      </w:tr>
    </w:tbl>
    <w:p w14:paraId="050064C9" w14:textId="77777777" w:rsidR="008D5E77" w:rsidRPr="008D5E77" w:rsidRDefault="008D5E77" w:rsidP="008D5E77"/>
    <w:p w14:paraId="4D346ACC" w14:textId="665CEDEF" w:rsidR="00587175" w:rsidRDefault="00587175">
      <w:pPr>
        <w:widowControl w:val="0"/>
        <w:rPr>
          <w:rFonts w:ascii="Garamond" w:eastAsia="Garamond" w:hAnsi="Garamond" w:cs="Garamond"/>
          <w:b/>
        </w:rPr>
      </w:pPr>
    </w:p>
    <w:p w14:paraId="0D2CDB86" w14:textId="77777777" w:rsidR="002650E4" w:rsidRDefault="002650E4" w:rsidP="006E29DD">
      <w:pPr>
        <w:widowControl w:val="0"/>
        <w:rPr>
          <w:rFonts w:ascii="Garamond" w:eastAsia="Garamond" w:hAnsi="Garamond" w:cs="Garamond"/>
          <w:b/>
          <w:i/>
        </w:rPr>
      </w:pPr>
    </w:p>
    <w:p w14:paraId="3101307F" w14:textId="50DB6E8C" w:rsidR="006E29DD" w:rsidRPr="00587175" w:rsidRDefault="006E29DD" w:rsidP="006E29DD">
      <w:pPr>
        <w:widowControl w:val="0"/>
        <w:rPr>
          <w:rFonts w:ascii="Garamond" w:eastAsia="Garamond" w:hAnsi="Garamond" w:cs="Garamond"/>
          <w:b/>
          <w:i/>
        </w:rPr>
      </w:pPr>
      <w:r w:rsidRPr="00587175">
        <w:rPr>
          <w:rFonts w:ascii="Garamond" w:eastAsia="Garamond" w:hAnsi="Garamond" w:cs="Garamond"/>
          <w:b/>
          <w:i/>
        </w:rPr>
        <w:t>Question 1: What are the relationships between meteorological, soil moisture, and hydrological drought?</w:t>
      </w:r>
    </w:p>
    <w:p w14:paraId="15AE3D00" w14:textId="57382D21" w:rsidR="006E29DD" w:rsidRDefault="006E29DD" w:rsidP="006E29DD">
      <w:pPr>
        <w:spacing w:line="360" w:lineRule="auto"/>
        <w:rPr>
          <w:rFonts w:ascii="Garamond" w:eastAsia="Garamond" w:hAnsi="Garamond" w:cs="Garamond"/>
        </w:rPr>
      </w:pPr>
      <w:r w:rsidRPr="000F227D">
        <w:rPr>
          <w:rFonts w:ascii="Garamond" w:eastAsia="Garamond" w:hAnsi="Garamond" w:cs="Garamond"/>
        </w:rPr>
        <w:t xml:space="preserve">Hydrologic characterization involves collecting and analyzing data to understand water balance and movement.   I will </w:t>
      </w:r>
      <w:r w:rsidRPr="000F227D">
        <w:rPr>
          <w:rFonts w:ascii="Garamond" w:eastAsia="Garamond" w:hAnsi="Garamond" w:cs="Garamond"/>
          <w:b/>
        </w:rPr>
        <w:t>calculate SPI, and SPEI at 3-, 6-, 9-, 12-, and 24-month time steps</w:t>
      </w:r>
      <w:r w:rsidRPr="000F227D">
        <w:rPr>
          <w:rFonts w:ascii="Garamond" w:eastAsia="Garamond" w:hAnsi="Garamond" w:cs="Garamond"/>
        </w:rPr>
        <w:t xml:space="preserve"> for each of the precipitation stations using the SPEI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&lt;citation&gt;&lt;priority&gt;116&lt;/priority&gt;&lt;uuid&gt;4D20F58B-6D61-4541-9C8A-3E053F002F53&lt;/uuid&gt;&lt;publications&gt;&lt;publication&gt;&lt;subtype&gt;400&lt;/subtype&gt;&lt;title&gt;SPEI: calculation of the standardised precipitation-evapotranspiration index&lt;/title&gt;&lt;volume&gt;1.7&lt;/volume&gt;&lt;publication_date&gt;99201706171200000000222000&lt;/publication_date&gt;&lt;uuid&gt;914E2E84-2E25-4368-8D73-548AE9B9DDA3&lt;/uuid&gt;&lt;type&gt;400&lt;/type&gt;&lt;bundle&gt;&lt;publication&gt;&lt;title&gt;R package version&lt;/title&gt;&lt;uuid&gt;1F2C14F7-195E-41B1-99BD-8AD0F7EE80C5&lt;/uuid&gt;&lt;subtype&gt;-100&lt;/subtype&gt;&lt;type&gt;-100&lt;/type&gt;&lt;/publication&gt;&lt;/bundle&gt;&lt;authors&gt;&lt;author&gt;&lt;lastName&gt;Beguería&lt;/lastName&gt;&lt;firstName&gt;Santiago&lt;/firstName&gt;&lt;/author&gt;&lt;author&gt;&lt;lastName&gt;Vicente-Serrano&lt;/lastName&gt;&lt;firstName&gt;Sergio&lt;/firstName&gt;&lt;middleNames&gt;M&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(Beguería and Vicente-Serrano 2017)</w:t>
      </w:r>
      <w:r w:rsidRPr="000F227D">
        <w:rPr>
          <w:rFonts w:ascii="Garamond" w:eastAsia="Calibri" w:hAnsi="Garamond" w:cs="Helvetica"/>
          <w:color w:val="000000"/>
        </w:rPr>
        <w:fldChar w:fldCharType="end"/>
      </w:r>
      <w:r w:rsidRPr="000F227D">
        <w:rPr>
          <w:rFonts w:ascii="Garamond" w:eastAsia="Garamond" w:hAnsi="Garamond" w:cs="Garamond"/>
        </w:rPr>
        <w:t xml:space="preserve"> to characterize precipitation input and soil moisture storage.  I will </w:t>
      </w:r>
      <w:r w:rsidRPr="000F227D">
        <w:rPr>
          <w:rFonts w:ascii="Garamond" w:eastAsia="Garamond" w:hAnsi="Garamond" w:cs="Garamond"/>
          <w:b/>
        </w:rPr>
        <w:t>calculate SDI from streamflow depths</w:t>
      </w:r>
      <w:r w:rsidRPr="000F227D">
        <w:rPr>
          <w:rFonts w:ascii="Garamond" w:eastAsia="Garamond" w:hAnsi="Garamond" w:cs="Garamond"/>
        </w:rPr>
        <w:t xml:space="preserve"> by implementing an SDI calculation approach in R.  Streamflow volume can be </w:t>
      </w:r>
      <w:r w:rsidRPr="000F227D">
        <w:rPr>
          <w:rFonts w:ascii="Garamond" w:eastAsia="Garamond" w:hAnsi="Garamond" w:cs="Garamond"/>
        </w:rPr>
        <w:lastRenderedPageBreak/>
        <w:t xml:space="preserve">characterized as an equivalent depth by dividing mean daily streamflow volume by watershed area.  A function to calculate SDI in R is not currently available and will validate calculations using existing software available through the Drought Mitigation Center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&lt;citation&gt;&lt;priority&gt;117&lt;/priority&gt;&lt;uuid&gt;D1CD9AB6-EEAD-4ACA-8608-7AA2374BAD72&lt;/uuid&gt;&lt;publications&gt;&lt;publication&gt;&lt;subtype&gt;403&lt;/subtype&gt;&lt;title&gt;National Drought Mitagation Center website&lt;/title&gt;&lt;url&gt;https://books.google.com/books/about/National_Drought_Mitigation_Center.html?id=ZlXtjwEACAAJ&lt;/url&gt;&lt;uuid&gt;902AE911-20B8-4CB5-8E0C-496BB386BD7C&lt;/uuid&gt;&lt;type&gt;400&lt;/type&gt;&lt;accepted_date&gt;99201801021200000000222000&lt;/accepted_date&gt;&lt;citekey&gt;NationalDroughtMit:uw&lt;/citekey&gt;&lt;authors&gt;&lt;author&gt;&lt;lastName&gt;Svoboda&lt;/lastName&gt;&lt;firstName&gt;Mark&lt;/firstName&gt;&lt;middleNames&gt;D.&lt;/middleNames&gt;&lt;/author&gt;&lt;author&gt;&lt;lastName&gt;Helm Smith&lt;/lastName&gt;&lt;firstName&gt;K&lt;/firstName&gt;&lt;/author&gt;&lt;author&gt;&lt;lastName&gt;Bathke&lt;/lastName&gt;&lt;firstName&gt;D&lt;/firstName&gt;&lt;/author&gt;&lt;author&gt;&lt;lastName&gt;Fuchs&lt;/lastName&gt;&lt;firstName&gt;Brian&lt;/firstName&gt;&lt;middleNames&gt;A&lt;/middleNames&gt;&lt;/author&gt;&lt;author&gt;&lt;lastName&gt;Knutson&lt;/lastName&gt;&lt;firstName&gt;C&lt;/firstName&gt;&lt;/author&gt;&lt;author&gt;&lt;lastName&gt;Tadesse&lt;/lastName&gt;&lt;firstName&gt;T&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(Svoboda et al. n.d.)</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to characterize streamflow.  A caveat in the SDI calculation approach I plan to implement is that, while SDI is most often calculated at the start of the hydrologic year (Sept. - Nov.), macroinvertebrate sampling in the occurs in June at the beginning of the low flow period for the region.  I will </w:t>
      </w:r>
      <w:r w:rsidRPr="000F227D">
        <w:rPr>
          <w:rFonts w:ascii="Garamond" w:eastAsia="Garamond" w:hAnsi="Garamond" w:cs="Garamond"/>
          <w:b/>
        </w:rPr>
        <w:t>calculate time-shifted SDI</w:t>
      </w:r>
      <w:r w:rsidRPr="000F227D">
        <w:rPr>
          <w:rFonts w:ascii="Garamond" w:eastAsia="Garamond" w:hAnsi="Garamond" w:cs="Garamond"/>
        </w:rPr>
        <w:t xml:space="preserve"> (Mar. – May, Jan. – May, Oct. – May, June – May) to align the index with the June macroinvertebrate sampling events.  </w:t>
      </w:r>
    </w:p>
    <w:p w14:paraId="5866D9B4" w14:textId="77777777" w:rsidR="006E29DD" w:rsidRDefault="006E29DD" w:rsidP="006E29DD">
      <w:pPr>
        <w:spacing w:line="360" w:lineRule="auto"/>
        <w:rPr>
          <w:rFonts w:ascii="Garamond" w:eastAsia="Garamond" w:hAnsi="Garamond" w:cs="Garamond"/>
        </w:rPr>
      </w:pPr>
    </w:p>
    <w:p w14:paraId="7CBAAAC6" w14:textId="3047A502" w:rsidR="006E29DD" w:rsidRPr="000F227D" w:rsidRDefault="006E29DD" w:rsidP="006E29DD">
      <w:pPr>
        <w:spacing w:line="360" w:lineRule="auto"/>
        <w:rPr>
          <w:rFonts w:ascii="Garamond" w:eastAsia="Garamond" w:hAnsi="Garamond" w:cs="Garamond"/>
        </w:rPr>
      </w:pPr>
      <w:r>
        <w:rPr>
          <w:rFonts w:ascii="Garamond" w:eastAsia="Garamond" w:hAnsi="Garamond" w:cs="Garamond"/>
        </w:rPr>
        <w:t>A</w:t>
      </w:r>
      <w:r w:rsidRPr="000F227D">
        <w:rPr>
          <w:rFonts w:ascii="Garamond" w:eastAsia="Garamond" w:hAnsi="Garamond" w:cs="Garamond"/>
        </w:rPr>
        <w:t>s a first step to understanding hydrological balance within a watershed</w:t>
      </w:r>
      <w:r>
        <w:rPr>
          <w:rFonts w:ascii="Garamond" w:eastAsia="Garamond" w:hAnsi="Garamond" w:cs="Garamond"/>
        </w:rPr>
        <w:t xml:space="preserve">, </w:t>
      </w:r>
      <w:r w:rsidRPr="000F227D">
        <w:rPr>
          <w:rFonts w:ascii="Garamond" w:eastAsia="Garamond" w:hAnsi="Garamond" w:cs="Garamond"/>
        </w:rPr>
        <w:t xml:space="preserve">I will </w:t>
      </w:r>
      <w:r w:rsidRPr="000F227D">
        <w:rPr>
          <w:rFonts w:ascii="Garamond" w:eastAsia="Garamond" w:hAnsi="Garamond" w:cs="Garamond"/>
          <w:b/>
        </w:rPr>
        <w:t>pair weather stations with stream gages</w:t>
      </w:r>
      <w:r w:rsidRPr="000F227D">
        <w:rPr>
          <w:rFonts w:ascii="Garamond" w:eastAsia="Garamond" w:hAnsi="Garamond" w:cs="Garamond"/>
        </w:rPr>
        <w:t xml:space="preserve"> by </w:t>
      </w:r>
      <w:proofErr w:type="spellStart"/>
      <w:r w:rsidRPr="000F227D">
        <w:rPr>
          <w:rFonts w:ascii="Garamond" w:eastAsia="Garamond" w:hAnsi="Garamond" w:cs="Garamond"/>
        </w:rPr>
        <w:t>Theissen</w:t>
      </w:r>
      <w:proofErr w:type="spellEnd"/>
      <w:r w:rsidRPr="000F227D">
        <w:rPr>
          <w:rFonts w:ascii="Garamond" w:eastAsia="Garamond" w:hAnsi="Garamond" w:cs="Garamond"/>
        </w:rPr>
        <w:t xml:space="preserve"> polygons (Voronoi cells), described below, using the '</w:t>
      </w:r>
      <w:proofErr w:type="spellStart"/>
      <w:r w:rsidRPr="000F227D">
        <w:rPr>
          <w:rFonts w:ascii="Garamond" w:eastAsia="Garamond" w:hAnsi="Garamond" w:cs="Garamond"/>
        </w:rPr>
        <w:t>deldir</w:t>
      </w:r>
      <w:proofErr w:type="spellEnd"/>
      <w:r w:rsidRPr="000F227D">
        <w:rPr>
          <w:rFonts w:ascii="Garamond" w:eastAsia="Garamond" w:hAnsi="Garamond" w:cs="Garamond"/>
        </w:rPr>
        <w:t xml:space="preserve">'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&lt;citation&gt;&lt;priority&gt;118&lt;/priority&gt;&lt;uuid&gt;02DF371D-440C-44E0-9BA7-224CE304FFDB&lt;/uuid&gt;&lt;publications&gt;&lt;publication&gt;&lt;subtype&gt;400&lt;/subtype&gt;&lt;title&gt;Lecture Notes on Random Geometric Models---Random Graphs, Point Processes and Stochastic Geometry&lt;/title&gt;&lt;publication_date&gt;99201700001200000000200000&lt;/publication_date&gt;&lt;uuid&gt;43DC4D75-5FD3-4FCF-98CE-1511A0DB1E1F&lt;/uuid&gt;&lt;type&gt;400&lt;/type&gt;&lt;authors&gt;&lt;author&gt;&lt;lastName&gt;Błaszczyszyn&lt;/lastName&gt;&lt;firstName&gt;Bartłomiej&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(Błaszczyszyn 2017)</w:t>
      </w:r>
      <w:r w:rsidRPr="000F227D">
        <w:rPr>
          <w:rFonts w:ascii="Garamond" w:eastAsia="Calibri" w:hAnsi="Garamond" w:cs="Helvetica"/>
          <w:color w:val="000000"/>
        </w:rPr>
        <w:fldChar w:fldCharType="end"/>
      </w:r>
      <w:r w:rsidRPr="000F227D">
        <w:rPr>
          <w:rFonts w:ascii="Garamond" w:eastAsia="Garamond" w:hAnsi="Garamond" w:cs="Garamond"/>
        </w:rPr>
        <w:t>.  I will use bivariate correlation to identify the strongest correlations between the 3-month SDI, and SPI and SPEI at 3-, 6-, 9-, 12-, 18-, and 24-months. The strongest correlations provide watershed -scale bulk estimates of transport processes: infiltration, percolation, interflow and groundwater flow, and storages as soil moisture and groundwater. Thiessen polygons are used to calculate the rainfall of an area, based on a series of point measurements. Given a set of points {</w:t>
      </w:r>
      <w:r w:rsidRPr="000F227D">
        <w:rPr>
          <w:rFonts w:ascii="Garamond" w:eastAsia="Garamond" w:hAnsi="Garamond" w:cs="Garamond"/>
          <w:i/>
          <w:iCs/>
        </w:rPr>
        <w:t>p</w:t>
      </w:r>
      <w:r w:rsidRPr="000F227D">
        <w:rPr>
          <w:rFonts w:ascii="Garamond" w:eastAsia="Garamond" w:hAnsi="Garamond" w:cs="Garamond"/>
          <w:vertAlign w:val="subscript"/>
        </w:rPr>
        <w:t>1</w:t>
      </w:r>
      <w:r w:rsidRPr="000F227D">
        <w:rPr>
          <w:rFonts w:ascii="Garamond" w:eastAsia="Garamond" w:hAnsi="Garamond" w:cs="Garamond"/>
        </w:rPr>
        <w:t xml:space="preserve">, …, </w:t>
      </w:r>
      <w:proofErr w:type="spellStart"/>
      <w:r w:rsidRPr="000F227D">
        <w:rPr>
          <w:rFonts w:ascii="Garamond" w:eastAsia="Garamond" w:hAnsi="Garamond" w:cs="Garamond"/>
          <w:i/>
          <w:iCs/>
        </w:rPr>
        <w:t>p</w:t>
      </w:r>
      <w:r w:rsidRPr="000F227D">
        <w:rPr>
          <w:rFonts w:ascii="Garamond" w:eastAsia="Garamond" w:hAnsi="Garamond" w:cs="Garamond"/>
          <w:i/>
          <w:iCs/>
          <w:vertAlign w:val="subscript"/>
        </w:rPr>
        <w:t>n</w:t>
      </w:r>
      <w:proofErr w:type="spellEnd"/>
      <w:r w:rsidRPr="000F227D">
        <w:rPr>
          <w:rFonts w:ascii="Garamond" w:eastAsia="Garamond" w:hAnsi="Garamond" w:cs="Garamond"/>
        </w:rPr>
        <w:t>} in</w:t>
      </w:r>
      <w:r w:rsidRPr="000F227D">
        <w:rPr>
          <w:rFonts w:ascii="Garamond" w:hAnsi="Garamond"/>
        </w:rPr>
        <w:t xml:space="preserve"> </w:t>
      </w:r>
      <w:r w:rsidRPr="000F227D">
        <w:rPr>
          <w:rFonts w:ascii="Garamond" w:eastAsia="Garamond" w:hAnsi="Garamond" w:cs="Garamond"/>
        </w:rPr>
        <w:t xml:space="preserve">the Euclidean plane (the latitude and longitude of weather stations) the corresponding </w:t>
      </w:r>
      <w:proofErr w:type="spellStart"/>
      <w:r w:rsidRPr="000F227D">
        <w:rPr>
          <w:rFonts w:ascii="Garamond" w:eastAsia="Garamond" w:hAnsi="Garamond" w:cs="Garamond"/>
        </w:rPr>
        <w:t>Theissen</w:t>
      </w:r>
      <w:proofErr w:type="spellEnd"/>
      <w:r w:rsidRPr="000F227D">
        <w:rPr>
          <w:rFonts w:ascii="Garamond" w:eastAsia="Garamond" w:hAnsi="Garamond" w:cs="Garamond"/>
        </w:rPr>
        <w:t xml:space="preserve"> polygon </w:t>
      </w:r>
      <w:proofErr w:type="spellStart"/>
      <w:r w:rsidRPr="000F227D">
        <w:rPr>
          <w:rFonts w:ascii="Garamond" w:eastAsia="Garamond" w:hAnsi="Garamond" w:cs="Garamond"/>
          <w:i/>
          <w:iCs/>
        </w:rPr>
        <w:t>R</w:t>
      </w:r>
      <w:r w:rsidRPr="000F227D">
        <w:rPr>
          <w:rFonts w:ascii="Garamond" w:eastAsia="Garamond" w:hAnsi="Garamond" w:cs="Garamond"/>
          <w:i/>
          <w:iCs/>
          <w:vertAlign w:val="subscript"/>
        </w:rPr>
        <w:t>k</w:t>
      </w:r>
      <w:proofErr w:type="spellEnd"/>
      <w:r w:rsidRPr="000F227D">
        <w:rPr>
          <w:rFonts w:ascii="Garamond" w:eastAsia="Garamond" w:hAnsi="Garamond" w:cs="Garamond"/>
        </w:rPr>
        <w:t xml:space="preserve"> consists of every point in the Euclidean plane whose distance to </w:t>
      </w:r>
      <w:proofErr w:type="spellStart"/>
      <w:r w:rsidRPr="000F227D">
        <w:rPr>
          <w:rFonts w:ascii="Garamond" w:eastAsia="Garamond" w:hAnsi="Garamond" w:cs="Garamond"/>
          <w:i/>
          <w:iCs/>
        </w:rPr>
        <w:t>p</w:t>
      </w:r>
      <w:r w:rsidRPr="000F227D">
        <w:rPr>
          <w:rFonts w:ascii="Garamond" w:eastAsia="Garamond" w:hAnsi="Garamond" w:cs="Garamond"/>
          <w:i/>
          <w:iCs/>
          <w:vertAlign w:val="subscript"/>
        </w:rPr>
        <w:t>k</w:t>
      </w:r>
      <w:proofErr w:type="spellEnd"/>
      <w:r w:rsidRPr="000F227D">
        <w:rPr>
          <w:rFonts w:ascii="Garamond" w:eastAsia="Garamond" w:hAnsi="Garamond" w:cs="Garamond"/>
        </w:rPr>
        <w:t xml:space="preserve"> is less than or equal to its distance to any other </w:t>
      </w:r>
      <w:r w:rsidRPr="000F227D">
        <w:rPr>
          <w:rFonts w:ascii="Garamond" w:eastAsia="Garamond" w:hAnsi="Garamond" w:cs="Garamond"/>
          <w:i/>
          <w:iCs/>
        </w:rPr>
        <w:t>p</w:t>
      </w:r>
      <w:r w:rsidRPr="000F227D">
        <w:rPr>
          <w:rFonts w:ascii="Garamond" w:eastAsia="Garamond" w:hAnsi="Garamond" w:cs="Garamond"/>
          <w:i/>
          <w:iCs/>
          <w:vertAlign w:val="subscript"/>
        </w:rPr>
        <w:t>k</w:t>
      </w:r>
      <w:r w:rsidRPr="000F227D">
        <w:rPr>
          <w:rFonts w:ascii="Garamond" w:eastAsia="Garamond" w:hAnsi="Garamond" w:cs="Garamond"/>
        </w:rPr>
        <w:t xml:space="preserve">. Each Thiessen polygon is a convex polygon obtained from the intersection of half-spaces with line segments equidistant to the two nearest sites and vertices equidistant to three (or more) sites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&lt;citation&gt;&lt;priority&gt;119&lt;/priority&gt;&lt;uuid&gt;4172F10C-5A50-4674-B53D-1B891704AB6F&lt;/uuid&gt;&lt;publications&gt;&lt;publication&gt;&lt;subtype&gt;420&lt;/subtype&gt;&lt;publisher&gt;IEEE&lt;/publisher&gt;&lt;title&gt;An Algorithm for Computing Voronoi Diagrams of General Generators in General Normed Spaces&lt;/title&gt;&lt;url&gt;https://en.wikipedia.org/w/index.php?title=Voronoi_diagram&amp;amp;oldid=830588352&lt;/url&gt;&lt;publication_date&gt;99200906011200000000222000&lt;/publication_date&gt;&lt;uuid&gt;D246FFDB-5444-450F-AA22-8E02A7395F4A&lt;/uuid&gt;&lt;type&gt;400&lt;/type&gt;&lt;accepted_date&gt;99201803231200000000222000&lt;/accepted_date&gt;&lt;doi&gt;10.1109/ISVD.2009.23&lt;/doi&gt;&lt;startpage&gt;144&lt;/startpage&gt;&lt;endpage&gt;152&lt;/endpage&gt;&lt;bundle&gt;&lt;publication&gt;&lt;title&gt;2009 Sixth International Symposium on Voronoi Diagrams (ISVD)&lt;/title&gt;&lt;uuid&gt;F75CF354-8220-46DE-B93E-EB091D9B0C52&lt;/uuid&gt;&lt;subtype&gt;-200&lt;/subtype&gt;&lt;type&gt;-200&lt;/type&gt;&lt;/publication&gt;&lt;/bundle&gt;&lt;authors&gt;&lt;author&gt;&lt;lastName&gt;Reem&lt;/lastName&gt;&lt;firstName&gt;Daniel&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(Reem 2009)</w:t>
      </w:r>
      <w:r w:rsidRPr="000F227D">
        <w:rPr>
          <w:rFonts w:ascii="Garamond" w:eastAsia="Calibri" w:hAnsi="Garamond" w:cs="Helvetica"/>
          <w:color w:val="000000"/>
        </w:rPr>
        <w:fldChar w:fldCharType="end"/>
      </w:r>
      <w:r w:rsidRPr="000F227D">
        <w:rPr>
          <w:rFonts w:ascii="Garamond" w:eastAsia="Calibri" w:hAnsi="Garamond" w:cs="Helvetica"/>
          <w:color w:val="000000"/>
        </w:rPr>
        <w:t>.</w:t>
      </w:r>
    </w:p>
    <w:p w14:paraId="20366CB6" w14:textId="77777777" w:rsidR="006E29DD" w:rsidRPr="000F227D" w:rsidRDefault="006E29DD" w:rsidP="006E29DD">
      <w:pPr>
        <w:spacing w:line="360" w:lineRule="auto"/>
        <w:rPr>
          <w:rFonts w:ascii="Garamond" w:eastAsia="Garamond" w:hAnsi="Garamond" w:cs="Garamond"/>
        </w:rPr>
      </w:pPr>
    </w:p>
    <w:p w14:paraId="1CA3FE6A" w14:textId="5AA2F357" w:rsidR="006E29DD" w:rsidRPr="000F227D" w:rsidRDefault="006E29DD" w:rsidP="006E29DD">
      <w:pPr>
        <w:spacing w:line="360" w:lineRule="auto"/>
        <w:rPr>
          <w:rFonts w:ascii="Garamond" w:eastAsia="Garamond" w:hAnsi="Garamond" w:cs="Garamond"/>
        </w:rPr>
      </w:pPr>
      <w:r w:rsidRPr="006E29DD">
        <w:rPr>
          <w:rFonts w:ascii="Garamond" w:eastAsia="Garamond" w:hAnsi="Garamond" w:cs="Garamond"/>
        </w:rPr>
        <w:t xml:space="preserve">I plan to </w:t>
      </w:r>
      <w:r w:rsidRPr="006E29DD">
        <w:rPr>
          <w:rFonts w:ascii="Garamond" w:eastAsia="Garamond" w:hAnsi="Garamond" w:cs="Garamond"/>
          <w:b/>
        </w:rPr>
        <w:t xml:space="preserve">estimate stream gauging station groups </w:t>
      </w:r>
      <w:r w:rsidRPr="006E29DD">
        <w:rPr>
          <w:rFonts w:ascii="Garamond" w:eastAsia="Garamond" w:hAnsi="Garamond" w:cs="Garamond"/>
        </w:rPr>
        <w:t>using clustering.  Clustering involves deciding on a method, and determining the number of clusters that are most appropriate for the data to arrive at clusters that are simultaneously ecologically meaningful, compact, well-separated, connected, and</w:t>
      </w:r>
      <w:r w:rsidRPr="000F227D">
        <w:rPr>
          <w:rFonts w:ascii="Garamond" w:eastAsia="Garamond" w:hAnsi="Garamond" w:cs="Garamond"/>
        </w:rPr>
        <w:t xml:space="preserve"> stable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&lt;citation&gt;&lt;priority&gt;120&lt;/priority&gt;&lt;uuid&gt;8A8EF716-16C0-4679-ABC0-25E6B239C839&lt;/uuid&gt;&lt;publications&gt;&lt;publication&gt;&lt;subtype&gt;0&lt;/subtype&gt;&lt;publisher&gt;Elsevier&lt;/publisher&gt;&lt;title&gt;Numerical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(Legendre and Legendre 2012)</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Helvetica"/>
          <w:color w:val="000000"/>
        </w:rPr>
        <w:t xml:space="preserve">The </w:t>
      </w:r>
      <w:r w:rsidRPr="000F227D">
        <w:rPr>
          <w:rFonts w:ascii="Garamond" w:eastAsia="Garamond" w:hAnsi="Garamond" w:cs="Garamond"/>
        </w:rPr>
        <w:t>R package ‘</w:t>
      </w:r>
      <w:proofErr w:type="spellStart"/>
      <w:r w:rsidRPr="000F227D">
        <w:rPr>
          <w:rFonts w:ascii="Garamond" w:eastAsia="Garamond" w:hAnsi="Garamond" w:cs="Garamond"/>
        </w:rPr>
        <w:t>clValid</w:t>
      </w:r>
      <w:proofErr w:type="spellEnd"/>
      <w:r w:rsidRPr="000F227D">
        <w:rPr>
          <w:rFonts w:ascii="Garamond" w:eastAsia="Garamond" w:hAnsi="Garamond" w:cs="Garamond"/>
        </w:rPr>
        <w:t xml:space="preserve">’ determines the most appropriate method for the data and the optimal number of clusters by calculating measures of internal validation and stability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&lt;citation&gt;&lt;priority&gt;121&lt;/priority&gt;&lt;uuid&gt;0A014CCC-843B-43CA-88F7-4BC49403FCAC&lt;/uuid&gt;&lt;publications&gt;&lt;publication&gt;&lt;subtype&gt;400&lt;/subtype&gt;&lt;title&gt;clValid: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Helvetica"/>
          <w:color w:val="000000"/>
        </w:rPr>
        <w:t xml:space="preserve">Internal </w:t>
      </w:r>
      <w:r w:rsidRPr="000F227D">
        <w:rPr>
          <w:rFonts w:ascii="Garamond" w:eastAsia="Garamond" w:hAnsi="Garamond" w:cs="Garamond"/>
        </w:rPr>
        <w:t xml:space="preserve">validation measures reflect cluster homogeneity or compactness, e.g., intra-cluster variance; connectedness or to what extent the algorithm places observations in the same cluster as their nearest neighbors in the data space; and separation or the distance between cluster centroids. The mathematical descriptions of internal validation of clusters </w:t>
      </w:r>
      <w:r w:rsidRPr="000F227D">
        <w:rPr>
          <w:rFonts w:ascii="Garamond" w:eastAsia="Garamond" w:hAnsi="Garamond" w:cs="Garamond"/>
        </w:rPr>
        <w:lastRenderedPageBreak/>
        <w:t xml:space="preserve">are taken from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&lt;citation&gt;&lt;priority&gt;121&lt;/priority&gt;&lt;uuid&gt;36245433-4262-4A0D-9F97-FEB470B43FB2&lt;/uuid&gt;&lt;publications&gt;&lt;publication&gt;&lt;subtype&gt;400&lt;/subtype&gt;&lt;title&gt;clValid: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Calibri" w:hAnsi="Garamond" w:cs="Helvetica"/>
          <w:color w:val="000000"/>
        </w:rPr>
        <w:t>.</w:t>
      </w:r>
      <w:r>
        <w:rPr>
          <w:rFonts w:ascii="Garamond" w:eastAsia="Calibri" w:hAnsi="Garamond" w:cs="Helvetica"/>
          <w:color w:val="000000"/>
        </w:rPr>
        <w:t xml:space="preserve">  </w:t>
      </w:r>
      <w:r w:rsidRPr="000F227D">
        <w:rPr>
          <w:rFonts w:ascii="Garamond" w:eastAsia="Garamond" w:hAnsi="Garamond" w:cs="Garamond"/>
        </w:rPr>
        <w:t xml:space="preserve">Compactness and separation are measured by the Dunn index and silhouette width, and the approach to calculate connectivity is given as  </w:t>
      </w:r>
    </w:p>
    <w:p w14:paraId="5A63EA85"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 xml:space="preserve">Conn= </m:t>
          </m:r>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j=1</m:t>
                  </m:r>
                </m:sub>
                <m:sup>
                  <m:r>
                    <w:rPr>
                      <w:rFonts w:ascii="Cambria Math" w:eastAsia="Garamond" w:hAnsi="Cambria Math" w:cs="Garamond"/>
                    </w:rPr>
                    <m:t>L</m:t>
                  </m:r>
                </m:sup>
                <m:e>
                  <m:sSub>
                    <m:sSubPr>
                      <m:ctrlPr>
                        <w:rPr>
                          <w:rFonts w:ascii="Cambria Math" w:eastAsia="Garamond" w:hAnsi="Cambria Math" w:cs="Garamond"/>
                          <w:i/>
                        </w:rPr>
                      </m:ctrlPr>
                    </m:sSubPr>
                    <m:e>
                      <m:r>
                        <w:rPr>
                          <w:rFonts w:ascii="Cambria Math" w:eastAsia="Garamond" w:hAnsi="Cambria Math" w:cs="Garamond"/>
                        </w:rPr>
                        <m:t>x</m:t>
                      </m:r>
                    </m:e>
                    <m:sub>
                      <m:r>
                        <w:rPr>
                          <w:rFonts w:ascii="Cambria Math" w:eastAsia="Garamond" w:hAnsi="Cambria Math" w:cs="Garamond"/>
                        </w:rPr>
                        <m:t>i,n</m:t>
                      </m:r>
                      <m:sSub>
                        <m:sSubPr>
                          <m:ctrlPr>
                            <w:rPr>
                              <w:rFonts w:ascii="Cambria Math" w:eastAsia="Garamond" w:hAnsi="Cambria Math" w:cs="Garamond"/>
                              <w:i/>
                            </w:rPr>
                          </m:ctrlPr>
                        </m:sSubPr>
                        <m:e>
                          <m:r>
                            <w:rPr>
                              <w:rFonts w:ascii="Cambria Math" w:eastAsia="Garamond" w:hAnsi="Cambria Math" w:cs="Garamond"/>
                            </w:rPr>
                            <m:t>n</m:t>
                          </m:r>
                        </m:e>
                        <m:sub>
                          <m:r>
                            <w:rPr>
                              <w:rFonts w:ascii="Cambria Math" w:eastAsia="Garamond" w:hAnsi="Cambria Math" w:cs="Garamond"/>
                            </w:rPr>
                            <m:t>i(j)</m:t>
                          </m:r>
                        </m:sub>
                      </m:sSub>
                    </m:sub>
                  </m:sSub>
                  <m:r>
                    <w:rPr>
                      <w:rFonts w:ascii="Cambria Math" w:eastAsia="Garamond" w:hAnsi="Cambria Math" w:cs="Garamond"/>
                    </w:rPr>
                    <m:t>={</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1</m:t>
                      </m:r>
                    </m:sub>
                  </m:sSub>
                  <m:r>
                    <m:rPr>
                      <m:sty m:val="p"/>
                    </m:rPr>
                    <w:rPr>
                      <w:rFonts w:ascii="Cambria Math" w:eastAsia="Garamond" w:hAnsi="Cambria Math" w:cs="Garamond"/>
                    </w:rPr>
                    <m:t xml:space="preserve">, . . . , </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r>
                    <m:rPr>
                      <m:sty m:val="p"/>
                    </m:rPr>
                    <w:rPr>
                      <w:rFonts w:ascii="Cambria Math" w:eastAsia="Garamond" w:hAnsi="Cambria Math" w:cs="Garamond"/>
                    </w:rPr>
                    <m:t xml:space="preserve"> }</m:t>
                  </m:r>
                  <m:r>
                    <w:rPr>
                      <w:rFonts w:ascii="Cambria Math" w:eastAsia="Garamond" w:hAnsi="Cambria Math" w:cs="Garamond"/>
                    </w:rPr>
                    <m:t xml:space="preserve"> </m:t>
                  </m:r>
                </m:e>
              </m:nary>
            </m:e>
          </m:nary>
        </m:oMath>
      </m:oMathPara>
    </w:p>
    <w:p w14:paraId="4628CB21" w14:textId="77777777" w:rsidR="006E29DD" w:rsidRPr="000F227D" w:rsidRDefault="006E29DD" w:rsidP="006E29DD">
      <w:pPr>
        <w:spacing w:line="360" w:lineRule="auto"/>
        <w:rPr>
          <w:rFonts w:ascii="Garamond" w:eastAsia="Garamond" w:hAnsi="Garamond" w:cs="Garamond"/>
        </w:rPr>
      </w:pPr>
    </w:p>
    <w:p w14:paraId="26059086"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N</w:t>
      </w:r>
      <w:r w:rsidRPr="000F227D">
        <w:rPr>
          <w:rFonts w:ascii="Garamond" w:eastAsia="Garamond" w:hAnsi="Garamond" w:cs="Garamond"/>
        </w:rPr>
        <w:t xml:space="preserve"> is the number of observations in </w:t>
      </w:r>
      <w:r w:rsidRPr="000F227D">
        <w:rPr>
          <w:rFonts w:ascii="Garamond" w:eastAsia="Garamond" w:hAnsi="Garamond" w:cs="Garamond"/>
          <w:i/>
        </w:rPr>
        <w:t>K</w:t>
      </w:r>
      <w:r w:rsidRPr="000F227D">
        <w:rPr>
          <w:rFonts w:ascii="Garamond" w:eastAsia="Garamond" w:hAnsi="Garamond" w:cs="Garamond"/>
        </w:rPr>
        <w:t xml:space="preserve"> disjoint clusters, </w:t>
      </w:r>
      <w:proofErr w:type="spellStart"/>
      <w:proofErr w:type="gramStart"/>
      <w:r w:rsidRPr="000F227D">
        <w:rPr>
          <w:rFonts w:ascii="Garamond" w:eastAsia="Garamond" w:hAnsi="Garamond" w:cs="Garamond"/>
          <w:i/>
        </w:rPr>
        <w:t>x</w:t>
      </w:r>
      <w:r w:rsidRPr="000F227D">
        <w:rPr>
          <w:rFonts w:ascii="Garamond" w:eastAsia="Garamond" w:hAnsi="Garamond" w:cs="Garamond"/>
          <w:i/>
          <w:vertAlign w:val="subscript"/>
        </w:rPr>
        <w:t>i,nni</w:t>
      </w:r>
      <w:proofErr w:type="spellEnd"/>
      <w:proofErr w:type="gramEnd"/>
      <w:r w:rsidRPr="000F227D">
        <w:rPr>
          <w:rFonts w:ascii="Garamond" w:eastAsia="Garamond" w:hAnsi="Garamond" w:cs="Garamond"/>
          <w:i/>
          <w:vertAlign w:val="subscript"/>
        </w:rPr>
        <w:t>(j)</w:t>
      </w:r>
      <w:r w:rsidRPr="000F227D">
        <w:rPr>
          <w:rFonts w:ascii="Garamond" w:eastAsia="Garamond" w:hAnsi="Garamond" w:cs="Garamond"/>
        </w:rPr>
        <w:t xml:space="preserve"> is zero if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and </w:t>
      </w:r>
      <w:proofErr w:type="spellStart"/>
      <w:r w:rsidRPr="000F227D">
        <w:rPr>
          <w:rFonts w:ascii="Garamond" w:eastAsia="Garamond" w:hAnsi="Garamond" w:cs="Garamond"/>
          <w:i/>
        </w:rPr>
        <w:t>nni</w:t>
      </w:r>
      <w:proofErr w:type="spellEnd"/>
      <w:r w:rsidRPr="000F227D">
        <w:rPr>
          <w:rFonts w:ascii="Garamond" w:eastAsia="Garamond" w:hAnsi="Garamond" w:cs="Garamond"/>
          <w:i/>
        </w:rPr>
        <w:t>(j)</w:t>
      </w:r>
      <w:r w:rsidRPr="000F227D">
        <w:rPr>
          <w:rFonts w:ascii="Garamond" w:eastAsia="Garamond" w:hAnsi="Garamond" w:cs="Garamond"/>
        </w:rPr>
        <w:t xml:space="preserve"> are in the same cluster and </w:t>
      </w:r>
      <w:r w:rsidRPr="000F227D">
        <w:rPr>
          <w:rFonts w:ascii="Garamond" w:eastAsia="Garamond" w:hAnsi="Garamond" w:cs="Garamond"/>
          <w:i/>
        </w:rPr>
        <w:t>1/j</w:t>
      </w:r>
      <w:r w:rsidRPr="000F227D">
        <w:rPr>
          <w:rFonts w:ascii="Garamond" w:eastAsia="Garamond" w:hAnsi="Garamond" w:cs="Garamond"/>
        </w:rPr>
        <w:t xml:space="preserve"> otherwise, </w:t>
      </w:r>
      <w:proofErr w:type="spellStart"/>
      <w:r w:rsidRPr="000F227D">
        <w:rPr>
          <w:rFonts w:ascii="Garamond" w:eastAsia="Garamond" w:hAnsi="Garamond" w:cs="Garamond"/>
          <w:i/>
        </w:rPr>
        <w:t>nni</w:t>
      </w:r>
      <w:proofErr w:type="spellEnd"/>
      <w:r w:rsidRPr="000F227D">
        <w:rPr>
          <w:rFonts w:ascii="Garamond" w:eastAsia="Garamond" w:hAnsi="Garamond" w:cs="Garamond"/>
          <w:i/>
        </w:rPr>
        <w:t>(j)</w:t>
      </w:r>
      <w:r w:rsidRPr="000F227D">
        <w:rPr>
          <w:rFonts w:ascii="Garamond" w:eastAsia="Garamond" w:hAnsi="Garamond" w:cs="Garamond"/>
        </w:rPr>
        <w:t xml:space="preserve"> is the </w:t>
      </w:r>
      <w:proofErr w:type="spellStart"/>
      <w:r w:rsidRPr="000F227D">
        <w:rPr>
          <w:rFonts w:ascii="Garamond" w:eastAsia="Garamond" w:hAnsi="Garamond" w:cs="Garamond"/>
          <w:i/>
        </w:rPr>
        <w:t>j</w:t>
      </w:r>
      <w:r w:rsidRPr="000F227D">
        <w:rPr>
          <w:rFonts w:ascii="Garamond" w:eastAsia="Garamond" w:hAnsi="Garamond" w:cs="Garamond"/>
          <w:i/>
          <w:vertAlign w:val="superscript"/>
        </w:rPr>
        <w:t>th</w:t>
      </w:r>
      <w:proofErr w:type="spellEnd"/>
      <w:r w:rsidRPr="000F227D">
        <w:rPr>
          <w:rFonts w:ascii="Garamond" w:eastAsia="Garamond" w:hAnsi="Garamond" w:cs="Garamond"/>
        </w:rPr>
        <w:t xml:space="preserve"> nearest neighbor of observation </w:t>
      </w:r>
      <w:r w:rsidRPr="000F227D">
        <w:rPr>
          <w:rFonts w:ascii="Garamond" w:eastAsia="Garamond" w:hAnsi="Garamond" w:cs="Garamond"/>
          <w:i/>
        </w:rPr>
        <w:t>I</w:t>
      </w:r>
      <w:r w:rsidRPr="000F227D">
        <w:rPr>
          <w:rFonts w:ascii="Garamond" w:eastAsia="Garamond" w:hAnsi="Garamond" w:cs="Garamond"/>
        </w:rPr>
        <w:t xml:space="preserve">, and </w:t>
      </w:r>
      <w:r w:rsidRPr="000F227D">
        <w:rPr>
          <w:rFonts w:ascii="Garamond" w:eastAsia="Garamond" w:hAnsi="Garamond" w:cs="Garamond"/>
          <w:i/>
        </w:rPr>
        <w:t>L</w:t>
      </w:r>
      <w:r w:rsidRPr="000F227D">
        <w:rPr>
          <w:rFonts w:ascii="Garamond" w:eastAsia="Garamond" w:hAnsi="Garamond" w:cs="Garamond"/>
        </w:rPr>
        <w:t xml:space="preserve"> is a parameter that determines the number of neighbors that contribute to the connectivity measure to minimize connectivity.   The </w:t>
      </w:r>
      <w:r w:rsidRPr="000F227D">
        <w:rPr>
          <w:rFonts w:ascii="Garamond" w:eastAsia="Garamond" w:hAnsi="Garamond" w:cs="Garamond"/>
          <w:i/>
        </w:rPr>
        <w:t>Dunn index</w:t>
      </w:r>
      <w:r w:rsidRPr="000F227D">
        <w:rPr>
          <w:rFonts w:ascii="Garamond" w:eastAsia="Garamond" w:hAnsi="Garamond" w:cs="Garamond"/>
        </w:rPr>
        <w:t xml:space="preserve"> is the ratio of the smallest distance between observations not in the same cluster to the largest intra-cluster distance. It is computed as </w:t>
      </w:r>
    </w:p>
    <w:p w14:paraId="3E862EDC" w14:textId="77777777" w:rsidR="006E29DD" w:rsidRPr="000F227D" w:rsidRDefault="006E29DD" w:rsidP="006E29DD">
      <w:pPr>
        <w:spacing w:line="360" w:lineRule="auto"/>
        <w:rPr>
          <w:rFonts w:ascii="Garamond" w:eastAsia="Garamond" w:hAnsi="Garamond" w:cs="Garamond"/>
        </w:rPr>
      </w:pPr>
    </w:p>
    <w:p w14:paraId="3CC08105"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Dunn</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r>
                        <w:rPr>
                          <w:rFonts w:ascii="Cambria Math" w:eastAsia="Garamond" w:hAnsi="Cambria Math" w:cs="Garamond"/>
                        </w:rPr>
                        <m:t>ϵ∁,</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lim>
                  </m:limLow>
                </m:fName>
                <m:e>
                  <m:d>
                    <m:dPr>
                      <m:ctrlPr>
                        <w:rPr>
                          <w:rFonts w:ascii="Cambria Math" w:eastAsia="Garamond" w:hAnsi="Cambria Math" w:cs="Garamond"/>
                          <w:i/>
                        </w:rPr>
                      </m:ctrlPr>
                    </m:dPr>
                    <m:e>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l</m:t>
                                  </m:r>
                                </m:sub>
                              </m:sSub>
                              <m:r>
                                <w:rPr>
                                  <w:rFonts w:ascii="Cambria Math" w:eastAsia="Garamond" w:hAnsi="Cambria Math" w:cs="Garamond"/>
                                </w:rPr>
                                <m:t>ϵ∁,</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lim>
                          </m:limLow>
                        </m:fName>
                        <m:e>
                          <m:r>
                            <w:rPr>
                              <w:rFonts w:ascii="Cambria Math" w:eastAsia="Garamond" w:hAnsi="Cambria Math" w:cs="Garamond"/>
                            </w:rPr>
                            <m:t>dist</m:t>
                          </m:r>
                          <m:d>
                            <m:dPr>
                              <m:ctrlPr>
                                <w:rPr>
                                  <w:rFonts w:ascii="Cambria Math" w:eastAsia="Garamond" w:hAnsi="Cambria Math" w:cs="Garamond"/>
                                  <w:i/>
                                </w:rPr>
                              </m:ctrlPr>
                            </m:dPr>
                            <m:e>
                              <m:r>
                                <w:rPr>
                                  <w:rFonts w:ascii="Cambria Math" w:eastAsia="Garamond" w:hAnsi="Cambria Math" w:cs="Garamond"/>
                                </w:rPr>
                                <m:t>i,j</m:t>
                              </m:r>
                            </m:e>
                          </m:d>
                        </m:e>
                      </m:func>
                    </m:e>
                  </m:d>
                </m:e>
              </m:func>
            </m:num>
            <m:den>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max</m:t>
                      </m:r>
                    </m:e>
                    <m:lim>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m</m:t>
                          </m:r>
                        </m:sub>
                      </m:sSub>
                      <m:r>
                        <w:rPr>
                          <w:rFonts w:ascii="Cambria Math" w:eastAsia="Garamond" w:hAnsi="Cambria Math" w:cs="Garamond"/>
                        </w:rPr>
                        <m:t>ϵ∁</m:t>
                      </m:r>
                    </m:lim>
                  </m:limLow>
                </m:fName>
                <m:e>
                  <m:sSub>
                    <m:sSubPr>
                      <m:ctrlPr>
                        <w:rPr>
                          <w:rFonts w:ascii="Cambria Math" w:eastAsia="Garamond" w:hAnsi="Cambria Math" w:cs="Garamond"/>
                          <w:i/>
                        </w:rPr>
                      </m:ctrlPr>
                    </m:sSubPr>
                    <m:e>
                      <m:r>
                        <w:rPr>
                          <w:rFonts w:ascii="Cambria Math" w:eastAsia="Garamond" w:hAnsi="Cambria Math" w:cs="Garamond"/>
                        </w:rPr>
                        <m:t>diam(C</m:t>
                      </m:r>
                    </m:e>
                    <m:sub>
                      <m:r>
                        <w:rPr>
                          <w:rFonts w:ascii="Cambria Math" w:eastAsia="Garamond" w:hAnsi="Cambria Math" w:cs="Garamond"/>
                        </w:rPr>
                        <m:t>m</m:t>
                      </m:r>
                    </m:sub>
                  </m:sSub>
                  <m:r>
                    <w:rPr>
                      <w:rFonts w:ascii="Cambria Math" w:eastAsia="Garamond" w:hAnsi="Cambria Math" w:cs="Garamond"/>
                    </w:rPr>
                    <m:t>)</m:t>
                  </m:r>
                </m:e>
              </m:func>
            </m:den>
          </m:f>
        </m:oMath>
      </m:oMathPara>
    </w:p>
    <w:p w14:paraId="40226127" w14:textId="77777777" w:rsidR="006E29DD" w:rsidRPr="000F227D" w:rsidRDefault="006E29DD" w:rsidP="006E29DD">
      <w:pPr>
        <w:spacing w:line="360" w:lineRule="auto"/>
        <w:rPr>
          <w:rFonts w:ascii="Garamond" w:eastAsia="Garamond" w:hAnsi="Garamond" w:cs="Garamond"/>
        </w:rPr>
      </w:pPr>
    </w:p>
    <w:p w14:paraId="01F5E1D3"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proofErr w:type="spellStart"/>
      <w:proofErr w:type="gramStart"/>
      <w:r w:rsidRPr="000F227D">
        <w:rPr>
          <w:rFonts w:ascii="Garamond" w:eastAsia="Garamond" w:hAnsi="Garamond" w:cs="Garamond"/>
          <w:i/>
        </w:rPr>
        <w:t>diam</w:t>
      </w:r>
      <w:proofErr w:type="spellEnd"/>
      <w:r w:rsidRPr="000F227D">
        <w:rPr>
          <w:rFonts w:ascii="Garamond" w:eastAsia="Garamond" w:hAnsi="Garamond" w:cs="Garamond"/>
          <w:i/>
        </w:rPr>
        <w:t>(</w:t>
      </w:r>
      <w:proofErr w:type="gramEnd"/>
      <w:r w:rsidRPr="000F227D">
        <w:rPr>
          <w:rFonts w:ascii="Garamond" w:eastAsia="Garamond" w:hAnsi="Garamond" w:cs="Garamond"/>
          <w:i/>
        </w:rPr>
        <w:t>C</w:t>
      </w:r>
      <w:r w:rsidRPr="000F227D">
        <w:rPr>
          <w:rFonts w:ascii="Garamond" w:eastAsia="Garamond" w:hAnsi="Garamond" w:cs="Garamond"/>
          <w:i/>
          <w:vertAlign w:val="subscript"/>
        </w:rPr>
        <w:t>m</w:t>
      </w:r>
      <w:r w:rsidRPr="000F227D">
        <w:rPr>
          <w:rFonts w:ascii="Garamond" w:eastAsia="Garamond" w:hAnsi="Garamond" w:cs="Garamond"/>
          <w:i/>
        </w:rPr>
        <w:t>)</w:t>
      </w:r>
      <w:r w:rsidRPr="000F227D">
        <w:rPr>
          <w:rFonts w:ascii="Garamond" w:eastAsia="Garamond" w:hAnsi="Garamond" w:cs="Garamond"/>
        </w:rPr>
        <w:t xml:space="preserve"> is the maximum distance between observations in cluster C</w:t>
      </w:r>
      <w:r w:rsidRPr="000F227D">
        <w:rPr>
          <w:rFonts w:ascii="Garamond" w:eastAsia="Garamond" w:hAnsi="Garamond" w:cs="Garamond"/>
          <w:vertAlign w:val="subscript"/>
        </w:rPr>
        <w:t>m</w:t>
      </w:r>
      <w:r w:rsidRPr="000F227D">
        <w:rPr>
          <w:rFonts w:ascii="Garamond" w:eastAsia="Garamond" w:hAnsi="Garamond" w:cs="Garamond"/>
        </w:rPr>
        <w:t xml:space="preserve">. The Dunn index, which should be maximized, has a value between zero and ∞. </w:t>
      </w:r>
      <w:r w:rsidRPr="000F227D">
        <w:rPr>
          <w:rFonts w:ascii="Garamond" w:eastAsia="Garamond" w:hAnsi="Garamond" w:cs="Garamond"/>
          <w:i/>
        </w:rPr>
        <w:t>Silhouette width</w:t>
      </w:r>
      <w:r w:rsidRPr="000F227D">
        <w:rPr>
          <w:rFonts w:ascii="Garamond" w:eastAsia="Garamond" w:hAnsi="Garamond" w:cs="Garamond"/>
        </w:rPr>
        <w:t xml:space="preserve"> is the average of each observation’s silhouette value, or the degree of confidence in the clustering assignment of a particular observation with a range of [-1, 1].  Silhouette values are calculated as </w:t>
      </w:r>
    </w:p>
    <w:p w14:paraId="50E50829"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S</m:t>
          </m:r>
          <m:d>
            <m:dPr>
              <m:ctrlPr>
                <w:rPr>
                  <w:rFonts w:ascii="Cambria Math" w:eastAsia="Garamond" w:hAnsi="Cambria Math" w:cs="Garamond"/>
                  <w:i/>
                </w:rPr>
              </m:ctrlPr>
            </m:dPr>
            <m:e>
              <m:r>
                <w:rPr>
                  <w:rFonts w:ascii="Cambria Math" w:eastAsia="Garamond" w:hAnsi="Cambria Math" w:cs="Garamond"/>
                </w:rPr>
                <m:t>i</m:t>
              </m:r>
            </m:e>
          </m:d>
          <m:r>
            <w:rPr>
              <w:rFonts w:ascii="Cambria Math" w:eastAsia="Garamond" w:hAnsi="Cambria Math" w:cs="Garamond"/>
            </w:rPr>
            <m:t xml:space="preserve">= </m:t>
          </m:r>
          <m:f>
            <m:fPr>
              <m:ctrlPr>
                <w:rPr>
                  <w:rFonts w:ascii="Cambria Math" w:eastAsia="Garamond" w:hAnsi="Cambria Math" w:cs="Garamond"/>
                  <w:i/>
                </w:rPr>
              </m:ctrlPr>
            </m:fPr>
            <m:num>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num>
            <m:den>
              <m:r>
                <m:rPr>
                  <m:sty m:val="p"/>
                </m:rPr>
                <w:rPr>
                  <w:rFonts w:ascii="Cambria Math" w:eastAsia="Garamond" w:hAnsi="Cambria Math" w:cs="Garamond"/>
                </w:rPr>
                <m:t>max⁡</m:t>
              </m:r>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r>
                <w:rPr>
                  <w:rFonts w:ascii="Cambria Math" w:eastAsia="Garamond" w:hAnsi="Cambria Math" w:cs="Garamond"/>
                </w:rPr>
                <m:t>)</m:t>
              </m:r>
            </m:den>
          </m:f>
        </m:oMath>
      </m:oMathPara>
    </w:p>
    <w:p w14:paraId="7D76E2B0"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proofErr w:type="spellStart"/>
      <w:r w:rsidRPr="000F227D">
        <w:rPr>
          <w:rFonts w:ascii="Garamond" w:eastAsia="Garamond" w:hAnsi="Garamond" w:cs="Garamond"/>
          <w:i/>
        </w:rPr>
        <w:t>a</w:t>
      </w:r>
      <w:r w:rsidRPr="000F227D">
        <w:rPr>
          <w:rFonts w:ascii="Garamond" w:eastAsia="Garamond" w:hAnsi="Garamond" w:cs="Garamond"/>
          <w:i/>
          <w:vertAlign w:val="subscript"/>
        </w:rPr>
        <w:t>i</w:t>
      </w:r>
      <w:proofErr w:type="spellEnd"/>
      <w:r w:rsidRPr="000F227D">
        <w:rPr>
          <w:rFonts w:ascii="Garamond" w:eastAsia="Garamond" w:hAnsi="Garamond" w:cs="Garamond"/>
        </w:rPr>
        <w:t xml:space="preserve"> is the average distance between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and all other observations in the same cluster, and </w:t>
      </w:r>
      <w:r w:rsidRPr="000F227D">
        <w:rPr>
          <w:rFonts w:ascii="Garamond" w:eastAsia="Garamond" w:hAnsi="Garamond" w:cs="Garamond"/>
          <w:i/>
        </w:rPr>
        <w:t>b</w:t>
      </w:r>
      <w:r w:rsidRPr="000F227D">
        <w:rPr>
          <w:rFonts w:ascii="Garamond" w:eastAsia="Garamond" w:hAnsi="Garamond" w:cs="Garamond"/>
          <w:vertAlign w:val="subscript"/>
        </w:rPr>
        <w:t>i</w:t>
      </w:r>
      <w:r w:rsidRPr="000F227D">
        <w:rPr>
          <w:rFonts w:ascii="Garamond" w:eastAsia="Garamond" w:hAnsi="Garamond" w:cs="Garamond"/>
        </w:rPr>
        <w:t xml:space="preserve"> is the average distance between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and the observations in the "nearest neighboring cluster," such that  </w:t>
      </w:r>
    </w:p>
    <w:p w14:paraId="54E369F4" w14:textId="77777777" w:rsidR="006E29DD" w:rsidRPr="000F227D" w:rsidRDefault="009D35E6" w:rsidP="006E29DD">
      <w:pPr>
        <w:spacing w:line="360" w:lineRule="auto"/>
        <w:jc w:val="center"/>
        <w:rPr>
          <w:rFonts w:ascii="Garamond" w:eastAsia="Garamond" w:hAnsi="Garamond" w:cs="Garamond"/>
        </w:rPr>
      </w:pPr>
      <m:oMathPara>
        <m:oMath>
          <m:sSub>
            <m:sSubPr>
              <m:ctrlPr>
                <w:rPr>
                  <w:rFonts w:ascii="Cambria Math" w:eastAsia="Garamond" w:hAnsi="Cambria Math" w:cs="Garamond"/>
                  <w:i/>
                </w:rPr>
              </m:ctrlPr>
            </m:sSubPr>
            <m:e>
              <m:r>
                <w:rPr>
                  <w:rFonts w:ascii="Cambria Math" w:eastAsia="Garamond" w:hAnsi="Cambria Math" w:cs="Garamond"/>
                </w:rPr>
                <m:t>a</m:t>
              </m:r>
            </m:e>
            <m:sub>
              <m:r>
                <w:rPr>
                  <w:rFonts w:ascii="Cambria Math" w:eastAsia="Garamond" w:hAnsi="Cambria Math" w:cs="Garamond"/>
                </w:rPr>
                <m:t>i</m:t>
              </m:r>
            </m:sub>
          </m:sSub>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n(C (i)</m:t>
              </m:r>
              <m:r>
                <m:rPr>
                  <m:sty m:val="p"/>
                </m:rPr>
                <w:rPr>
                  <w:rFonts w:ascii="Cambria Math" w:eastAsia="Garamond" w:hAnsi="Cambria Math" w:cs="Garamond"/>
                </w:rPr>
                <m:t>)</m:t>
              </m:r>
            </m:den>
          </m:f>
          <m:nary>
            <m:naryPr>
              <m:chr m:val="∑"/>
              <m:limLoc m:val="undOvr"/>
              <m:supHide m:val="1"/>
              <m:ctrlPr>
                <w:rPr>
                  <w:rFonts w:ascii="Cambria Math" w:eastAsia="Garamond" w:hAnsi="Cambria Math" w:cs="Garamond"/>
                  <w:i/>
                </w:rPr>
              </m:ctrlPr>
            </m:naryPr>
            <m:sub>
              <m:r>
                <m:rPr>
                  <m:sty m:val="p"/>
                </m:rPr>
                <w:rPr>
                  <w:rFonts w:ascii="Cambria Math" w:eastAsia="Garamond" w:hAnsi="Cambria Math" w:cs="Garamond"/>
                </w:rPr>
                <m:t>j</m:t>
              </m:r>
              <m:r>
                <m:rPr>
                  <m:sty m:val="p"/>
                </m:rPr>
                <w:rPr>
                  <w:rFonts w:ascii="Cambria Math" w:eastAsia="Garamond" w:hAnsi="Cambria Math" w:cs="Cambria Math"/>
                </w:rPr>
                <m:t>∈</m:t>
              </m:r>
              <m:r>
                <m:rPr>
                  <m:sty m:val="p"/>
                </m:rPr>
                <w:rPr>
                  <w:rFonts w:ascii="Cambria Math" w:eastAsia="Garamond" w:hAnsi="Cambria Math" w:cs="Garamond"/>
                </w:rPr>
                <m:t>C(i)</m:t>
              </m:r>
            </m:sub>
            <m:sup/>
            <m:e>
              <m:r>
                <m:rPr>
                  <m:sty m:val="p"/>
                </m:rPr>
                <w:rPr>
                  <w:rFonts w:ascii="Cambria Math" w:eastAsia="Garamond" w:hAnsi="Cambria Math" w:cs="Garamond"/>
                </w:rPr>
                <m:t xml:space="preserve">dist(i,j), </m:t>
              </m:r>
            </m:e>
          </m:nary>
          <m:r>
            <w:rPr>
              <w:rFonts w:ascii="Cambria Math" w:eastAsia="Garamond" w:hAnsi="Cambria Math" w:cs="Garamond"/>
            </w:rPr>
            <m:t xml:space="preserve">       </m:t>
          </m:r>
          <m:sSub>
            <m:sSubPr>
              <m:ctrlPr>
                <w:rPr>
                  <w:rFonts w:ascii="Cambria Math" w:eastAsia="Garamond" w:hAnsi="Cambria Math" w:cs="Garamond"/>
                  <w:i/>
                </w:rPr>
              </m:ctrlPr>
            </m:sSubPr>
            <m:e>
              <m:r>
                <w:rPr>
                  <w:rFonts w:ascii="Cambria Math" w:eastAsia="Garamond" w:hAnsi="Cambria Math" w:cs="Garamond"/>
                </w:rPr>
                <m:t>b</m:t>
              </m:r>
            </m:e>
            <m:sub>
              <m:r>
                <w:rPr>
                  <w:rFonts w:ascii="Cambria Math" w:eastAsia="Garamond" w:hAnsi="Cambria Math" w:cs="Garamond"/>
                </w:rPr>
                <m:t>i</m:t>
              </m:r>
            </m:sub>
          </m:sSub>
          <m:r>
            <w:rPr>
              <w:rFonts w:ascii="Cambria Math" w:eastAsia="Garamond" w:hAnsi="Cambria Math" w:cs="Garamond"/>
            </w:rPr>
            <m:t>=</m:t>
          </m:r>
          <m:func>
            <m:funcPr>
              <m:ctrlPr>
                <w:rPr>
                  <w:rFonts w:ascii="Cambria Math" w:eastAsia="Garamond" w:hAnsi="Cambria Math" w:cs="Garamond"/>
                  <w:i/>
                </w:rPr>
              </m:ctrlPr>
            </m:funcPr>
            <m:fName>
              <m:limLow>
                <m:limLowPr>
                  <m:ctrlPr>
                    <w:rPr>
                      <w:rFonts w:ascii="Cambria Math" w:eastAsia="Garamond" w:hAnsi="Cambria Math" w:cs="Garamond"/>
                      <w:i/>
                    </w:rPr>
                  </m:ctrlPr>
                </m:limLowPr>
                <m:e>
                  <m:r>
                    <m:rPr>
                      <m:sty m:val="p"/>
                    </m:rPr>
                    <w:rPr>
                      <w:rFonts w:ascii="Cambria Math" w:eastAsia="Garamond" w:hAnsi="Cambria Math" w:cs="Garamond"/>
                    </w:rPr>
                    <m:t>min</m:t>
                  </m:r>
                </m:e>
                <m:lim>
                  <m:f>
                    <m:fPr>
                      <m:type m:val="lin"/>
                      <m:ctrlPr>
                        <w:rPr>
                          <w:rFonts w:ascii="Cambria Math" w:eastAsia="Garamond" w:hAnsi="Cambria Math" w:cs="Garamond"/>
                        </w:rPr>
                      </m:ctrlPr>
                    </m:fPr>
                    <m:num>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r>
                        <m:rPr>
                          <m:sty m:val="p"/>
                        </m:rPr>
                        <w:rPr>
                          <w:rFonts w:ascii="Cambria Math" w:eastAsia="Garamond" w:hAnsi="Cambria Math" w:cs="Garamond"/>
                        </w:rPr>
                        <m:t xml:space="preserve"> </m:t>
                      </m:r>
                      <m:r>
                        <m:rPr>
                          <m:sty m:val="p"/>
                        </m:rPr>
                        <w:rPr>
                          <w:rFonts w:ascii="Cambria Math" w:eastAsia="Garamond" w:hAnsi="Cambria Math" w:cs="Cambria Math"/>
                        </w:rPr>
                        <m:t>∈</m:t>
                      </m:r>
                      <m:r>
                        <m:rPr>
                          <m:sty m:val="p"/>
                        </m:rPr>
                        <w:rPr>
                          <w:rFonts w:ascii="Cambria Math" w:eastAsia="Garamond" w:hAnsi="Cambria Math" w:cs="Garamond"/>
                        </w:rPr>
                        <m:t>∁</m:t>
                      </m:r>
                    </m:num>
                    <m:den>
                      <m:r>
                        <w:rPr>
                          <w:rFonts w:ascii="Cambria Math" w:eastAsia="Garamond" w:hAnsi="Cambria Math" w:cs="Garamond"/>
                        </w:rPr>
                        <m:t>C(i)</m:t>
                      </m:r>
                    </m:den>
                  </m:f>
                </m:lim>
              </m:limLow>
            </m:fName>
            <m:e>
              <m:nary>
                <m:naryPr>
                  <m:chr m:val="∑"/>
                  <m:limLoc m:val="undOvr"/>
                  <m:supHide m:val="1"/>
                  <m:ctrlPr>
                    <w:rPr>
                      <w:rFonts w:ascii="Cambria Math" w:eastAsia="Garamond" w:hAnsi="Cambria Math" w:cs="Garamond"/>
                      <w:i/>
                    </w:rPr>
                  </m:ctrlPr>
                </m:naryPr>
                <m:sub>
                  <m:r>
                    <m:rPr>
                      <m:sty m:val="p"/>
                    </m:rPr>
                    <w:rPr>
                      <w:rFonts w:ascii="Cambria Math" w:eastAsia="Garamond" w:hAnsi="Cambria Math" w:cs="Garamond"/>
                    </w:rPr>
                    <m:t>j</m:t>
                  </m:r>
                  <m:r>
                    <m:rPr>
                      <m:sty m:val="p"/>
                    </m:rPr>
                    <w:rPr>
                      <w:rFonts w:ascii="Cambria Math" w:eastAsia="Garamond" w:hAnsi="Cambria Math" w:cs="Cambria Math"/>
                    </w:rPr>
                    <m:t>∈</m:t>
                  </m:r>
                  <m:sSub>
                    <m:sSubPr>
                      <m:ctrlPr>
                        <w:rPr>
                          <w:rFonts w:ascii="Cambria Math" w:eastAsia="Garamond" w:hAnsi="Cambria Math" w:cs="Garamond"/>
                        </w:rPr>
                      </m:ctrlPr>
                    </m:sSubPr>
                    <m:e>
                      <m:r>
                        <m:rPr>
                          <m:sty m:val="p"/>
                        </m:rPr>
                        <w:rPr>
                          <w:rFonts w:ascii="Cambria Math" w:eastAsia="Garamond" w:hAnsi="Cambria Math" w:cs="Garamond"/>
                        </w:rPr>
                        <m:t>C</m:t>
                      </m:r>
                    </m:e>
                    <m:sub>
                      <m:r>
                        <w:rPr>
                          <w:rFonts w:ascii="Cambria Math" w:eastAsia="Garamond" w:hAnsi="Cambria Math" w:cs="Garamond"/>
                        </w:rPr>
                        <m:t>k</m:t>
                      </m:r>
                    </m:sub>
                  </m:sSub>
                </m:sub>
                <m:sup/>
                <m:e>
                  <m:f>
                    <m:fPr>
                      <m:ctrlPr>
                        <w:rPr>
                          <w:rFonts w:ascii="Cambria Math" w:eastAsia="Garamond" w:hAnsi="Cambria Math" w:cs="Garamond"/>
                        </w:rPr>
                      </m:ctrlPr>
                    </m:fPr>
                    <m:num>
                      <m:r>
                        <m:rPr>
                          <m:sty m:val="p"/>
                        </m:rPr>
                        <w:rPr>
                          <w:rFonts w:ascii="Cambria Math" w:eastAsia="Garamond" w:hAnsi="Cambria Math" w:cs="Garamond"/>
                        </w:rPr>
                        <m:t>dist(i,j)</m:t>
                      </m:r>
                    </m:num>
                    <m:den>
                      <m:r>
                        <w:rPr>
                          <w:rFonts w:ascii="Cambria Math" w:eastAsia="Garamond" w:hAnsi="Cambria Math" w:cs="Garamond"/>
                        </w:rPr>
                        <m:t>n(C (i)</m:t>
                      </m:r>
                      <m:r>
                        <m:rPr>
                          <m:sty m:val="p"/>
                        </m:rPr>
                        <w:rPr>
                          <w:rFonts w:ascii="Cambria Math" w:eastAsia="Garamond" w:hAnsi="Cambria Math" w:cs="Garamond"/>
                        </w:rPr>
                        <m:t>)</m:t>
                      </m:r>
                    </m:den>
                  </m:f>
                </m:e>
              </m:nary>
            </m:e>
          </m:func>
        </m:oMath>
      </m:oMathPara>
    </w:p>
    <w:p w14:paraId="3364A4C3" w14:textId="77777777" w:rsidR="006E29DD" w:rsidRPr="000F227D" w:rsidRDefault="006E29DD" w:rsidP="006E29DD">
      <w:pPr>
        <w:spacing w:line="360" w:lineRule="auto"/>
        <w:rPr>
          <w:rFonts w:ascii="Garamond" w:eastAsia="Garamond" w:hAnsi="Garamond" w:cs="Garamond"/>
        </w:rPr>
      </w:pPr>
    </w:p>
    <w:p w14:paraId="37118EA1"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r w:rsidRPr="000F227D">
        <w:rPr>
          <w:rFonts w:ascii="Garamond" w:eastAsia="Garamond" w:hAnsi="Garamond" w:cs="Garamond"/>
          <w:i/>
        </w:rPr>
        <w:t>C(</w:t>
      </w:r>
      <w:proofErr w:type="spellStart"/>
      <w:r w:rsidRPr="000F227D">
        <w:rPr>
          <w:rFonts w:ascii="Garamond" w:eastAsia="Garamond" w:hAnsi="Garamond" w:cs="Garamond"/>
          <w:i/>
        </w:rPr>
        <w:t>i</w:t>
      </w:r>
      <w:proofErr w:type="spellEnd"/>
      <w:r w:rsidRPr="000F227D">
        <w:rPr>
          <w:rFonts w:ascii="Garamond" w:eastAsia="Garamond" w:hAnsi="Garamond" w:cs="Garamond"/>
          <w:i/>
        </w:rPr>
        <w:t>)</w:t>
      </w:r>
      <w:r w:rsidRPr="000F227D">
        <w:rPr>
          <w:rFonts w:ascii="Garamond" w:eastAsia="Garamond" w:hAnsi="Garamond" w:cs="Garamond"/>
        </w:rPr>
        <w:t xml:space="preserve"> is the cluster containing observation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w:t>
      </w:r>
      <w:proofErr w:type="spellStart"/>
      <w:proofErr w:type="gramStart"/>
      <w:r w:rsidRPr="000F227D">
        <w:rPr>
          <w:rFonts w:ascii="Garamond" w:eastAsia="Garamond" w:hAnsi="Garamond" w:cs="Garamond"/>
          <w:i/>
        </w:rPr>
        <w:t>dist</w:t>
      </w:r>
      <w:proofErr w:type="spellEnd"/>
      <w:r w:rsidRPr="000F227D">
        <w:rPr>
          <w:rFonts w:ascii="Garamond" w:eastAsia="Garamond" w:hAnsi="Garamond" w:cs="Garamond"/>
          <w:i/>
        </w:rPr>
        <w:t>(</w:t>
      </w:r>
      <w:proofErr w:type="spellStart"/>
      <w:proofErr w:type="gramEnd"/>
      <w:r w:rsidRPr="000F227D">
        <w:rPr>
          <w:rFonts w:ascii="Garamond" w:eastAsia="Garamond" w:hAnsi="Garamond" w:cs="Garamond"/>
          <w:i/>
        </w:rPr>
        <w:t>i</w:t>
      </w:r>
      <w:proofErr w:type="spellEnd"/>
      <w:r w:rsidRPr="000F227D">
        <w:rPr>
          <w:rFonts w:ascii="Garamond" w:eastAsia="Garamond" w:hAnsi="Garamond" w:cs="Garamond"/>
          <w:i/>
        </w:rPr>
        <w:t>, j)</w:t>
      </w:r>
      <w:r w:rsidRPr="000F227D">
        <w:rPr>
          <w:rFonts w:ascii="Garamond" w:eastAsia="Garamond" w:hAnsi="Garamond" w:cs="Garamond"/>
        </w:rPr>
        <w:t xml:space="preserve"> is the Euclidean, Manhattan, or other distance between observations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and </w:t>
      </w:r>
      <w:r w:rsidRPr="000F227D">
        <w:rPr>
          <w:rFonts w:ascii="Garamond" w:eastAsia="Garamond" w:hAnsi="Garamond" w:cs="Garamond"/>
          <w:i/>
        </w:rPr>
        <w:t>j</w:t>
      </w:r>
      <w:r w:rsidRPr="000F227D">
        <w:rPr>
          <w:rFonts w:ascii="Garamond" w:eastAsia="Garamond" w:hAnsi="Garamond" w:cs="Garamond"/>
        </w:rPr>
        <w:t xml:space="preserve">, and </w:t>
      </w:r>
      <w:r w:rsidRPr="000F227D">
        <w:rPr>
          <w:rFonts w:ascii="Garamond" w:eastAsia="Garamond" w:hAnsi="Garamond" w:cs="Garamond"/>
          <w:i/>
        </w:rPr>
        <w:t>n(C)</w:t>
      </w:r>
      <w:r w:rsidRPr="000F227D">
        <w:rPr>
          <w:rFonts w:ascii="Garamond" w:eastAsia="Garamond" w:hAnsi="Garamond" w:cs="Garamond"/>
        </w:rPr>
        <w:t xml:space="preserve"> is the cardinality of cluster </w:t>
      </w:r>
      <w:r w:rsidRPr="000F227D">
        <w:rPr>
          <w:rFonts w:ascii="Garamond" w:eastAsia="Garamond" w:hAnsi="Garamond" w:cs="Garamond"/>
          <w:i/>
        </w:rPr>
        <w:t>C</w:t>
      </w:r>
      <w:r w:rsidRPr="000F227D">
        <w:rPr>
          <w:rFonts w:ascii="Garamond" w:eastAsia="Garamond" w:hAnsi="Garamond" w:cs="Garamond"/>
        </w:rPr>
        <w:t xml:space="preserve">. The silhouette width, which should be maximized, lies in the interval [−1, 1].  </w:t>
      </w:r>
    </w:p>
    <w:p w14:paraId="37997C66" w14:textId="77777777" w:rsidR="006E29DD" w:rsidRPr="000F227D" w:rsidRDefault="006E29DD" w:rsidP="006E29DD">
      <w:pPr>
        <w:spacing w:line="360" w:lineRule="auto"/>
        <w:rPr>
          <w:rFonts w:ascii="Garamond" w:eastAsia="Garamond" w:hAnsi="Garamond" w:cs="Garamond"/>
        </w:rPr>
      </w:pPr>
    </w:p>
    <w:p w14:paraId="16461A97" w14:textId="7C5CD295"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stability measures compare the results from clustering based on the full data to clustering based on removing each column one at a time.  These measures work well if the data are highly correlated, </w:t>
      </w:r>
      <w:r w:rsidRPr="000F227D">
        <w:rPr>
          <w:rFonts w:ascii="Garamond" w:eastAsia="Garamond" w:hAnsi="Garamond" w:cs="Garamond"/>
        </w:rPr>
        <w:lastRenderedPageBreak/>
        <w:t xml:space="preserve">which is most likely the case with streamflow data.  </w:t>
      </w:r>
      <w:r w:rsidRPr="000F227D">
        <w:rPr>
          <w:rFonts w:ascii="Garamond" w:eastAsia="Calibri" w:hAnsi="Garamond" w:cs="Helvetica"/>
          <w:color w:val="000000"/>
        </w:rPr>
        <w:t xml:space="preserve">The </w:t>
      </w:r>
      <w:r w:rsidRPr="000F227D">
        <w:rPr>
          <w:rFonts w:ascii="Garamond" w:eastAsia="Garamond" w:hAnsi="Garamond" w:cs="Garamond"/>
        </w:rPr>
        <w:t>R package ‘</w:t>
      </w:r>
      <w:proofErr w:type="spellStart"/>
      <w:r w:rsidRPr="000F227D">
        <w:rPr>
          <w:rFonts w:ascii="Garamond" w:eastAsia="Garamond" w:hAnsi="Garamond" w:cs="Garamond"/>
        </w:rPr>
        <w:t>clValid</w:t>
      </w:r>
      <w:proofErr w:type="spellEnd"/>
      <w:r w:rsidRPr="000F227D">
        <w:rPr>
          <w:rFonts w:ascii="Garamond" w:eastAsia="Garamond" w:hAnsi="Garamond" w:cs="Garamond"/>
        </w:rPr>
        <w:t xml:space="preserve">’ calculates the stability measures of the average proportion of non-overlap (APN), the average distance (AD), the average distance between means (ADM), and the figure of merit (FOM). As above, the mathematical descriptions for stability measures are taken from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&lt;citation&gt;&lt;priority&gt;122&lt;/priority&gt;&lt;uuid&gt;F165DED3-5F63-48A8-BF61-80B51897012B&lt;/uuid&gt;&lt;publications&gt;&lt;publication&gt;&lt;subtype&gt;400&lt;/subtype&gt;&lt;title&gt;clValid: An RPackage for Cluster Validation&lt;/title&gt;&lt;url&gt;http://www.jstatsoft.org/v25/i04/&lt;/url&gt;&lt;volume&gt;25&lt;/volume&gt;&lt;publication_date&gt;99200800001200000000200000&lt;/publication_date&gt;&lt;uuid&gt;AC26B805-4AEC-41E0-92DE-E3E97DAFCD76&lt;/uuid&gt;&lt;type&gt;400&lt;/type&gt;&lt;number&gt;4&lt;/number&gt;&lt;doi&gt;10.18637/jss.v025.i04&lt;/doi&gt;&lt;startpage&gt;1&lt;/startpage&gt;&lt;endpage&gt;22&lt;/endpage&gt;&lt;bundle&gt;&lt;publication&gt;&lt;title&gt;Journal of Statistical Software&lt;/title&gt;&lt;uuid&gt;796066C7-4E64-4104-BA81-03E0338B95E6&lt;/uuid&gt;&lt;subtype&gt;-100&lt;/subtype&gt;&lt;type&gt;-100&lt;/type&gt;&lt;/publication&gt;&lt;/bundle&gt;&lt;authors&gt;&lt;author&gt;&lt;lastName&gt;Brock&lt;/lastName&gt;&lt;firstName&gt;Guy&lt;/firstName&gt;&lt;/author&gt;&lt;author&gt;&lt;lastName&gt;Pihur&lt;/lastName&gt;&lt;firstName&gt;Vasyl&lt;/firstName&gt;&lt;/author&gt;&lt;author&gt;&lt;lastName&gt;Datta&lt;/lastName&gt;&lt;firstName&gt;Susmita&lt;/firstName&gt;&lt;/author&gt;&lt;author&gt;&lt;lastName&gt;Datta&lt;/lastName&gt;&lt;firstName&gt;Somnath&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(Brock et al. 2008)</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 xml:space="preserve">   </w:t>
      </w:r>
    </w:p>
    <w:p w14:paraId="1A76DBEA" w14:textId="77777777" w:rsidR="006E29DD" w:rsidRPr="000F227D" w:rsidRDefault="006E29DD" w:rsidP="006E29DD">
      <w:pPr>
        <w:spacing w:line="360" w:lineRule="auto"/>
        <w:rPr>
          <w:rFonts w:ascii="Garamond" w:eastAsia="Garamond" w:hAnsi="Garamond" w:cs="Garamond"/>
        </w:rPr>
      </w:pPr>
    </w:p>
    <w:p w14:paraId="5CDF574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average proportion of non-overlap (APN) measures the average proportion of observations not placed in the same cluster by clustering based on the full data and clustering based on the data with a single column removed. The APN is in the interval [0, 1], with values close to zero corresponding with highly consistent clustering results. The algorithm calculates APN by letting </w:t>
      </w:r>
      <w:r w:rsidRPr="000F227D">
        <w:rPr>
          <w:rFonts w:ascii="Garamond" w:eastAsia="Garamond" w:hAnsi="Garamond" w:cs="Garamond"/>
          <w:i/>
        </w:rPr>
        <w:t>C</w:t>
      </w:r>
      <w:r w:rsidRPr="000F227D">
        <w:rPr>
          <w:rFonts w:ascii="Garamond" w:eastAsia="Garamond" w:hAnsi="Garamond" w:cs="Garamond"/>
          <w:i/>
          <w:vertAlign w:val="superscript"/>
        </w:rPr>
        <w:t>i ,0</w:t>
      </w:r>
      <w:r w:rsidRPr="000F227D">
        <w:rPr>
          <w:rFonts w:ascii="Garamond" w:eastAsia="Garamond" w:hAnsi="Garamond" w:cs="Garamond"/>
        </w:rPr>
        <w:t xml:space="preserve"> and </w:t>
      </w:r>
      <w:r w:rsidRPr="000F227D">
        <w:rPr>
          <w:rFonts w:ascii="Garamond" w:eastAsia="Garamond" w:hAnsi="Garamond" w:cs="Garamond"/>
          <w:i/>
        </w:rPr>
        <w:t>C</w:t>
      </w:r>
      <w:r w:rsidRPr="000F227D">
        <w:rPr>
          <w:rFonts w:ascii="Garamond" w:eastAsia="Garamond" w:hAnsi="Garamond" w:cs="Garamond"/>
          <w:i/>
          <w:vertAlign w:val="superscript"/>
        </w:rPr>
        <w:t>i, l</w:t>
      </w:r>
      <w:r w:rsidRPr="000F227D">
        <w:rPr>
          <w:rFonts w:ascii="Garamond" w:eastAsia="Garamond" w:hAnsi="Garamond" w:cs="Garamond"/>
        </w:rPr>
        <w:t xml:space="preserve"> represents clusters containing observation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using the original clustering and the cluster containing observation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where the clustering algorithm uses the dataset with column l removed, respectively. The APN measure is calculated by </w:t>
      </w:r>
    </w:p>
    <w:p w14:paraId="7F25271F"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APN</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d>
                    <m:dPr>
                      <m:ctrlPr>
                        <w:rPr>
                          <w:rFonts w:ascii="Cambria Math" w:eastAsia="Garamond" w:hAnsi="Cambria Math" w:cs="Garamond"/>
                          <w:i/>
                        </w:rPr>
                      </m:ctrlPr>
                    </m:dPr>
                    <m:e>
                      <m:r>
                        <w:rPr>
                          <w:rFonts w:ascii="Cambria Math" w:eastAsia="Garamond" w:hAnsi="Cambria Math" w:cs="Garamond"/>
                        </w:rPr>
                        <m:t>1-</m:t>
                      </m:r>
                      <m:f>
                        <m:fPr>
                          <m:ctrlPr>
                            <w:rPr>
                              <w:rFonts w:ascii="Cambria Math" w:eastAsia="Garamond" w:hAnsi="Cambria Math" w:cs="Garamond"/>
                              <w:i/>
                            </w:rPr>
                          </m:ctrlPr>
                        </m:fPr>
                        <m:num>
                          <m:r>
                            <w:rPr>
                              <w:rFonts w:ascii="Cambria Math" w:eastAsia="Garamond" w:hAnsi="Cambria Math" w:cs="Garamond"/>
                            </w:rPr>
                            <m:t>n(</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r>
                            <m:rPr>
                              <m:sty m:val="p"/>
                            </m:rPr>
                            <w:rPr>
                              <w:rFonts w:ascii="Cambria Math" w:eastAsia="Garamond" w:hAnsi="Cambria Math" w:cs="Garamond"/>
                            </w:rPr>
                            <m:t>∩</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m:rPr>
                              <m:sty m:val="p"/>
                            </m:rPr>
                            <w:rPr>
                              <w:rFonts w:ascii="Cambria Math" w:eastAsia="Garamond" w:hAnsi="Cambria Math" w:cs="Garamond"/>
                            </w:rPr>
                            <m:t>)</m:t>
                          </m:r>
                        </m:num>
                        <m:den>
                          <m:sSup>
                            <m:sSupPr>
                              <m:ctrlPr>
                                <w:rPr>
                                  <w:rFonts w:ascii="Cambria Math" w:eastAsia="Garamond" w:hAnsi="Cambria Math" w:cs="Garamond"/>
                                  <w:i/>
                                </w:rPr>
                              </m:ctrlPr>
                            </m:sSupPr>
                            <m:e>
                              <m:r>
                                <w:rPr>
                                  <w:rFonts w:ascii="Cambria Math" w:eastAsia="Garamond" w:hAnsi="Cambria Math" w:cs="Garamond"/>
                                </w:rPr>
                                <m:t>n(C</m:t>
                              </m:r>
                            </m:e>
                            <m:sup>
                              <m:r>
                                <w:rPr>
                                  <w:rFonts w:ascii="Cambria Math" w:eastAsia="Garamond" w:hAnsi="Cambria Math" w:cs="Garamond"/>
                                </w:rPr>
                                <m:t>i,  0</m:t>
                              </m:r>
                            </m:sup>
                          </m:sSup>
                          <m:r>
                            <w:rPr>
                              <w:rFonts w:ascii="Cambria Math" w:eastAsia="Garamond" w:hAnsi="Cambria Math" w:cs="Garamond"/>
                            </w:rPr>
                            <m:t>)</m:t>
                          </m:r>
                        </m:den>
                      </m:f>
                    </m:e>
                  </m:d>
                  <m:r>
                    <w:rPr>
                      <w:rFonts w:ascii="Cambria Math" w:eastAsia="Garamond" w:hAnsi="Cambria Math" w:cs="Garamond"/>
                    </w:rPr>
                    <m:t xml:space="preserve"> </m:t>
                  </m:r>
                </m:e>
              </m:nary>
            </m:e>
          </m:nary>
        </m:oMath>
      </m:oMathPara>
    </w:p>
    <w:p w14:paraId="4F5ABDA8" w14:textId="77777777" w:rsidR="006E29DD" w:rsidRPr="000F227D" w:rsidRDefault="006E29DD" w:rsidP="006E29DD">
      <w:pPr>
        <w:spacing w:line="360" w:lineRule="auto"/>
        <w:rPr>
          <w:rFonts w:ascii="Garamond" w:eastAsia="Garamond" w:hAnsi="Garamond" w:cs="Garamond"/>
        </w:rPr>
      </w:pPr>
    </w:p>
    <w:p w14:paraId="672AB75C"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The average distance (AD) measure computes the average distance between observations placed in the same cluster by clustering based on the full data and clustering based on the data with a single column removed. The AD measure has a value between zero and ∞ with smaller values preferred is calculated by</w:t>
      </w:r>
    </w:p>
    <w:p w14:paraId="6CC942C0"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AD</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
                        <m:dPr>
                          <m:ctrlPr>
                            <w:rPr>
                              <w:rFonts w:ascii="Cambria Math" w:eastAsia="Garamond" w:hAnsi="Cambria Math" w:cs="Garamond"/>
                              <w:i/>
                            </w:rPr>
                          </m:ctrlPr>
                        </m:dPr>
                        <m:e>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ctrlPr>
                            <w:rPr>
                              <w:rFonts w:ascii="Cambria Math" w:eastAsia="Garamond" w:hAnsi="Cambria Math" w:cs="Garamond"/>
                            </w:rPr>
                          </m:ctrlPr>
                        </m:e>
                      </m:d>
                      <m:r>
                        <w:rPr>
                          <w:rFonts w:ascii="Cambria Math" w:eastAsia="Garamond" w:hAnsi="Cambria Math" w:cs="Garamond"/>
                        </w:rPr>
                        <m:t>n</m:t>
                      </m:r>
                      <m:r>
                        <m:rPr>
                          <m:sty m:val="p"/>
                        </m:rPr>
                        <w:rPr>
                          <w:rFonts w:ascii="Cambria Math" w:eastAsia="Garamond" w:hAnsi="Cambria Math" w:cs="Garamond"/>
                        </w:rPr>
                        <m:t>(</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m:rPr>
                          <m:sty m:val="p"/>
                        </m:rPr>
                        <w:rPr>
                          <w:rFonts w:ascii="Cambria Math" w:eastAsia="Garamond" w:hAnsi="Cambria Math" w:cs="Garamond"/>
                        </w:rPr>
                        <m:t>)</m:t>
                      </m:r>
                    </m:den>
                  </m:f>
                  <m:d>
                    <m:dPr>
                      <m:begChr m:val="["/>
                      <m:endChr m:val="]"/>
                      <m:ctrlPr>
                        <w:rPr>
                          <w:rFonts w:ascii="Cambria Math" w:eastAsia="Garamond" w:hAnsi="Cambria Math" w:cs="Garamond"/>
                          <w:i/>
                        </w:rPr>
                      </m:ctrlPr>
                    </m:dPr>
                    <m:e>
                      <m:nary>
                        <m:naryPr>
                          <m:chr m:val="∑"/>
                          <m:limLoc m:val="undOvr"/>
                          <m:supHide m:val="1"/>
                          <m:ctrlPr>
                            <w:rPr>
                              <w:rFonts w:ascii="Cambria Math" w:eastAsia="Garamond" w:hAnsi="Cambria Math" w:cs="Garamond"/>
                              <w:i/>
                            </w:rPr>
                          </m:ctrlPr>
                        </m:naryPr>
                        <m:sub>
                          <m:r>
                            <w:rPr>
                              <w:rFonts w:ascii="Cambria Math" w:eastAsia="Garamond" w:hAnsi="Cambria Math" w:cs="Garamond"/>
                            </w:rPr>
                            <m:t>i∈</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r>
                            <w:rPr>
                              <w:rFonts w:ascii="Cambria Math" w:eastAsia="Garamond" w:hAnsi="Cambria Math" w:cs="Garamond"/>
                            </w:rPr>
                            <m:t>,i∈</m:t>
                          </m:r>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sub>
                        <m:sup/>
                        <m:e>
                          <m:r>
                            <m:rPr>
                              <m:sty m:val="p"/>
                            </m:rPr>
                            <w:rPr>
                              <w:rFonts w:ascii="Cambria Math" w:eastAsia="Garamond" w:hAnsi="Cambria Math" w:cs="Garamond"/>
                            </w:rPr>
                            <m:t>dist(i,j)</m:t>
                          </m:r>
                        </m:e>
                      </m:nary>
                    </m:e>
                  </m:d>
                  <m:r>
                    <w:rPr>
                      <w:rFonts w:ascii="Cambria Math" w:eastAsia="Garamond" w:hAnsi="Cambria Math" w:cs="Garamond"/>
                    </w:rPr>
                    <m:t xml:space="preserve"> </m:t>
                  </m:r>
                </m:e>
              </m:nary>
            </m:e>
          </m:nary>
        </m:oMath>
      </m:oMathPara>
    </w:p>
    <w:p w14:paraId="0012A309" w14:textId="77777777" w:rsidR="006E29DD" w:rsidRPr="000F227D" w:rsidRDefault="006E29DD" w:rsidP="006E29DD">
      <w:pPr>
        <w:spacing w:line="360" w:lineRule="auto"/>
        <w:rPr>
          <w:rFonts w:ascii="Garamond" w:eastAsia="Garamond" w:hAnsi="Garamond" w:cs="Garamond"/>
        </w:rPr>
      </w:pPr>
    </w:p>
    <w:p w14:paraId="6605374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average distance between means (ADM) measure computes the average distance between cluster centers for observations placed in the same cluster by clustering based on the full data and clustering based on the data with a single column removed. ADM, which has a value between zero and ∞ with smaller values preferred, is calculated in Euclidian space by </w:t>
      </w:r>
    </w:p>
    <w:p w14:paraId="71279D86" w14:textId="77777777" w:rsidR="006E29DD" w:rsidRPr="000F227D" w:rsidRDefault="006E29DD" w:rsidP="006E29DD">
      <w:pPr>
        <w:spacing w:line="360" w:lineRule="auto"/>
        <w:rPr>
          <w:rFonts w:ascii="Garamond" w:eastAsia="Garamond" w:hAnsi="Garamond" w:cs="Garamond"/>
        </w:rPr>
      </w:pPr>
    </w:p>
    <w:p w14:paraId="17D324A1"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ADM</m:t>
          </m:r>
          <m:d>
            <m:dPr>
              <m:ctrlPr>
                <w:rPr>
                  <w:rFonts w:ascii="Cambria Math" w:eastAsia="Garamond" w:hAnsi="Cambria Math" w:cs="Garamond"/>
                  <w:i/>
                </w:rPr>
              </m:ctrlPr>
            </m:dPr>
            <m:e>
              <m:r>
                <w:rPr>
                  <w:rFonts w:ascii="Cambria Math" w:eastAsia="Garamond" w:hAnsi="Cambria Math" w:cs="Garamond"/>
                </w:rPr>
                <m:t>∁</m:t>
              </m:r>
            </m:e>
          </m:d>
          <m:r>
            <w:rPr>
              <w:rFonts w:ascii="Cambria Math" w:eastAsia="Garamond" w:hAnsi="Cambria Math" w:cs="Garamond"/>
            </w:rPr>
            <m:t>=</m:t>
          </m:r>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MN</m:t>
              </m:r>
            </m:den>
          </m:f>
          <m:nary>
            <m:naryPr>
              <m:chr m:val="∑"/>
              <m:limLoc m:val="undOvr"/>
              <m:ctrlPr>
                <w:rPr>
                  <w:rFonts w:ascii="Cambria Math" w:eastAsia="Garamond" w:hAnsi="Cambria Math" w:cs="Garamond"/>
                  <w:i/>
                </w:rPr>
              </m:ctrlPr>
            </m:naryPr>
            <m:sub>
              <m:r>
                <w:rPr>
                  <w:rFonts w:ascii="Cambria Math" w:eastAsia="Garamond" w:hAnsi="Cambria Math" w:cs="Garamond"/>
                </w:rPr>
                <m:t>i=1</m:t>
              </m:r>
            </m:sub>
            <m:sup>
              <m:r>
                <w:rPr>
                  <w:rFonts w:ascii="Cambria Math" w:eastAsia="Garamond" w:hAnsi="Cambria Math" w:cs="Garamond"/>
                </w:rPr>
                <m:t>N</m:t>
              </m:r>
            </m:sup>
            <m:e>
              <m:nary>
                <m:naryPr>
                  <m:chr m:val="∑"/>
                  <m:limLoc m:val="undOvr"/>
                  <m:ctrlPr>
                    <w:rPr>
                      <w:rFonts w:ascii="Cambria Math" w:eastAsia="Garamond" w:hAnsi="Cambria Math" w:cs="Garamond"/>
                      <w:i/>
                    </w:rPr>
                  </m:ctrlPr>
                </m:naryPr>
                <m:sub>
                  <m:r>
                    <w:rPr>
                      <w:rFonts w:ascii="Cambria Math" w:eastAsia="Garamond" w:hAnsi="Cambria Math" w:cs="Garamond"/>
                    </w:rPr>
                    <m:t>l=1</m:t>
                  </m:r>
                </m:sub>
                <m:sup>
                  <m:r>
                    <w:rPr>
                      <w:rFonts w:ascii="Cambria Math" w:eastAsia="Garamond" w:hAnsi="Cambria Math" w:cs="Garamond"/>
                    </w:rPr>
                    <m:t>M</m:t>
                  </m:r>
                </m:sup>
                <m:e>
                  <m:r>
                    <w:rPr>
                      <w:rFonts w:ascii="Cambria Math" w:eastAsia="Garamond" w:hAnsi="Cambria Math" w:cs="Garamond"/>
                    </w:rPr>
                    <m:t xml:space="preserve"> </m:t>
                  </m:r>
                </m:e>
              </m:nary>
            </m:e>
          </m:nary>
          <m:r>
            <m:rPr>
              <m:sty m:val="p"/>
            </m:rPr>
            <w:rPr>
              <w:rFonts w:ascii="Cambria Math" w:eastAsia="Garamond" w:hAnsi="Cambria Math" w:cs="Garamond"/>
            </w:rPr>
            <m:t>dist(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l</m:t>
                  </m:r>
                </m:sup>
              </m:sSup>
            </m:sub>
          </m:sSub>
          <m:r>
            <m:rPr>
              <m:sty m:val="p"/>
            </m:rPr>
            <w:rPr>
              <w:rFonts w:ascii="Cambria Math" w:eastAsia="Garamond" w:hAnsi="Cambria Math" w:cs="Garamond"/>
            </w:rPr>
            <m: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r>
            <m:rPr>
              <m:sty m:val="p"/>
            </m:rPr>
            <w:rPr>
              <w:rFonts w:ascii="Cambria Math" w:eastAsia="Garamond" w:hAnsi="Cambria Math" w:cs="Garamond"/>
            </w:rPr>
            <m:t>)</m:t>
          </m:r>
        </m:oMath>
      </m:oMathPara>
    </w:p>
    <w:p w14:paraId="1A30ED36" w14:textId="77777777" w:rsidR="006E29DD" w:rsidRPr="000F227D" w:rsidRDefault="006E29DD" w:rsidP="006E29DD">
      <w:pPr>
        <w:spacing w:line="360" w:lineRule="auto"/>
        <w:rPr>
          <w:rFonts w:ascii="Garamond" w:eastAsia="Garamond" w:hAnsi="Garamond" w:cs="Garamond"/>
        </w:rPr>
      </w:pPr>
    </w:p>
    <w:p w14:paraId="6208F75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lastRenderedPageBreak/>
        <w:t xml:space="preserve">Where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oMath>
      <w:r w:rsidRPr="000F227D">
        <w:rPr>
          <w:rFonts w:ascii="Garamond" w:eastAsia="Garamond" w:hAnsi="Garamond" w:cs="Garamond"/>
        </w:rPr>
        <w:t xml:space="preserve"> is the mean of the observations in the cluster which contains observation </w:t>
      </w:r>
      <w:proofErr w:type="spellStart"/>
      <w:r w:rsidRPr="000F227D">
        <w:rPr>
          <w:rFonts w:ascii="Garamond" w:eastAsia="Garamond" w:hAnsi="Garamond" w:cs="Garamond"/>
          <w:i/>
        </w:rPr>
        <w:t>i</w:t>
      </w:r>
      <w:proofErr w:type="spellEnd"/>
      <w:r w:rsidRPr="000F227D">
        <w:rPr>
          <w:rFonts w:ascii="Garamond" w:eastAsia="Garamond" w:hAnsi="Garamond" w:cs="Garamond"/>
        </w:rPr>
        <w:t xml:space="preserve">, when clustering is based on the full data, and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p>
              <m:sSupPr>
                <m:ctrlPr>
                  <w:rPr>
                    <w:rFonts w:ascii="Cambria Math" w:eastAsia="Garamond" w:hAnsi="Cambria Math" w:cs="Garamond"/>
                    <w:i/>
                  </w:rPr>
                </m:ctrlPr>
              </m:sSupPr>
              <m:e>
                <m:r>
                  <w:rPr>
                    <w:rFonts w:ascii="Cambria Math" w:eastAsia="Garamond" w:hAnsi="Cambria Math" w:cs="Garamond"/>
                  </w:rPr>
                  <m:t>C</m:t>
                </m:r>
              </m:e>
              <m:sup>
                <m:r>
                  <w:rPr>
                    <w:rFonts w:ascii="Cambria Math" w:eastAsia="Garamond" w:hAnsi="Cambria Math" w:cs="Garamond"/>
                  </w:rPr>
                  <m:t>i,  0</m:t>
                </m:r>
              </m:sup>
            </m:sSup>
          </m:sub>
        </m:sSub>
      </m:oMath>
      <w:r w:rsidRPr="000F227D">
        <w:rPr>
          <w:rFonts w:ascii="Garamond" w:eastAsia="Garamond" w:hAnsi="Garamond" w:cs="Garamond"/>
        </w:rPr>
        <w:t xml:space="preserve"> is the mean of the observations in the cluster which contains observation </w:t>
      </w:r>
      <w:proofErr w:type="spellStart"/>
      <w:r w:rsidRPr="000F227D">
        <w:rPr>
          <w:rFonts w:ascii="Garamond" w:eastAsia="Garamond" w:hAnsi="Garamond" w:cs="Garamond"/>
          <w:i/>
        </w:rPr>
        <w:t>i</w:t>
      </w:r>
      <w:proofErr w:type="spellEnd"/>
      <w:r w:rsidRPr="000F227D">
        <w:rPr>
          <w:rFonts w:ascii="Garamond" w:eastAsia="Garamond" w:hAnsi="Garamond" w:cs="Garamond"/>
        </w:rPr>
        <w:t>, when clustering is based on one column removed.</w:t>
      </w:r>
    </w:p>
    <w:p w14:paraId="0D05FD28" w14:textId="77777777" w:rsidR="006E29DD" w:rsidRPr="000F227D" w:rsidRDefault="006E29DD" w:rsidP="006E29DD">
      <w:pPr>
        <w:spacing w:line="360" w:lineRule="auto"/>
        <w:rPr>
          <w:rFonts w:ascii="Garamond" w:eastAsia="Garamond" w:hAnsi="Garamond" w:cs="Garamond"/>
        </w:rPr>
      </w:pPr>
    </w:p>
    <w:p w14:paraId="39CDA99E"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The figure of merit (FOM) measures the average intra-cluster variance of the observations in the deleted column, where the clustering is based on the remaining (undeleted) samples to estimate the mean error using predictions based on the cluster averages.  The FOM is multiplied by an adjustment factor </w:t>
      </w:r>
      <w:r w:rsidRPr="000F227D">
        <w:rPr>
          <w:rFonts w:ascii="Garamond" w:eastAsia="Garamond" w:hAnsi="Garamond" w:cs="Garamond"/>
          <w:i/>
        </w:rPr>
        <w:t>N</w:t>
      </w:r>
      <w:r w:rsidRPr="000F227D">
        <w:rPr>
          <w:rFonts w:ascii="Garamond" w:eastAsia="Garamond" w:hAnsi="Garamond" w:cs="Garamond"/>
        </w:rPr>
        <w:t>, to correct for the factor to decrease as the number of clusters increases. FOM, which has a value between zero and ∞ with smaller values equaling better performance, is averaged over all the removed columns.  FOM is calculated in Euclidian space by</w:t>
      </w:r>
    </w:p>
    <w:p w14:paraId="21F0F42F" w14:textId="77777777" w:rsidR="006E29DD" w:rsidRPr="000F227D" w:rsidRDefault="006E29DD" w:rsidP="006E29DD">
      <w:pPr>
        <w:spacing w:line="360" w:lineRule="auto"/>
        <w:rPr>
          <w:rFonts w:ascii="Garamond" w:eastAsia="Garamond" w:hAnsi="Garamond" w:cs="Garamond"/>
        </w:rPr>
      </w:pPr>
    </w:p>
    <w:p w14:paraId="33D46420" w14:textId="77777777" w:rsidR="006E29DD" w:rsidRPr="000F227D" w:rsidRDefault="006E29DD" w:rsidP="006E29DD">
      <w:pPr>
        <w:spacing w:line="360" w:lineRule="auto"/>
        <w:rPr>
          <w:rFonts w:ascii="Garamond" w:eastAsia="Garamond" w:hAnsi="Garamond" w:cs="Garamond"/>
        </w:rPr>
      </w:pPr>
      <m:oMathPara>
        <m:oMath>
          <m:r>
            <w:rPr>
              <w:rFonts w:ascii="Cambria Math" w:eastAsia="Garamond" w:hAnsi="Cambria Math" w:cs="Garamond"/>
            </w:rPr>
            <m:t>FOM</m:t>
          </m:r>
          <m:d>
            <m:dPr>
              <m:ctrlPr>
                <w:rPr>
                  <w:rFonts w:ascii="Cambria Math" w:eastAsia="Garamond" w:hAnsi="Cambria Math" w:cs="Garamond"/>
                  <w:i/>
                </w:rPr>
              </m:ctrlPr>
            </m:dPr>
            <m:e>
              <m:r>
                <w:rPr>
                  <w:rFonts w:ascii="Cambria Math" w:eastAsia="Garamond" w:hAnsi="Cambria Math" w:cs="Garamond"/>
                </w:rPr>
                <m:t>l,∁</m:t>
              </m:r>
            </m:e>
          </m:d>
          <m:r>
            <w:rPr>
              <w:rFonts w:ascii="Cambria Math" w:eastAsia="Garamond" w:hAnsi="Cambria Math" w:cs="Garamond"/>
            </w:rPr>
            <m:t>=</m:t>
          </m:r>
          <m:rad>
            <m:radPr>
              <m:degHide m:val="1"/>
              <m:ctrlPr>
                <w:rPr>
                  <w:rFonts w:ascii="Cambria Math" w:eastAsia="Garamond" w:hAnsi="Cambria Math" w:cs="Garamond"/>
                  <w:i/>
                </w:rPr>
              </m:ctrlPr>
            </m:radPr>
            <m:deg/>
            <m:e>
              <m:f>
                <m:fPr>
                  <m:ctrlPr>
                    <w:rPr>
                      <w:rFonts w:ascii="Cambria Math" w:eastAsia="Garamond" w:hAnsi="Cambria Math" w:cs="Garamond"/>
                      <w:i/>
                    </w:rPr>
                  </m:ctrlPr>
                </m:fPr>
                <m:num>
                  <m:r>
                    <w:rPr>
                      <w:rFonts w:ascii="Cambria Math" w:eastAsia="Garamond" w:hAnsi="Cambria Math" w:cs="Garamond"/>
                    </w:rPr>
                    <m:t>1</m:t>
                  </m:r>
                </m:num>
                <m:den>
                  <m:r>
                    <w:rPr>
                      <w:rFonts w:ascii="Cambria Math" w:eastAsia="Garamond" w:hAnsi="Cambria Math" w:cs="Garamond"/>
                    </w:rPr>
                    <m:t>N</m:t>
                  </m:r>
                </m:den>
              </m:f>
              <m:nary>
                <m:naryPr>
                  <m:chr m:val="∑"/>
                  <m:limLoc m:val="undOvr"/>
                  <m:ctrlPr>
                    <w:rPr>
                      <w:rFonts w:ascii="Cambria Math" w:eastAsia="Garamond" w:hAnsi="Cambria Math" w:cs="Garamond"/>
                      <w:i/>
                    </w:rPr>
                  </m:ctrlPr>
                </m:naryPr>
                <m:sub>
                  <m:r>
                    <w:rPr>
                      <w:rFonts w:ascii="Cambria Math" w:eastAsia="Garamond" w:hAnsi="Cambria Math" w:cs="Garamond"/>
                    </w:rPr>
                    <m:t>k=1</m:t>
                  </m:r>
                </m:sub>
                <m:sup>
                  <m:r>
                    <w:rPr>
                      <w:rFonts w:ascii="Cambria Math" w:eastAsia="Garamond" w:hAnsi="Cambria Math" w:cs="Garamond"/>
                    </w:rPr>
                    <m:t>K</m:t>
                  </m:r>
                </m:sup>
                <m:e>
                  <m:nary>
                    <m:naryPr>
                      <m:chr m:val="∑"/>
                      <m:limLoc m:val="undOvr"/>
                      <m:supHide m:val="1"/>
                      <m:ctrlPr>
                        <w:rPr>
                          <w:rFonts w:ascii="Cambria Math" w:eastAsia="Garamond" w:hAnsi="Cambria Math" w:cs="Garamond"/>
                          <w:i/>
                        </w:rPr>
                      </m:ctrlPr>
                    </m:naryPr>
                    <m:sub>
                      <m:r>
                        <w:rPr>
                          <w:rFonts w:ascii="Cambria Math" w:eastAsia="Garamond" w:hAnsi="Cambria Math" w:cs="Garamond"/>
                        </w:rPr>
                        <m:t>i∈</m:t>
                      </m:r>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k(l)</m:t>
                          </m:r>
                        </m:sub>
                      </m:sSub>
                    </m:sub>
                    <m:sup/>
                    <m:e>
                      <m:r>
                        <m:rPr>
                          <m:sty m:val="p"/>
                        </m:rPr>
                        <w:rPr>
                          <w:rFonts w:ascii="Cambria Math" w:eastAsia="Garamond" w:hAnsi="Cambria Math" w:cs="Garamond"/>
                        </w:rPr>
                        <m:t>dist(</m:t>
                      </m:r>
                      <m:sSub>
                        <m:sSubPr>
                          <m:ctrlPr>
                            <w:rPr>
                              <w:rFonts w:ascii="Cambria Math" w:eastAsia="Garamond" w:hAnsi="Cambria Math" w:cs="Garamond"/>
                            </w:rPr>
                          </m:ctrlPr>
                        </m:sSubPr>
                        <m:e>
                          <m:r>
                            <m:rPr>
                              <m:sty m:val="p"/>
                            </m:rPr>
                            <w:rPr>
                              <w:rFonts w:ascii="Cambria Math" w:eastAsia="Garamond" w:hAnsi="Cambria Math" w:cs="Garamond"/>
                            </w:rPr>
                            <m:t>x</m:t>
                          </m:r>
                        </m:e>
                        <m:sub>
                          <m:r>
                            <w:rPr>
                              <w:rFonts w:ascii="Cambria Math" w:eastAsia="Garamond" w:hAnsi="Cambria Math" w:cs="Garamond"/>
                            </w:rPr>
                            <m:t>i,l</m:t>
                          </m:r>
                        </m:sub>
                      </m:sSub>
                      <m:r>
                        <m:rPr>
                          <m:sty m:val="p"/>
                        </m:rPr>
                        <w:rPr>
                          <w:rFonts w:ascii="Cambria Math" w:eastAsia="Garamond" w:hAnsi="Cambria Math" w:cs="Garamond"/>
                        </w:rPr>
                        <m:t>,</m:t>
                      </m:r>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(l)</m:t>
                          </m:r>
                        </m:sub>
                      </m:sSub>
                      <m:r>
                        <m:rPr>
                          <m:sty m:val="p"/>
                        </m:rPr>
                        <w:rPr>
                          <w:rFonts w:ascii="Cambria Math" w:eastAsia="Garamond" w:hAnsi="Cambria Math" w:cs="Garamond"/>
                        </w:rPr>
                        <m:t>)</m:t>
                      </m:r>
                    </m:e>
                  </m:nary>
                </m:e>
              </m:nary>
            </m:e>
          </m:rad>
        </m:oMath>
      </m:oMathPara>
    </w:p>
    <w:p w14:paraId="7611EA2D" w14:textId="77777777" w:rsidR="006E29DD" w:rsidRPr="000F227D" w:rsidRDefault="006E29DD" w:rsidP="006E29DD">
      <w:pPr>
        <w:spacing w:line="360" w:lineRule="auto"/>
        <w:rPr>
          <w:rFonts w:ascii="Garamond" w:eastAsia="Garamond" w:hAnsi="Garamond" w:cs="Garamond"/>
        </w:rPr>
      </w:pPr>
    </w:p>
    <w:p w14:paraId="2851B649" w14:textId="77777777" w:rsidR="006E29DD" w:rsidRPr="000F227D" w:rsidRDefault="006E29DD" w:rsidP="006E29DD">
      <w:pPr>
        <w:spacing w:line="360" w:lineRule="auto"/>
        <w:rPr>
          <w:rFonts w:ascii="Garamond" w:eastAsia="Garamond" w:hAnsi="Garamond" w:cs="Garamond"/>
        </w:rPr>
      </w:pPr>
      <w:r w:rsidRPr="000F227D">
        <w:rPr>
          <w:rFonts w:ascii="Garamond" w:eastAsia="Garamond" w:hAnsi="Garamond" w:cs="Garamond"/>
        </w:rPr>
        <w:t xml:space="preserve">where </w:t>
      </w:r>
      <w:proofErr w:type="spellStart"/>
      <w:proofErr w:type="gramStart"/>
      <w:r w:rsidRPr="000F227D">
        <w:rPr>
          <w:rFonts w:ascii="Garamond" w:eastAsia="Garamond" w:hAnsi="Garamond" w:cs="Garamond"/>
          <w:i/>
        </w:rPr>
        <w:t>x</w:t>
      </w:r>
      <w:r w:rsidRPr="000F227D">
        <w:rPr>
          <w:rFonts w:ascii="Garamond" w:eastAsia="Garamond" w:hAnsi="Garamond" w:cs="Garamond"/>
          <w:i/>
          <w:vertAlign w:val="subscript"/>
        </w:rPr>
        <w:t>i,l</w:t>
      </w:r>
      <w:proofErr w:type="spellEnd"/>
      <w:proofErr w:type="gramEnd"/>
      <w:r w:rsidRPr="000F227D">
        <w:rPr>
          <w:rFonts w:ascii="Garamond" w:eastAsia="Garamond" w:hAnsi="Garamond" w:cs="Garamond"/>
        </w:rPr>
        <w:t xml:space="preserve"> is the value of the </w:t>
      </w:r>
      <w:proofErr w:type="spellStart"/>
      <w:r w:rsidRPr="000F227D">
        <w:rPr>
          <w:rFonts w:ascii="Garamond" w:eastAsia="Garamond" w:hAnsi="Garamond" w:cs="Garamond"/>
          <w:i/>
        </w:rPr>
        <w:t>i</w:t>
      </w:r>
      <w:r w:rsidRPr="000F227D">
        <w:rPr>
          <w:rFonts w:ascii="Garamond" w:eastAsia="Garamond" w:hAnsi="Garamond" w:cs="Garamond"/>
          <w:i/>
          <w:vertAlign w:val="superscript"/>
        </w:rPr>
        <w:t>th</w:t>
      </w:r>
      <w:proofErr w:type="spellEnd"/>
      <w:r w:rsidRPr="000F227D">
        <w:rPr>
          <w:rFonts w:ascii="Garamond" w:eastAsia="Garamond" w:hAnsi="Garamond" w:cs="Garamond"/>
        </w:rPr>
        <w:t xml:space="preserve"> observation in the </w:t>
      </w:r>
      <w:r w:rsidRPr="000F227D">
        <w:rPr>
          <w:rFonts w:ascii="Garamond" w:eastAsia="Garamond" w:hAnsi="Garamond" w:cs="Garamond"/>
          <w:i/>
        </w:rPr>
        <w:t>l</w:t>
      </w:r>
      <w:r w:rsidRPr="000F227D">
        <w:rPr>
          <w:rFonts w:ascii="Garamond" w:eastAsia="Garamond" w:hAnsi="Garamond" w:cs="Garamond"/>
          <w:i/>
          <w:vertAlign w:val="superscript"/>
        </w:rPr>
        <w:t>th</w:t>
      </w:r>
      <w:r w:rsidRPr="000F227D">
        <w:rPr>
          <w:rFonts w:ascii="Garamond" w:eastAsia="Garamond" w:hAnsi="Garamond" w:cs="Garamond"/>
        </w:rPr>
        <w:t xml:space="preserve"> column, and </w:t>
      </w:r>
      <m:oMath>
        <m:sSub>
          <m:sSubPr>
            <m:ctrlPr>
              <w:rPr>
                <w:rFonts w:ascii="Cambria Math" w:eastAsia="Garamond" w:hAnsi="Cambria Math" w:cs="Garamond"/>
              </w:rPr>
            </m:ctrlPr>
          </m:sSubPr>
          <m:e>
            <m:acc>
              <m:accPr>
                <m:chr m:val="̅"/>
                <m:ctrlPr>
                  <w:rPr>
                    <w:rFonts w:ascii="Cambria Math" w:eastAsia="Garamond" w:hAnsi="Cambria Math" w:cs="Garamond"/>
                  </w:rPr>
                </m:ctrlPr>
              </m:accPr>
              <m:e>
                <m:r>
                  <m:rPr>
                    <m:sty m:val="p"/>
                  </m:rPr>
                  <w:rPr>
                    <w:rFonts w:ascii="Cambria Math" w:eastAsia="Garamond" w:hAnsi="Cambria Math" w:cs="Garamond"/>
                  </w:rPr>
                  <m:t>x</m:t>
                </m:r>
              </m:e>
            </m:acc>
          </m:e>
          <m:sub>
            <m:sSub>
              <m:sSubPr>
                <m:ctrlPr>
                  <w:rPr>
                    <w:rFonts w:ascii="Cambria Math" w:eastAsia="Garamond" w:hAnsi="Cambria Math" w:cs="Garamond"/>
                    <w:i/>
                  </w:rPr>
                </m:ctrlPr>
              </m:sSubPr>
              <m:e>
                <m:r>
                  <w:rPr>
                    <w:rFonts w:ascii="Cambria Math" w:eastAsia="Garamond" w:hAnsi="Cambria Math" w:cs="Garamond"/>
                  </w:rPr>
                  <m:t>C</m:t>
                </m:r>
              </m:e>
              <m:sub>
                <m:r>
                  <w:rPr>
                    <w:rFonts w:ascii="Cambria Math" w:eastAsia="Garamond" w:hAnsi="Cambria Math" w:cs="Garamond"/>
                  </w:rPr>
                  <m:t>k</m:t>
                </m:r>
              </m:sub>
            </m:sSub>
            <m:r>
              <w:rPr>
                <w:rFonts w:ascii="Cambria Math" w:eastAsia="Garamond" w:hAnsi="Cambria Math" w:cs="Garamond"/>
              </w:rPr>
              <m:t>(l)</m:t>
            </m:r>
          </m:sub>
        </m:sSub>
      </m:oMath>
      <w:r w:rsidRPr="000F227D">
        <w:rPr>
          <w:rFonts w:ascii="Garamond" w:eastAsia="Garamond" w:hAnsi="Garamond" w:cs="Garamond"/>
        </w:rPr>
        <w:t xml:space="preserve"> is the average of cluster C</w:t>
      </w:r>
      <w:r w:rsidRPr="000F227D">
        <w:rPr>
          <w:rFonts w:ascii="Garamond" w:eastAsia="Garamond" w:hAnsi="Garamond" w:cs="Garamond"/>
          <w:vertAlign w:val="subscript"/>
        </w:rPr>
        <w:t>k</w:t>
      </w:r>
      <w:r w:rsidRPr="000F227D">
        <w:rPr>
          <w:rFonts w:ascii="Garamond" w:eastAsia="Garamond" w:hAnsi="Garamond" w:cs="Garamond"/>
        </w:rPr>
        <w:t xml:space="preserve">(l). </w:t>
      </w:r>
    </w:p>
    <w:p w14:paraId="61CAE4C3" w14:textId="77777777" w:rsidR="006E29DD" w:rsidRPr="000F227D" w:rsidRDefault="006E29DD" w:rsidP="006E29DD">
      <w:pPr>
        <w:spacing w:line="360" w:lineRule="auto"/>
        <w:rPr>
          <w:rFonts w:ascii="Garamond" w:hAnsi="Garamond"/>
        </w:rPr>
      </w:pPr>
    </w:p>
    <w:p w14:paraId="3FB6E94D" w14:textId="1ECE5BDD" w:rsidR="006E29DD" w:rsidRPr="000F227D" w:rsidRDefault="006E29DD" w:rsidP="006E29DD">
      <w:pPr>
        <w:spacing w:line="360" w:lineRule="auto"/>
        <w:rPr>
          <w:rFonts w:ascii="Garamond" w:hAnsi="Garamond"/>
        </w:rPr>
      </w:pPr>
      <w:r w:rsidRPr="000F227D">
        <w:rPr>
          <w:rFonts w:ascii="Garamond" w:hAnsi="Garamond"/>
        </w:rPr>
        <w:t>The final step in generalizing hydrological drought relationships</w:t>
      </w:r>
      <w:r w:rsidRPr="000F227D">
        <w:rPr>
          <w:rFonts w:ascii="Garamond" w:hAnsi="Garamond"/>
          <w:b/>
        </w:rPr>
        <w:t xml:space="preserve"> </w:t>
      </w:r>
      <w:r w:rsidRPr="000F227D">
        <w:rPr>
          <w:rFonts w:ascii="Garamond" w:hAnsi="Garamond"/>
        </w:rPr>
        <w:t xml:space="preserve">is to </w:t>
      </w:r>
      <w:r w:rsidRPr="000F227D">
        <w:rPr>
          <w:rFonts w:ascii="Garamond" w:hAnsi="Garamond"/>
          <w:b/>
        </w:rPr>
        <w:t>identify hydrologic group membership for ungauged watersheds</w:t>
      </w:r>
      <w:r w:rsidRPr="000F227D">
        <w:rPr>
          <w:rFonts w:ascii="Garamond" w:hAnsi="Garamond"/>
        </w:rPr>
        <w:t>.  To identify hydrologic group membership for ungauged watersheds, I plan to summarize gridded Soil Survey Geographic data (</w:t>
      </w:r>
      <w:proofErr w:type="spellStart"/>
      <w:r w:rsidRPr="000F227D">
        <w:rPr>
          <w:rFonts w:ascii="Garamond" w:hAnsi="Garamond"/>
        </w:rPr>
        <w:t>gSSURGO</w:t>
      </w:r>
      <w:proofErr w:type="spellEnd"/>
      <w:r w:rsidRPr="000F227D">
        <w:rPr>
          <w:rFonts w:ascii="Garamond" w:hAnsi="Garamond"/>
        </w:rPr>
        <w:t xml:space="preserve">) for South Dakota and Nebraska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&lt;citation&gt;&lt;priority&gt;123&lt;/priority&gt;&lt;uuid&gt;13013BE1-1701-4E7B-88E9-06B424540C1B&lt;/uuid&gt;&lt;publications&gt;&lt;publication&gt;&lt;subtype&gt;403&lt;/subtype&gt;&lt;title&gt;Description of Gridded Soil Survey Geographic (gSSURGO) Database&lt;/title&gt;&lt;url&gt;https://www.nrcs.usda.gov/wps/portal/nrcs/detail/soils/survey/geo/?cid=nrcs142p2_053628 &lt;/url&gt;&lt;publication_date&gt;99201606011200000000222000&lt;/publication_date&gt;&lt;uuid&gt;F20C6D2B-713B-4824-B5BE-CBAA286ADA1F&lt;/uuid&gt;&lt;type&gt;400&lt;/type&gt;&lt;accepted_date&gt;99201803251200000000222000&lt;/accepted_date&gt;&lt;institution&gt;United States Department of Agriculture (USDA)&lt;/institution&gt;&lt;authors&gt;&lt;author&gt;&lt;lastName&gt;NRCS staff&lt;/lastName&gt;&lt;/author&gt;&lt;/authors&gt;&lt;/publication&gt;&lt;/publications&gt;&lt;cites&gt;&lt;/cites&gt;&lt;/citation&gt;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(NRCS staff 2016)</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hAnsi="Garamond"/>
        </w:rPr>
        <w:t>by watershed.  I plan to use either ‘Arc Hydro' tools in ArcGIS or the ‘</w:t>
      </w:r>
      <w:proofErr w:type="spellStart"/>
      <w:r w:rsidRPr="000F227D">
        <w:rPr>
          <w:rFonts w:ascii="Garamond" w:hAnsi="Garamond"/>
        </w:rPr>
        <w:t>r.watershed</w:t>
      </w:r>
      <w:proofErr w:type="spellEnd"/>
      <w:r w:rsidRPr="000F227D">
        <w:rPr>
          <w:rFonts w:ascii="Garamond" w:hAnsi="Garamond"/>
        </w:rPr>
        <w:t xml:space="preserve">' module in GRASS to delineate watersheds from the 10-m resolution National Elevation Dataset (NED)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&lt;citation&gt;&lt;priority&gt;124&lt;/priority&gt;&lt;uuid&gt;697D5F6B-4169-41A0-8102-5EF5C479D05A&lt;/uuid&gt;&lt;publications&gt;&lt;publication&gt;&lt;subtype&gt;400&lt;/subtype&gt;&lt;publisher&gt;US Geological Survey&lt;/publisher&gt;&lt;title&gt;The national map-elevation&lt;/title&gt;&lt;publication_date&gt;99200900001200000000200000&lt;/publication_date&gt;&lt;uuid&gt;426CE1A3-655A-45EA-9E2E-6110CBEF4235&lt;/uuid&gt;&lt;type&gt;400&lt;/type&gt;&lt;authors&gt;&lt;author&gt;&lt;lastName&gt;Gesch&lt;/lastName&gt;&lt;firstName&gt;Dean&lt;/firstName&gt;&lt;/author&gt;&lt;author&gt;&lt;lastName&gt;Evans&lt;/lastName&gt;&lt;firstName&gt;Gayla&lt;/firstName&gt;&lt;/author&gt;&lt;author&gt;&lt;lastName&gt;Mauck&lt;/lastName&gt;&lt;firstName&gt;James&lt;/firstName&gt;&lt;/author&gt;&lt;author&gt;&lt;lastName&gt;Hutchinson&lt;/lastName&gt;&lt;firstName&gt;John&lt;/firstName&gt;&lt;/author&gt;&lt;author&gt;&lt;lastName&gt;Carswell&lt;/lastName&gt;&lt;firstName&gt;William&lt;/firstName&gt;&lt;middleNames&gt;J&lt;/middleNames&gt;&lt;suffix&gt;Jr&lt;/suffix&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(Gesch et al. 2009)</w:t>
      </w:r>
      <w:r w:rsidRPr="000F227D">
        <w:rPr>
          <w:rFonts w:ascii="Garamond" w:eastAsia="Calibri" w:hAnsi="Garamond" w:cs="Helvetica"/>
          <w:color w:val="000000"/>
        </w:rPr>
        <w:fldChar w:fldCharType="end"/>
      </w:r>
      <w:r w:rsidRPr="000F227D">
        <w:rPr>
          <w:rFonts w:ascii="Garamond" w:hAnsi="Garamond"/>
        </w:rPr>
        <w:t xml:space="preserve"> and group watersheds will by the ‘</w:t>
      </w:r>
      <w:proofErr w:type="spellStart"/>
      <w:r w:rsidRPr="000F227D">
        <w:rPr>
          <w:rFonts w:ascii="Garamond" w:hAnsi="Garamond"/>
        </w:rPr>
        <w:t>randomForest</w:t>
      </w:r>
      <w:proofErr w:type="spellEnd"/>
      <w:r w:rsidRPr="000F227D">
        <w:rPr>
          <w:rFonts w:ascii="Garamond" w:hAnsi="Garamond"/>
        </w:rPr>
        <w:t xml:space="preserve">' package in R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&lt;citation&gt;&lt;priority&gt;125&lt;/priority&gt;&lt;uuid&gt;12EE5E2B-686A-4D87-89D6-6A13C2188AD0&lt;/uuid&gt;&lt;publications&gt;&lt;publication&gt;&lt;subtype&gt;400&lt;/subtype&gt;&lt;title&gt;Classification and regression by randomForest&lt;/title&gt;&lt;url&gt;http://CRAN.R-project.org/doc/Rnews/&lt;/url&gt;&lt;volume&gt;2&lt;/volume&gt;&lt;publication_date&gt;99200212011200000000222000&lt;/publication_date&gt;&lt;uuid&gt;6A651891-0516-47B4-B218-FE501C0E45FB&lt;/uuid&gt;&lt;type&gt;400&lt;/type&gt;&lt;bundle&gt;&lt;publication&gt;&lt;title&gt;R News&lt;/title&gt;&lt;uuid&gt;63F3ED63-B188-43AF-81F8-7241E93AB78B&lt;/uuid&gt;&lt;subtype&gt;-100&lt;/subtype&gt;&lt;type&gt;-100&lt;/type&gt;&lt;/publication&gt;&lt;/bundle&gt;&lt;authors&gt;&lt;author&gt;&lt;lastName&gt;Liaw&lt;/lastName&gt;&lt;firstName&gt;Andy&lt;/firstName&gt;&lt;/author&gt;&lt;author&gt;&lt;lastName&gt;Wiener&lt;/lastName&gt;&lt;firstName&gt;Mathew&lt;/firstName&gt;&lt;middleNames&gt;R&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(Liaw and Wiener 2002)</w:t>
      </w:r>
      <w:r w:rsidRPr="000F227D">
        <w:rPr>
          <w:rFonts w:ascii="Garamond" w:eastAsia="Calibri" w:hAnsi="Garamond" w:cs="Helvetica"/>
          <w:color w:val="000000"/>
        </w:rPr>
        <w:fldChar w:fldCharType="end"/>
      </w:r>
      <w:r w:rsidRPr="000F227D">
        <w:rPr>
          <w:rFonts w:ascii="Garamond" w:hAnsi="Garamond"/>
        </w:rPr>
        <w:t xml:space="preserve">.  I plan to create a preliminary random forest using median values of </w:t>
      </w:r>
      <w:proofErr w:type="spellStart"/>
      <w:r w:rsidRPr="000F227D">
        <w:rPr>
          <w:rFonts w:ascii="Garamond" w:hAnsi="Garamond"/>
        </w:rPr>
        <w:t>gSSURGO</w:t>
      </w:r>
      <w:proofErr w:type="spellEnd"/>
      <w:r w:rsidRPr="000F227D">
        <w:rPr>
          <w:rFonts w:ascii="Garamond" w:hAnsi="Garamond"/>
        </w:rPr>
        <w:t xml:space="preserve"> variables that may be related to watershed hydrology and then run a final random forest </w:t>
      </w:r>
      <w:r w:rsidRPr="000F227D">
        <w:rPr>
          <w:rFonts w:ascii="Garamond" w:eastAsia="Garamond" w:hAnsi="Garamond" w:cs="Garamond"/>
        </w:rPr>
        <w:t xml:space="preserve">using only the most important variables from the first run. </w:t>
      </w:r>
      <w:r w:rsidRPr="000F227D">
        <w:rPr>
          <w:rFonts w:ascii="Garamond" w:hAnsi="Garamond"/>
        </w:rPr>
        <w:t xml:space="preserve">The </w:t>
      </w:r>
      <w:proofErr w:type="spellStart"/>
      <w:r w:rsidRPr="000F227D">
        <w:rPr>
          <w:rFonts w:ascii="Garamond" w:hAnsi="Garamond"/>
        </w:rPr>
        <w:t>gSSURGO</w:t>
      </w:r>
      <w:proofErr w:type="spellEnd"/>
      <w:r w:rsidRPr="000F227D">
        <w:rPr>
          <w:rFonts w:ascii="Garamond" w:hAnsi="Garamond"/>
        </w:rPr>
        <w:t xml:space="preserve"> Database contains all of the original soil attribute tables in an NRCS Soil Survey Geographic (SSURGO) Database reformatted as a 10-meter cell-size raster layer in an Albers Equal Area projection.  The </w:t>
      </w:r>
      <w:proofErr w:type="spellStart"/>
      <w:r w:rsidRPr="000F227D">
        <w:rPr>
          <w:rFonts w:ascii="Garamond" w:hAnsi="Garamond"/>
        </w:rPr>
        <w:t>gSSURGO</w:t>
      </w:r>
      <w:proofErr w:type="spellEnd"/>
      <w:r w:rsidRPr="000F227D">
        <w:rPr>
          <w:rFonts w:ascii="Garamond" w:hAnsi="Garamond"/>
        </w:rPr>
        <w:t xml:space="preserve"> uses a raster map layer within a file geodatabase along with the original SSURGO data, and a new value-added look-up table containing "ready to map" attributes including </w:t>
      </w:r>
      <w:r w:rsidRPr="000F227D">
        <w:rPr>
          <w:rFonts w:ascii="Garamond" w:hAnsi="Garamond"/>
        </w:rPr>
        <w:lastRenderedPageBreak/>
        <w:t>‘available water storage,' ‘National Commodity Crop Productivity Index,' and ' Potential wetland soil landscapes.'</w:t>
      </w:r>
    </w:p>
    <w:p w14:paraId="67210E5B" w14:textId="77777777" w:rsidR="006E29DD" w:rsidRPr="000F227D" w:rsidRDefault="006E29DD" w:rsidP="006E29DD">
      <w:pPr>
        <w:widowControl w:val="0"/>
        <w:rPr>
          <w:rFonts w:ascii="Garamond" w:hAnsi="Garamond"/>
        </w:rPr>
      </w:pPr>
    </w:p>
    <w:p w14:paraId="7A309BA9" w14:textId="77777777" w:rsidR="006E29DD" w:rsidRDefault="006E29DD" w:rsidP="006E29DD">
      <w:pPr>
        <w:spacing w:line="360" w:lineRule="auto"/>
        <w:rPr>
          <w:rFonts w:ascii="Garamond" w:hAnsi="Garamond"/>
        </w:rPr>
      </w:pPr>
      <w:r w:rsidRPr="000F227D">
        <w:rPr>
          <w:rFonts w:ascii="Garamond" w:hAnsi="Garamond"/>
        </w:rPr>
        <w:t>The random forest</w:t>
      </w:r>
      <w:r>
        <w:rPr>
          <w:rFonts w:ascii="Garamond" w:hAnsi="Garamond"/>
        </w:rPr>
        <w:t xml:space="preserve"> algorithm </w:t>
      </w:r>
      <w:r w:rsidRPr="000F227D">
        <w:rPr>
          <w:rFonts w:ascii="Garamond" w:hAnsi="Garamond"/>
        </w:rPr>
        <w:t xml:space="preserve">divides training data to form a large group of “weak learners” or individual trees that are combined to form a “strong learner” </w:t>
      </w:r>
      <w:r>
        <w:rPr>
          <w:rFonts w:ascii="Garamond" w:hAnsi="Garamond"/>
        </w:rPr>
        <w:t xml:space="preserve">for accurate classification or regression </w:t>
      </w:r>
    </w:p>
    <w:p w14:paraId="35D0A419" w14:textId="7816A8CC" w:rsidR="006E29DD" w:rsidRPr="000F227D" w:rsidRDefault="006E29DD" w:rsidP="006E29DD">
      <w:pPr>
        <w:spacing w:line="360" w:lineRule="auto"/>
        <w:rPr>
          <w:rFonts w:ascii="Garamond" w:hAnsi="Garamond"/>
        </w:rPr>
      </w:pP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&lt;citation&gt;&lt;priority&gt;126&lt;/priority&gt;&lt;uuid&gt;A4CDD238-22AD-41F7-81C3-DD95B2AA38A8&lt;/uuid&gt;&lt;publications&gt;&lt;publication&gt;&lt;subtype&gt;403&lt;/subtype&gt;&lt;title&gt;A Gentle Introduction to Random Forests, Ensembles, and Performance Metrics in a Commercial System&lt;/title&gt;&lt;url&gt;A Gentle Introduction to Random Forests, Ensembles, and Performance Metrics in a Commercial System&lt;/url&gt;&lt;publication_date&gt;99201211011200000000222000&lt;/publication_date&gt;&lt;uuid&gt;3C4958F0-6F17-414D-BC84-8FB993C24CC9&lt;/uuid&gt;&lt;type&gt;400&lt;/type&gt;&lt;accepted_date&gt;99201803251200000000222000&lt;/accepted_date&gt;&lt;bundle&gt;&lt;publication&gt;&lt;title&gt;CitizenNet Blog&lt;/title&gt;&lt;uuid&gt;D322E3ED-1E19-48A2-8FFC-8443FC799174&lt;/uuid&gt;&lt;subtype&gt;-300&lt;/subtype&gt;&lt;type&gt;-300&lt;/type&gt;&lt;/publication&gt;&lt;/bundle&gt;&lt;authors&gt;&lt;author&gt;&lt;lastName&gt;Benyamin&lt;/lastName&gt;&lt;firstName&gt;Dan&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(Benyamin 2012)</w:t>
      </w:r>
      <w:r w:rsidRPr="000F227D">
        <w:rPr>
          <w:rFonts w:ascii="Garamond" w:eastAsia="Calibri" w:hAnsi="Garamond" w:cs="Helvetica"/>
          <w:color w:val="000000"/>
        </w:rPr>
        <w:fldChar w:fldCharType="end"/>
      </w:r>
      <w:r w:rsidRPr="000F227D">
        <w:rPr>
          <w:rFonts w:ascii="Garamond" w:hAnsi="Garamond"/>
        </w:rPr>
        <w:t xml:space="preserve">.  The random forest uses a series of decision trees, which corresponds with weak learners.  A decision tree is a structure in which an observation entered at the top of the tree gets bucketed into smaller and smaller groups.  The random forest requires two user-defined parameters to generate a prediction model: the number of classification trees desired, </w:t>
      </w:r>
      <w:r w:rsidRPr="000F227D">
        <w:rPr>
          <w:rFonts w:ascii="Garamond" w:hAnsi="Garamond"/>
          <w:i/>
        </w:rPr>
        <w:t xml:space="preserve">k, </w:t>
      </w:r>
      <w:r w:rsidRPr="000F227D">
        <w:rPr>
          <w:rFonts w:ascii="Garamond" w:hAnsi="Garamond"/>
        </w:rPr>
        <w:t>and the number of prediction variables used. The “</w:t>
      </w:r>
      <w:proofErr w:type="spellStart"/>
      <w:r w:rsidRPr="000F227D">
        <w:rPr>
          <w:rFonts w:ascii="Garamond" w:hAnsi="Garamond"/>
        </w:rPr>
        <w:t>tuneRF</w:t>
      </w:r>
      <w:proofErr w:type="spellEnd"/>
      <w:r w:rsidRPr="000F227D">
        <w:rPr>
          <w:rFonts w:ascii="Garamond" w:hAnsi="Garamond"/>
        </w:rPr>
        <w:t>” function in the ‘</w:t>
      </w:r>
      <w:proofErr w:type="spellStart"/>
      <w:r w:rsidRPr="000F227D">
        <w:rPr>
          <w:rFonts w:ascii="Garamond" w:hAnsi="Garamond"/>
        </w:rPr>
        <w:t>randomForest</w:t>
      </w:r>
      <w:proofErr w:type="spellEnd"/>
      <w:r w:rsidRPr="000F227D">
        <w:rPr>
          <w:rFonts w:ascii="Garamond" w:hAnsi="Garamond"/>
        </w:rPr>
        <w:t xml:space="preserve">’ package automatically selects the optimal value of </w:t>
      </w:r>
      <w:r w:rsidRPr="000F227D">
        <w:rPr>
          <w:rFonts w:ascii="Garamond" w:hAnsi="Garamond"/>
          <w:i/>
        </w:rPr>
        <w:t>m</w:t>
      </w:r>
      <w:r w:rsidRPr="000F227D">
        <w:rPr>
          <w:rFonts w:ascii="Garamond" w:hAnsi="Garamond"/>
        </w:rPr>
        <w:t xml:space="preserve"> to minimize model error.</w:t>
      </w:r>
    </w:p>
    <w:p w14:paraId="203416BF" w14:textId="77777777" w:rsidR="006E29DD" w:rsidRPr="000F227D" w:rsidRDefault="006E29DD" w:rsidP="006E29DD">
      <w:pPr>
        <w:spacing w:line="360" w:lineRule="auto"/>
        <w:rPr>
          <w:rFonts w:ascii="Garamond" w:hAnsi="Garamond"/>
        </w:rPr>
      </w:pPr>
    </w:p>
    <w:p w14:paraId="095951B1" w14:textId="1B0CEA9A" w:rsidR="006E29DD" w:rsidRPr="000F227D" w:rsidRDefault="006E29DD" w:rsidP="006E29DD">
      <w:pPr>
        <w:spacing w:line="360" w:lineRule="auto"/>
        <w:rPr>
          <w:rFonts w:ascii="Garamond" w:eastAsia="Calibri" w:hAnsi="Garamond" w:cs="Helvetica"/>
          <w:color w:val="000000"/>
        </w:rPr>
      </w:pPr>
      <w:r w:rsidRPr="000F227D">
        <w:rPr>
          <w:rFonts w:ascii="Garamond" w:hAnsi="Garamond"/>
        </w:rPr>
        <w:t xml:space="preserve">I am summarizing several authors </w:t>
      </w:r>
      <w:r w:rsidRPr="00DA248B">
        <w:rPr>
          <w:rFonts w:ascii="Garamond" w:hAnsi="Garamond"/>
        </w:rPr>
        <w:t xml:space="preserve">description of random forest algorithm below </w:t>
      </w:r>
      <w:r w:rsidR="00A85E14"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&lt;citation&gt;&lt;priority&gt;133&lt;/priority&gt;&lt;uuid&gt;DDA808FE-3EE0-48C4-8B1C-DF39973F7E56&lt;/uuid&gt;&lt;publications&gt;&lt;publication&gt;&lt;subtype&gt;400&lt;/subtype&gt;&lt;publisher&gt;Springer&lt;/publisher&gt;&lt;title&gt;Random forests&lt;/title&gt;&lt;volume&gt;45&lt;/volume&gt;&lt;publication_date&gt;99200100001200000000200000&lt;/publication_date&gt;&lt;uuid&gt;F26A4844-5082-4F63-B770-C5F98C1C8785&lt;/uuid&gt;&lt;type&gt;400&lt;/type&gt;&lt;number&gt;1&lt;/number&gt;&lt;startpage&gt;5&lt;/startpage&gt;&lt;endpage&gt;32&lt;/endpage&gt;&lt;bundle&gt;&lt;publication&gt;&lt;title&gt;Machine learning&lt;/title&gt;&lt;uuid&gt;4EEC04D0-E9B2-49E6-96EC-3C8EAC92111E&lt;/uuid&gt;&lt;subtype&gt;-100&lt;/subtype&gt;&lt;publisher&gt;Springer&lt;/publisher&gt;&lt;type&gt;-100&lt;/type&gt;&lt;/publication&gt;&lt;/bundle&gt;&lt;authors&gt;&lt;author&gt;&lt;lastName&gt;Breiman&lt;/lastName&gt;&lt;firstName&gt;Leo&lt;/firstName&gt;&lt;/author&gt;&lt;/authors&gt;&lt;/publication&gt;&lt;publication&gt;&lt;subtype&gt;400&lt;/subtype&gt;&lt;title&gt;Classification and regression by randomForest&lt;/title&gt;&lt;url&gt;http://CRAN.R-project.org/doc/Rnews/&lt;/url&gt;&lt;volume&gt;2&lt;/volume&gt;&lt;publication_date&gt;99200212011200000000222000&lt;/publication_date&gt;&lt;uuid&gt;6A651891-0516-47B4-B218-FE501C0E45FB&lt;/uuid&gt;&lt;type&gt;400&lt;/type&gt;&lt;bundle&gt;&lt;publication&gt;&lt;title&gt;R News&lt;/title&gt;&lt;uuid&gt;63F3ED63-B188-43AF-81F8-7241E93AB78B&lt;/uuid&gt;&lt;subtype&gt;-100&lt;/subtype&gt;&lt;type&gt;-100&lt;/type&gt;&lt;/publication&gt;&lt;/bundle&gt;&lt;authors&gt;&lt;author&gt;&lt;lastName&gt;Liaw&lt;/lastName&gt;&lt;firstName&gt;Andy&lt;/firstName&gt;&lt;/author&gt;&lt;author&gt;&lt;lastName&gt;Wiener&lt;/lastName&gt;&lt;firstName&gt;Mathew&lt;/firstName&gt;&lt;middleNames&gt;R&lt;/middleNames&gt;&lt;/author&gt;&lt;/authors&gt;&lt;/publication&gt;&lt;publication&gt;&lt;subtype&gt;400&lt;/subtype&gt;&lt;publisher&gt;Elsevier&lt;/publisher&gt;&lt;title&gt;An assessment of the effectiveness of a random forest classifier for land-cover classification&lt;/title&gt;&lt;volume&gt;67&lt;/volume&gt;&lt;publication_date&gt;99201200001200000000200000&lt;/publication_date&gt;&lt;uuid&gt;B76EBDA6-FC09-4686-9982-D314210DD2B0&lt;/uuid&gt;&lt;type&gt;400&lt;/type&gt;&lt;startpage&gt;93&lt;/startpage&gt;&lt;endpage&gt;104&lt;/endpage&gt;&lt;bundle&gt;&lt;publication&gt;&lt;title&gt;ISPRS Journal of Photogrammetry and Remote Sensing&lt;/title&gt;&lt;uuid&gt;6CA7ED04-C9C2-496A-9D38-3A85DF821538&lt;/uuid&gt;&lt;subtype&gt;-100&lt;/subtype&gt;&lt;publisher&gt;Elsevier&lt;/publisher&gt;&lt;type&gt;-100&lt;/type&gt;&lt;/publication&gt;&lt;/bundle&gt;&lt;authors&gt;&lt;author&gt;&lt;lastName&gt;Rodriguez-Galiano&lt;/lastName&gt;&lt;firstName&gt;Victor&lt;/firstName&gt;&lt;middleNames&gt;Francisco&lt;/middleNames&gt;&lt;/author&gt;&lt;author&gt;&lt;lastName&gt;Ghimire&lt;/lastName&gt;&lt;firstName&gt;Bardan&lt;/firstName&gt;&lt;/author&gt;&lt;author&gt;&lt;lastName&gt;Rogan&lt;/lastName&gt;&lt;firstName&gt;John&lt;/firstName&gt;&lt;/author&gt;&lt;author&gt;&lt;lastName&gt;Chica-Olmo&lt;/lastName&gt;&lt;firstName&gt;Mario&lt;/firstName&gt;&lt;/author&gt;&lt;author&gt;&lt;lastName&gt;Rigol-Sanchez&lt;/lastName&gt;&lt;firstName&gt;Juan&lt;/firstName&gt;&lt;middleNames&gt;Pedro&lt;/middleNames&gt;&lt;/author&gt;&lt;/authors&gt;&lt;/publication&gt;&lt;publication&gt;&lt;subtype&gt;400&lt;/subtype&gt;&lt;publisher&gt;Elsevier&lt;/publisher&gt;&lt;title&gt;Random forests as a tool for ecohydrological distribution modelling&lt;/title&gt;&lt;volume&gt;207&lt;/volume&gt;&lt;publication_date&gt;99200700001200000000200000&lt;/publication_date&gt;&lt;uuid&gt;7E14E6CE-8E14-4EF1-A7DF-799C4ADD4B96&lt;/uuid&gt;&lt;type&gt;400&lt;/type&gt;&lt;number&gt;2-4&lt;/number&gt;&lt;startpage&gt;304&lt;/startpage&gt;&lt;endpage&gt;318&lt;/endpage&gt;&lt;bundle&gt;&lt;publication&gt;&lt;title&gt;Ecological Modelling&lt;/title&gt;&lt;uuid&gt;56F1374C-95E6-464F-9FAF-983E9EEAA4B1&lt;/uuid&gt;&lt;subtype&gt;-100&lt;/subtype&gt;&lt;publisher&gt;Elsevier&lt;/publisher&gt;&lt;type&gt;-100&lt;/type&gt;&lt;/publication&gt;&lt;/bundle&gt;&lt;authors&gt;&lt;author&gt;&lt;lastName&gt;Peters&lt;/lastName&gt;&lt;firstName&gt;Jan&lt;/firstName&gt;&lt;/author&gt;&lt;author&gt;&lt;lastName&gt;Baets&lt;/lastName&gt;&lt;nonDroppingParticle&gt;De&lt;/nonDroppingParticle&gt;&lt;firstName&gt;Bernard&lt;/firstName&gt;&lt;/author&gt;&lt;author&gt;&lt;lastName&gt;Verhoest&lt;/lastName&gt;&lt;firstName&gt;Niko&lt;/firstName&gt;&lt;middleNames&gt;EC&lt;/middleNames&gt;&lt;/author&gt;&lt;author&gt;&lt;lastName&gt;Samson&lt;/lastName&gt;&lt;firstName&gt;Roeland&lt;/firstName&gt;&lt;/author&gt;&lt;author&gt;&lt;lastName&gt;Degroeve&lt;/lastName&gt;&lt;firstName&gt;Sven&lt;/firstName&gt;&lt;/author&gt;&lt;author&gt;&lt;lastName&gt;Becker&lt;/lastName&gt;&lt;nonDroppingParticle&gt;De&lt;/nonDroppingParticle&gt;&lt;firstName&gt;Piet&lt;/firstName&gt;&lt;/author&gt;&lt;author&gt;&lt;lastName&gt;Huybrechts&lt;/lastName&gt;&lt;firstName&gt;Willy&lt;/firstName&gt;&lt;/author&gt;&lt;/authors&gt;&lt;/publication&gt;&lt;/publications&gt;&lt;cites&gt;&lt;/cites&gt;&lt;/citation&gt;</w:instrText>
      </w:r>
      <w:r w:rsidR="00A85E14"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(Breiman 2001; Liaw and Wiener 2002; Peters et al. 2007; Rodriguez-Galiano et al. 2012)</w:t>
      </w:r>
      <w:r w:rsidR="00A85E14" w:rsidRPr="00DA248B">
        <w:rPr>
          <w:rFonts w:ascii="Garamond" w:eastAsia="Calibri" w:hAnsi="Garamond" w:cs="Helvetica"/>
          <w:color w:val="000000"/>
        </w:rPr>
        <w:fldChar w:fldCharType="end"/>
      </w:r>
      <w:r w:rsidRPr="000F227D">
        <w:rPr>
          <w:rFonts w:ascii="Garamond" w:eastAsia="Calibri" w:hAnsi="Garamond" w:cs="Helvetica"/>
          <w:color w:val="000000"/>
        </w:rPr>
        <w:t>.</w:t>
      </w:r>
      <w:r w:rsidRPr="000F227D">
        <w:rPr>
          <w:rFonts w:ascii="Garamond" w:hAnsi="Garamond"/>
        </w:rPr>
        <w:t xml:space="preserve"> Some variables and terms need to be defined to understand the random forest algorithm.  Let </w:t>
      </w:r>
      <w:r w:rsidRPr="000F227D">
        <w:rPr>
          <w:rFonts w:ascii="Garamond" w:hAnsi="Garamond"/>
          <w:i/>
        </w:rPr>
        <w:t xml:space="preserve">j </w:t>
      </w:r>
      <w:r w:rsidRPr="000F227D">
        <w:rPr>
          <w:rFonts w:ascii="Garamond" w:hAnsi="Garamond"/>
        </w:rPr>
        <w:t xml:space="preserve">be the class that is most often selected (i.e., voted on) by the </w:t>
      </w:r>
      <w:r w:rsidRPr="000F227D">
        <w:rPr>
          <w:rFonts w:ascii="Garamond" w:hAnsi="Garamond"/>
          <w:i/>
        </w:rPr>
        <w:t>k</w:t>
      </w:r>
      <w:r w:rsidRPr="000F227D">
        <w:rPr>
          <w:rFonts w:ascii="Garamond" w:hAnsi="Garamond"/>
          <w:i/>
          <w:vertAlign w:val="superscript"/>
        </w:rPr>
        <w:t>th</w:t>
      </w:r>
      <w:r w:rsidRPr="000F227D">
        <w:rPr>
          <w:rFonts w:ascii="Garamond" w:hAnsi="Garamond"/>
        </w:rPr>
        <w:t xml:space="preserve"> tree in a random forest.  Let </w:t>
      </w:r>
      <w:proofErr w:type="spellStart"/>
      <w:r w:rsidRPr="000F227D">
        <w:rPr>
          <w:rFonts w:ascii="Garamond" w:hAnsi="Garamond"/>
          <w:i/>
        </w:rPr>
        <w:t>m</w:t>
      </w:r>
      <w:proofErr w:type="spellEnd"/>
      <w:r w:rsidRPr="000F227D">
        <w:rPr>
          <w:rFonts w:ascii="Garamond" w:hAnsi="Garamond"/>
          <w:i/>
        </w:rPr>
        <w:t xml:space="preserve"> </w:t>
      </w:r>
      <w:r w:rsidRPr="000F227D">
        <w:rPr>
          <w:rFonts w:ascii="Garamond" w:hAnsi="Garamond"/>
        </w:rPr>
        <w:t xml:space="preserve">be a given predictor (i.e., variable or column) and </w:t>
      </w:r>
      <w:proofErr w:type="spellStart"/>
      <w:r w:rsidRPr="000F227D">
        <w:rPr>
          <w:rFonts w:ascii="Garamond" w:hAnsi="Garamond"/>
          <w:i/>
        </w:rPr>
        <w:t>n</w:t>
      </w:r>
      <w:r w:rsidRPr="000F227D">
        <w:rPr>
          <w:rFonts w:ascii="Garamond" w:hAnsi="Garamond"/>
          <w:i/>
          <w:vertAlign w:val="subscript"/>
        </w:rPr>
        <w:t>tree</w:t>
      </w:r>
      <w:proofErr w:type="spellEnd"/>
      <w:r w:rsidRPr="000F227D">
        <w:rPr>
          <w:rFonts w:ascii="Garamond" w:hAnsi="Garamond"/>
        </w:rPr>
        <w:t xml:space="preserve"> is a given observation (i.e., case or row).  The random forest algorithm first draws </w:t>
      </w:r>
      <w:proofErr w:type="spellStart"/>
      <w:r w:rsidRPr="000F227D">
        <w:rPr>
          <w:rFonts w:ascii="Garamond" w:hAnsi="Garamond"/>
          <w:i/>
        </w:rPr>
        <w:t>n</w:t>
      </w:r>
      <w:r w:rsidRPr="000F227D">
        <w:rPr>
          <w:rFonts w:ascii="Garamond" w:hAnsi="Garamond"/>
          <w:i/>
          <w:vertAlign w:val="subscript"/>
        </w:rPr>
        <w:t>tree</w:t>
      </w:r>
      <w:proofErr w:type="spellEnd"/>
      <w:r w:rsidRPr="000F227D">
        <w:rPr>
          <w:rFonts w:ascii="Garamond" w:hAnsi="Garamond"/>
          <w:i/>
        </w:rPr>
        <w:t xml:space="preserve"> </w:t>
      </w:r>
      <w:r w:rsidRPr="000F227D">
        <w:rPr>
          <w:rFonts w:ascii="Garamond" w:hAnsi="Garamond"/>
        </w:rPr>
        <w:t xml:space="preserve">bootstrap samples from the original data, leaving out about one-third of the observations.  Next, the algorithm grows </w:t>
      </w:r>
      <w:r w:rsidRPr="000F227D">
        <w:rPr>
          <w:rFonts w:ascii="Garamond" w:hAnsi="Garamond"/>
          <w:i/>
        </w:rPr>
        <w:t>unpruned</w:t>
      </w:r>
      <w:r w:rsidRPr="000F227D">
        <w:rPr>
          <w:rFonts w:ascii="Garamond" w:hAnsi="Garamond"/>
        </w:rPr>
        <w:t xml:space="preserve"> decision trees from each of the bootstrap samples with one modification: the algorithm selects a random sample </w:t>
      </w:r>
      <w:proofErr w:type="spellStart"/>
      <w:r w:rsidRPr="000F227D">
        <w:rPr>
          <w:rFonts w:ascii="Garamond" w:hAnsi="Garamond"/>
          <w:i/>
        </w:rPr>
        <w:t>m</w:t>
      </w:r>
      <w:r w:rsidRPr="000F227D">
        <w:rPr>
          <w:rFonts w:ascii="Garamond" w:hAnsi="Garamond"/>
          <w:i/>
          <w:vertAlign w:val="subscript"/>
        </w:rPr>
        <w:t>try</w:t>
      </w:r>
      <w:proofErr w:type="spellEnd"/>
      <w:r w:rsidRPr="000F227D">
        <w:rPr>
          <w:rFonts w:ascii="Garamond" w:hAnsi="Garamond"/>
          <w:vertAlign w:val="subscript"/>
        </w:rPr>
        <w:t xml:space="preserve"> </w:t>
      </w:r>
      <w:r w:rsidRPr="000F227D">
        <w:rPr>
          <w:rFonts w:ascii="Garamond" w:hAnsi="Garamond"/>
        </w:rPr>
        <w:t>of</w:t>
      </w:r>
      <w:r w:rsidRPr="000F227D">
        <w:rPr>
          <w:rFonts w:ascii="Garamond" w:hAnsi="Garamond"/>
          <w:vertAlign w:val="subscript"/>
        </w:rPr>
        <w:t xml:space="preserve"> </w:t>
      </w:r>
      <w:r w:rsidRPr="000F227D">
        <w:rPr>
          <w:rFonts w:ascii="Garamond" w:hAnsi="Garamond"/>
        </w:rPr>
        <w:t xml:space="preserve">predictors from which to identify the best split. Last, the algorithm aggregates the predictions of the </w:t>
      </w:r>
      <w:proofErr w:type="spellStart"/>
      <w:r w:rsidRPr="000F227D">
        <w:rPr>
          <w:rFonts w:ascii="Garamond" w:hAnsi="Garamond"/>
          <w:i/>
        </w:rPr>
        <w:t>n</w:t>
      </w:r>
      <w:r w:rsidRPr="000F227D">
        <w:rPr>
          <w:rFonts w:ascii="Garamond" w:hAnsi="Garamond"/>
          <w:i/>
          <w:vertAlign w:val="subscript"/>
        </w:rPr>
        <w:t>tree</w:t>
      </w:r>
      <w:proofErr w:type="spellEnd"/>
      <w:r w:rsidRPr="000F227D">
        <w:rPr>
          <w:rFonts w:ascii="Garamond" w:hAnsi="Garamond"/>
        </w:rPr>
        <w:t xml:space="preserve"> trees to choose a ‘correct' classification by a majority "vote" with each tree in the forest "voting" for a particular classification.  The random forest algorithm can also be used for regression by averaging results of the </w:t>
      </w:r>
      <w:proofErr w:type="spellStart"/>
      <w:r w:rsidRPr="000F227D">
        <w:rPr>
          <w:rFonts w:ascii="Garamond" w:hAnsi="Garamond"/>
          <w:i/>
        </w:rPr>
        <w:t>n</w:t>
      </w:r>
      <w:r w:rsidRPr="000F227D">
        <w:rPr>
          <w:rFonts w:ascii="Garamond" w:hAnsi="Garamond"/>
          <w:i/>
          <w:vertAlign w:val="subscript"/>
        </w:rPr>
        <w:t>tree</w:t>
      </w:r>
      <w:proofErr w:type="spellEnd"/>
      <w:r w:rsidRPr="000F227D">
        <w:rPr>
          <w:rFonts w:ascii="Garamond" w:hAnsi="Garamond"/>
        </w:rPr>
        <w:t xml:space="preserve"> trees. </w:t>
      </w:r>
    </w:p>
    <w:p w14:paraId="429F9E89" w14:textId="77777777" w:rsidR="006E29DD" w:rsidRPr="000F227D" w:rsidRDefault="006E29DD" w:rsidP="006E29DD">
      <w:pPr>
        <w:spacing w:line="360" w:lineRule="auto"/>
        <w:rPr>
          <w:rFonts w:ascii="Garamond" w:hAnsi="Garamond"/>
        </w:rPr>
      </w:pPr>
    </w:p>
    <w:p w14:paraId="7286EA25" w14:textId="11FD04C9" w:rsidR="006E29DD" w:rsidRPr="000F227D" w:rsidRDefault="006E29DD" w:rsidP="006E29DD">
      <w:pPr>
        <w:spacing w:line="360" w:lineRule="auto"/>
        <w:rPr>
          <w:rFonts w:ascii="Garamond" w:hAnsi="Garamond"/>
        </w:rPr>
      </w:pPr>
      <w:r w:rsidRPr="000F227D">
        <w:rPr>
          <w:rFonts w:ascii="Garamond" w:hAnsi="Garamond"/>
        </w:rPr>
        <w:t xml:space="preserve">The random forest algorithm avoids overfitting by minimizing error. The error rate of a particular random forest depends on </w:t>
      </w:r>
      <w:proofErr w:type="spellStart"/>
      <w:r w:rsidRPr="000F227D">
        <w:rPr>
          <w:rFonts w:ascii="Garamond" w:hAnsi="Garamond"/>
          <w:i/>
        </w:rPr>
        <w:t>m</w:t>
      </w:r>
      <w:r w:rsidRPr="000F227D">
        <w:rPr>
          <w:rFonts w:ascii="Garamond" w:hAnsi="Garamond"/>
          <w:i/>
          <w:vertAlign w:val="subscript"/>
        </w:rPr>
        <w:t>try</w:t>
      </w:r>
      <w:proofErr w:type="spellEnd"/>
      <w:r w:rsidRPr="000F227D">
        <w:rPr>
          <w:rFonts w:ascii="Garamond" w:hAnsi="Garamond"/>
        </w:rPr>
        <w:t xml:space="preserve"> and</w:t>
      </w:r>
      <w:r w:rsidRPr="000F227D">
        <w:rPr>
          <w:rFonts w:ascii="Garamond" w:hAnsi="Garamond"/>
          <w:i/>
        </w:rPr>
        <w:t xml:space="preserve"> </w:t>
      </w:r>
      <w:r w:rsidRPr="000F227D">
        <w:rPr>
          <w:rFonts w:ascii="Garamond" w:hAnsi="Garamond"/>
        </w:rPr>
        <w:t xml:space="preserve">increases with the correlation between any two trees in the forest and decreases with the number of trees in the forest with low error rates (i.e., strong classifiers).  A smaller value of </w:t>
      </w:r>
      <w:proofErr w:type="spellStart"/>
      <w:r w:rsidRPr="000F227D">
        <w:rPr>
          <w:rFonts w:ascii="Garamond" w:hAnsi="Garamond"/>
          <w:i/>
        </w:rPr>
        <w:t>m</w:t>
      </w:r>
      <w:r w:rsidRPr="000F227D">
        <w:rPr>
          <w:rFonts w:ascii="Garamond" w:hAnsi="Garamond"/>
          <w:i/>
          <w:vertAlign w:val="subscript"/>
        </w:rPr>
        <w:t>try</w:t>
      </w:r>
      <w:proofErr w:type="spellEnd"/>
      <w:r w:rsidRPr="000F227D">
        <w:rPr>
          <w:rFonts w:ascii="Garamond" w:hAnsi="Garamond"/>
        </w:rPr>
        <w:t xml:space="preserve"> reduces both correlation and strength, a larger value of </w:t>
      </w:r>
      <w:proofErr w:type="spellStart"/>
      <w:r w:rsidRPr="000F227D">
        <w:rPr>
          <w:rFonts w:ascii="Garamond" w:hAnsi="Garamond"/>
          <w:i/>
        </w:rPr>
        <w:t>m</w:t>
      </w:r>
      <w:r w:rsidRPr="000F227D">
        <w:rPr>
          <w:rFonts w:ascii="Garamond" w:hAnsi="Garamond"/>
          <w:i/>
          <w:vertAlign w:val="subscript"/>
        </w:rPr>
        <w:t>try</w:t>
      </w:r>
      <w:proofErr w:type="spellEnd"/>
      <w:r w:rsidRPr="000F227D">
        <w:rPr>
          <w:rFonts w:ascii="Garamond" w:hAnsi="Garamond"/>
        </w:rPr>
        <w:t xml:space="preserve"> increases both correlation and strength.</w:t>
      </w:r>
      <w:bookmarkStart w:id="1" w:name="prox"/>
      <w:bookmarkStart w:id="2" w:name="scaling"/>
      <w:bookmarkStart w:id="3" w:name="prototype"/>
      <w:bookmarkEnd w:id="1"/>
      <w:bookmarkEnd w:id="2"/>
      <w:bookmarkEnd w:id="3"/>
      <w:r w:rsidRPr="000F227D">
        <w:rPr>
          <w:rFonts w:ascii="Garamond" w:hAnsi="Garamond"/>
        </w:rPr>
        <w:t xml:space="preserve">  The algorithm uses the trees grown in each bootstrap to predict the data not selected in a bootstrap iteration, the OOB (out-of-bag) data.  The algorithm aggregates the OOB predictions and calculates the OOB error.   </w:t>
      </w:r>
    </w:p>
    <w:p w14:paraId="3CD17F2F" w14:textId="77777777" w:rsidR="006E29DD" w:rsidRPr="000F227D" w:rsidRDefault="006E29DD" w:rsidP="006E29DD">
      <w:pPr>
        <w:spacing w:line="360" w:lineRule="auto"/>
        <w:rPr>
          <w:rFonts w:ascii="Garamond" w:eastAsia="Garamond" w:hAnsi="Garamond" w:cs="Garamond"/>
          <w:b/>
          <w:bCs/>
        </w:rPr>
      </w:pPr>
    </w:p>
    <w:p w14:paraId="4C09091D" w14:textId="66677C11" w:rsidR="006E29DD" w:rsidRPr="000F227D" w:rsidRDefault="006E29DD" w:rsidP="006E29DD">
      <w:pPr>
        <w:spacing w:line="360" w:lineRule="auto"/>
        <w:rPr>
          <w:rFonts w:ascii="Garamond" w:eastAsia="Garamond" w:hAnsi="Garamond" w:cs="Garamond"/>
          <w:i/>
        </w:rPr>
      </w:pPr>
      <w:bookmarkStart w:id="4" w:name="missing2"/>
      <w:bookmarkStart w:id="5" w:name="mislabel"/>
      <w:bookmarkStart w:id="6" w:name="outliers"/>
      <w:bookmarkStart w:id="7" w:name="unsup"/>
      <w:bookmarkStart w:id="8" w:name="balance"/>
      <w:bookmarkStart w:id="9" w:name="novel"/>
      <w:bookmarkStart w:id="10" w:name="micro"/>
      <w:bookmarkStart w:id="11" w:name="micro4"/>
      <w:bookmarkStart w:id="12" w:name="micro5"/>
      <w:bookmarkStart w:id="13" w:name="dna1"/>
      <w:bookmarkStart w:id="14" w:name="dna3"/>
      <w:bookmarkStart w:id="15" w:name="clust2"/>
      <w:bookmarkStart w:id="16" w:name="papers"/>
      <w:bookmarkEnd w:id="4"/>
      <w:bookmarkEnd w:id="5"/>
      <w:bookmarkEnd w:id="6"/>
      <w:bookmarkEnd w:id="7"/>
      <w:bookmarkEnd w:id="8"/>
      <w:bookmarkEnd w:id="9"/>
      <w:bookmarkEnd w:id="10"/>
      <w:bookmarkEnd w:id="11"/>
      <w:bookmarkEnd w:id="12"/>
      <w:bookmarkEnd w:id="13"/>
      <w:bookmarkEnd w:id="14"/>
      <w:bookmarkEnd w:id="15"/>
      <w:bookmarkEnd w:id="16"/>
      <w:r w:rsidRPr="000F227D">
        <w:rPr>
          <w:rFonts w:ascii="Garamond" w:eastAsia="Garamond" w:hAnsi="Garamond" w:cs="Garamond"/>
        </w:rPr>
        <w:lastRenderedPageBreak/>
        <w:t xml:space="preserve">The random forest algorithm has useful internal properties to validate classifications, estimate and visualize variable importance, and replace missing data.  Random forests provide an unbiased estimate of the test set error, so there is no need for cross-validation.  The OOB data is used to get a running unbiased estimate of the classification error as the algorithm adds trees to the forest. It is also used to estimate variable importance. </w:t>
      </w:r>
      <w:r w:rsidRPr="000F227D">
        <w:rPr>
          <w:rFonts w:ascii="Garamond" w:eastAsia="Garamond" w:hAnsi="Garamond" w:cs="Garamond"/>
          <w:bCs/>
        </w:rPr>
        <w:t xml:space="preserve">The OOB error estimate for a particular tree is calculated as the proportion of times </w:t>
      </w:r>
      <w:r w:rsidRPr="000F227D">
        <w:rPr>
          <w:rFonts w:ascii="Garamond" w:eastAsia="Garamond" w:hAnsi="Garamond" w:cs="Garamond"/>
        </w:rPr>
        <w:t xml:space="preserve">that </w:t>
      </w:r>
      <w:r w:rsidRPr="000F227D">
        <w:rPr>
          <w:rFonts w:ascii="Garamond" w:eastAsia="Garamond" w:hAnsi="Garamond" w:cs="Garamond"/>
          <w:i/>
        </w:rPr>
        <w:t>j</w:t>
      </w:r>
      <w:r w:rsidRPr="000F227D">
        <w:rPr>
          <w:rFonts w:ascii="Garamond" w:eastAsia="Garamond" w:hAnsi="Garamond" w:cs="Garamond"/>
        </w:rPr>
        <w:t xml:space="preserve"> is not equal to the true </w:t>
      </w:r>
      <w:proofErr w:type="spellStart"/>
      <w:r w:rsidRPr="006E29DD">
        <w:rPr>
          <w:rFonts w:ascii="Garamond" w:eastAsia="Garamond" w:hAnsi="Garamond" w:cs="Garamond"/>
          <w:i/>
        </w:rPr>
        <w:t>n</w:t>
      </w:r>
      <w:r w:rsidRPr="006E29DD">
        <w:rPr>
          <w:rFonts w:ascii="Garamond" w:eastAsia="Garamond" w:hAnsi="Garamond" w:cs="Garamond"/>
          <w:i/>
          <w:vertAlign w:val="subscript"/>
        </w:rPr>
        <w:t>tree</w:t>
      </w:r>
      <w:proofErr w:type="spellEnd"/>
      <w:r w:rsidRPr="000F227D">
        <w:rPr>
          <w:rFonts w:ascii="Garamond" w:eastAsia="Garamond" w:hAnsi="Garamond" w:cs="Garamond"/>
        </w:rPr>
        <w:t xml:space="preserve"> clas</w:t>
      </w:r>
      <w:r>
        <w:rPr>
          <w:rFonts w:ascii="Garamond" w:eastAsia="Garamond" w:hAnsi="Garamond" w:cs="Garamond"/>
        </w:rPr>
        <w:t>s</w:t>
      </w:r>
      <w:r w:rsidRPr="000F227D">
        <w:rPr>
          <w:rFonts w:ascii="Garamond" w:eastAsia="Garamond" w:hAnsi="Garamond" w:cs="Garamond"/>
        </w:rPr>
        <w:t xml:space="preserve"> averaged over all the observations. The importance of a given variable </w:t>
      </w:r>
      <w:r w:rsidRPr="000F227D">
        <w:rPr>
          <w:rFonts w:ascii="Garamond" w:eastAsia="Garamond" w:hAnsi="Garamond" w:cs="Garamond"/>
          <w:i/>
        </w:rPr>
        <w:t>m</w:t>
      </w:r>
      <w:r w:rsidRPr="000F227D">
        <w:rPr>
          <w:rFonts w:ascii="Garamond" w:eastAsia="Garamond" w:hAnsi="Garamond" w:cs="Garamond"/>
        </w:rPr>
        <w:t xml:space="preserve"> is identified using a permutation test.  For each tree grown in the forest, the algorithm counts the number of votes (correctly classified cases) for each of the OOB observations.  Next, the algorithm randomly permutes values of </w:t>
      </w:r>
      <w:r w:rsidRPr="006E29DD">
        <w:rPr>
          <w:rFonts w:ascii="Garamond" w:eastAsia="Garamond" w:hAnsi="Garamond" w:cs="Garamond"/>
          <w:i/>
        </w:rPr>
        <w:t>m</w:t>
      </w:r>
      <w:r w:rsidRPr="000F227D">
        <w:rPr>
          <w:rFonts w:ascii="Garamond" w:eastAsia="Garamond" w:hAnsi="Garamond" w:cs="Garamond"/>
        </w:rPr>
        <w:t xml:space="preserve"> fr</w:t>
      </w:r>
      <w:r w:rsidRPr="006E29DD">
        <w:rPr>
          <w:rFonts w:ascii="Garamond" w:eastAsia="Garamond" w:hAnsi="Garamond" w:cs="Garamond"/>
        </w:rPr>
        <w:t>om</w:t>
      </w:r>
      <w:r w:rsidRPr="000F227D">
        <w:rPr>
          <w:rFonts w:ascii="Garamond" w:eastAsia="Garamond" w:hAnsi="Garamond" w:cs="Garamond"/>
        </w:rPr>
        <w:t xml:space="preserve"> the OOB observations, puts the observations down the tree.  The algorithm subtracts the number of votes for the correct class in the variable-</w:t>
      </w:r>
      <w:r w:rsidRPr="000F227D">
        <w:rPr>
          <w:rFonts w:ascii="Garamond" w:eastAsia="Garamond" w:hAnsi="Garamond" w:cs="Garamond"/>
          <w:i/>
        </w:rPr>
        <w:t>m</w:t>
      </w:r>
      <w:r w:rsidRPr="000F227D">
        <w:rPr>
          <w:rFonts w:ascii="Garamond" w:eastAsia="Garamond" w:hAnsi="Garamond" w:cs="Garamond"/>
        </w:rPr>
        <w:t xml:space="preserve">-permuted OOB data from the votes for the correct class in the original OOB data. The average of the difference in untouched and permuted votes over all of the trees in the forest is the raw importance score for variable </w:t>
      </w:r>
      <w:r w:rsidRPr="000F227D">
        <w:rPr>
          <w:rFonts w:ascii="Garamond" w:eastAsia="Garamond" w:hAnsi="Garamond" w:cs="Garamond"/>
          <w:i/>
        </w:rPr>
        <w:t>m</w:t>
      </w:r>
      <w:r w:rsidRPr="000F227D">
        <w:rPr>
          <w:rFonts w:ascii="Garamond" w:eastAsia="Garamond" w:hAnsi="Garamond" w:cs="Garamond"/>
        </w:rPr>
        <w:t xml:space="preserve">. A local importance score for the variable </w:t>
      </w:r>
      <w:r w:rsidRPr="000F227D">
        <w:rPr>
          <w:rFonts w:ascii="Garamond" w:eastAsia="Garamond" w:hAnsi="Garamond" w:cs="Garamond"/>
          <w:i/>
        </w:rPr>
        <w:t>m</w:t>
      </w:r>
      <w:r w:rsidRPr="000F227D">
        <w:rPr>
          <w:rFonts w:ascii="Garamond" w:eastAsia="Garamond" w:hAnsi="Garamond" w:cs="Garamond"/>
        </w:rPr>
        <w:t xml:space="preserve"> is calculated by subtracting the percentage of votes for the correct class in the permuted OOB data from the percentage of votes for the correct class in the untouched OOB data. The algorithm calculates </w:t>
      </w:r>
      <w:r w:rsidRPr="000F227D">
        <w:rPr>
          <w:rFonts w:ascii="Garamond" w:eastAsia="Garamond" w:hAnsi="Garamond" w:cs="Garamond"/>
          <w:bCs/>
        </w:rPr>
        <w:t xml:space="preserve">Gini importance of each variable </w:t>
      </w:r>
      <w:r w:rsidRPr="000F227D">
        <w:rPr>
          <w:rFonts w:ascii="Garamond" w:eastAsia="Garamond" w:hAnsi="Garamond" w:cs="Garamond"/>
          <w:bCs/>
          <w:i/>
        </w:rPr>
        <w:t>m</w:t>
      </w:r>
      <w:r w:rsidRPr="000F227D">
        <w:rPr>
          <w:rFonts w:ascii="Garamond" w:eastAsia="Garamond" w:hAnsi="Garamond" w:cs="Garamond"/>
          <w:bCs/>
        </w:rPr>
        <w:t xml:space="preserve"> by summing the decrease in </w:t>
      </w:r>
      <w:r w:rsidRPr="000F227D">
        <w:rPr>
          <w:rFonts w:ascii="Garamond" w:eastAsia="Garamond" w:hAnsi="Garamond" w:cs="Garamond"/>
        </w:rPr>
        <w:t xml:space="preserve">the Gini impurity criterion for each split of a node for the variable </w:t>
      </w:r>
      <w:r w:rsidRPr="000F227D">
        <w:rPr>
          <w:rFonts w:ascii="Garamond" w:eastAsia="Garamond" w:hAnsi="Garamond" w:cs="Garamond"/>
          <w:i/>
        </w:rPr>
        <w:t xml:space="preserve">m.  </w:t>
      </w:r>
      <w:r w:rsidRPr="000F227D">
        <w:rPr>
          <w:rFonts w:ascii="Garamond" w:eastAsia="Garamond" w:hAnsi="Garamond" w:cs="Garamond"/>
        </w:rPr>
        <w:t xml:space="preserve">The random forest uses proximities scores to produce low-dimensional views of the data, locate outliers, and replace missing data. </w:t>
      </w:r>
      <w:r w:rsidRPr="000F227D">
        <w:rPr>
          <w:rFonts w:ascii="Garamond" w:hAnsi="Garamond"/>
        </w:rPr>
        <w:t>The algorithm computes proximities for each pair of final observations with proximity increased by one for every two observations occupying the same terminal node and normalizes proximities calculations</w:t>
      </w:r>
      <w:r w:rsidRPr="000F227D">
        <w:rPr>
          <w:rFonts w:ascii="Garamond" w:eastAsia="Garamond" w:hAnsi="Garamond" w:cs="Garamond"/>
        </w:rPr>
        <w:t xml:space="preserve"> by dividing the proximity score by the number of trees in the forest.  </w:t>
      </w:r>
      <w:r w:rsidRPr="000F227D">
        <w:rPr>
          <w:rFonts w:ascii="Garamond" w:eastAsia="Calibri" w:hAnsi="Garamond" w:cs="Helvetica"/>
          <w:color w:val="000000"/>
        </w:rPr>
        <w:t xml:space="preserve">Proximities scores can be projected into low-dimensional Euclidian space </w:t>
      </w:r>
      <w:r w:rsidRPr="000F227D">
        <w:rPr>
          <w:rFonts w:ascii="Garamond" w:eastAsia="Garamond" w:hAnsi="Garamond" w:cs="Garamond"/>
        </w:rPr>
        <w:t xml:space="preserve">by plotting the largest few eigenvalues of the cv matrix, and their corresponding eigenvectors. </w:t>
      </w:r>
    </w:p>
    <w:p w14:paraId="2BA2E631" w14:textId="1DCD9889" w:rsidR="00587175" w:rsidRDefault="00587175">
      <w:pPr>
        <w:widowControl w:val="0"/>
        <w:rPr>
          <w:rFonts w:ascii="Garamond" w:eastAsia="Garamond" w:hAnsi="Garamond" w:cs="Garamond"/>
          <w:b/>
          <w:i/>
        </w:rPr>
      </w:pPr>
    </w:p>
    <w:p w14:paraId="11C023DB" w14:textId="2727598B" w:rsidR="006E29DD" w:rsidRPr="00587175" w:rsidRDefault="006E29DD" w:rsidP="006E29DD">
      <w:pPr>
        <w:spacing w:line="360" w:lineRule="auto"/>
        <w:outlineLvl w:val="0"/>
        <w:rPr>
          <w:rFonts w:ascii="Garamond" w:eastAsia="Calibri" w:hAnsi="Garamond" w:cs="Helvetica"/>
          <w:i/>
          <w:color w:val="000000"/>
        </w:rPr>
      </w:pPr>
      <w:r w:rsidRPr="00587175">
        <w:rPr>
          <w:rFonts w:ascii="Garamond" w:eastAsia="Garamond" w:hAnsi="Garamond" w:cs="Garamond"/>
          <w:b/>
          <w:i/>
        </w:rPr>
        <w:t>Question 2: What are the abiotic drivers of regime shift?</w:t>
      </w:r>
    </w:p>
    <w:p w14:paraId="132C366B" w14:textId="3E6C3252" w:rsidR="006E29DD" w:rsidRPr="000F227D" w:rsidRDefault="006E29DD" w:rsidP="006E29DD">
      <w:pPr>
        <w:spacing w:line="360" w:lineRule="auto"/>
        <w:rPr>
          <w:rFonts w:ascii="Garamond" w:eastAsia="Calibri" w:hAnsi="Garamond" w:cs="Helvetica"/>
          <w:color w:val="000000"/>
        </w:rPr>
      </w:pPr>
      <w:r w:rsidRPr="000F227D">
        <w:rPr>
          <w:rFonts w:ascii="Garamond" w:eastAsia="Calibri" w:hAnsi="Garamond" w:cs="Helvetica"/>
          <w:color w:val="000000"/>
        </w:rPr>
        <w:t>I plan to follow prior</w:t>
      </w:r>
      <w:r>
        <w:rPr>
          <w:rFonts w:ascii="Garamond" w:eastAsia="Calibri" w:hAnsi="Garamond" w:cs="Helvetica"/>
          <w:color w:val="000000"/>
        </w:rPr>
        <w:t xml:space="preserve"> drought stress and </w:t>
      </w:r>
      <w:r w:rsidRPr="000F227D">
        <w:rPr>
          <w:rFonts w:ascii="Garamond" w:eastAsia="Calibri" w:hAnsi="Garamond" w:cs="Helvetica"/>
          <w:color w:val="000000"/>
        </w:rPr>
        <w:t xml:space="preserve">macroinvertebrate community recovery </w:t>
      </w:r>
      <w:r w:rsidRPr="000F227D">
        <w:rPr>
          <w:rFonts w:ascii="Garamond" w:eastAsia="Garamond" w:hAnsi="Garamond" w:cs="Garamond"/>
        </w:rPr>
        <w:t>studies to identify e</w:t>
      </w:r>
      <w:r>
        <w:rPr>
          <w:rFonts w:ascii="Garamond" w:eastAsia="Garamond" w:hAnsi="Garamond" w:cs="Garamond"/>
        </w:rPr>
        <w:t xml:space="preserve">ffects </w:t>
      </w:r>
      <w:r w:rsidRPr="00DA248B">
        <w:rPr>
          <w:rFonts w:ascii="Garamond" w:eastAsia="Garamond" w:hAnsi="Garamond" w:cs="Garamond"/>
        </w:rPr>
        <w:t xml:space="preserve">of drought and elevated nutrients on macroinvertebrate community change, </w:t>
      </w:r>
      <w:r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&lt;citation&gt;&lt;priority&gt;129&lt;/priority&gt;&lt;uuid&gt;86A166A7-534D-4FBC-A666-09B94BE3F8C2&lt;/uuid&gt;&lt;publications&gt;&lt;publication&gt;&lt;subtype&gt;400&lt;/subtype&gt;&lt;publisher&gt;Wiley/Blackwell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gt;&lt;subtype&gt;400&lt;/subtype&gt;&lt;publisher&gt;Wiley Online Library&lt;/publisher&gt;&lt;title&gt;Long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effects of climatic–hydrological drivers on macroinvertebrate richness and composition in two Mediterranean streams&lt;/title&gt;&lt;volume&gt;58&lt;/volume&gt;&lt;publication_date&gt;99201300001200000000200000&lt;/publication_date&gt;&lt;uuid&gt;EEC26C4F-FD6E-4181-90A6-600413E59C42&lt;/uuid&gt;&lt;type&gt;400&lt;/type&gt;&lt;number&gt;7&lt;/number&gt;&lt;startpage&gt;1313&lt;/startpage&gt;&lt;endpage&gt;1328&lt;/endpage&gt;&lt;bundle&gt;&lt;publication&gt;&lt;title&gt;Freshwater Biology&lt;/title&gt;&lt;uuid&gt;60C364DD-42E5-43F8-8536-D8E16D240D63&lt;/uuid&gt;&lt;subtype&gt;-100&lt;/subtype&gt;&lt;publisher&gt;Blackwell Publishing Ltd&lt;/publisher&gt;&lt;type&gt;-100&lt;/type&gt;&lt;/publication&gt;&lt;/bundle&gt;&lt;authors&gt;&lt;author&gt;&lt;lastName&gt;Pace&lt;/lastName&gt;&lt;firstName&gt;Giorgio&lt;/firstName&gt;&lt;/author&gt;&lt;author&gt;&lt;lastName&gt;Bonada&lt;/lastName&gt;&lt;firstName&gt;Núria&lt;/firstName&gt;&lt;/author&gt;&lt;author&gt;&lt;lastName&gt;Prat&lt;/lastName&gt;&lt;firstName&gt;Narcís&lt;/firstName&gt;&lt;/author&gt;&lt;/authors&gt;&lt;/publication&gt;&lt;publication&gt;&lt;subtype&gt;400&lt;/subtype&gt;&lt;publisher&gt;Nature Publishing Group&lt;/publisher&gt;&lt;title&gt;Drought alters the structure and functioning of complex food webs&lt;/title&gt;&lt;volume&gt;3&lt;/volume&gt;&lt;publication_date&gt;99201300001200000000200000&lt;/publication_date&gt;&lt;uuid&gt;DFD08616-A9FD-4838-BE67-CE08FF58B852&lt;/uuid&gt;&lt;type&gt;400&lt;/type&gt;&lt;number&gt;3&lt;/number&gt;&lt;startpage&gt;223&lt;/startpage&gt;&lt;bundle&gt;&lt;publication&gt;&lt;title&gt;Nature Climate Change&lt;/title&gt;&lt;uuid&gt;74B53CF9-9F1A-4712-8FE5-6CA9DF4DF100&lt;/uuid&gt;&lt;subtype&gt;-100&lt;/subtype&gt;&lt;publisher&gt;Nature Publishing Group&lt;/publisher&gt;&lt;type&gt;-100&lt;/type&gt;&lt;/publication&gt;&lt;/bundle&gt;&lt;authors&gt;&lt;author&gt;&lt;lastName&gt;Ledger&lt;/lastName&gt;&lt;firstName&gt;Mark&lt;/firstName&gt;&lt;middleNames&gt;E&lt;/middleNames&gt;&lt;/author&gt;&lt;author&gt;&lt;lastName&gt;Brown&lt;/lastName&gt;&lt;firstName&gt;Lee&lt;/firstName&gt;&lt;middleNames&gt;E&lt;/middleNames&gt;&lt;/author&gt;&lt;author&gt;&lt;lastName&gt;Edwards&lt;/lastName&gt;&lt;firstName&gt;François&lt;/firstName&gt;&lt;middleNames&gt;K&lt;/middleNames&gt;&lt;/author&gt;&lt;author&gt;&lt;lastName&gt;Milner&lt;/lastName&gt;&lt;firstName&gt;Alexander&lt;/firstName&gt;&lt;middleNames&gt;M&lt;/middleNames&gt;&lt;/author&gt;&lt;author&gt;&lt;lastName&gt;Woodward&lt;/lastName&gt;&lt;firstName&gt;Guy&lt;/firstName&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gt;&lt;subtype&gt;400&lt;/subtype&gt;&lt;title&gt;Resistance and resilience of invertebrate communities to seasonal and supraseasonal drought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headwater streams&lt;/title&gt;&lt;url&gt;http://onlinelibrary.wiley.com/doi/10.1111/fwb.12522/full&lt;/url&gt;&lt;volume&gt;60&lt;/volume&gt;&lt;publication_date&gt;99201512011200000000222000&lt;/publication_date&gt;&lt;uuid&gt;076D0BBB-9A0A-4827-A28A-4771E6F2B5E6&lt;/uuid&gt;&lt;type&gt;400&lt;/type&gt;&lt;number&gt;12&lt;/number&gt;&lt;doi&gt;10.1111/fwb.12522&lt;/doi&gt;&lt;startpage&gt;2547&lt;/startpage&gt;&lt;endpage&gt;2558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(Bêche et al. 2009; Boersma et al. 2014; Bogan et al. 2015; Ledger et al. 2013b; Pace et al. 2013; Sponseller et al. 2010)</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I plan to </w:t>
      </w:r>
      <w:r w:rsidRPr="00DA248B">
        <w:rPr>
          <w:rFonts w:ascii="Garamond" w:eastAsia="Garamond" w:hAnsi="Garamond" w:cs="Garamond"/>
          <w:b/>
        </w:rPr>
        <w:t xml:space="preserve">visualize compositional species patterns </w:t>
      </w:r>
      <w:r w:rsidRPr="00DA248B">
        <w:rPr>
          <w:rFonts w:ascii="Garamond" w:eastAsia="Garamond" w:hAnsi="Garamond" w:cs="Garamond"/>
        </w:rPr>
        <w:t>by ordination</w:t>
      </w:r>
      <w:r w:rsidRPr="00DA248B">
        <w:rPr>
          <w:rFonts w:ascii="Garamond" w:eastAsia="Calibri" w:hAnsi="Garamond" w:cs="Helvetica"/>
          <w:color w:val="000000"/>
        </w:rPr>
        <w:t xml:space="preserve"> with </w:t>
      </w:r>
      <w:r w:rsidRPr="00DA248B">
        <w:rPr>
          <w:rFonts w:ascii="Garamond" w:eastAsia="Garamond" w:hAnsi="Garamond" w:cs="Garamond"/>
        </w:rPr>
        <w:t>non-metric multidimensional</w:t>
      </w:r>
      <w:r w:rsidRPr="000F227D">
        <w:rPr>
          <w:rFonts w:ascii="Garamond" w:eastAsia="Garamond" w:hAnsi="Garamond" w:cs="Garamond"/>
        </w:rPr>
        <w:t xml:space="preserve"> scaling (NMS)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&lt;citation&gt;&lt;priority&gt;130&lt;/priority&gt;&lt;uuid&gt;05A15F15-5900-4859-A663-882AA6FC00E9&lt;/uuid&gt;&lt;publications&gt;&lt;publication&gt;&lt;subtype&gt;400&lt;/subtype&gt;&lt;publisher&gt;Springer&lt;/publisher&gt;&lt;title&gt;Multidimensional scaling by optimizing goodness of fit to a nonmetric hypothesis&lt;/title&gt;&lt;volume&gt;29&lt;/volume&gt;&lt;publication_date&gt;99196400001200000000200000&lt;/publication_date&gt;&lt;uuid&gt;8CC23B3D-69E3-4794-82DC-04A791181388&lt;/uuid&gt;&lt;type&gt;400&lt;/type&gt;&lt;number&gt;1&lt;/number&gt;&lt;startpage&gt;1&lt;/startpage&gt;&lt;endpage&gt;27&lt;/endpage&gt;&lt;bundle&gt;&lt;publication&gt;&lt;title&gt;Psychometrika&lt;/title&gt;&lt;uuid&gt;4B40654D-2FCE-4213-B667-B12054C9C719&lt;/uuid&gt;&lt;subtype&gt;-100&lt;/subtype&gt;&lt;publisher&gt;Springer&lt;/publisher&gt;&lt;type&gt;-100&lt;/type&gt;&lt;/publication&gt;&lt;/bundle&gt;&lt;authors&gt;&lt;author&gt;&lt;lastName&gt;Kruskal&lt;/lastName&gt;&lt;firstName&gt;Joseph&lt;/firstName&gt;&lt;middleNames&gt;B&lt;/middleNames&gt;&lt;/author&gt;&lt;/authors&gt;&lt;/publication&gt;&lt;publication&gt;&lt;subtype&gt;400&lt;/subtype&gt;&lt;publisher&gt;Springer&lt;/publisher&gt;&lt;title&gt;Nonmetric multidimensional scaling: a numerical method&lt;/title&gt;&lt;volume&gt;29&lt;/volume&gt;&lt;publication_date&gt;99196400001200000000200000&lt;/publication_date&gt;&lt;uuid&gt;8AFEB00B-39D1-4B56-9E19-DB29ACF20AE1&lt;/uuid&gt;&lt;type&gt;400&lt;/type&gt;&lt;number&gt;2&lt;/number&gt;&lt;startpage&gt;115&lt;/startpage&gt;&lt;endpage&gt;129&lt;/endpage&gt;&lt;bundle&gt;&lt;publication&gt;&lt;title&gt;Psychometrika&lt;/title&gt;&lt;uuid&gt;4B40654D-2FCE-4213-B667-B12054C9C719&lt;/uuid&gt;&lt;subtype&gt;-100&lt;/subtype&gt;&lt;publisher&gt;Springer&lt;/publisher&gt;&lt;type&gt;-100&lt;/type&gt;&lt;/publication&gt;&lt;/bundle&gt;&lt;authors&gt;&lt;author&gt;&lt;lastName&gt;Kruskal&lt;/lastName&gt;&lt;firstName&gt;Joseph&lt;/firstName&gt;&lt;middleNames&gt;B&lt;/middleNames&gt;&lt;/author&gt;&lt;/authors&gt;&lt;/publication&gt;&lt;publication&gt;&lt;subtype&gt;400&lt;/subtype&gt;&lt;publisher&gt;Wiley/Blackwell (10.1111)&lt;/publisher&gt;&lt;title&gt;Non</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parametric multivariate analyses of changes in community structure&lt;/title&gt;&lt;url&gt;https://onlinelibrary.wiley.com/doi/full/10.1111/j.1442-9993.1993.tb00438.x&lt;/url&gt;&lt;volume&gt;18&lt;/volume&gt;&lt;publication_date&gt;99199303011200000000222000&lt;/publication_date&gt;&lt;uuid&gt;26EFEB37-EA8E-4946-B928-08090C29B3B7&lt;/uuid&gt;&lt;version&gt;2&lt;/version&gt;&lt;type&gt;400&lt;/type&gt;&lt;number&gt;1&lt;/number&gt;&lt;doi&gt;10.1111/j.1442-9993.1993.tb00438.x&lt;/doi&gt;&lt;startpage&gt;117&lt;/startpage&gt;&lt;endpage&gt;143&lt;/endpage&gt;&lt;bundle&gt;&lt;publication&gt;&lt;title&gt;Austral ecology&lt;/title&gt;&lt;uuid&gt;91C4E5EC-1DFB-4CB6-B744-9FB3BCC9CA9A&lt;/uuid&gt;&lt;subtype&gt;-100&lt;/subtype&gt;&lt;publisher&gt;Wiley Online Library&lt;/publisher&gt;&lt;type&gt;-100&lt;/type&gt;&lt;/publication&gt;&lt;/bundle&gt;&lt;authors&gt;&lt;author&gt;&lt;lastName&gt;Clarke&lt;/lastName&gt;&lt;firstName&gt;K&lt;/firstName&gt;&lt;middleNames&gt;R&lt;/middleNames&gt;&lt;/author&gt;&lt;/authors&gt;&lt;/publication&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(Clarke 1993; Kruskal 1964a; b; Sponseller et al. 2010)</w:t>
      </w:r>
      <w:r w:rsidRPr="000F227D">
        <w:rPr>
          <w:rFonts w:ascii="Garamond" w:eastAsia="Calibri" w:hAnsi="Garamond" w:cs="Helvetica"/>
          <w:color w:val="000000"/>
        </w:rPr>
        <w:fldChar w:fldCharType="end"/>
      </w:r>
      <w:r w:rsidRPr="000F227D">
        <w:rPr>
          <w:rFonts w:ascii="Garamond" w:eastAsia="Garamond" w:hAnsi="Garamond" w:cs="Garamond"/>
        </w:rPr>
        <w:t xml:space="preserve"> at a family level of classification with </w:t>
      </w:r>
      <w:proofErr w:type="spellStart"/>
      <w:r w:rsidRPr="000F227D">
        <w:rPr>
          <w:rFonts w:ascii="Garamond" w:eastAsia="Garamond" w:hAnsi="Garamond" w:cs="Garamond"/>
        </w:rPr>
        <w:t>Sørensen</w:t>
      </w:r>
      <w:proofErr w:type="spellEnd"/>
      <w:r w:rsidRPr="000F227D">
        <w:rPr>
          <w:rFonts w:ascii="Garamond" w:eastAsia="Garamond" w:hAnsi="Garamond" w:cs="Garamond"/>
        </w:rPr>
        <w:t xml:space="preserve"> (Bray–Curtis) or </w:t>
      </w:r>
      <w:r w:rsidRPr="000F227D">
        <w:rPr>
          <w:rFonts w:ascii="Garamond" w:hAnsi="Garamond"/>
        </w:rPr>
        <w:t xml:space="preserve">Jaccard </w:t>
      </w:r>
      <w:r w:rsidRPr="000F227D">
        <w:rPr>
          <w:rFonts w:ascii="Garamond" w:eastAsia="Garamond" w:hAnsi="Garamond" w:cs="Garamond"/>
        </w:rPr>
        <w:t xml:space="preserve">distance as a measure of assemblage dissimilarity using the ‘vegan’ package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&lt;citation&gt;&lt;priority&gt;121&lt;/priority&gt;&lt;uuid&gt;C2548D64-18FF-48A6-9CB0-5400710938E7&lt;/uuid&gt;&lt;publications&gt;&lt;publication&gt;&lt;subtype&gt;400&lt;/subtype&gt;&lt;title&gt;The vegan package&lt;/title&gt;&lt;url&gt;https://CRAN.R-project.org/package=vegan&lt;/url&gt;&lt;publication_date&gt;99201800001200000000200000&lt;/publication_date&gt;&lt;uuid&gt;8BE216F1-AE04-4E66-B97F-995812300288&lt;/uuid&gt;&lt;type&gt;400&lt;/type&gt;&lt;subtitle&gt;R package version 2.4-6&lt;/subtitle&gt;&lt;bundle&gt;&lt;publication&gt;&lt;title&gt;Community ecology package&lt;/title&gt;&lt;uuid&gt;C8FBE135-9A17-403C-B5C3-16E5A44FB8ED&lt;/uuid&gt;&lt;subtype&gt;-100&lt;/subtype&gt;&lt;type&gt;-100&lt;/type&gt;&lt;/publication&gt;&lt;/bundle&gt;&lt;authors&gt;&lt;author&gt;&lt;lastName&gt;Oksanen&lt;/lastName&gt;&lt;firstName&gt;Jari&lt;/firstName&gt;&lt;/author&gt;&lt;author&gt;&lt;lastName&gt;Blanchet&lt;/lastName&gt;&lt;firstName&gt;F.&lt;/firstName&gt;&lt;middleNames&gt;Guillaume&lt;/middleNames&gt;&lt;/author&gt;&lt;author&gt;&lt;lastName&gt;Friendly&lt;/lastName&gt;&lt;firstName&gt;Michael&lt;/firstName&gt;&lt;/author&gt;&lt;author&gt;&lt;lastName&gt;Legendre&lt;/lastName&gt;&lt;firstName&gt;Pierre&lt;/firstName&gt;&lt;/author&gt;&lt;author&gt;&lt;lastName&gt;McGlinn&lt;/lastName&gt;&lt;firstName&gt;Dan&lt;/firstName&gt;&lt;/author&gt;&lt;author&gt;&lt;lastName&gt;Minchin&lt;/lastName&gt;&lt;firstName&gt;Peter&lt;/firstName&gt;&lt;middleNames&gt;R&lt;/middleNames&gt;&lt;/author&gt;&lt;author&gt;&lt;lastName&gt;O’Hara&lt;/lastName&gt;&lt;firstName&gt;R.&lt;/firstName&gt;&lt;middleNames&gt;B.&lt;/middleNames&gt;&lt;/author&gt;&lt;author&gt;&lt;lastName&gt;Simpson&lt;/lastName&gt;&lt;firstName&gt;Gavin&lt;/firstName&gt;&lt;middleNames&gt;L.&lt;/middleNames&gt;&lt;/author&gt;&lt;author&gt;&lt;lastName&gt;Solymos&lt;/lastName&gt;&lt;firstName&gt;Peter&lt;/firstName&gt;&lt;/author&gt;&lt;author&gt;&lt;lastName&gt;Stephens&lt;/lastName&gt;&lt;firstName&gt;M. Henry&lt;/firstName&gt;&lt;middleNames&gt;H&lt;/middleNames&gt;&lt;/author&gt;&lt;author&gt;&lt;lastName&gt;Szoecs&lt;/lastName&gt;&lt;firstName&gt;Eduard&lt;/firstName&gt;&lt;/author&gt;&lt;author&gt;&lt;lastName&gt;Wagner&lt;/lastName&gt;&lt;firstName&gt;Helen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(Oksanen et al. 2018)</w:t>
      </w:r>
      <w:r w:rsidRPr="000F227D">
        <w:rPr>
          <w:rFonts w:ascii="Garamond" w:eastAsia="Calibri" w:hAnsi="Garamond" w:cs="Helvetica"/>
          <w:color w:val="000000"/>
        </w:rPr>
        <w:fldChar w:fldCharType="end"/>
      </w:r>
      <w:r w:rsidRPr="000F227D">
        <w:rPr>
          <w:rFonts w:ascii="Garamond" w:eastAsia="Garamond" w:hAnsi="Garamond" w:cs="Garamond"/>
        </w:rPr>
        <w:t xml:space="preserve">.  </w:t>
      </w:r>
      <w:r w:rsidRPr="000F227D">
        <w:rPr>
          <w:rFonts w:ascii="Garamond" w:eastAsia="Calibri" w:hAnsi="Garamond" w:cs="Times"/>
          <w:color w:val="000000"/>
        </w:rPr>
        <w:t xml:space="preserve">Before ordination, I </w:t>
      </w:r>
      <w:r w:rsidRPr="000F227D">
        <w:rPr>
          <w:rFonts w:ascii="Garamond" w:eastAsia="Calibri" w:hAnsi="Garamond" w:cs="Helvetica"/>
          <w:color w:val="000000"/>
        </w:rPr>
        <w:t>plan</w:t>
      </w:r>
      <w:r w:rsidRPr="000F227D">
        <w:rPr>
          <w:rFonts w:ascii="Garamond" w:eastAsia="Garamond" w:hAnsi="Garamond" w:cs="Garamond"/>
        </w:rPr>
        <w:t xml:space="preserve"> to delete rare </w:t>
      </w:r>
      <w:r w:rsidRPr="000F227D">
        <w:rPr>
          <w:rFonts w:ascii="Garamond" w:eastAsia="Garamond" w:hAnsi="Garamond" w:cs="Garamond"/>
        </w:rPr>
        <w:lastRenderedPageBreak/>
        <w:t>taxa (&lt;5% of sample units), apply a square-</w:t>
      </w:r>
      <w:proofErr w:type="spellStart"/>
      <w:r w:rsidRPr="000F227D">
        <w:rPr>
          <w:rFonts w:ascii="Garamond" w:eastAsia="Garamond" w:hAnsi="Garamond" w:cs="Garamond"/>
        </w:rPr>
        <w:t>root</w:t>
      </w:r>
      <w:proofErr w:type="spellEnd"/>
      <w:r w:rsidRPr="000F227D">
        <w:rPr>
          <w:rFonts w:ascii="Garamond" w:eastAsia="Garamond" w:hAnsi="Garamond" w:cs="Garamond"/>
        </w:rPr>
        <w:t xml:space="preserve"> transformation </w:t>
      </w:r>
      <w:r w:rsidRPr="000F227D">
        <w:rPr>
          <w:rFonts w:ascii="Garamond" w:eastAsia="Calibri" w:hAnsi="Garamond" w:cs="Helvetica"/>
          <w:color w:val="000000"/>
        </w:rPr>
        <w:t xml:space="preserve">to reduce abundant taxa influence, then revitalize </w:t>
      </w:r>
      <w:r w:rsidRPr="000F227D">
        <w:rPr>
          <w:rFonts w:ascii="Garamond" w:eastAsia="Calibri" w:hAnsi="Garamond" w:cs="Times"/>
          <w:color w:val="000000"/>
        </w:rPr>
        <w:t>by dividing all taxa by their maxima and standardizing sites to unit totals</w:t>
      </w:r>
      <w:r w:rsidRPr="000F227D">
        <w:rPr>
          <w:rFonts w:ascii="Garamond" w:eastAsia="Calibri" w:hAnsi="Garamond" w:cs="Helvetica"/>
          <w:color w:val="000000"/>
        </w:rPr>
        <w:t xml:space="preserve"> (Wisconsin double standardization)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&lt;citation&gt;&lt;priority&gt;132&lt;/priority&gt;&lt;uuid&gt;A5B96F6A-BB8E-4D00-A80E-45067B924EE7&lt;/uuid&gt;&lt;publications&gt;&lt;publication&gt;&lt;subtype&gt;0&lt;/subtype&gt;&lt;publisher&gt;Mjm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gt;&lt;subtype&gt;400&lt;/subtype&gt;&lt;publisher&gt;Wiley Online Library&lt;/publisher&gt;&lt;title&gt;Flow intermittency alters longitudinal patterns of invertebrate diversity and assemblage composition in an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gt;&lt;subtype&gt;400&lt;/subtype&gt;&lt;title&gt;The vegan package&lt;/title&gt;&lt;url&gt;https://CRAN.R-project.org/package=vegan&lt;/url&gt;&lt;publication_date&gt;99201800001200000000200000&lt;/publication_date&gt;&lt;uuid&gt;8BE216F1-AE04-4E66-B97F-995812300288&lt;/uuid&gt;&lt;type&gt;400&lt;/type&gt;&lt;subtitle&gt;R package version 2.4-6&lt;/subtitle&gt;&lt;bundle&gt;&lt;publication&gt;&lt;title&gt;Community ecology package&lt;/title&gt;&lt;uuid&gt;C8FBE135-9A17-403C-B5C3-16E5A44FB8ED&lt;/uuid&gt;&lt;subtype&gt;-100&lt;/subtype&gt;&lt;type&gt;-100&lt;/type&gt;&lt;/publication&gt;&lt;/bundle&gt;&lt;authors&gt;&lt;author&gt;&lt;lastName&gt;Oksanen&lt;/lastName&gt;&lt;firstName&gt;Jari&lt;/firstName&gt;&lt;/author&gt;&lt;author&gt;&lt;lastName&gt;Blanchet&lt;/lastName&gt;&lt;firstName&gt;F.&lt;/firstName&gt;&lt;middleNames&gt;Guillaume&lt;/middleNames&gt;&lt;/author&gt;&lt;author&gt;&lt;lastName&gt;Friendly&lt;/lastName&gt;&lt;firstName&gt;Michael&lt;/firstName&gt;&lt;/author&gt;&lt;author&gt;&lt;lastName&gt;Legendre&lt;/lastName&gt;&lt;firstName&gt;Pierre&lt;/firstName&gt;&lt;/author&gt;&lt;author&gt;&lt;lastName&gt;McGlinn&lt;/lastName&gt;&lt;firstName&gt;Dan&lt;/firstName&gt;&lt;/author&gt;&lt;author&gt;&lt;lastName&gt;Minchin&lt;/lastName&gt;&lt;firstName&gt;Peter&lt;/firstName&gt;&lt;middleNames&gt;R&lt;/middleNames&gt;&lt;/author&gt;&lt;author&gt;&lt;lastName&gt;O’Hara&lt;/lastName&gt;&lt;firstName&gt;R.&lt;/firstName&gt;&lt;middleNames&gt;B.&lt;/middleNames&gt;&lt;/author&gt;&lt;author&gt;&lt;lastName&gt;Simpson&lt;/lastName&gt;&lt;firstName&gt;Gavin&lt;/firstName&gt;&lt;middleNames&gt;L.&lt;/middleNames&gt;&lt;/author&gt;&lt;author&gt;&lt;lastName&gt;Solymos&lt;/lastName&gt;&lt;firstName&gt;Peter&lt;/firstName&gt;&lt;/author&gt;&lt;author&gt;&lt;lastName&gt;Stephens&lt;/lastName&gt;&lt;firstName&gt;M. Henry&lt;/firstName&gt;&lt;middleNames&gt;H&lt;/middleNames&gt;&lt;/author&gt;&lt;author&gt;&lt;lastName&gt;Szoecs&lt;/lastName&gt;&lt;firstName&gt;Eduard&lt;/firstName&gt;&lt;/author&gt;&lt;author&gt;&lt;lastName&gt;Wagner&lt;/lastName&gt;&lt;firstName&gt;Helene&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et al. 2013; McCune et al. 2002; Oksanen et al. 2018)</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p>
    <w:p w14:paraId="223060A5" w14:textId="77777777" w:rsidR="006E29DD" w:rsidRPr="000F227D" w:rsidRDefault="006E29DD" w:rsidP="006E29DD">
      <w:pPr>
        <w:spacing w:line="360" w:lineRule="auto"/>
        <w:rPr>
          <w:rFonts w:ascii="Garamond" w:eastAsia="Calibri" w:hAnsi="Garamond" w:cs="Helvetica"/>
          <w:color w:val="000000"/>
        </w:rPr>
      </w:pPr>
    </w:p>
    <w:p w14:paraId="34F84F24" w14:textId="61D110FF" w:rsidR="006E29DD" w:rsidRPr="000F227D" w:rsidRDefault="006E29DD" w:rsidP="006E29DD">
      <w:pPr>
        <w:spacing w:line="360" w:lineRule="auto"/>
        <w:rPr>
          <w:rFonts w:ascii="Garamond" w:hAnsi="Garamond"/>
        </w:rPr>
      </w:pPr>
      <w:r w:rsidRPr="000F227D">
        <w:rPr>
          <w:rFonts w:ascii="Garamond" w:eastAsia="Garamond" w:hAnsi="Garamond" w:cs="Garamond"/>
        </w:rPr>
        <w:t xml:space="preserve">I plan to </w:t>
      </w:r>
      <w:r w:rsidRPr="000F227D">
        <w:rPr>
          <w:rFonts w:ascii="Garamond" w:eastAsia="Garamond" w:hAnsi="Garamond" w:cs="Garamond"/>
          <w:b/>
        </w:rPr>
        <w:t>compare differences in community structure for non-drought, and drought years</w:t>
      </w:r>
      <w:r w:rsidRPr="000F227D">
        <w:rPr>
          <w:rFonts w:ascii="Garamond" w:eastAsia="Garamond" w:hAnsi="Garamond" w:cs="Garamond"/>
        </w:rPr>
        <w:t xml:space="preserve"> (possibly by seasonal </w:t>
      </w:r>
      <w:r w:rsidRPr="00DA248B">
        <w:rPr>
          <w:rFonts w:ascii="Garamond" w:eastAsia="Garamond" w:hAnsi="Garamond" w:cs="Garamond"/>
        </w:rPr>
        <w:t xml:space="preserve">and supra-seasonal groups) following NMS ordination by </w:t>
      </w:r>
      <w:r w:rsidRPr="00DA248B">
        <w:rPr>
          <w:rFonts w:ascii="Garamond" w:hAnsi="Garamond"/>
        </w:rPr>
        <w:t xml:space="preserve">permutation-based MANOVA (PERMANOVA; formerly </w:t>
      </w:r>
      <w:r w:rsidRPr="00DA248B">
        <w:rPr>
          <w:rFonts w:ascii="Garamond" w:eastAsia="Garamond" w:hAnsi="Garamond" w:cs="Garamond"/>
        </w:rPr>
        <w:t>nonparametric MANOVA</w:t>
      </w:r>
      <w:r w:rsidRPr="00DA248B">
        <w:rPr>
          <w:rFonts w:ascii="Garamond" w:hAnsi="Garamond"/>
        </w:rPr>
        <w:t xml:space="preserve"> </w:t>
      </w:r>
      <w:r w:rsidRPr="00DA248B">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&lt;citation&gt;&lt;priority&gt;133&lt;/priority&gt;&lt;uuid&gt;287FB5AD-2665-43D4-8984-93942DE6F1A2&lt;/uuid&gt;&lt;publications&gt;&lt;publication&gt;&lt;subtype&gt;400&lt;/subtype&gt;&lt;publisher&gt;Wiley Online Library&lt;/publisher&gt;&lt;title&gt;A new method for non</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parametric multivariate analysis of variance&lt;/title&gt;&lt;volume&gt;26&lt;/volume&gt;&lt;publication_date&gt;99200100001200000000200000&lt;/publication_date&gt;&lt;uuid&gt;E962551C-54FA-494B-BF81-9E851B04C986&lt;/uuid&gt;&lt;type&gt;400&lt;/type&gt;&lt;number&gt;1&lt;/number&gt;&lt;startpage&gt;32&lt;/startpage&gt;&lt;endpage&gt;46&lt;/endpage&gt;&lt;bundle&gt;&lt;publication&gt;&lt;title&gt;Austral ecology&lt;/title&gt;&lt;uuid&gt;91C4E5EC-1DFB-4CB6-B744-9FB3BCC9CA9A&lt;/uuid&gt;&lt;subtype&gt;-100&lt;/subtype&gt;&lt;publisher&gt;Wiley Online Library&lt;/publisher&gt;&lt;type&gt;-100&lt;/type&gt;&lt;/publication&gt;&lt;/bundle&gt;&lt;authors&gt;&lt;author&gt;&lt;lastName&gt;Anderson&lt;/lastName&gt;&lt;firstName&gt;Marti&lt;/firstName&gt;&lt;middleNames&gt;J&lt;/middleNames&gt;&lt;/author&gt;&lt;/authors&gt;&lt;/publication&gt;&lt;publication&gt;&lt;subtype&gt;400&lt;/subtype&gt;&lt;title&gt;Invertebrate assemblages of pools in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streams have high functional redundancy and are resistant to severe drying&lt;/title&gt;&lt;url&gt;http://onlinelibrary.wiley.com/doi/10.1111/fwb.12280/full&lt;/url&gt;&lt;volume&gt;59&lt;/volume&gt;&lt;publication_date&gt;99201403011200000000222000&lt;/publication_date&gt;&lt;uuid&gt;992E88D0-641C-48A5-9404-C044593A3AB8&lt;/uuid&gt;&lt;type&gt;400&lt;/type&gt;&lt;number&gt;3&lt;/number&gt;&lt;doi&gt;10.1111/fwb.12280&lt;/doi&gt;&lt;startpage&gt;491&lt;/startpage&gt;&lt;endpage&gt;501&lt;/endpage&gt;&lt;bundle&gt;&lt;publication&gt;&lt;title&gt;Freshwater Biology&lt;/title&gt;&lt;uuid&gt;60C364DD-42E5-43F8-8536-D8E16D240D63&lt;/uuid&gt;&lt;subtype&gt;-100&lt;/subtype&gt;&lt;publisher&gt;Blackwell Publishing Ltd&lt;/publisher&gt;&lt;type&gt;-100&lt;/type&gt;&lt;/publication&gt;&lt;/bundle&gt;&lt;authors&gt;&lt;author&gt;&lt;lastName&gt;Boersma&lt;/lastName&gt;&lt;firstName&gt;Kate&lt;/firstName&gt;&lt;middleNames&gt;S&lt;/middleNames&gt;&lt;/author&gt;&lt;author&gt;&lt;lastName&gt;Bogan&lt;/lastName&gt;&lt;firstName&gt;Michael&lt;/firstName&gt;&lt;middleNames&gt;T&lt;/middleNames&gt;&lt;/author&gt;&lt;author&gt;&lt;lastName&gt;Henrichs&lt;/lastName&gt;&lt;firstName&gt;Brian&lt;/firstName&gt;&lt;middleNames&gt;A&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00A85E14" w:rsidRPr="00DA248B">
        <w:rPr>
          <w:rFonts w:ascii="Garamond" w:eastAsia="Calibri" w:hAnsi="Garamond" w:cs="Helvetica"/>
          <w:color w:val="000000"/>
        </w:rPr>
        <w:t>(Anderson 2001; Boersma et al. 2014)</w:t>
      </w:r>
      <w:r w:rsidRPr="00DA248B">
        <w:rPr>
          <w:rFonts w:ascii="Garamond" w:eastAsia="Calibri" w:hAnsi="Garamond" w:cs="Helvetica"/>
          <w:color w:val="000000"/>
        </w:rPr>
        <w:fldChar w:fldCharType="end"/>
      </w:r>
      <w:r w:rsidRPr="00DA248B">
        <w:rPr>
          <w:rFonts w:ascii="Garamond" w:hAnsi="Garamond"/>
        </w:rPr>
        <w:t xml:space="preserve"> </w:t>
      </w:r>
      <w:r w:rsidRPr="00DA248B">
        <w:rPr>
          <w:rFonts w:ascii="Garamond" w:eastAsia="Calibri" w:hAnsi="Garamond" w:cs="Helvetica"/>
          <w:color w:val="000000"/>
        </w:rPr>
        <w:t xml:space="preserve">using the </w:t>
      </w:r>
      <w:r w:rsidRPr="00DA248B">
        <w:rPr>
          <w:rFonts w:ascii="Garamond" w:eastAsia="Garamond" w:hAnsi="Garamond" w:cs="Garamond"/>
        </w:rPr>
        <w:t>using the</w:t>
      </w:r>
      <w:r w:rsidRPr="000F227D">
        <w:rPr>
          <w:rFonts w:ascii="Garamond" w:eastAsia="Garamond" w:hAnsi="Garamond" w:cs="Garamond"/>
        </w:rPr>
        <w:t xml:space="preserve"> ‘vegan’ package.</w:t>
      </w:r>
      <w:r w:rsidRPr="000F227D">
        <w:rPr>
          <w:rFonts w:ascii="Garamond" w:eastAsia="Calibri" w:hAnsi="Garamond" w:cs="Helvetica"/>
          <w:color w:val="000000"/>
        </w:rPr>
        <w:t xml:space="preserve">  </w:t>
      </w:r>
      <w:r w:rsidRPr="000F227D">
        <w:rPr>
          <w:rFonts w:ascii="Garamond" w:eastAsia="Garamond" w:hAnsi="Garamond" w:cs="Garamond"/>
        </w:rPr>
        <w:t xml:space="preserve">PERMANOVA provides similar results to Mantel tests, the multi-response permutation procedure (MRPP)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&lt;citation&gt;&lt;priority&gt;126&lt;/priority&gt;&lt;uuid&gt;56B10142-8F95-4D58-8907-2644CEEEAC3C&lt;/uuid&gt;&lt;publications&gt;&lt;publication&gt;&lt;subtype&gt;400&lt;/subtype&gt;&lt;publisher&gt;Wiley Online Library&lt;/publisher&gt;&lt;title&gt;Flow intermittency alters longitudinal patterns of invertebrate diversity and assemblage composition in an arid</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land stream network&lt;/title&gt;&lt;volume&gt;58&lt;/volume&gt;&lt;publication_date&gt;99201300001200000000200000&lt;/publication_date&gt;&lt;uuid&gt;6E306C0F-778E-4458-8902-61CD153E12DC&lt;/uuid&gt;&lt;type&gt;400&lt;/type&gt;&lt;number&gt;5&lt;/number&gt;&lt;startpage&gt;1016&lt;/startpage&gt;&lt;endpage&gt;1028&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Boersma&lt;/lastName&gt;&lt;firstName&gt;Kate&lt;/firstName&gt;&lt;middleNames&gt;S&lt;/middleNames&gt;&lt;/author&gt;&lt;author&gt;&lt;lastName&gt;Lytle&lt;/lastName&gt;&lt;firstName&gt;David&lt;/firstName&gt;&lt;middleNames&gt;A&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(Bogan et al. 2013)</w:t>
      </w:r>
      <w:r w:rsidRPr="000F227D">
        <w:rPr>
          <w:rFonts w:ascii="Garamond" w:eastAsia="Calibri" w:hAnsi="Garamond" w:cs="Helvetica"/>
          <w:color w:val="000000"/>
        </w:rPr>
        <w:fldChar w:fldCharType="end"/>
      </w:r>
      <w:r w:rsidRPr="000F227D">
        <w:rPr>
          <w:rFonts w:ascii="Garamond" w:eastAsia="Garamond" w:hAnsi="Garamond" w:cs="Garamond"/>
        </w:rPr>
        <w:t xml:space="preserve"> and analysis of similarities (ANOSIM)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&lt;citation&gt;&lt;priority&gt;119&lt;/priority&gt;&lt;uuid&gt;AF592FEA-0446-4DF1-A8F9-1967C3E35401&lt;/uuid&gt;&lt;publications&gt;&lt;publication&gt;&lt;subtype&gt;400&lt;/subtype&gt;&lt;publisher&gt;Wiley Online Library&lt;/publisher&gt;&lt;title&gt;Responses of macroinvertebrate communities to long</w:instrText>
      </w:r>
      <w:r w:rsidR="00DA248B">
        <w:rPr>
          <w:rFonts w:ascii="Cambria Math" w:eastAsia="Calibri" w:hAnsi="Cambria Math" w:cs="Cambria Math"/>
          <w:color w:val="000000"/>
        </w:rPr>
        <w:instrText>‐</w:instrText>
      </w:r>
      <w:r w:rsidR="00DA248B">
        <w:rPr>
          <w:rFonts w:ascii="Garamond" w:eastAsia="Calibri" w:hAnsi="Garamond" w:cs="Helvetica"/>
          <w:color w:val="000000"/>
        </w:rPr>
        <w:instrText>term flow variability in a Sonoran Desert stream&lt;/title&gt;&lt;volume&gt;16&lt;/volume&gt;&lt;publication_date&gt;99201000001200000000200000&lt;/publication_date&gt;&lt;uuid&gt;0E72DDD8-1A21-4056-86EA-9009BC8036E2&lt;/uuid&gt;&lt;type&gt;400&lt;/type&gt;&lt;number&gt;10&lt;/number&gt;&lt;startpage&gt;2891&lt;/startpage&gt;&lt;endpage&gt;2900&lt;/endpage&gt;&lt;bundle&gt;&lt;publication&gt;&lt;title&gt;Global Change Biology&lt;/title&gt;&lt;uuid&gt;CD9D98BA-6586-49E0-B952-8D891C005ED3&lt;/uuid&gt;&lt;subtype&gt;-100&lt;/subtype&gt;&lt;publisher&gt;Wiley Online Library&lt;/publisher&gt;&lt;type&gt;-100&lt;/type&gt;&lt;/publication&gt;&lt;/bundle&gt;&lt;authors&gt;&lt;author&gt;&lt;lastName&gt;Sponseller&lt;/lastName&gt;&lt;firstName&gt;Ryan&lt;/firstName&gt;&lt;middleNames&gt;A&lt;/middleNames&gt;&lt;/author&gt;&lt;author&gt;&lt;lastName&gt;Grimm&lt;/lastName&gt;&lt;firstName&gt;Nancy&lt;/firstName&gt;&lt;middleNames&gt;B&lt;/middleNames&gt;&lt;/author&gt;&lt;author&gt;&lt;lastName&gt;Boulton&lt;/lastName&gt;&lt;firstName&gt;Andrew&lt;/firstName&gt;&lt;middleNames&gt;J&lt;/middleNames&gt;&lt;/author&gt;&lt;author&gt;&lt;lastName&gt;Sabo&lt;/lastName&gt;&lt;firstName&gt;Joh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(Sponseller et al. 2010)</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but allows for more complex experimental designs </w:t>
      </w:r>
      <w:r w:rsidRPr="000F227D">
        <w:rPr>
          <w:rFonts w:ascii="Garamond" w:eastAsia="Calibri" w:hAnsi="Garamond" w:cs="Helvetica"/>
          <w:color w:val="000000"/>
        </w:rPr>
        <w:fldChar w:fldCharType="begin"/>
      </w:r>
      <w:r w:rsidR="00DA248B">
        <w:rPr>
          <w:rFonts w:ascii="Garamond" w:eastAsia="Calibri" w:hAnsi="Garamond" w:cs="Helvetica"/>
          <w:color w:val="000000"/>
        </w:rPr>
        <w:instrText xml:space="preserve"> ADDIN PAPERS2_CITATIONS &lt;citation&gt;&lt;priority&gt;136&lt;/priority&gt;&lt;uuid&gt;66B18F90-3CBF-44E6-A26D-2F9A6CEAD5BB&lt;/uuid&gt;&lt;publications&gt;&lt;publication&gt;&lt;subtype&gt;0&lt;/subtype&gt;&lt;publisher&gt;Mjm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(Legendre and Legendre 2012; McCune et al. 2002)</w:t>
      </w:r>
      <w:r w:rsidRPr="000F227D">
        <w:rPr>
          <w:rFonts w:ascii="Garamond" w:eastAsia="Calibri" w:hAnsi="Garamond" w:cs="Helvetica"/>
          <w:color w:val="000000"/>
        </w:rPr>
        <w:fldChar w:fldCharType="end"/>
      </w:r>
      <w:r w:rsidRPr="000F227D">
        <w:rPr>
          <w:rFonts w:ascii="Garamond" w:eastAsia="Calibri" w:hAnsi="Garamond" w:cs="Helvetica"/>
          <w:color w:val="000000"/>
        </w:rPr>
        <w:t xml:space="preserve">. </w:t>
      </w:r>
      <w:r w:rsidRPr="000F227D">
        <w:rPr>
          <w:rFonts w:ascii="Garamond" w:eastAsia="Garamond" w:hAnsi="Garamond" w:cs="Garamond"/>
        </w:rPr>
        <w:t>I may add a second grouping variable to identify among-group differences among low, medium, and high levels of anthropogenic disturbance following an exploratory analysis of bacteria and nitrate concentratio</w:t>
      </w:r>
      <w:r w:rsidR="007F3D36">
        <w:rPr>
          <w:rFonts w:ascii="Garamond" w:eastAsia="Garamond" w:hAnsi="Garamond" w:cs="Garamond"/>
        </w:rPr>
        <w:t xml:space="preserve">ns among sites depending on </w:t>
      </w:r>
      <w:r w:rsidRPr="000F227D">
        <w:rPr>
          <w:rFonts w:ascii="Garamond" w:eastAsia="Garamond" w:hAnsi="Garamond" w:cs="Garamond"/>
        </w:rPr>
        <w:t>ordination results.</w:t>
      </w:r>
    </w:p>
    <w:p w14:paraId="1FD555FF" w14:textId="77777777" w:rsidR="00C262EF" w:rsidRDefault="00C262EF" w:rsidP="00C262EF">
      <w:pPr>
        <w:spacing w:line="360" w:lineRule="auto"/>
        <w:outlineLvl w:val="0"/>
        <w:rPr>
          <w:rFonts w:ascii="Garamond" w:eastAsia="Garamond" w:hAnsi="Garamond" w:cs="Garamond"/>
          <w:b/>
          <w:i/>
        </w:rPr>
      </w:pPr>
    </w:p>
    <w:p w14:paraId="3928C01F" w14:textId="0910A0D1" w:rsidR="00C262EF" w:rsidRPr="00587175" w:rsidRDefault="00C262EF" w:rsidP="00C262EF">
      <w:pPr>
        <w:spacing w:line="360" w:lineRule="auto"/>
        <w:outlineLvl w:val="0"/>
        <w:rPr>
          <w:rFonts w:ascii="Garamond" w:eastAsia="Calibri" w:hAnsi="Garamond" w:cs="Helvetica"/>
          <w:i/>
          <w:color w:val="000000"/>
        </w:rPr>
      </w:pPr>
      <w:r w:rsidRPr="00587175">
        <w:rPr>
          <w:rFonts w:ascii="Garamond" w:eastAsia="Garamond" w:hAnsi="Garamond" w:cs="Garamond"/>
          <w:b/>
          <w:i/>
        </w:rPr>
        <w:t xml:space="preserve">Question </w:t>
      </w:r>
      <w:r>
        <w:rPr>
          <w:rFonts w:ascii="Garamond" w:eastAsia="Garamond" w:hAnsi="Garamond" w:cs="Garamond"/>
          <w:b/>
          <w:i/>
        </w:rPr>
        <w:t>3</w:t>
      </w:r>
      <w:r w:rsidRPr="00587175">
        <w:rPr>
          <w:rFonts w:ascii="Garamond" w:eastAsia="Garamond" w:hAnsi="Garamond" w:cs="Garamond"/>
          <w:b/>
          <w:i/>
        </w:rPr>
        <w:t xml:space="preserve">: </w:t>
      </w:r>
      <w:r w:rsidR="00154E7F" w:rsidRPr="00154E7F">
        <w:rPr>
          <w:rFonts w:ascii="Garamond" w:eastAsia="Garamond" w:hAnsi="Garamond" w:cs="Garamond"/>
          <w:b/>
          <w:i/>
        </w:rPr>
        <w:t xml:space="preserve">How do Pine Ridge Reservation </w:t>
      </w:r>
      <w:r w:rsidR="00154E7F">
        <w:rPr>
          <w:rFonts w:ascii="Garamond" w:eastAsia="Garamond" w:hAnsi="Garamond" w:cs="Garamond"/>
          <w:b/>
          <w:i/>
        </w:rPr>
        <w:t>r</w:t>
      </w:r>
      <w:r w:rsidR="00154E7F" w:rsidRPr="00154E7F">
        <w:rPr>
          <w:rFonts w:ascii="Garamond" w:eastAsia="Garamond" w:hAnsi="Garamond" w:cs="Garamond"/>
          <w:b/>
          <w:i/>
        </w:rPr>
        <w:t>esults compare with other dryland studies?</w:t>
      </w:r>
    </w:p>
    <w:p w14:paraId="48980255" w14:textId="627B166E" w:rsidR="0045360C" w:rsidRDefault="00154E7F" w:rsidP="001372DA">
      <w:pPr>
        <w:spacing w:line="360" w:lineRule="auto"/>
        <w:rPr>
          <w:rFonts w:ascii="Garamond" w:eastAsia="Garamond" w:hAnsi="Garamond" w:cs="Garamond"/>
          <w:i/>
        </w:rPr>
      </w:pPr>
      <w:r>
        <w:rPr>
          <w:rFonts w:ascii="Garamond" w:eastAsia="Garamond" w:hAnsi="Garamond" w:cs="Garamond"/>
          <w:i/>
        </w:rPr>
        <w:t>Discuss using the results of thesis proposal defense</w:t>
      </w:r>
    </w:p>
    <w:p w14:paraId="27185719" w14:textId="77777777" w:rsidR="00154E7F" w:rsidRPr="00154E7F" w:rsidRDefault="00154E7F" w:rsidP="001372DA">
      <w:pPr>
        <w:spacing w:line="360" w:lineRule="auto"/>
        <w:rPr>
          <w:rFonts w:ascii="Garamond" w:eastAsia="Garamond" w:hAnsi="Garamond" w:cs="Garamond"/>
        </w:rPr>
      </w:pPr>
    </w:p>
    <w:p w14:paraId="7615EF28" w14:textId="77777777" w:rsidR="00587175" w:rsidRDefault="002E6712" w:rsidP="007D3A24">
      <w:pPr>
        <w:spacing w:line="360" w:lineRule="auto"/>
        <w:rPr>
          <w:rFonts w:ascii="Garamond" w:eastAsia="Garamond" w:hAnsi="Garamond" w:cs="Garamond"/>
          <w:b/>
        </w:rPr>
      </w:pPr>
      <w:r w:rsidRPr="003F749D">
        <w:rPr>
          <w:rFonts w:ascii="Garamond" w:eastAsia="Garamond" w:hAnsi="Garamond" w:cs="Garamond"/>
          <w:b/>
        </w:rPr>
        <w:t>Expected Res</w:t>
      </w:r>
      <w:r w:rsidR="00587175">
        <w:rPr>
          <w:rFonts w:ascii="Garamond" w:eastAsia="Garamond" w:hAnsi="Garamond" w:cs="Garamond"/>
          <w:b/>
        </w:rPr>
        <w:t>ults</w:t>
      </w:r>
    </w:p>
    <w:p w14:paraId="39979CF3" w14:textId="06D35FFC" w:rsidR="007D3A24" w:rsidRPr="00587175" w:rsidRDefault="007D3A24" w:rsidP="007D3A24">
      <w:pPr>
        <w:spacing w:line="360" w:lineRule="auto"/>
        <w:rPr>
          <w:rFonts w:ascii="Garamond" w:eastAsia="Garamond" w:hAnsi="Garamond" w:cs="Garamond"/>
          <w:b/>
        </w:rPr>
      </w:pPr>
      <w:r>
        <w:rPr>
          <w:rFonts w:ascii="Garamond" w:eastAsia="Garamond" w:hAnsi="Garamond" w:cs="Garamond"/>
        </w:rPr>
        <w:t xml:space="preserve">The purpose of my proposed research is to contextualize the stream ecological community within antecedent flow condition in order to discriminate between drought-induced community change and anthropogenic community change.  This proposal represents nearly a decade of rejecting hypotheses in an effort to explain stream ecological community change on the Pine Ridge Reservation.   In the course of my work to understand the biotic integrity of these streams, I have renovated laboratory space and trained myself and students to identify macroinvertebrates at Oglala Lakota College (OLC), collected unpublished historical macroinvertebrate and water chemistry data, investigated limiting nutrients, gauged streams to quantify streamflow events and nutrient fluxes, measured reach geometries, updated biotic integrity metrics, and the Tribe’s Watershed Protection Plan.  The results of my prior work indicate, by process of elimination, that drought is the most likely reason for the widespread aquatic community changes in study area streams.  I expect to find that supra-seasonal drought has resulted in long-term aquatic community changes at some sampling locations.  </w:t>
      </w:r>
      <w:r>
        <w:rPr>
          <w:rFonts w:ascii="Garamond" w:eastAsia="Garamond" w:hAnsi="Garamond" w:cs="Garamond"/>
        </w:rPr>
        <w:lastRenderedPageBreak/>
        <w:t xml:space="preserve">However, as the regional geology is complex, I expect aquatic communities at other sampling locations to have recovered to pre-drought conditions.  </w:t>
      </w:r>
    </w:p>
    <w:p w14:paraId="747383FE" w14:textId="2B3263A1" w:rsidR="007D3A24" w:rsidRPr="00154E7F" w:rsidRDefault="00154E7F" w:rsidP="00B83117">
      <w:pPr>
        <w:widowControl w:val="0"/>
        <w:spacing w:line="360" w:lineRule="auto"/>
        <w:rPr>
          <w:rFonts w:ascii="Garamond" w:eastAsia="Garamond" w:hAnsi="Garamond" w:cs="Garamond"/>
          <w:i/>
        </w:rPr>
      </w:pPr>
      <w:r>
        <w:rPr>
          <w:rFonts w:ascii="Garamond" w:eastAsia="Garamond" w:hAnsi="Garamond" w:cs="Garamond"/>
          <w:i/>
        </w:rPr>
        <w:t xml:space="preserve">Discuss following </w:t>
      </w:r>
      <w:r w:rsidR="00930F2C">
        <w:rPr>
          <w:rFonts w:ascii="Garamond" w:eastAsia="Garamond" w:hAnsi="Garamond" w:cs="Garamond"/>
          <w:i/>
        </w:rPr>
        <w:t>dissertation proposal defense – use presentation expected results.</w:t>
      </w:r>
    </w:p>
    <w:p w14:paraId="0DE2D327" w14:textId="77777777" w:rsidR="007D3A24" w:rsidRDefault="007D3A24" w:rsidP="0045360C">
      <w:pPr>
        <w:spacing w:line="360" w:lineRule="auto"/>
        <w:rPr>
          <w:rFonts w:ascii="Garamond" w:eastAsia="Calibri" w:hAnsi="Garamond" w:cs="Helvetica"/>
          <w:color w:val="000000"/>
        </w:rPr>
      </w:pPr>
    </w:p>
    <w:p w14:paraId="2E32BDD2" w14:textId="43DB738D" w:rsidR="0045360C" w:rsidRDefault="00101336" w:rsidP="0045360C">
      <w:pPr>
        <w:spacing w:line="360" w:lineRule="auto"/>
        <w:rPr>
          <w:rFonts w:ascii="Garamond" w:eastAsia="Garamond" w:hAnsi="Garamond" w:cs="Garamond"/>
          <w:b/>
        </w:rPr>
      </w:pPr>
      <w:r>
        <w:rPr>
          <w:rFonts w:ascii="Garamond" w:eastAsia="Garamond" w:hAnsi="Garamond" w:cs="Garamond"/>
          <w:b/>
        </w:rPr>
        <w:t>Work Plan/Timetable</w:t>
      </w:r>
      <w:r w:rsidR="00AB05C9">
        <w:rPr>
          <w:rFonts w:ascii="Garamond" w:eastAsia="Garamond" w:hAnsi="Garamond" w:cs="Garamond"/>
          <w:b/>
        </w:rPr>
        <w:t xml:space="preserve"> </w:t>
      </w:r>
    </w:p>
    <w:p w14:paraId="05F28C40" w14:textId="77777777" w:rsidR="00101336" w:rsidRPr="00101336" w:rsidRDefault="00101336" w:rsidP="0045360C">
      <w:pPr>
        <w:spacing w:line="360" w:lineRule="auto"/>
        <w:rPr>
          <w:rFonts w:ascii="Garamond" w:eastAsia="Garamond" w:hAnsi="Garamond" w:cs="Garamond"/>
          <w:b/>
        </w:rPr>
      </w:pPr>
    </w:p>
    <w:tbl>
      <w:tblPr>
        <w:tblStyle w:val="1"/>
        <w:tblW w:w="0" w:type="auto"/>
        <w:tblLook w:val="04A0" w:firstRow="1" w:lastRow="0" w:firstColumn="1" w:lastColumn="0" w:noHBand="0" w:noVBand="1"/>
      </w:tblPr>
      <w:tblGrid>
        <w:gridCol w:w="1277"/>
        <w:gridCol w:w="1339"/>
        <w:gridCol w:w="1658"/>
        <w:gridCol w:w="1655"/>
        <w:gridCol w:w="1801"/>
        <w:gridCol w:w="1630"/>
      </w:tblGrid>
      <w:tr w:rsidR="00E95708" w:rsidRPr="001372DA" w14:paraId="7AA5E0A1" w14:textId="77777777" w:rsidTr="00D37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6BA8FC2D" w14:textId="77777777"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Date</w:t>
            </w:r>
          </w:p>
        </w:tc>
        <w:tc>
          <w:tcPr>
            <w:tcW w:w="0" w:type="auto"/>
            <w:vAlign w:val="center"/>
          </w:tcPr>
          <w:p w14:paraId="4CDF30D9"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Major Task</w:t>
            </w:r>
          </w:p>
        </w:tc>
        <w:tc>
          <w:tcPr>
            <w:tcW w:w="0" w:type="auto"/>
            <w:vAlign w:val="center"/>
          </w:tcPr>
          <w:p w14:paraId="2961E141" w14:textId="6497AB7B" w:rsidR="0045360C" w:rsidRPr="001372DA" w:rsidRDefault="007D3A24"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Objective</w:t>
            </w:r>
            <w:r w:rsidR="002E6712" w:rsidRPr="001372DA">
              <w:rPr>
                <w:rFonts w:ascii="Garamond" w:eastAsia="Garamond" w:hAnsi="Garamond" w:cs="Garamond"/>
                <w:sz w:val="20"/>
                <w:szCs w:val="20"/>
              </w:rPr>
              <w:t>(s)</w:t>
            </w:r>
          </w:p>
        </w:tc>
        <w:tc>
          <w:tcPr>
            <w:tcW w:w="0" w:type="auto"/>
            <w:vAlign w:val="center"/>
          </w:tcPr>
          <w:p w14:paraId="2B0B4E16"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Minor Task(s)</w:t>
            </w:r>
          </w:p>
        </w:tc>
        <w:tc>
          <w:tcPr>
            <w:tcW w:w="0" w:type="auto"/>
            <w:vAlign w:val="center"/>
          </w:tcPr>
          <w:p w14:paraId="6BBF62CE"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Milestone(s)</w:t>
            </w:r>
          </w:p>
        </w:tc>
        <w:tc>
          <w:tcPr>
            <w:tcW w:w="0" w:type="auto"/>
            <w:vAlign w:val="center"/>
          </w:tcPr>
          <w:p w14:paraId="283E573F" w14:textId="77777777" w:rsidR="0045360C" w:rsidRPr="001372DA" w:rsidRDefault="002E6712" w:rsidP="00DA248B">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Other</w:t>
            </w:r>
          </w:p>
        </w:tc>
      </w:tr>
      <w:tr w:rsidR="00E95708" w:rsidRPr="001372DA" w14:paraId="4744394E"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A76B09" w14:textId="1B6D1C18"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7D3A24">
              <w:rPr>
                <w:rFonts w:ascii="Garamond" w:eastAsia="Garamond" w:hAnsi="Garamond" w:cs="Garamond"/>
                <w:sz w:val="20"/>
                <w:szCs w:val="20"/>
              </w:rPr>
              <w:t>8</w:t>
            </w:r>
            <w:r w:rsidRPr="001372DA">
              <w:rPr>
                <w:rFonts w:ascii="Garamond" w:eastAsia="Garamond" w:hAnsi="Garamond" w:cs="Garamond"/>
                <w:sz w:val="20"/>
                <w:szCs w:val="20"/>
              </w:rPr>
              <w:t xml:space="preserve"> </w:t>
            </w:r>
            <w:r w:rsidR="00AB05C9">
              <w:rPr>
                <w:rFonts w:ascii="Garamond" w:eastAsia="Garamond" w:hAnsi="Garamond" w:cs="Garamond"/>
                <w:sz w:val="20"/>
                <w:szCs w:val="20"/>
              </w:rPr>
              <w:t>May</w:t>
            </w:r>
          </w:p>
        </w:tc>
        <w:tc>
          <w:tcPr>
            <w:tcW w:w="0" w:type="auto"/>
            <w:vAlign w:val="center"/>
          </w:tcPr>
          <w:p w14:paraId="59C21D7F" w14:textId="40FBEA49" w:rsidR="0045360C"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PhD Candidacy</w:t>
            </w:r>
          </w:p>
        </w:tc>
        <w:tc>
          <w:tcPr>
            <w:tcW w:w="0" w:type="auto"/>
            <w:vAlign w:val="center"/>
          </w:tcPr>
          <w:p w14:paraId="678114F7" w14:textId="7AB09D08" w:rsidR="0045360C"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Dissertation Committee Approval</w:t>
            </w:r>
          </w:p>
        </w:tc>
        <w:tc>
          <w:tcPr>
            <w:tcW w:w="0" w:type="auto"/>
            <w:vAlign w:val="center"/>
          </w:tcPr>
          <w:p w14:paraId="37FDB880" w14:textId="0B812AFE" w:rsidR="0045360C"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Send proposal:</w:t>
            </w:r>
          </w:p>
          <w:p w14:paraId="6B15E50E" w14:textId="77777777" w:rsidR="007D3A24"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Review written comments;</w:t>
            </w:r>
          </w:p>
          <w:p w14:paraId="631302B4" w14:textId="2DF91514" w:rsidR="007D3A24" w:rsidRPr="001372DA" w:rsidRDefault="007D3A24"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Or</w:t>
            </w:r>
            <w:r w:rsidR="00D3761A">
              <w:rPr>
                <w:rFonts w:ascii="Garamond" w:eastAsia="Garamond" w:hAnsi="Garamond" w:cs="Garamond"/>
                <w:sz w:val="20"/>
                <w:szCs w:val="20"/>
              </w:rPr>
              <w:t>al Defense</w:t>
            </w:r>
          </w:p>
        </w:tc>
        <w:tc>
          <w:tcPr>
            <w:tcW w:w="0" w:type="auto"/>
            <w:vAlign w:val="center"/>
          </w:tcPr>
          <w:p w14:paraId="25B33DF1" w14:textId="77777777" w:rsidR="0045360C"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Send final draft;</w:t>
            </w:r>
          </w:p>
          <w:p w14:paraId="2ED65870"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Schedule proposal defense;</w:t>
            </w:r>
          </w:p>
          <w:p w14:paraId="6B5BA475" w14:textId="21816222"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Defend Proposal</w:t>
            </w:r>
          </w:p>
        </w:tc>
        <w:tc>
          <w:tcPr>
            <w:tcW w:w="0" w:type="auto"/>
            <w:vAlign w:val="center"/>
          </w:tcPr>
          <w:p w14:paraId="35C0FA04" w14:textId="77777777" w:rsidR="0045360C" w:rsidRPr="001372DA" w:rsidRDefault="002E6712"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sidRPr="001372DA">
              <w:rPr>
                <w:rFonts w:ascii="Garamond" w:eastAsia="Garamond" w:hAnsi="Garamond" w:cs="Garamond"/>
                <w:sz w:val="20"/>
                <w:szCs w:val="20"/>
              </w:rPr>
              <w:t>Finalize Committee Membership</w:t>
            </w:r>
          </w:p>
        </w:tc>
      </w:tr>
      <w:tr w:rsidR="00E95708" w:rsidRPr="001372DA" w14:paraId="02A5AD9B"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1F57349D" w14:textId="5611B485"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D3761A">
              <w:rPr>
                <w:rFonts w:ascii="Garamond" w:eastAsia="Garamond" w:hAnsi="Garamond" w:cs="Garamond"/>
                <w:sz w:val="20"/>
                <w:szCs w:val="20"/>
              </w:rPr>
              <w:t>8</w:t>
            </w:r>
            <w:r w:rsidRPr="001372DA">
              <w:rPr>
                <w:rFonts w:ascii="Garamond" w:eastAsia="Garamond" w:hAnsi="Garamond" w:cs="Garamond"/>
                <w:sz w:val="20"/>
                <w:szCs w:val="20"/>
              </w:rPr>
              <w:t xml:space="preserve"> </w:t>
            </w:r>
            <w:r w:rsidR="00D3761A">
              <w:rPr>
                <w:rFonts w:ascii="Garamond" w:eastAsia="Garamond" w:hAnsi="Garamond" w:cs="Garamond"/>
                <w:sz w:val="20"/>
                <w:szCs w:val="20"/>
              </w:rPr>
              <w:t>May</w:t>
            </w:r>
          </w:p>
        </w:tc>
        <w:tc>
          <w:tcPr>
            <w:tcW w:w="0" w:type="auto"/>
            <w:vAlign w:val="center"/>
          </w:tcPr>
          <w:p w14:paraId="0C065A22" w14:textId="31701629" w:rsidR="0045360C"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Outline Dissertation; </w:t>
            </w:r>
          </w:p>
          <w:p w14:paraId="6F8A2540" w14:textId="6A7B4353" w:rsidR="00D3761A"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Calculate SPI, SPEI</w:t>
            </w:r>
          </w:p>
        </w:tc>
        <w:tc>
          <w:tcPr>
            <w:tcW w:w="0" w:type="auto"/>
            <w:vAlign w:val="center"/>
          </w:tcPr>
          <w:p w14:paraId="21C40DA0" w14:textId="6617CACF"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Develop Project Outline in </w:t>
            </w:r>
            <w:proofErr w:type="spellStart"/>
            <w:r>
              <w:rPr>
                <w:rFonts w:ascii="Garamond" w:eastAsia="Garamond" w:hAnsi="Garamond" w:cs="Garamond"/>
                <w:sz w:val="20"/>
                <w:szCs w:val="20"/>
              </w:rPr>
              <w:t>Github</w:t>
            </w:r>
            <w:proofErr w:type="spellEnd"/>
            <w:r>
              <w:rPr>
                <w:rFonts w:ascii="Garamond" w:eastAsia="Garamond" w:hAnsi="Garamond" w:cs="Garamond"/>
                <w:sz w:val="20"/>
                <w:szCs w:val="20"/>
              </w:rPr>
              <w:t>: Begin Objective 1 Analysis</w:t>
            </w:r>
          </w:p>
        </w:tc>
        <w:tc>
          <w:tcPr>
            <w:tcW w:w="0" w:type="auto"/>
            <w:vAlign w:val="center"/>
          </w:tcPr>
          <w:p w14:paraId="794B72E3" w14:textId="4BAC3F22"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Download meteorological data</w:t>
            </w:r>
          </w:p>
        </w:tc>
        <w:tc>
          <w:tcPr>
            <w:tcW w:w="0" w:type="auto"/>
            <w:vAlign w:val="center"/>
          </w:tcPr>
          <w:p w14:paraId="5E835E68" w14:textId="3310512B" w:rsidR="00D3761A"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data download</w:t>
            </w:r>
          </w:p>
        </w:tc>
        <w:tc>
          <w:tcPr>
            <w:tcW w:w="0" w:type="auto"/>
            <w:vAlign w:val="center"/>
          </w:tcPr>
          <w:p w14:paraId="70C9A401" w14:textId="094336FE" w:rsidR="0045360C" w:rsidRPr="001372DA" w:rsidRDefault="00D3761A"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roofErr w:type="spellStart"/>
            <w:r>
              <w:rPr>
                <w:rFonts w:ascii="Garamond" w:eastAsia="Garamond" w:hAnsi="Garamond" w:cs="Garamond"/>
                <w:sz w:val="20"/>
                <w:szCs w:val="20"/>
              </w:rPr>
              <w:t>Bookdown</w:t>
            </w:r>
            <w:proofErr w:type="spellEnd"/>
            <w:r>
              <w:rPr>
                <w:rFonts w:ascii="Garamond" w:eastAsia="Garamond" w:hAnsi="Garamond" w:cs="Garamond"/>
                <w:sz w:val="20"/>
                <w:szCs w:val="20"/>
              </w:rPr>
              <w:t xml:space="preserve"> format</w:t>
            </w:r>
          </w:p>
        </w:tc>
      </w:tr>
      <w:tr w:rsidR="00E95708" w:rsidRPr="001372DA" w14:paraId="4B12BCB7"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01D4DF" w14:textId="44987629" w:rsidR="0045360C" w:rsidRPr="001372DA" w:rsidRDefault="002E6712" w:rsidP="00DA248B">
            <w:pPr>
              <w:jc w:val="center"/>
              <w:rPr>
                <w:rFonts w:ascii="Garamond" w:eastAsia="Garamond" w:hAnsi="Garamond" w:cs="Garamond"/>
                <w:sz w:val="20"/>
                <w:szCs w:val="20"/>
              </w:rPr>
            </w:pPr>
            <w:r w:rsidRPr="001372DA">
              <w:rPr>
                <w:rFonts w:ascii="Garamond" w:eastAsia="Garamond" w:hAnsi="Garamond" w:cs="Garamond"/>
                <w:sz w:val="20"/>
                <w:szCs w:val="20"/>
              </w:rPr>
              <w:t>201</w:t>
            </w:r>
            <w:r w:rsidR="00D3761A">
              <w:rPr>
                <w:rFonts w:ascii="Garamond" w:eastAsia="Garamond" w:hAnsi="Garamond" w:cs="Garamond"/>
                <w:sz w:val="20"/>
                <w:szCs w:val="20"/>
              </w:rPr>
              <w:t>8</w:t>
            </w:r>
            <w:r w:rsidRPr="001372DA">
              <w:rPr>
                <w:rFonts w:ascii="Garamond" w:eastAsia="Garamond" w:hAnsi="Garamond" w:cs="Garamond"/>
                <w:sz w:val="20"/>
                <w:szCs w:val="20"/>
              </w:rPr>
              <w:t xml:space="preserve"> </w:t>
            </w:r>
            <w:r w:rsidR="00D3761A">
              <w:rPr>
                <w:rFonts w:ascii="Garamond" w:eastAsia="Garamond" w:hAnsi="Garamond" w:cs="Garamond"/>
                <w:sz w:val="20"/>
                <w:szCs w:val="20"/>
              </w:rPr>
              <w:t>June</w:t>
            </w:r>
          </w:p>
        </w:tc>
        <w:tc>
          <w:tcPr>
            <w:tcW w:w="0" w:type="auto"/>
            <w:vAlign w:val="center"/>
          </w:tcPr>
          <w:p w14:paraId="46504661" w14:textId="70353BAF" w:rsidR="0045360C"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Complete </w:t>
            </w:r>
            <w:r w:rsidR="002E6712" w:rsidRPr="001372DA">
              <w:rPr>
                <w:rFonts w:ascii="Garamond" w:eastAsia="Garamond" w:hAnsi="Garamond" w:cs="Garamond"/>
                <w:sz w:val="20"/>
                <w:szCs w:val="20"/>
              </w:rPr>
              <w:t>Objective 1</w:t>
            </w:r>
          </w:p>
        </w:tc>
        <w:tc>
          <w:tcPr>
            <w:tcW w:w="0" w:type="auto"/>
            <w:vAlign w:val="center"/>
          </w:tcPr>
          <w:p w14:paraId="3BA2C53A"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Characterize droughts;</w:t>
            </w:r>
          </w:p>
          <w:p w14:paraId="39AB83F2" w14:textId="65344AF2"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Characterize ungauged stations</w:t>
            </w:r>
          </w:p>
        </w:tc>
        <w:tc>
          <w:tcPr>
            <w:tcW w:w="0" w:type="auto"/>
            <w:vAlign w:val="center"/>
          </w:tcPr>
          <w:p w14:paraId="59107100"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time-series clustering;</w:t>
            </w:r>
          </w:p>
          <w:p w14:paraId="3EA8494A" w14:textId="6EE737A0"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Watershed delineation; Watershed classification</w:t>
            </w:r>
          </w:p>
          <w:p w14:paraId="1AAA8833"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p w14:paraId="03F19D9B" w14:textId="7BDF21DF" w:rsidR="00D3761A" w:rsidRPr="001372D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54955A02" w14:textId="77777777"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SDI calculation;</w:t>
            </w:r>
          </w:p>
          <w:p w14:paraId="448D0C0E" w14:textId="68C11D65"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pair stations; calculate Pearson r; </w:t>
            </w:r>
          </w:p>
          <w:p w14:paraId="539190EB" w14:textId="5C54E574" w:rsidR="00D3761A" w:rsidRDefault="00D3761A"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Download </w:t>
            </w:r>
            <w:proofErr w:type="spellStart"/>
            <w:r>
              <w:rPr>
                <w:rFonts w:ascii="Garamond" w:eastAsia="Garamond" w:hAnsi="Garamond" w:cs="Garamond"/>
                <w:sz w:val="20"/>
                <w:szCs w:val="20"/>
              </w:rPr>
              <w:t>gSSURGO</w:t>
            </w:r>
            <w:proofErr w:type="spellEnd"/>
            <w:r>
              <w:rPr>
                <w:rFonts w:ascii="Garamond" w:eastAsia="Garamond" w:hAnsi="Garamond" w:cs="Garamond"/>
                <w:sz w:val="20"/>
                <w:szCs w:val="20"/>
              </w:rPr>
              <w:t xml:space="preserve"> data; </w:t>
            </w:r>
            <w:r w:rsidR="006258AD">
              <w:rPr>
                <w:rFonts w:ascii="Garamond" w:eastAsia="Garamond" w:hAnsi="Garamond" w:cs="Garamond"/>
                <w:sz w:val="20"/>
                <w:szCs w:val="20"/>
              </w:rPr>
              <w:t>Random Forest classification; Write up results</w:t>
            </w:r>
          </w:p>
          <w:p w14:paraId="6737E9BF" w14:textId="77777777" w:rsidR="0045360C" w:rsidRPr="001372DA" w:rsidRDefault="0045360C"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670F2531" w14:textId="56853E04" w:rsidR="0045360C" w:rsidRPr="001372DA"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NSF; Identify journal for Obj. 1</w:t>
            </w:r>
          </w:p>
        </w:tc>
      </w:tr>
      <w:tr w:rsidR="00E95708" w:rsidRPr="001372DA" w14:paraId="6F371125"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7837C888" w14:textId="59CE4B01" w:rsidR="00D3761A" w:rsidRPr="001372DA" w:rsidRDefault="00D3761A" w:rsidP="00DA248B">
            <w:pPr>
              <w:jc w:val="center"/>
              <w:rPr>
                <w:rFonts w:ascii="Garamond" w:eastAsia="Garamond" w:hAnsi="Garamond" w:cs="Garamond"/>
                <w:sz w:val="20"/>
                <w:szCs w:val="20"/>
              </w:rPr>
            </w:pPr>
            <w:r>
              <w:rPr>
                <w:rFonts w:ascii="Garamond" w:eastAsia="Garamond" w:hAnsi="Garamond" w:cs="Garamond"/>
                <w:sz w:val="20"/>
                <w:szCs w:val="20"/>
              </w:rPr>
              <w:t>2018 July</w:t>
            </w:r>
          </w:p>
        </w:tc>
        <w:tc>
          <w:tcPr>
            <w:tcW w:w="0" w:type="auto"/>
            <w:vAlign w:val="center"/>
          </w:tcPr>
          <w:p w14:paraId="0F14FAC7" w14:textId="49859437"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Begin </w:t>
            </w:r>
            <w:r w:rsidR="00D3761A">
              <w:rPr>
                <w:rFonts w:ascii="Garamond" w:eastAsia="Garamond" w:hAnsi="Garamond" w:cs="Garamond"/>
                <w:sz w:val="20"/>
                <w:szCs w:val="20"/>
              </w:rPr>
              <w:t>Objective 2</w:t>
            </w:r>
          </w:p>
        </w:tc>
        <w:tc>
          <w:tcPr>
            <w:tcW w:w="0" w:type="auto"/>
            <w:vAlign w:val="center"/>
          </w:tcPr>
          <w:p w14:paraId="32E55C91" w14:textId="0912D81B"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Visualize taxa patterns</w:t>
            </w:r>
          </w:p>
        </w:tc>
        <w:tc>
          <w:tcPr>
            <w:tcW w:w="0" w:type="auto"/>
            <w:vAlign w:val="center"/>
          </w:tcPr>
          <w:p w14:paraId="241CE9F7" w14:textId="473B5711"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NMS Ordination</w:t>
            </w:r>
          </w:p>
        </w:tc>
        <w:tc>
          <w:tcPr>
            <w:tcW w:w="0" w:type="auto"/>
            <w:vAlign w:val="center"/>
          </w:tcPr>
          <w:p w14:paraId="0448608E" w14:textId="6C90834B" w:rsidR="00D3761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Manipulate taxa data for ordination</w:t>
            </w:r>
          </w:p>
        </w:tc>
        <w:tc>
          <w:tcPr>
            <w:tcW w:w="0" w:type="auto"/>
            <w:vAlign w:val="center"/>
          </w:tcPr>
          <w:p w14:paraId="67ACE76C" w14:textId="1E267902" w:rsidR="00D3761A" w:rsidRPr="001372D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7AF2DB62"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D9C7D6" w14:textId="0EFE769F"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August</w:t>
            </w:r>
          </w:p>
        </w:tc>
        <w:tc>
          <w:tcPr>
            <w:tcW w:w="0" w:type="auto"/>
            <w:vAlign w:val="center"/>
          </w:tcPr>
          <w:p w14:paraId="79D44C4F" w14:textId="016076F8"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Complete Objective 2</w:t>
            </w:r>
          </w:p>
        </w:tc>
        <w:tc>
          <w:tcPr>
            <w:tcW w:w="0" w:type="auto"/>
            <w:vAlign w:val="center"/>
          </w:tcPr>
          <w:p w14:paraId="60805E5F" w14:textId="196F3144"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Test drought hypothesis</w:t>
            </w:r>
          </w:p>
        </w:tc>
        <w:tc>
          <w:tcPr>
            <w:tcW w:w="0" w:type="auto"/>
            <w:vAlign w:val="center"/>
          </w:tcPr>
          <w:p w14:paraId="37B13D1A" w14:textId="3A27CE93"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PERMANOVA analysis</w:t>
            </w:r>
          </w:p>
        </w:tc>
        <w:tc>
          <w:tcPr>
            <w:tcW w:w="0" w:type="auto"/>
            <w:vAlign w:val="center"/>
          </w:tcPr>
          <w:p w14:paraId="2581D913" w14:textId="2E5BDD7B"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Write up results</w:t>
            </w:r>
          </w:p>
        </w:tc>
        <w:tc>
          <w:tcPr>
            <w:tcW w:w="0" w:type="auto"/>
            <w:vAlign w:val="center"/>
          </w:tcPr>
          <w:p w14:paraId="01718473" w14:textId="2707DE71" w:rsidR="006258AD" w:rsidRPr="001372DA"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 check for PhD coursework</w:t>
            </w:r>
            <w:r w:rsidR="00E95708">
              <w:rPr>
                <w:rFonts w:ascii="Garamond" w:eastAsia="Garamond" w:hAnsi="Garamond" w:cs="Garamond"/>
                <w:sz w:val="20"/>
                <w:szCs w:val="20"/>
              </w:rPr>
              <w:t>; Identify journal for Objective 2</w:t>
            </w:r>
          </w:p>
        </w:tc>
      </w:tr>
      <w:tr w:rsidR="00E95708" w:rsidRPr="001372DA" w14:paraId="7BD9886F"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6C30059E" w14:textId="61A66FF0"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September</w:t>
            </w:r>
          </w:p>
        </w:tc>
        <w:tc>
          <w:tcPr>
            <w:tcW w:w="0" w:type="auto"/>
            <w:vAlign w:val="center"/>
          </w:tcPr>
          <w:p w14:paraId="095463C8" w14:textId="3728A82C"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Begin Objective 3</w:t>
            </w:r>
          </w:p>
        </w:tc>
        <w:tc>
          <w:tcPr>
            <w:tcW w:w="0" w:type="auto"/>
            <w:vAlign w:val="center"/>
          </w:tcPr>
          <w:p w14:paraId="058499FF" w14:textId="0D083D2B"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Identify drought and water quality indicators</w:t>
            </w:r>
          </w:p>
        </w:tc>
        <w:tc>
          <w:tcPr>
            <w:tcW w:w="0" w:type="auto"/>
            <w:vAlign w:val="center"/>
          </w:tcPr>
          <w:p w14:paraId="4B1470CD" w14:textId="5984A1E1"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ISA analysis</w:t>
            </w:r>
          </w:p>
        </w:tc>
        <w:tc>
          <w:tcPr>
            <w:tcW w:w="0" w:type="auto"/>
            <w:vAlign w:val="center"/>
          </w:tcPr>
          <w:p w14:paraId="6A3845E8" w14:textId="77777777" w:rsidR="006258AD"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0BDEC288" w14:textId="357D1713" w:rsidR="006258AD" w:rsidRPr="001372DA" w:rsidRDefault="006258AD"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52F7347F"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ACE698" w14:textId="2A91E7DD" w:rsidR="006258AD" w:rsidRDefault="006258AD" w:rsidP="00DA248B">
            <w:pPr>
              <w:jc w:val="center"/>
              <w:rPr>
                <w:rFonts w:ascii="Garamond" w:eastAsia="Garamond" w:hAnsi="Garamond" w:cs="Garamond"/>
                <w:sz w:val="20"/>
                <w:szCs w:val="20"/>
              </w:rPr>
            </w:pPr>
            <w:r>
              <w:rPr>
                <w:rFonts w:ascii="Garamond" w:eastAsia="Garamond" w:hAnsi="Garamond" w:cs="Garamond"/>
                <w:sz w:val="20"/>
                <w:szCs w:val="20"/>
              </w:rPr>
              <w:t>2018 October</w:t>
            </w:r>
          </w:p>
        </w:tc>
        <w:tc>
          <w:tcPr>
            <w:tcW w:w="0" w:type="auto"/>
            <w:vAlign w:val="center"/>
          </w:tcPr>
          <w:p w14:paraId="57174C34" w14:textId="2BF2A9D5"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 xml:space="preserve">Complete </w:t>
            </w:r>
            <w:r w:rsidR="006258AD">
              <w:rPr>
                <w:rFonts w:ascii="Garamond" w:eastAsia="Garamond" w:hAnsi="Garamond" w:cs="Garamond"/>
                <w:sz w:val="20"/>
                <w:szCs w:val="20"/>
              </w:rPr>
              <w:t xml:space="preserve">Objective 3 </w:t>
            </w:r>
          </w:p>
        </w:tc>
        <w:tc>
          <w:tcPr>
            <w:tcW w:w="0" w:type="auto"/>
            <w:vAlign w:val="center"/>
          </w:tcPr>
          <w:p w14:paraId="33D351D0" w14:textId="3BA7AB4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Incorporate into Watershed Protection Plan</w:t>
            </w:r>
          </w:p>
        </w:tc>
        <w:tc>
          <w:tcPr>
            <w:tcW w:w="0" w:type="auto"/>
            <w:vAlign w:val="center"/>
          </w:tcPr>
          <w:p w14:paraId="4CF67A1E" w14:textId="5D3C1708"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Develop IBI metrics</w:t>
            </w:r>
          </w:p>
        </w:tc>
        <w:tc>
          <w:tcPr>
            <w:tcW w:w="0" w:type="auto"/>
            <w:vAlign w:val="center"/>
          </w:tcPr>
          <w:p w14:paraId="26B7BDC5" w14:textId="77777777" w:rsidR="006258AD" w:rsidRDefault="006258AD"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71F8057B" w14:textId="6AA72901" w:rsidR="006258AD"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SDSMT (seminar)</w:t>
            </w:r>
          </w:p>
        </w:tc>
      </w:tr>
      <w:tr w:rsidR="00E95708" w:rsidRPr="001372DA" w14:paraId="38B1F465" w14:textId="77777777" w:rsidTr="00D3761A">
        <w:tc>
          <w:tcPr>
            <w:cnfStyle w:val="001000000000" w:firstRow="0" w:lastRow="0" w:firstColumn="1" w:lastColumn="0" w:oddVBand="0" w:evenVBand="0" w:oddHBand="0" w:evenHBand="0" w:firstRowFirstColumn="0" w:firstRowLastColumn="0" w:lastRowFirstColumn="0" w:lastRowLastColumn="0"/>
            <w:tcW w:w="0" w:type="auto"/>
            <w:vAlign w:val="center"/>
          </w:tcPr>
          <w:p w14:paraId="189EE679" w14:textId="36F35319" w:rsidR="00E95708" w:rsidRDefault="00E95708" w:rsidP="00DA248B">
            <w:pPr>
              <w:jc w:val="center"/>
              <w:rPr>
                <w:rFonts w:ascii="Garamond" w:eastAsia="Garamond" w:hAnsi="Garamond" w:cs="Garamond"/>
                <w:sz w:val="20"/>
                <w:szCs w:val="20"/>
              </w:rPr>
            </w:pPr>
            <w:r>
              <w:rPr>
                <w:rFonts w:ascii="Garamond" w:eastAsia="Garamond" w:hAnsi="Garamond" w:cs="Garamond"/>
                <w:sz w:val="20"/>
                <w:szCs w:val="20"/>
              </w:rPr>
              <w:t>2018 November</w:t>
            </w:r>
          </w:p>
        </w:tc>
        <w:tc>
          <w:tcPr>
            <w:tcW w:w="0" w:type="auto"/>
            <w:vAlign w:val="center"/>
          </w:tcPr>
          <w:p w14:paraId="22FC7D5C" w14:textId="4F27D6A3"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Write up Objective 3 results</w:t>
            </w:r>
          </w:p>
        </w:tc>
        <w:tc>
          <w:tcPr>
            <w:tcW w:w="0" w:type="auto"/>
            <w:vAlign w:val="center"/>
          </w:tcPr>
          <w:p w14:paraId="4B61FE40"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0963B033"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506B4AED" w14:textId="77777777"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p>
        </w:tc>
        <w:tc>
          <w:tcPr>
            <w:tcW w:w="0" w:type="auto"/>
            <w:vAlign w:val="center"/>
          </w:tcPr>
          <w:p w14:paraId="3F263AFE" w14:textId="03B408A8" w:rsidR="00E95708" w:rsidRDefault="00E95708" w:rsidP="00DA248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Dissemination to OST</w:t>
            </w:r>
          </w:p>
        </w:tc>
      </w:tr>
      <w:tr w:rsidR="00E95708" w:rsidRPr="001372DA" w14:paraId="61E7985C" w14:textId="77777777" w:rsidTr="00D3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883BB4" w14:textId="566B26CF" w:rsidR="00E95708" w:rsidRDefault="00E95708" w:rsidP="00DA248B">
            <w:pPr>
              <w:jc w:val="center"/>
              <w:rPr>
                <w:rFonts w:ascii="Garamond" w:eastAsia="Garamond" w:hAnsi="Garamond" w:cs="Garamond"/>
                <w:sz w:val="20"/>
                <w:szCs w:val="20"/>
              </w:rPr>
            </w:pPr>
            <w:r>
              <w:rPr>
                <w:rFonts w:ascii="Garamond" w:eastAsia="Garamond" w:hAnsi="Garamond" w:cs="Garamond"/>
                <w:sz w:val="20"/>
                <w:szCs w:val="20"/>
              </w:rPr>
              <w:t>2018 December</w:t>
            </w:r>
          </w:p>
        </w:tc>
        <w:tc>
          <w:tcPr>
            <w:tcW w:w="0" w:type="auto"/>
            <w:vAlign w:val="center"/>
          </w:tcPr>
          <w:p w14:paraId="1E67557D" w14:textId="25FB0AF8"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Finalize preparation for graduation</w:t>
            </w:r>
          </w:p>
        </w:tc>
        <w:tc>
          <w:tcPr>
            <w:tcW w:w="0" w:type="auto"/>
            <w:vAlign w:val="center"/>
          </w:tcPr>
          <w:p w14:paraId="7D4761DE" w14:textId="4D51CDA9"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Schedule defense; finalize graduation paperwork</w:t>
            </w:r>
          </w:p>
        </w:tc>
        <w:tc>
          <w:tcPr>
            <w:tcW w:w="0" w:type="auto"/>
            <w:vAlign w:val="center"/>
          </w:tcPr>
          <w:p w14:paraId="36826A19" w14:textId="2D076EFB"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r>
              <w:rPr>
                <w:rFonts w:ascii="Garamond" w:eastAsia="Garamond" w:hAnsi="Garamond" w:cs="Garamond"/>
                <w:sz w:val="20"/>
                <w:szCs w:val="20"/>
              </w:rPr>
              <w:t>Final check with Graduate Office</w:t>
            </w:r>
          </w:p>
        </w:tc>
        <w:tc>
          <w:tcPr>
            <w:tcW w:w="0" w:type="auto"/>
            <w:vAlign w:val="center"/>
          </w:tcPr>
          <w:p w14:paraId="442D2303" w14:textId="7777777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c>
          <w:tcPr>
            <w:tcW w:w="0" w:type="auto"/>
            <w:vAlign w:val="center"/>
          </w:tcPr>
          <w:p w14:paraId="12A51371" w14:textId="77777777" w:rsidR="00E95708" w:rsidRDefault="00E95708" w:rsidP="00DA248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0"/>
                <w:szCs w:val="20"/>
              </w:rPr>
            </w:pPr>
          </w:p>
        </w:tc>
      </w:tr>
    </w:tbl>
    <w:p w14:paraId="3FB43075" w14:textId="77777777" w:rsidR="0045360C" w:rsidRPr="003F749D" w:rsidRDefault="0045360C" w:rsidP="0045360C">
      <w:pPr>
        <w:widowControl w:val="0"/>
        <w:spacing w:line="360" w:lineRule="auto"/>
        <w:rPr>
          <w:rFonts w:ascii="Garamond" w:hAnsi="Garamond"/>
        </w:rPr>
      </w:pPr>
    </w:p>
    <w:p w14:paraId="4378C6B3" w14:textId="77777777" w:rsidR="006258AD" w:rsidRPr="000F227D" w:rsidRDefault="006258AD" w:rsidP="006258AD">
      <w:pPr>
        <w:widowControl w:val="0"/>
        <w:rPr>
          <w:rFonts w:ascii="Garamond" w:eastAsia="Garamond" w:hAnsi="Garamond" w:cs="Garamond"/>
          <w:b/>
        </w:rPr>
      </w:pPr>
    </w:p>
    <w:p w14:paraId="78E480DD" w14:textId="42F604ED" w:rsidR="00CD2711" w:rsidRPr="00587175" w:rsidRDefault="00CD2711" w:rsidP="00CD2711">
      <w:pPr>
        <w:widowControl w:val="0"/>
        <w:outlineLvl w:val="0"/>
        <w:rPr>
          <w:rFonts w:ascii="Garamond" w:eastAsia="Garamond" w:hAnsi="Garamond" w:cs="Garamond"/>
          <w:b/>
          <w:i/>
        </w:rPr>
      </w:pPr>
      <w:r>
        <w:rPr>
          <w:rFonts w:ascii="Garamond" w:eastAsia="Garamond" w:hAnsi="Garamond" w:cs="Garamond"/>
          <w:b/>
          <w:i/>
        </w:rPr>
        <w:t>Next Steps: w</w:t>
      </w:r>
      <w:r w:rsidRPr="00587175">
        <w:rPr>
          <w:rFonts w:ascii="Garamond" w:eastAsia="Garamond" w:hAnsi="Garamond" w:cs="Garamond"/>
          <w:b/>
          <w:i/>
        </w:rPr>
        <w:t>hich taxa groups are drought-resilient and indicate water quality?</w:t>
      </w:r>
    </w:p>
    <w:p w14:paraId="71309438" w14:textId="2E5C549A" w:rsidR="00CD2711" w:rsidRPr="00DC2F76" w:rsidRDefault="00CD2711" w:rsidP="00CD2711">
      <w:pPr>
        <w:spacing w:line="360" w:lineRule="auto"/>
        <w:rPr>
          <w:rFonts w:ascii="Garamond" w:eastAsia="Garamond" w:hAnsi="Garamond" w:cs="Garamond"/>
        </w:rPr>
      </w:pPr>
      <w:r w:rsidRPr="000F227D">
        <w:rPr>
          <w:rFonts w:ascii="Garamond" w:eastAsia="Calibri" w:hAnsi="Garamond" w:cs="Helvetica"/>
          <w:color w:val="000000"/>
        </w:rPr>
        <w:t xml:space="preserve">The broad purpose of my proposed research is to identify indicators that indicate land use changes affecting stream health that are robust to the occurrence of drought.  </w:t>
      </w:r>
      <w:r>
        <w:rPr>
          <w:rFonts w:ascii="Garamond" w:eastAsia="Calibri" w:hAnsi="Garamond" w:cs="Helvetica"/>
          <w:color w:val="000000"/>
        </w:rPr>
        <w:t xml:space="preserve">Following PhD completion, </w:t>
      </w:r>
      <w:r w:rsidRPr="000F227D">
        <w:rPr>
          <w:rFonts w:ascii="Garamond" w:eastAsia="Calibri" w:hAnsi="Garamond" w:cs="Helvetica"/>
          <w:color w:val="000000"/>
        </w:rPr>
        <w:t xml:space="preserve">I </w:t>
      </w:r>
      <w:r w:rsidRPr="000F227D">
        <w:rPr>
          <w:rFonts w:ascii="Garamond" w:eastAsia="Calibri" w:hAnsi="Garamond" w:cs="Helvetica"/>
          <w:color w:val="000000"/>
        </w:rPr>
        <w:lastRenderedPageBreak/>
        <w:t xml:space="preserve">plan to </w:t>
      </w:r>
      <w:r>
        <w:rPr>
          <w:rFonts w:ascii="Garamond" w:eastAsia="Garamond" w:hAnsi="Garamond" w:cs="Garamond"/>
          <w:b/>
        </w:rPr>
        <w:t>identify taxa indicative of</w:t>
      </w:r>
      <w:r w:rsidRPr="000F227D">
        <w:rPr>
          <w:rFonts w:ascii="Garamond" w:eastAsia="Garamond" w:hAnsi="Garamond" w:cs="Garamond"/>
          <w:b/>
        </w:rPr>
        <w:t xml:space="preserve"> pre-, during-, and post-drought </w:t>
      </w:r>
      <w:r w:rsidRPr="000F227D">
        <w:rPr>
          <w:rFonts w:ascii="Garamond" w:eastAsia="Calibri" w:hAnsi="Garamond" w:cs="Helvetica"/>
          <w:b/>
          <w:color w:val="000000"/>
        </w:rPr>
        <w:t>and various bacterial and nutrient loading</w:t>
      </w:r>
      <w:r w:rsidRPr="000F227D">
        <w:rPr>
          <w:rFonts w:ascii="Garamond" w:eastAsia="Calibri" w:hAnsi="Garamond" w:cs="Helvetica"/>
          <w:color w:val="000000"/>
        </w:rPr>
        <w:t xml:space="preserve"> levels using generalized indicator species analysis (ISA)</w:t>
      </w:r>
      <w:r>
        <w:rPr>
          <w:rFonts w:ascii="Garamond" w:eastAsia="Calibri" w:hAnsi="Garamond" w:cs="Helvetica"/>
          <w:color w:val="000000"/>
        </w:rPr>
        <w:t xml:space="preserve"> </w:t>
      </w:r>
      <w:r w:rsidRPr="000F227D">
        <w:rPr>
          <w:rFonts w:ascii="Garamond" w:eastAsia="Garamond" w:hAnsi="Garamond" w:cs="Garamond"/>
        </w:rPr>
        <w:t>in R</w:t>
      </w:r>
      <w:r w:rsidRPr="000F227D">
        <w:rPr>
          <w:rFonts w:ascii="Garamond" w:eastAsia="Calibri" w:hAnsi="Garamond" w:cs="Helvetica"/>
          <w:color w:val="000000"/>
        </w:rPr>
        <w:t xml:space="preserve">.  </w:t>
      </w:r>
      <w:r w:rsidRPr="000F227D">
        <w:rPr>
          <w:rFonts w:ascii="Garamond" w:eastAsia="Garamond" w:hAnsi="Garamond" w:cs="Garamond"/>
        </w:rPr>
        <w:t xml:space="preserve">ISA predicts a taxon's indicator value (IV) as the product of its ‘faithfulness' and its ‘exclusivity.'  McCune defines ‘faithfulness' as the proportional abundance of the taxon within the group relative to its abundance in all groups (relative average abundance), and ‘exclusivity' as the percentage of plots that the taxon occupies within a given group (relative frequency of occurrence) </w:t>
      </w:r>
      <w:r w:rsidRPr="000F227D">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&lt;citation&gt;&lt;priority&gt;141&lt;/priority&gt;&lt;uuid&gt;E4820FE5-A4BE-4528-A8AA-9F1F518D406F&lt;/uuid&gt;&lt;publications&gt;&lt;publication&gt;&lt;subtype&gt;0&lt;/subtype&gt;&lt;publisher&gt;Mjm Software Design&lt;/publisher&gt;&lt;title&gt;Analysis of Ecological Communities&lt;/title&gt;&lt;url&gt;http://books.google.com/books?id=sQ52QgAACAAJ&amp;amp;dq=inauthor:mccune+bruce+inauthor:grace+james&amp;amp;hl=&amp;amp;cd=1&amp;amp;source=gbs_api&lt;/url&gt;&lt;publication_date&gt;99200200001200000000200000&lt;/publication_date&gt;&lt;uuid&gt;BBFDCEF1-9551-4A55-AAD0-D639D79CD10F&lt;/uuid&gt;&lt;type&gt;0&lt;/type&gt;&lt;startpage&gt;300&lt;/startpage&gt;&lt;authors&gt;&lt;author&gt;&lt;lastName&gt;McCune&lt;/lastName&gt;&lt;firstName&gt;Bruce&lt;/firstName&gt;&lt;/author&gt;&lt;author&gt;&lt;lastName&gt;Grace&lt;/lastName&gt;&lt;firstName&gt;James&lt;/firstName&gt;&lt;middleNames&gt;B&lt;/middleNames&gt;&lt;/author&gt;&lt;author&gt;&lt;lastName&gt;Urban&lt;/lastName&gt;&lt;firstName&gt;Dean&lt;/firstName&gt;&lt;middleNames&gt;L&lt;/middleNames&gt;&lt;/author&gt;&lt;/authors&gt;&lt;/publication&gt;&lt;/publications&gt;&lt;cites&gt;&lt;/cites&gt;&lt;/citation&gt;</w:instrText>
      </w:r>
      <w:r w:rsidRPr="000F227D">
        <w:rPr>
          <w:rFonts w:ascii="Garamond" w:eastAsia="Calibri" w:hAnsi="Garamond" w:cs="Helvetica"/>
          <w:color w:val="000000"/>
        </w:rPr>
        <w:fldChar w:fldCharType="separate"/>
      </w:r>
      <w:r w:rsidRPr="000F227D">
        <w:rPr>
          <w:rFonts w:ascii="Garamond" w:eastAsia="Calibri" w:hAnsi="Garamond" w:cs="Helvetica"/>
          <w:color w:val="000000"/>
        </w:rPr>
        <w:t>(McCune et al. 2002)</w:t>
      </w:r>
      <w:r w:rsidRPr="000F227D">
        <w:rPr>
          <w:rFonts w:ascii="Garamond" w:eastAsia="Calibri" w:hAnsi="Garamond" w:cs="Helvetica"/>
          <w:color w:val="000000"/>
        </w:rPr>
        <w:fldChar w:fldCharType="end"/>
      </w:r>
      <w:r w:rsidRPr="000F227D">
        <w:rPr>
          <w:rFonts w:ascii="Garamond" w:eastAsia="Garamond" w:hAnsi="Garamond" w:cs="Garamond"/>
        </w:rPr>
        <w:t xml:space="preserve">.  The IV is at a maximum of 1.0 when all specimens of a taxon are found in a single sample group (for example pre-drought) and when the taxon occurs in all samples of that group.  </w:t>
      </w:r>
      <w:r w:rsidRPr="00DA248B">
        <w:rPr>
          <w:rFonts w:ascii="Garamond" w:eastAsia="Garamond" w:hAnsi="Garamond" w:cs="Garamond"/>
        </w:rPr>
        <w:t xml:space="preserve">A taxon is considered an indicator of a group when its indicator value is significantly higher than expected by chance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&lt;citation&gt;&lt;priority&gt;143&lt;/priority&gt;&lt;uuid&gt;694FE36C-A276-40E0-906B-181B87BDD418&lt;/uuid&gt;&lt;publications&gt;&lt;publication&gt;&lt;subtype&gt;0&lt;/subtype&gt;&lt;publisher&gt;Elsevier&lt;/publisher&gt;&lt;title&gt;Numerical Ecology&lt;/title&gt;&lt;url&gt;http://books.google.com/books?id=DKlUIQcHhOsC&amp;amp;printsec=frontcover&amp;amp;dq=inauthor:Legendre&amp;amp;hl=&amp;amp;cd=3&amp;amp;source=gbs_api&lt;/url&gt;&lt;publication_date&gt;99201200001200000000200000&lt;/publication_date&gt;&lt;uuid&gt;536B751D-5740-4EDF-902B-B21976BEE005&lt;/uuid&gt;&lt;type&gt;0&lt;/type&gt;&lt;startpage&gt;990&lt;/startpage&gt;&lt;authors&gt;&lt;author&gt;&lt;lastName&gt;Legendre&lt;/lastName&gt;&lt;firstName&gt;Pierre&lt;/firstName&gt;&lt;/author&gt;&lt;author&gt;&lt;lastName&gt;Legendre&lt;/lastName&gt;&lt;firstName&gt;Louis&lt;/firstName&gt;&lt;/author&gt;&lt;/authors&gt;&lt;/publication&gt;&lt;publication&gt;&lt;subtype&gt;400&lt;/subtype&gt;&lt;title&gt;Species Assemblages and Indicator Species: The Need for a Flexible Asymmetrical Approach&lt;/title&gt;&lt;url&gt;http://www.jstor.org/stable/2963459?origin=crossref&lt;/url&gt;&lt;volume&gt;67&lt;/volume&gt;&lt;publication_date&gt;99199700001200000000200000&lt;/publication_date&gt;&lt;uuid&gt;14CCA9F8-34A7-476A-B6F9-202A6F6C8289&lt;/uuid&gt;&lt;type&gt;400&lt;/type&gt;&lt;number&gt;3&lt;/number&gt;&lt;doi&gt;10.2307/2963459&lt;/doi&gt;&lt;startpage&gt;345&lt;/startpage&gt;&lt;bundle&gt;&lt;publication&gt;&lt;title&gt;Ecological Monographs&lt;/title&gt;&lt;uuid&gt;4060EE5E-D613-43A5-8A3F-445CB9CE5D94&lt;/uuid&gt;&lt;subtype&gt;-100&lt;/subtype&gt;&lt;publisher&gt;Ecological Society of America&lt;/publisher&gt;&lt;type&gt;-100&lt;/type&gt;&lt;/publication&gt;&lt;/bundle&gt;&lt;authors&gt;&lt;author&gt;&lt;lastName&gt;Dufrêne&lt;/lastName&gt;&lt;firstName&gt;Marc&lt;/firstName&gt;&lt;/author&gt;&lt;author&gt;&lt;lastName&gt;Legendre&lt;/lastName&gt;&lt;firstName&gt;Pierre&lt;/firstName&gt;&lt;/author&gt;&lt;/authors&gt;&lt;/publication&gt;&lt;publication&gt;&lt;subtype&gt;400&lt;/subtype&gt;&lt;publisher&gt;Wiley/Blackwell (10.1111)&lt;/publisher&gt;&lt;title&gt;Resilience of fishes and invertebrates to prolonged drought in two California streams&lt;/title&gt;&lt;url&gt;https://onlinelibrary.wiley.com/doi/full/10.1111/j.1600-0587.2009.05612.x&lt;/url&gt;&lt;volume&gt;32&lt;/volume&gt;&lt;publication_date&gt;99200910011200000000222000&lt;/publication_date&gt;&lt;uuid&gt;844F5FDF-C275-4097-9C82-3EE869975A04&lt;/uuid&gt;&lt;type&gt;400&lt;/type&gt;&lt;number&gt;5&lt;/number&gt;&lt;doi&gt;10.1111/j.1600-0587.2009.05612.x&lt;/doi&gt;&lt;startpage&gt;778&lt;/startpage&gt;&lt;endpage&gt;788&lt;/endpage&gt;&lt;bundle&gt;&lt;publication&gt;&lt;title&gt;Ecography&lt;/title&gt;&lt;uuid&gt;DBD100ED-6059-43BC-994B-D66E3AD5D788&lt;/uuid&gt;&lt;subtype&gt;-100&lt;/subtype&gt;&lt;publisher&gt;Wiley/Blackwell (10.1111)&lt;/publisher&gt;&lt;type&gt;-100&lt;/type&gt;&lt;/publication&gt;&lt;/bundle&gt;&lt;authors&gt;&lt;author&gt;&lt;lastName&gt;Bêche&lt;/lastName&gt;&lt;firstName&gt;Leah&lt;/firstName&gt;&lt;middleNames&gt;A&lt;/middleNames&gt;&lt;/author&gt;&lt;author&gt;&lt;lastName&gt;Connors&lt;/lastName&gt;&lt;firstName&gt;Peter&lt;/firstName&gt;&lt;middleNames&gt;G&lt;/middleNames&gt;&lt;/author&gt;&lt;author&gt;&lt;lastName&gt;Resh&lt;/lastName&gt;&lt;firstName&gt;Vincent&lt;/firstName&gt;&lt;middleNames&gt;H&lt;/middleNames&gt;&lt;/author&gt;&lt;author&gt;&lt;lastName&gt;Merenlender&lt;/lastName&gt;&lt;firstName&gt;Adina&lt;/firstName&gt;&lt;middleNames&gt;M&lt;/middleNames&gt;&lt;/author&gt;&lt;/authors&gt;&lt;/publication&gt;&lt;publication&gt;&lt;subtype&gt;400&lt;/subtype&gt;&lt;publisher&gt;Wiley Online Library&lt;/publisher&gt;&lt;title&gt;Seasonal flow variation allows ‘time</w:instrText>
      </w:r>
      <w:r>
        <w:rPr>
          <w:rFonts w:ascii="Cambria Math" w:eastAsia="Calibri" w:hAnsi="Cambria Math" w:cs="Cambria Math"/>
          <w:color w:val="000000"/>
        </w:rPr>
        <w:instrText>‐</w:instrText>
      </w:r>
      <w:r>
        <w:rPr>
          <w:rFonts w:ascii="Garamond" w:eastAsia="Calibri" w:hAnsi="Garamond" w:cs="Helvetica"/>
          <w:color w:val="000000"/>
        </w:rPr>
        <w:instrText>sharing’by disparate aquatic insect communities in montane desert streams&lt;/title&gt;&lt;volume&gt;52&lt;/volume&gt;&lt;publication_date&gt;99200700001200000000200000&lt;/publication_date&gt;&lt;uuid&gt;D438F11A-EEB4-44BF-9BF6-B7AE0B96999C&lt;/uuid&gt;&lt;type&gt;400&lt;/type&gt;&lt;number&gt;2&lt;/number&gt;&lt;startpage&gt;290&lt;/startpage&gt;&lt;endpage&gt;304&lt;/endpage&gt;&lt;bundle&gt;&lt;publication&gt;&lt;title&gt;Freshwater Biology&lt;/title&gt;&lt;uuid&gt;60C364DD-42E5-43F8-8536-D8E16D240D63&lt;/uuid&gt;&lt;subtype&gt;-100&lt;/subtype&gt;&lt;publisher&gt;Blackwell Publishing Ltd&lt;/publisher&gt;&lt;type&gt;-100&lt;/type&gt;&lt;/publication&gt;&lt;/bundle&gt;&lt;authors&gt;&lt;author&gt;&lt;lastName&gt;Bogan&lt;/lastName&gt;&lt;firstName&gt;Michael&lt;/firstName&gt;&lt;middleNames&gt;T&lt;/middleNames&gt;&lt;/author&gt;&lt;author&gt;&lt;lastName&gt;Lytle&lt;/lastName&gt;&lt;firstName&gt;David&lt;/firstName&gt;&lt;middleNames&gt;A&lt;/middleNames&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(Bêche et al. 2009; Bogan and Lytle 2007; Dufrêne and Legendre 1997; Legendre and Legendre 2012)</w:t>
      </w:r>
      <w:r w:rsidRPr="00DA248B">
        <w:rPr>
          <w:rFonts w:ascii="Garamond" w:eastAsia="Calibri" w:hAnsi="Garamond" w:cs="Helvetica"/>
          <w:color w:val="000000"/>
        </w:rPr>
        <w:fldChar w:fldCharType="end"/>
      </w:r>
      <w:r w:rsidRPr="00DA248B">
        <w:rPr>
          <w:rFonts w:ascii="Garamond" w:eastAsia="Garamond" w:hAnsi="Garamond" w:cs="Garamond"/>
        </w:rPr>
        <w:t xml:space="preserve">.  </w:t>
      </w:r>
      <w:r w:rsidRPr="00DA248B">
        <w:rPr>
          <w:rFonts w:ascii="Garamond" w:eastAsia="Calibri" w:hAnsi="Garamond" w:cs="Helvetica"/>
          <w:color w:val="000000"/>
        </w:rPr>
        <w:t>The ‘</w:t>
      </w:r>
      <w:proofErr w:type="spellStart"/>
      <w:r w:rsidRPr="00DA248B">
        <w:rPr>
          <w:rFonts w:ascii="Garamond" w:eastAsia="Calibri" w:hAnsi="Garamond" w:cs="Helvetica"/>
          <w:color w:val="000000"/>
        </w:rPr>
        <w:t>indicspecies</w:t>
      </w:r>
      <w:proofErr w:type="spellEnd"/>
      <w:r w:rsidRPr="00DA248B">
        <w:rPr>
          <w:rFonts w:ascii="Garamond" w:eastAsia="Calibri" w:hAnsi="Garamond" w:cs="Helvetica"/>
          <w:color w:val="000000"/>
        </w:rPr>
        <w:t>' package in R calculates ISA values by taxa combinations</w:t>
      </w:r>
      <w:r w:rsidRPr="000F227D">
        <w:rPr>
          <w:rFonts w:ascii="Garamond" w:eastAsia="Calibri" w:hAnsi="Garamond" w:cs="Helvetica"/>
          <w:color w:val="000000"/>
        </w:rPr>
        <w:t xml:space="preserve"> in addition to single taxa (De </w:t>
      </w:r>
      <w:proofErr w:type="spellStart"/>
      <w:r w:rsidRPr="000F227D">
        <w:rPr>
          <w:rFonts w:ascii="Garamond" w:eastAsia="Calibri" w:hAnsi="Garamond" w:cs="Helvetica"/>
          <w:color w:val="000000"/>
        </w:rPr>
        <w:t>Cáceres</w:t>
      </w:r>
      <w:proofErr w:type="spellEnd"/>
      <w:r w:rsidRPr="000F227D">
        <w:rPr>
          <w:rFonts w:ascii="Garamond" w:eastAsia="Calibri" w:hAnsi="Garamond" w:cs="Helvetica"/>
          <w:color w:val="000000"/>
        </w:rPr>
        <w:t xml:space="preserve"> and Legendre 2009) (De </w:t>
      </w:r>
      <w:proofErr w:type="spellStart"/>
      <w:r w:rsidRPr="000F227D">
        <w:rPr>
          <w:rFonts w:ascii="Garamond" w:eastAsia="Calibri" w:hAnsi="Garamond" w:cs="Helvetica"/>
          <w:color w:val="000000"/>
        </w:rPr>
        <w:t>Cáceres</w:t>
      </w:r>
      <w:proofErr w:type="spellEnd"/>
      <w:r w:rsidRPr="000F227D">
        <w:rPr>
          <w:rFonts w:ascii="Garamond" w:eastAsia="Calibri" w:hAnsi="Garamond" w:cs="Helvetica"/>
          <w:color w:val="000000"/>
        </w:rPr>
        <w:t xml:space="preserve"> et al. 2012).</w:t>
      </w:r>
    </w:p>
    <w:p w14:paraId="6FB324F2" w14:textId="77777777" w:rsidR="00CD2711" w:rsidRPr="000F227D" w:rsidRDefault="00CD2711" w:rsidP="00CD2711">
      <w:pPr>
        <w:spacing w:line="360" w:lineRule="auto"/>
        <w:rPr>
          <w:rFonts w:ascii="Garamond" w:eastAsia="Calibri" w:hAnsi="Garamond" w:cs="Helvetica"/>
          <w:b/>
          <w:color w:val="000000"/>
        </w:rPr>
      </w:pPr>
    </w:p>
    <w:p w14:paraId="469D5AD0" w14:textId="71D7F758" w:rsidR="00CD2711" w:rsidRPr="000F227D" w:rsidRDefault="00CD2711" w:rsidP="00CD2711">
      <w:pPr>
        <w:spacing w:line="360" w:lineRule="auto"/>
        <w:rPr>
          <w:rFonts w:ascii="Garamond" w:eastAsia="Calibri" w:hAnsi="Garamond" w:cs="Helvetica"/>
          <w:color w:val="000000"/>
        </w:rPr>
      </w:pPr>
      <w:r w:rsidRPr="000F227D">
        <w:rPr>
          <w:rFonts w:ascii="Garamond" w:eastAsia="Calibri" w:hAnsi="Garamond" w:cs="Helvetica"/>
          <w:color w:val="000000"/>
        </w:rPr>
        <w:t>ISA results should provide a list of drought-</w:t>
      </w:r>
      <w:r w:rsidRPr="00DA248B">
        <w:rPr>
          <w:rFonts w:ascii="Garamond" w:eastAsia="Calibri" w:hAnsi="Garamond" w:cs="Helvetica"/>
          <w:color w:val="000000"/>
        </w:rPr>
        <w:t xml:space="preserve">resilient taxa that I plan to incorporate into updated biotic integrity metrics for Pine Ridge Reservation streams.  I plan to </w:t>
      </w:r>
      <w:r w:rsidRPr="00DA248B">
        <w:rPr>
          <w:rFonts w:ascii="Garamond" w:eastAsia="Calibri" w:hAnsi="Garamond" w:cs="Helvetica"/>
          <w:b/>
          <w:color w:val="000000"/>
        </w:rPr>
        <w:t>incorporate ISA results into updated biotic integrity metrics</w:t>
      </w:r>
      <w:r w:rsidRPr="00DA248B">
        <w:rPr>
          <w:rFonts w:ascii="Garamond" w:eastAsia="Calibri" w:hAnsi="Garamond" w:cs="Helvetica"/>
          <w:color w:val="000000"/>
        </w:rPr>
        <w:t xml:space="preserve"> following recommendations by the International Society of Limnology Biological Working Group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&lt;citation&gt;&lt;priority&gt;144&lt;/priority&gt;&lt;uuid&gt;B69478AC-CB86-43FE-8908-B76F941A4832&lt;/uuid&gt;&lt;publications&gt;&lt;publication&gt;&lt;subtype&gt;0&lt;/subtype&gt;&lt;publisher&gt;Boca Raton : Lewis Publishers&lt;/publisher&gt;&lt;title&gt;Biological monitoring of aquatic systems&lt;/title&gt;&lt;url&gt;http://lccn.loc.gov/93034962&lt;/url&gt;&lt;publication_date&gt;99199400001200000000200000&lt;/publication_date&gt;&lt;uuid&gt;22D4E5F7-9AC6-4CA3-B7DC-5FE542598190&lt;/uuid&gt;&lt;type&gt;0&lt;/type&gt;&lt;authors&gt;&lt;author&gt;&lt;lastName&gt;Loeb&lt;/lastName&gt;&lt;firstName&gt;Stanford&lt;/firstName&gt;&lt;middleNames&gt;L&lt;/middleNames&gt;&lt;/author&gt;&lt;author&gt;&lt;lastName&gt;Spacie&lt;/lastName&gt;&lt;firstName&gt;Anne&lt;/firstName&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(Loeb and Spacie 1994)</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Environmental Protection Agency Staff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&lt;citation&gt;&lt;priority&gt;145&lt;/priority&gt;&lt;uuid&gt;A052446E-1EBC-4A8F-9C2B-080057CF3FFA&lt;/uuid&gt;&lt;publications&gt;&lt;publication&gt;&lt;subtype&gt;0&lt;/subtype&gt;&lt;publisher&gt;Island Press&lt;/publisher&gt;&lt;title&gt;Restoring Life in Running Waters&lt;/title&gt;&lt;url&gt;http://books.google.com/books?id=BntQJX5CIdIC&amp;amp;printsec=frontcover&amp;amp;dq=inauthor:karr+inauthor:chu&amp;amp;hl=&amp;amp;cd=1&amp;amp;source=gbs_api&lt;/url&gt;&lt;publication_date&gt;99199811011200000000222000&lt;/publication_date&gt;&lt;uuid&gt;329BA312-1F84-4EE6-97FC-4F78B06F98A7&lt;/uuid&gt;&lt;type&gt;0&lt;/type&gt;&lt;subtitle&gt;Better Biological Monitoring&lt;/subtitle&gt;&lt;startpage&gt;220&lt;/startpage&gt;&lt;authors&gt;&lt;author&gt;&lt;lastName&gt;Karr&lt;/lastName&gt;&lt;firstName&gt;James&lt;/firstName&gt;&lt;middleNames&gt;R&lt;/middleNames&gt;&lt;/author&gt;&lt;author&gt;&lt;lastName&gt;Chu&lt;/lastName&gt;&lt;firstName&gt;Ellen&lt;/firstName&gt;&lt;middleNames&gt;W&lt;/middleNames&gt;&lt;/author&gt;&lt;/authors&gt;&lt;/publication&gt;&lt;publication&gt;&lt;subtype&gt;400&lt;/subtype&gt;&lt;publisher&gt;Wiley Online Library&lt;/publisher&gt;&lt;title&gt;Defining and measuring river health&lt;/title&gt;&lt;volume&gt;41&lt;/volume&gt;&lt;publication_date&gt;99199900001200000000200000&lt;/publication_date&gt;&lt;uuid&gt;CFB00732-1AC9-4396-8FDE-2372A019A641&lt;/uuid&gt;&lt;type&gt;400&lt;/type&gt;&lt;number&gt;2&lt;/number&gt;&lt;startpage&gt;221&lt;/startpage&gt;&lt;endpage&gt;234&lt;/endpage&gt;&lt;bundle&gt;&lt;publication&gt;&lt;title&gt;Freshwater Biology&lt;/title&gt;&lt;uuid&gt;60C364DD-42E5-43F8-8536-D8E16D240D63&lt;/uuid&gt;&lt;subtype&gt;-100&lt;/subtype&gt;&lt;publisher&gt;Blackwell Publishing Ltd&lt;/publisher&gt;&lt;type&gt;-100&lt;/type&gt;&lt;/publication&gt;&lt;/bundle&gt;&lt;authors&gt;&lt;author&gt;&lt;lastName&gt;Karr&lt;/lastName&gt;&lt;firstName&gt;James&lt;/firstName&gt;&lt;middleNames&gt;R&lt;/middleNames&gt;&lt;/author&gt;&lt;/authors&gt;&lt;/publication&gt;&lt;publication&gt;&lt;subtype&gt;400&lt;/subtype&gt;&lt;publisher&gt;BioOne&lt;/publisher&gt;&lt;title&gt;A process for creating multimetric indices for large-scale aquatic surveys&lt;/title&gt;&lt;volume&gt;27&lt;/volume&gt;&lt;publication_date&gt;99200800001200000000200000&lt;/publication_date&gt;&lt;uuid&gt;A035541F-3001-4176-829F-22CB63C2A139&lt;/uuid&gt;&lt;type&gt;400&lt;/type&gt;&lt;number&gt;4&lt;/number&gt;&lt;startpage&gt;878&lt;/startpage&gt;&lt;endpage&gt;891&lt;/endpage&gt;&lt;bundle&gt;&lt;publication&gt;&lt;title&gt;Journal of the North American Benthological society&lt;/title&gt;&lt;uuid&gt;777B7C0E-0CF3-4315-96EC-CA3A196A995B&lt;/uuid&gt;&lt;subtype&gt;-100&lt;/subtype&gt;&lt;publisher&gt;BioOne&lt;/publisher&gt;&lt;type&gt;-100&lt;/type&gt;&lt;/publication&gt;&lt;/bundle&gt;&lt;authors&gt;&lt;author&gt;&lt;lastName&gt;Stoddard&lt;/lastName&gt;&lt;firstName&gt;John&lt;/firstName&gt;&lt;middleNames&gt;L&lt;/middleNames&gt;&lt;/author&gt;&lt;author&gt;&lt;lastName&gt;Herlihy&lt;/lastName&gt;&lt;firstName&gt;Alan&lt;/firstName&gt;&lt;middleNames&gt;T&lt;/middleNames&gt;&lt;/author&gt;&lt;author&gt;&lt;lastName&gt;Peck&lt;/lastName&gt;&lt;firstName&gt;David&lt;/firstName&gt;&lt;middleNames&gt;V&lt;/middleNames&gt;&lt;/author&gt;&lt;author&gt;&lt;lastName&gt;Hughes&lt;/lastName&gt;&lt;firstName&gt;Robert&lt;/firstName&gt;&lt;middleNames&gt;M&lt;/middleNames&gt;&lt;/author&gt;&lt;author&gt;&lt;lastName&gt;Whittier&lt;/lastName&gt;&lt;firstName&gt;Thomas&lt;/firstName&gt;&lt;middleNames&gt;R&lt;/middleNames&gt;&lt;/author&gt;&lt;author&gt;&lt;lastName&gt;Tarquinio&lt;/lastName&gt;&lt;firstName&gt;Ellen&lt;/firstName&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(Karr 1999; Karr and Chu 1998; Stoddard et al. 2008)</w:t>
      </w:r>
      <w:r w:rsidRPr="00DA248B">
        <w:rPr>
          <w:rFonts w:ascii="Garamond" w:eastAsia="Calibri" w:hAnsi="Garamond" w:cs="Helvetica"/>
          <w:color w:val="000000"/>
        </w:rPr>
        <w:fldChar w:fldCharType="end"/>
      </w:r>
      <w:r w:rsidRPr="00DA248B">
        <w:rPr>
          <w:rFonts w:ascii="Garamond" w:eastAsia="Calibri" w:hAnsi="Garamond" w:cs="Helvetica"/>
          <w:color w:val="000000"/>
        </w:rPr>
        <w:t xml:space="preserve">, and meta-analysis of global monitoring approaches </w:t>
      </w:r>
      <w:r w:rsidRPr="00DA248B">
        <w:rPr>
          <w:rFonts w:ascii="Garamond" w:eastAsia="Calibri" w:hAnsi="Garamond" w:cs="Helvetica"/>
          <w:color w:val="000000"/>
        </w:rPr>
        <w:fldChar w:fldCharType="begin"/>
      </w:r>
      <w:r>
        <w:rPr>
          <w:rFonts w:ascii="Garamond" w:eastAsia="Calibri" w:hAnsi="Garamond" w:cs="Helvetica"/>
          <w:color w:val="000000"/>
        </w:rPr>
        <w:instrText xml:space="preserve"> ADDIN PAPERS2_CITATIONS &lt;citation&gt;&lt;priority&gt;146&lt;/priority&gt;&lt;uuid&gt;CEC7BA82-266F-451B-8D86-F98F756FCA59&lt;/uuid&gt;&lt;publications&gt;&lt;publication&gt;&lt;subtype&gt;400&lt;/subtype&gt;&lt;publisher&gt;Springer International Publishing&lt;/publisher&gt;&lt;title&gt;Stream biomonitoring using macroinvertebrates around the globe: a comparison of large-scale programs&lt;/title&gt;&lt;url&gt;https://link.springer.com/article/10.1007/s10661-014-4132-8&lt;/url&gt;&lt;volume&gt;187&lt;/volume&gt;&lt;publication_date&gt;99201400001200000000200000&lt;/publication_date&gt;&lt;uuid&gt;7FCEFA2E-F0CC-43F7-AE98-79B41F77E322&lt;/uuid&gt;&lt;type&gt;400&lt;/type&gt;&lt;number&gt;1&lt;/number&gt;&lt;doi&gt;10.1007/s10661-014-4132-8&lt;/doi&gt;&lt;startpage&gt;4132&lt;/startpage&gt;&lt;bundle&gt;&lt;publication&gt;&lt;title&gt;Environmental Monitoring and Assessment&lt;/title&gt;&lt;uuid&gt;FAB6C340-11A1-4D3C-B56E-797B75543252&lt;/uuid&gt;&lt;subtype&gt;-100&lt;/subtype&gt;&lt;publisher&gt;Springer&lt;/publisher&gt;&lt;type&gt;-100&lt;/type&gt;&lt;/publication&gt;&lt;/bundle&gt;&lt;authors&gt;&lt;author&gt;&lt;lastName&gt;Buss&lt;/lastName&gt;&lt;firstName&gt;Daniel&lt;/firstName&gt;&lt;middleNames&gt;F&lt;/middleNames&gt;&lt;/author&gt;&lt;author&gt;&lt;lastName&gt;Carlisle&lt;/lastName&gt;&lt;firstName&gt;Daren&lt;/firstName&gt;&lt;middleNames&gt;M&lt;/middleNames&gt;&lt;/author&gt;&lt;author&gt;&lt;lastName&gt;Chon&lt;/lastName&gt;&lt;firstName&gt;Tae-Soo&lt;/firstName&gt;&lt;/author&gt;&lt;author&gt;&lt;lastName&gt;Culp&lt;/lastName&gt;&lt;firstName&gt;Joseph&lt;/firstName&gt;&lt;/author&gt;&lt;author&gt;&lt;lastName&gt;Harding&lt;/lastName&gt;&lt;firstName&gt;Jon&lt;/firstName&gt;&lt;middleNames&gt;S&lt;/middleNames&gt;&lt;/author&gt;&lt;author&gt;&lt;lastName&gt;Keizer-Vlek&lt;/lastName&gt;&lt;firstName&gt;Hanneke&lt;/firstName&gt;&lt;middleNames&gt;E&lt;/middleNames&gt;&lt;/author&gt;&lt;author&gt;&lt;lastName&gt;Robinson&lt;/lastName&gt;&lt;firstName&gt;Wayne&lt;/firstName&gt;&lt;middleNames&gt;A&lt;/middleNames&gt;&lt;/author&gt;&lt;author&gt;&lt;lastName&gt;Strachan&lt;/lastName&gt;&lt;firstName&gt;Stephanie&lt;/firstName&gt;&lt;/author&gt;&lt;author&gt;&lt;lastName&gt;Thirion&lt;/lastName&gt;&lt;firstName&gt;Christa&lt;/firstName&gt;&lt;/author&gt;&lt;author&gt;&lt;lastName&gt;Hughes&lt;/lastName&gt;&lt;firstName&gt;Robert&lt;/firstName&gt;&lt;middleNames&gt;M&lt;/middleNames&gt;&lt;/author&gt;&lt;/authors&gt;&lt;/publication&gt;&lt;/publications&gt;&lt;cites&gt;&lt;/cites&gt;&lt;/citation&gt;</w:instrText>
      </w:r>
      <w:r w:rsidRPr="00DA248B">
        <w:rPr>
          <w:rFonts w:ascii="Garamond" w:eastAsia="Calibri" w:hAnsi="Garamond" w:cs="Helvetica"/>
          <w:color w:val="000000"/>
        </w:rPr>
        <w:fldChar w:fldCharType="separate"/>
      </w:r>
      <w:r w:rsidRPr="00DA248B">
        <w:rPr>
          <w:rFonts w:ascii="Garamond" w:eastAsia="Calibri" w:hAnsi="Garamond" w:cs="Helvetica"/>
          <w:color w:val="000000"/>
        </w:rPr>
        <w:t>(Buss et al. 2014)</w:t>
      </w:r>
      <w:r w:rsidRPr="00DA248B">
        <w:rPr>
          <w:rFonts w:ascii="Garamond" w:eastAsia="Calibri" w:hAnsi="Garamond" w:cs="Helvetica"/>
          <w:color w:val="000000"/>
        </w:rPr>
        <w:fldChar w:fldCharType="end"/>
      </w:r>
      <w:r w:rsidRPr="00DA248B">
        <w:rPr>
          <w:rFonts w:ascii="Garamond" w:eastAsia="Calibri" w:hAnsi="Garamond" w:cs="Helvetica"/>
          <w:color w:val="000000"/>
        </w:rPr>
        <w:t>.  I plan to identify an updated</w:t>
      </w:r>
      <w:r w:rsidRPr="000F227D">
        <w:rPr>
          <w:rFonts w:ascii="Garamond" w:eastAsia="Calibri" w:hAnsi="Garamond" w:cs="Helvetica"/>
          <w:color w:val="000000"/>
        </w:rPr>
        <w:t xml:space="preserve"> set of metrics and test them against existing wet and dry years to balance metric scores to </w:t>
      </w:r>
      <w:r w:rsidRPr="000F227D">
        <w:rPr>
          <w:rFonts w:ascii="Garamond" w:eastAsia="Calibri" w:hAnsi="Garamond" w:cs="Helvetica"/>
          <w:b/>
          <w:color w:val="000000"/>
        </w:rPr>
        <w:t xml:space="preserve">incorporate ecological drought into watershed protection.  </w:t>
      </w:r>
      <w:r w:rsidRPr="000F227D">
        <w:rPr>
          <w:rFonts w:ascii="Garamond" w:eastAsia="Calibri" w:hAnsi="Garamond" w:cs="Helvetica"/>
          <w:color w:val="000000"/>
        </w:rPr>
        <w:t xml:space="preserve">A final step is to incorporate the updated </w:t>
      </w:r>
      <w:r>
        <w:rPr>
          <w:rFonts w:ascii="Garamond" w:eastAsia="Calibri" w:hAnsi="Garamond" w:cs="Helvetica"/>
          <w:color w:val="000000"/>
        </w:rPr>
        <w:t>IBI</w:t>
      </w:r>
      <w:r w:rsidRPr="000F227D">
        <w:rPr>
          <w:rFonts w:ascii="Garamond" w:eastAsia="Calibri" w:hAnsi="Garamond" w:cs="Helvetica"/>
          <w:color w:val="000000"/>
        </w:rPr>
        <w:t xml:space="preserve"> metrics into the OST Watershed Protection Plan</w:t>
      </w:r>
      <w:r>
        <w:rPr>
          <w:rFonts w:ascii="Garamond" w:eastAsia="Calibri" w:hAnsi="Garamond" w:cs="Helvetica"/>
          <w:color w:val="000000"/>
        </w:rPr>
        <w:t>.  A potential approach to IBI incorporation is to use the Drought Monitor (source) to vary IBI scores for ‘threatened’ and ‘impacted’ determination.</w:t>
      </w:r>
    </w:p>
    <w:p w14:paraId="22FF14A1" w14:textId="77777777" w:rsidR="0045360C" w:rsidRPr="003F749D" w:rsidRDefault="0045360C" w:rsidP="0045360C">
      <w:pPr>
        <w:spacing w:line="360" w:lineRule="auto"/>
        <w:rPr>
          <w:rFonts w:ascii="Garamond" w:eastAsia="Garamond" w:hAnsi="Garamond" w:cs="Garamond"/>
          <w:i/>
        </w:rPr>
      </w:pPr>
    </w:p>
    <w:p w14:paraId="4E5EFEAD" w14:textId="77777777" w:rsidR="007F3D36" w:rsidRPr="007D3A24" w:rsidRDefault="007F3D36" w:rsidP="007F3D36">
      <w:pPr>
        <w:widowControl w:val="0"/>
        <w:spacing w:line="360" w:lineRule="auto"/>
        <w:rPr>
          <w:rFonts w:ascii="Garamond" w:eastAsia="Garamond" w:hAnsi="Garamond" w:cs="Garamond"/>
        </w:rPr>
      </w:pPr>
      <w:r>
        <w:rPr>
          <w:rFonts w:ascii="Garamond" w:eastAsia="Garamond" w:hAnsi="Garamond" w:cs="Garamond"/>
        </w:rPr>
        <w:t xml:space="preserve">My research advances a small and important component of </w:t>
      </w:r>
      <w:r w:rsidRPr="000F227D">
        <w:rPr>
          <w:rFonts w:ascii="Garamond" w:eastAsia="Garamond" w:hAnsi="Garamond" w:cs="Garamond"/>
        </w:rPr>
        <w:t>ecological drought</w:t>
      </w:r>
      <w:r>
        <w:rPr>
          <w:rFonts w:ascii="Garamond" w:eastAsia="Garamond" w:hAnsi="Garamond" w:cs="Garamond"/>
        </w:rPr>
        <w:t xml:space="preserve"> prediction by </w:t>
      </w:r>
      <w:r>
        <w:rPr>
          <w:rFonts w:ascii="Garamond" w:eastAsia="Calibri" w:hAnsi="Garamond" w:cs="Helvetica"/>
          <w:color w:val="000000"/>
        </w:rPr>
        <w:t>developing a quantitative approach to predict aquatic community resilience based on antecedent flow conditions.  The proposed work is significant in terms of developing processes for water resources</w:t>
      </w:r>
      <w:r>
        <w:rPr>
          <w:rFonts w:ascii="Garamond" w:eastAsia="Garamond" w:hAnsi="Garamond" w:cs="Garamond"/>
        </w:rPr>
        <w:t xml:space="preserve"> sustainability and drought resilience planning by </w:t>
      </w:r>
      <w:r w:rsidRPr="000F227D">
        <w:rPr>
          <w:rFonts w:ascii="Garamond" w:eastAsia="Calibri" w:hAnsi="Garamond" w:cs="Helvetica"/>
          <w:color w:val="000000"/>
        </w:rPr>
        <w:t xml:space="preserve">improving the ability of watershed managers to establish </w:t>
      </w:r>
      <w:r w:rsidRPr="000F227D">
        <w:rPr>
          <w:rFonts w:ascii="Garamond" w:eastAsia="Garamond" w:hAnsi="Garamond" w:cs="Garamond"/>
        </w:rPr>
        <w:t xml:space="preserve">Indicators of Biological Impairment (IBI) metrics based </w:t>
      </w:r>
      <w:r>
        <w:rPr>
          <w:rFonts w:ascii="Garamond" w:eastAsia="Garamond" w:hAnsi="Garamond" w:cs="Garamond"/>
        </w:rPr>
        <w:t>that are resilient to drought.  I expect future work in this area to include: model validation using post-2015 macroinvertebrate data, model extension working with other researchers with long-term datasets, and future work with Dr. Capehart on regional drought prediction using SPI and SPEI.</w:t>
      </w:r>
    </w:p>
    <w:p w14:paraId="29EBCE01" w14:textId="4C460C7E" w:rsidR="0045360C" w:rsidRPr="003F749D" w:rsidRDefault="0045360C" w:rsidP="0045360C">
      <w:pPr>
        <w:widowControl w:val="0"/>
        <w:spacing w:line="360" w:lineRule="auto"/>
        <w:rPr>
          <w:rFonts w:ascii="Garamond" w:eastAsia="Calibri" w:hAnsi="Garamond"/>
          <w:color w:val="000000"/>
        </w:rPr>
      </w:pPr>
    </w:p>
    <w:p w14:paraId="74AE1CA0" w14:textId="77777777" w:rsidR="007F3D36" w:rsidRDefault="007F3D36" w:rsidP="00A85E14">
      <w:pPr>
        <w:spacing w:line="360" w:lineRule="auto"/>
        <w:outlineLvl w:val="0"/>
        <w:rPr>
          <w:rFonts w:ascii="Garamond" w:eastAsia="Calibri" w:hAnsi="Garamond"/>
          <w:b/>
          <w:color w:val="000000"/>
        </w:rPr>
      </w:pPr>
    </w:p>
    <w:p w14:paraId="35F179F8" w14:textId="0538F225" w:rsidR="00A85E14" w:rsidRPr="00A85E14" w:rsidRDefault="002E6712" w:rsidP="00A85E14">
      <w:pPr>
        <w:spacing w:line="360" w:lineRule="auto"/>
        <w:outlineLvl w:val="0"/>
        <w:rPr>
          <w:rFonts w:ascii="Garamond" w:hAnsi="Garamond"/>
          <w:b/>
        </w:rPr>
      </w:pPr>
      <w:r w:rsidRPr="003F749D">
        <w:rPr>
          <w:rFonts w:ascii="Garamond" w:eastAsia="Calibri" w:hAnsi="Garamond"/>
          <w:b/>
          <w:color w:val="000000"/>
        </w:rPr>
        <w:t>References</w:t>
      </w:r>
    </w:p>
    <w:p w14:paraId="47437C9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Adams, S. B., and Warren, M. L. (2005). “Recolonization by </w:t>
      </w:r>
      <w:proofErr w:type="spellStart"/>
      <w:r w:rsidRPr="00860F45">
        <w:rPr>
          <w:rFonts w:ascii="Garamond" w:eastAsia="Calibri" w:hAnsi="Garamond"/>
          <w:color w:val="000000"/>
        </w:rPr>
        <w:t>warmwater</w:t>
      </w:r>
      <w:proofErr w:type="spellEnd"/>
      <w:r w:rsidRPr="00860F45">
        <w:rPr>
          <w:rFonts w:ascii="Garamond" w:eastAsia="Calibri" w:hAnsi="Garamond"/>
          <w:color w:val="000000"/>
        </w:rPr>
        <w:t xml:space="preserve"> fishes and crayfishes after severe drought in upper coastal plain hill streams.” </w:t>
      </w:r>
      <w:r w:rsidRPr="00860F45">
        <w:rPr>
          <w:rFonts w:ascii="Garamond" w:eastAsia="Calibri" w:hAnsi="Garamond"/>
          <w:i/>
          <w:iCs/>
          <w:color w:val="000000"/>
        </w:rPr>
        <w:t>Transactions of the American Fisheries Society</w:t>
      </w:r>
      <w:r w:rsidRPr="00860F45">
        <w:rPr>
          <w:rFonts w:ascii="Garamond" w:eastAsia="Calibri" w:hAnsi="Garamond"/>
          <w:color w:val="000000"/>
        </w:rPr>
        <w:t>, Wiley Online Library, 134(5), 1173–1192.</w:t>
      </w:r>
    </w:p>
    <w:p w14:paraId="030EDC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AMS Council. (2013). “Drought - An Information Statement of the American Meteorological Society.” &lt;https://www.ametsoc.org/ams/index.cfm/about-ams/ams-statements/statements-of-the-ams-in-force/drought/&gt; (Feb. 20, 2018).</w:t>
      </w:r>
    </w:p>
    <w:p w14:paraId="6C23B28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Anderson, M. J. (2001). “A new method for non</w:t>
      </w:r>
      <w:r w:rsidRPr="00860F45">
        <w:rPr>
          <w:rFonts w:ascii="Cambria Math" w:eastAsia="Calibri" w:hAnsi="Cambria Math" w:cs="Cambria Math"/>
          <w:color w:val="000000"/>
        </w:rPr>
        <w:t>‐</w:t>
      </w:r>
      <w:r w:rsidRPr="00860F45">
        <w:rPr>
          <w:rFonts w:ascii="Garamond" w:eastAsia="Calibri" w:hAnsi="Garamond"/>
          <w:color w:val="000000"/>
        </w:rPr>
        <w:t xml:space="preserve">parametric multivariate analysis of variance.” </w:t>
      </w:r>
      <w:r w:rsidRPr="00860F45">
        <w:rPr>
          <w:rFonts w:ascii="Garamond" w:eastAsia="Calibri" w:hAnsi="Garamond"/>
          <w:i/>
          <w:iCs/>
          <w:color w:val="000000"/>
        </w:rPr>
        <w:t>Austral ecology</w:t>
      </w:r>
      <w:r w:rsidRPr="00860F45">
        <w:rPr>
          <w:rFonts w:ascii="Garamond" w:eastAsia="Calibri" w:hAnsi="Garamond"/>
          <w:color w:val="000000"/>
        </w:rPr>
        <w:t>, Wiley Online Library, 26(1), 32–46.</w:t>
      </w:r>
    </w:p>
    <w:p w14:paraId="3085B36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Arthington</w:t>
      </w:r>
      <w:proofErr w:type="spellEnd"/>
      <w:r w:rsidRPr="00860F45">
        <w:rPr>
          <w:rFonts w:ascii="Garamond" w:eastAsia="Calibri" w:hAnsi="Garamond"/>
          <w:color w:val="000000"/>
        </w:rPr>
        <w:t xml:space="preserve">, A. H., Balcombe, S. R., Wilson, G. A., </w:t>
      </w:r>
      <w:proofErr w:type="spellStart"/>
      <w:r w:rsidRPr="00860F45">
        <w:rPr>
          <w:rFonts w:ascii="Garamond" w:eastAsia="Calibri" w:hAnsi="Garamond"/>
          <w:color w:val="000000"/>
        </w:rPr>
        <w:t>Thoms</w:t>
      </w:r>
      <w:proofErr w:type="spellEnd"/>
      <w:r w:rsidRPr="00860F45">
        <w:rPr>
          <w:rFonts w:ascii="Garamond" w:eastAsia="Calibri" w:hAnsi="Garamond"/>
          <w:color w:val="000000"/>
        </w:rPr>
        <w:t xml:space="preserve">, M. C., and Marshall, J. (2005). “Spatial and temporal variation in fish-assemblage structure in isolated waterholes during the 2001 dry season of an arid-zone floodplain river, Cooper Creek, Australia.” </w:t>
      </w:r>
      <w:r w:rsidRPr="00860F45">
        <w:rPr>
          <w:rFonts w:ascii="Garamond" w:eastAsia="Calibri" w:hAnsi="Garamond"/>
          <w:i/>
          <w:iCs/>
          <w:color w:val="000000"/>
        </w:rPr>
        <w:t>Marine and Freshwater Research</w:t>
      </w:r>
      <w:r w:rsidRPr="00860F45">
        <w:rPr>
          <w:rFonts w:ascii="Garamond" w:eastAsia="Calibri" w:hAnsi="Garamond"/>
          <w:color w:val="000000"/>
        </w:rPr>
        <w:t>, CSIRO, 56(1), 25–35.</w:t>
      </w:r>
    </w:p>
    <w:p w14:paraId="143F46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Barbour, M. T., Gerritsen, J., and Snyder, B. D. (1999). “Rapid bioassessment protocols for use in streams and </w:t>
      </w:r>
      <w:proofErr w:type="spellStart"/>
      <w:r w:rsidRPr="00860F45">
        <w:rPr>
          <w:rFonts w:ascii="Garamond" w:eastAsia="Calibri" w:hAnsi="Garamond"/>
          <w:color w:val="000000"/>
        </w:rPr>
        <w:t>wadeable</w:t>
      </w:r>
      <w:proofErr w:type="spellEnd"/>
      <w:r w:rsidRPr="00860F45">
        <w:rPr>
          <w:rFonts w:ascii="Garamond" w:eastAsia="Calibri" w:hAnsi="Garamond"/>
          <w:color w:val="000000"/>
        </w:rPr>
        <w:t xml:space="preserve"> rivers.” </w:t>
      </w:r>
      <w:r w:rsidRPr="00860F45">
        <w:rPr>
          <w:rFonts w:ascii="Garamond" w:eastAsia="Calibri" w:hAnsi="Garamond"/>
          <w:i/>
          <w:iCs/>
          <w:color w:val="000000"/>
        </w:rPr>
        <w:t>USEPA</w:t>
      </w:r>
      <w:r w:rsidRPr="00860F45">
        <w:rPr>
          <w:rFonts w:ascii="Garamond" w:eastAsia="Calibri" w:hAnsi="Garamond"/>
          <w:color w:val="000000"/>
        </w:rPr>
        <w:t>.</w:t>
      </w:r>
    </w:p>
    <w:p w14:paraId="5A8E4F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Beguería</w:t>
      </w:r>
      <w:proofErr w:type="spellEnd"/>
      <w:r w:rsidRPr="00860F45">
        <w:rPr>
          <w:rFonts w:ascii="Garamond" w:eastAsia="Calibri" w:hAnsi="Garamond"/>
          <w:color w:val="000000"/>
        </w:rPr>
        <w:t xml:space="preserve">, S., and Vicente-Serrano, S. M. (2017). “SPEI: calculation of the </w:t>
      </w:r>
      <w:proofErr w:type="spellStart"/>
      <w:r w:rsidRPr="00860F45">
        <w:rPr>
          <w:rFonts w:ascii="Garamond" w:eastAsia="Calibri" w:hAnsi="Garamond"/>
          <w:color w:val="000000"/>
        </w:rPr>
        <w:t>standardised</w:t>
      </w:r>
      <w:proofErr w:type="spellEnd"/>
      <w:r w:rsidRPr="00860F45">
        <w:rPr>
          <w:rFonts w:ascii="Garamond" w:eastAsia="Calibri" w:hAnsi="Garamond"/>
          <w:color w:val="000000"/>
        </w:rPr>
        <w:t xml:space="preserve"> precipitation-evapotranspiration index.” </w:t>
      </w:r>
      <w:r w:rsidRPr="00860F45">
        <w:rPr>
          <w:rFonts w:ascii="Garamond" w:eastAsia="Calibri" w:hAnsi="Garamond"/>
          <w:i/>
          <w:iCs/>
          <w:color w:val="000000"/>
        </w:rPr>
        <w:t>R package version</w:t>
      </w:r>
      <w:r w:rsidRPr="00860F45">
        <w:rPr>
          <w:rFonts w:ascii="Garamond" w:eastAsia="Calibri" w:hAnsi="Garamond"/>
          <w:color w:val="000000"/>
        </w:rPr>
        <w:t>, 1.7.</w:t>
      </w:r>
    </w:p>
    <w:p w14:paraId="209531F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Beguería</w:t>
      </w:r>
      <w:proofErr w:type="spellEnd"/>
      <w:r w:rsidRPr="00860F45">
        <w:rPr>
          <w:rFonts w:ascii="Garamond" w:eastAsia="Calibri" w:hAnsi="Garamond"/>
          <w:color w:val="000000"/>
        </w:rPr>
        <w:t xml:space="preserve">, S., Vicente-Serrano, S. M., </w:t>
      </w:r>
      <w:proofErr w:type="spellStart"/>
      <w:r w:rsidRPr="00860F45">
        <w:rPr>
          <w:rFonts w:ascii="Garamond" w:eastAsia="Calibri" w:hAnsi="Garamond"/>
          <w:color w:val="000000"/>
        </w:rPr>
        <w:t>Reig</w:t>
      </w:r>
      <w:proofErr w:type="spellEnd"/>
      <w:r w:rsidRPr="00860F45">
        <w:rPr>
          <w:rFonts w:ascii="Garamond" w:eastAsia="Calibri" w:hAnsi="Garamond"/>
          <w:color w:val="000000"/>
        </w:rPr>
        <w:t xml:space="preserve">, F., and </w:t>
      </w:r>
      <w:proofErr w:type="spellStart"/>
      <w:r w:rsidRPr="00860F45">
        <w:rPr>
          <w:rFonts w:ascii="Garamond" w:eastAsia="Calibri" w:hAnsi="Garamond"/>
          <w:color w:val="000000"/>
        </w:rPr>
        <w:t>Latorre</w:t>
      </w:r>
      <w:proofErr w:type="spellEnd"/>
      <w:r w:rsidRPr="00860F45">
        <w:rPr>
          <w:rFonts w:ascii="Garamond" w:eastAsia="Calibri" w:hAnsi="Garamond"/>
          <w:color w:val="000000"/>
        </w:rPr>
        <w:t xml:space="preserve">, B. (2013). “Standardized precipitation evapotranspiration index (SPEI) revisited: parameter fitting, evapotranspiration models, tools, datasets and drought monitoring.” </w:t>
      </w:r>
      <w:r w:rsidRPr="00860F45">
        <w:rPr>
          <w:rFonts w:ascii="Garamond" w:eastAsia="Calibri" w:hAnsi="Garamond"/>
          <w:i/>
          <w:iCs/>
          <w:color w:val="000000"/>
        </w:rPr>
        <w:t>International Journal of Climatology</w:t>
      </w:r>
      <w:r w:rsidRPr="00860F45">
        <w:rPr>
          <w:rFonts w:ascii="Garamond" w:eastAsia="Calibri" w:hAnsi="Garamond"/>
          <w:color w:val="000000"/>
        </w:rPr>
        <w:t>, 34(10), 3001–3023.</w:t>
      </w:r>
    </w:p>
    <w:p w14:paraId="16AAAEB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Belmar, O., Bruno, D., Martínez-Capel, F., </w:t>
      </w:r>
      <w:proofErr w:type="spellStart"/>
      <w:r w:rsidRPr="00860F45">
        <w:rPr>
          <w:rFonts w:ascii="Garamond" w:eastAsia="Calibri" w:hAnsi="Garamond"/>
          <w:color w:val="000000"/>
        </w:rPr>
        <w:t>Barquín</w:t>
      </w:r>
      <w:proofErr w:type="spellEnd"/>
      <w:r w:rsidRPr="00860F45">
        <w:rPr>
          <w:rFonts w:ascii="Garamond" w:eastAsia="Calibri" w:hAnsi="Garamond"/>
          <w:color w:val="000000"/>
        </w:rPr>
        <w:t xml:space="preserve">, J., and Velasco, J. (2013). “Effects of flow regime alteration on fluvial habitats and riparian quality in a semiarid Mediterranean basin.” </w:t>
      </w:r>
      <w:r w:rsidRPr="00860F45">
        <w:rPr>
          <w:rFonts w:ascii="Garamond" w:eastAsia="Calibri" w:hAnsi="Garamond"/>
          <w:i/>
          <w:iCs/>
          <w:color w:val="000000"/>
        </w:rPr>
        <w:t>Ecological indicators</w:t>
      </w:r>
      <w:r w:rsidRPr="00860F45">
        <w:rPr>
          <w:rFonts w:ascii="Garamond" w:eastAsia="Calibri" w:hAnsi="Garamond"/>
          <w:color w:val="000000"/>
        </w:rPr>
        <w:t>, Elsevier, 30, 52–64.</w:t>
      </w:r>
    </w:p>
    <w:p w14:paraId="2CFC8D9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Benyamin, D. (2012). “A Gentle Introduction to Random Forests, Ensembles, and Performance Metrics in a Commercial System.” </w:t>
      </w:r>
      <w:proofErr w:type="spellStart"/>
      <w:r w:rsidRPr="00860F45">
        <w:rPr>
          <w:rFonts w:ascii="Garamond" w:eastAsia="Calibri" w:hAnsi="Garamond"/>
          <w:i/>
          <w:iCs/>
          <w:color w:val="000000"/>
        </w:rPr>
        <w:t>CitizenNet</w:t>
      </w:r>
      <w:proofErr w:type="spellEnd"/>
      <w:r w:rsidRPr="00860F45">
        <w:rPr>
          <w:rFonts w:ascii="Garamond" w:eastAsia="Calibri" w:hAnsi="Garamond"/>
          <w:i/>
          <w:iCs/>
          <w:color w:val="000000"/>
        </w:rPr>
        <w:t xml:space="preserve"> Blog</w:t>
      </w:r>
      <w:r w:rsidRPr="00860F45">
        <w:rPr>
          <w:rFonts w:ascii="Garamond" w:eastAsia="Calibri" w:hAnsi="Garamond"/>
          <w:color w:val="000000"/>
        </w:rPr>
        <w:t>, &lt;A Gentle Introduction to Random Forests, Ensembles, and Performance Metrics in a Commercial System&gt; (Mar. 25, 2018).</w:t>
      </w:r>
    </w:p>
    <w:p w14:paraId="6FD103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Bêche, L. A., Connors, P. G., </w:t>
      </w:r>
      <w:proofErr w:type="spellStart"/>
      <w:r w:rsidRPr="00860F45">
        <w:rPr>
          <w:rFonts w:ascii="Garamond" w:eastAsia="Calibri" w:hAnsi="Garamond"/>
          <w:color w:val="000000"/>
        </w:rPr>
        <w:t>Resh</w:t>
      </w:r>
      <w:proofErr w:type="spellEnd"/>
      <w:r w:rsidRPr="00860F45">
        <w:rPr>
          <w:rFonts w:ascii="Garamond" w:eastAsia="Calibri" w:hAnsi="Garamond"/>
          <w:color w:val="000000"/>
        </w:rPr>
        <w:t xml:space="preserve">, V. H., and </w:t>
      </w:r>
      <w:proofErr w:type="spellStart"/>
      <w:r w:rsidRPr="00860F45">
        <w:rPr>
          <w:rFonts w:ascii="Garamond" w:eastAsia="Calibri" w:hAnsi="Garamond"/>
          <w:color w:val="000000"/>
        </w:rPr>
        <w:t>Merenlender</w:t>
      </w:r>
      <w:proofErr w:type="spellEnd"/>
      <w:r w:rsidRPr="00860F45">
        <w:rPr>
          <w:rFonts w:ascii="Garamond" w:eastAsia="Calibri" w:hAnsi="Garamond"/>
          <w:color w:val="000000"/>
        </w:rPr>
        <w:t xml:space="preserve">, A. M. (2009). “Resilience of fishes and invertebrates to prolonged drought in two California streams.” </w:t>
      </w:r>
      <w:proofErr w:type="spellStart"/>
      <w:r w:rsidRPr="00860F45">
        <w:rPr>
          <w:rFonts w:ascii="Garamond" w:eastAsia="Calibri" w:hAnsi="Garamond"/>
          <w:i/>
          <w:iCs/>
          <w:color w:val="000000"/>
        </w:rPr>
        <w:t>Ecography</w:t>
      </w:r>
      <w:proofErr w:type="spellEnd"/>
      <w:r w:rsidRPr="00860F45">
        <w:rPr>
          <w:rFonts w:ascii="Garamond" w:eastAsia="Calibri" w:hAnsi="Garamond"/>
          <w:color w:val="000000"/>
        </w:rPr>
        <w:t>, Wiley/Blackwell (10.1111), 32(5), 778–788.</w:t>
      </w:r>
    </w:p>
    <w:p w14:paraId="407FDB9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Boersma, K. S., </w:t>
      </w:r>
      <w:proofErr w:type="spellStart"/>
      <w:r w:rsidRPr="00860F45">
        <w:rPr>
          <w:rFonts w:ascii="Garamond" w:eastAsia="Calibri" w:hAnsi="Garamond"/>
          <w:color w:val="000000"/>
        </w:rPr>
        <w:t>Bogan</w:t>
      </w:r>
      <w:proofErr w:type="spellEnd"/>
      <w:r w:rsidRPr="00860F45">
        <w:rPr>
          <w:rFonts w:ascii="Garamond" w:eastAsia="Calibri" w:hAnsi="Garamond"/>
          <w:color w:val="000000"/>
        </w:rPr>
        <w:t xml:space="preserve">, M. T., </w:t>
      </w:r>
      <w:proofErr w:type="spellStart"/>
      <w:r w:rsidRPr="00860F45">
        <w:rPr>
          <w:rFonts w:ascii="Garamond" w:eastAsia="Calibri" w:hAnsi="Garamond"/>
          <w:color w:val="000000"/>
        </w:rPr>
        <w:t>Henrichs</w:t>
      </w:r>
      <w:proofErr w:type="spellEnd"/>
      <w:r w:rsidRPr="00860F45">
        <w:rPr>
          <w:rFonts w:ascii="Garamond" w:eastAsia="Calibri" w:hAnsi="Garamond"/>
          <w:color w:val="000000"/>
        </w:rPr>
        <w:t>, B. A., and Lytle, D. A. (2014). “Invertebrate assemblages of pools in arid</w:t>
      </w:r>
      <w:r w:rsidRPr="00860F45">
        <w:rPr>
          <w:rFonts w:ascii="Cambria Math" w:eastAsia="Calibri" w:hAnsi="Cambria Math" w:cs="Cambria Math"/>
          <w:color w:val="000000"/>
        </w:rPr>
        <w:t>‐</w:t>
      </w:r>
      <w:r w:rsidRPr="00860F45">
        <w:rPr>
          <w:rFonts w:ascii="Garamond" w:eastAsia="Calibri" w:hAnsi="Garamond"/>
          <w:color w:val="000000"/>
        </w:rPr>
        <w:t xml:space="preserve">land streams have high functional redundancy and are resistant to severe drying.” </w:t>
      </w:r>
      <w:r w:rsidRPr="00860F45">
        <w:rPr>
          <w:rFonts w:ascii="Garamond" w:eastAsia="Calibri" w:hAnsi="Garamond"/>
          <w:i/>
          <w:iCs/>
          <w:color w:val="000000"/>
        </w:rPr>
        <w:t>Freshwater Biology</w:t>
      </w:r>
      <w:r w:rsidRPr="00860F45">
        <w:rPr>
          <w:rFonts w:ascii="Garamond" w:eastAsia="Calibri" w:hAnsi="Garamond"/>
          <w:color w:val="000000"/>
        </w:rPr>
        <w:t>, 59(3), 491–501.</w:t>
      </w:r>
    </w:p>
    <w:p w14:paraId="041893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Bogan</w:t>
      </w:r>
      <w:proofErr w:type="spellEnd"/>
      <w:r w:rsidRPr="00860F45">
        <w:rPr>
          <w:rFonts w:ascii="Garamond" w:eastAsia="Calibri" w:hAnsi="Garamond"/>
          <w:color w:val="000000"/>
        </w:rPr>
        <w:t>, M. T., and Lytle, D. A. (2007). “Seasonal flow variation allows ‘time</w:t>
      </w:r>
      <w:r w:rsidRPr="00860F45">
        <w:rPr>
          <w:rFonts w:ascii="Cambria Math" w:eastAsia="Calibri" w:hAnsi="Cambria Math" w:cs="Cambria Math"/>
          <w:color w:val="000000"/>
        </w:rPr>
        <w:t>‐</w:t>
      </w:r>
      <w:proofErr w:type="spellStart"/>
      <w:r w:rsidRPr="00860F45">
        <w:rPr>
          <w:rFonts w:ascii="Garamond" w:eastAsia="Calibri" w:hAnsi="Garamond"/>
          <w:color w:val="000000"/>
        </w:rPr>
        <w:t>sharing’by</w:t>
      </w:r>
      <w:proofErr w:type="spellEnd"/>
      <w:r w:rsidRPr="00860F45">
        <w:rPr>
          <w:rFonts w:ascii="Garamond" w:eastAsia="Calibri" w:hAnsi="Garamond"/>
          <w:color w:val="000000"/>
        </w:rPr>
        <w:t xml:space="preserve"> disparate aquatic insect communities in montane desert streams.” </w:t>
      </w:r>
      <w:r w:rsidRPr="00860F45">
        <w:rPr>
          <w:rFonts w:ascii="Garamond" w:eastAsia="Calibri" w:hAnsi="Garamond"/>
          <w:i/>
          <w:iCs/>
          <w:color w:val="000000"/>
        </w:rPr>
        <w:t>Freshwater Biology</w:t>
      </w:r>
      <w:r w:rsidRPr="00860F45">
        <w:rPr>
          <w:rFonts w:ascii="Garamond" w:eastAsia="Calibri" w:hAnsi="Garamond"/>
          <w:color w:val="000000"/>
        </w:rPr>
        <w:t>, Wiley Online Library, 52(2), 290–304.</w:t>
      </w:r>
    </w:p>
    <w:p w14:paraId="3DD655E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Bogan</w:t>
      </w:r>
      <w:proofErr w:type="spellEnd"/>
      <w:r w:rsidRPr="00860F45">
        <w:rPr>
          <w:rFonts w:ascii="Garamond" w:eastAsia="Calibri" w:hAnsi="Garamond"/>
          <w:color w:val="000000"/>
        </w:rPr>
        <w:t xml:space="preserve">, M. T., and Lytle, D. A. (2011). “Severe drought drives novel community trajectories in desert stream pools.” </w:t>
      </w:r>
      <w:r w:rsidRPr="00860F45">
        <w:rPr>
          <w:rFonts w:ascii="Garamond" w:eastAsia="Calibri" w:hAnsi="Garamond"/>
          <w:i/>
          <w:iCs/>
          <w:color w:val="000000"/>
        </w:rPr>
        <w:t>Freshwater Biology</w:t>
      </w:r>
      <w:r w:rsidRPr="00860F45">
        <w:rPr>
          <w:rFonts w:ascii="Garamond" w:eastAsia="Calibri" w:hAnsi="Garamond"/>
          <w:color w:val="000000"/>
        </w:rPr>
        <w:t>, Wiley Online Library, 56(10), 2070–2081.</w:t>
      </w:r>
    </w:p>
    <w:p w14:paraId="62AA02E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Bogan</w:t>
      </w:r>
      <w:proofErr w:type="spellEnd"/>
      <w:r w:rsidRPr="00860F45">
        <w:rPr>
          <w:rFonts w:ascii="Garamond" w:eastAsia="Calibri" w:hAnsi="Garamond"/>
          <w:color w:val="000000"/>
        </w:rPr>
        <w:t>, M. T., Boersma, K. S., and Lytle, D. A. (2013). “Flow intermittency alters longitudinal patterns of invertebrate diversity and assemblage composition in an arid</w:t>
      </w:r>
      <w:r w:rsidRPr="00860F45">
        <w:rPr>
          <w:rFonts w:ascii="Cambria Math" w:eastAsia="Calibri" w:hAnsi="Cambria Math" w:cs="Cambria Math"/>
          <w:color w:val="000000"/>
        </w:rPr>
        <w:t>‐</w:t>
      </w:r>
      <w:r w:rsidRPr="00860F45">
        <w:rPr>
          <w:rFonts w:ascii="Garamond" w:eastAsia="Calibri" w:hAnsi="Garamond"/>
          <w:color w:val="000000"/>
        </w:rPr>
        <w:t xml:space="preserve">land stream network.” </w:t>
      </w:r>
      <w:r w:rsidRPr="00860F45">
        <w:rPr>
          <w:rFonts w:ascii="Garamond" w:eastAsia="Calibri" w:hAnsi="Garamond"/>
          <w:i/>
          <w:iCs/>
          <w:color w:val="000000"/>
        </w:rPr>
        <w:t>Freshwater Biology</w:t>
      </w:r>
      <w:r w:rsidRPr="00860F45">
        <w:rPr>
          <w:rFonts w:ascii="Garamond" w:eastAsia="Calibri" w:hAnsi="Garamond"/>
          <w:color w:val="000000"/>
        </w:rPr>
        <w:t>, Wiley Online Library, 58(5), 1016–1028.</w:t>
      </w:r>
    </w:p>
    <w:p w14:paraId="2F3DB05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Bogan</w:t>
      </w:r>
      <w:proofErr w:type="spellEnd"/>
      <w:r w:rsidRPr="00860F45">
        <w:rPr>
          <w:rFonts w:ascii="Garamond" w:eastAsia="Calibri" w:hAnsi="Garamond"/>
          <w:color w:val="000000"/>
        </w:rPr>
        <w:t>, M. T., Boersma, K. S., and Lytle, D. A. (2015). “Resistance and resilience of invertebrate communities to seasonal and supraseasonal drought in arid</w:t>
      </w:r>
      <w:r w:rsidRPr="00860F45">
        <w:rPr>
          <w:rFonts w:ascii="Cambria Math" w:eastAsia="Calibri" w:hAnsi="Cambria Math" w:cs="Cambria Math"/>
          <w:color w:val="000000"/>
        </w:rPr>
        <w:t>‐</w:t>
      </w:r>
      <w:r w:rsidRPr="00860F45">
        <w:rPr>
          <w:rFonts w:ascii="Garamond" w:eastAsia="Calibri" w:hAnsi="Garamond"/>
          <w:color w:val="000000"/>
        </w:rPr>
        <w:t xml:space="preserve">land headwater streams.” </w:t>
      </w:r>
      <w:r w:rsidRPr="00860F45">
        <w:rPr>
          <w:rFonts w:ascii="Garamond" w:eastAsia="Calibri" w:hAnsi="Garamond"/>
          <w:i/>
          <w:iCs/>
          <w:color w:val="000000"/>
        </w:rPr>
        <w:t>Freshwater Biology</w:t>
      </w:r>
      <w:r w:rsidRPr="00860F45">
        <w:rPr>
          <w:rFonts w:ascii="Garamond" w:eastAsia="Calibri" w:hAnsi="Garamond"/>
          <w:color w:val="000000"/>
        </w:rPr>
        <w:t>, 60(12), 2547–2558.</w:t>
      </w:r>
    </w:p>
    <w:p w14:paraId="6CA370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lastRenderedPageBreak/>
        <w:t>Bonada</w:t>
      </w:r>
      <w:proofErr w:type="spellEnd"/>
      <w:r w:rsidRPr="00860F45">
        <w:rPr>
          <w:rFonts w:ascii="Garamond" w:eastAsia="Calibri" w:hAnsi="Garamond"/>
          <w:color w:val="000000"/>
        </w:rPr>
        <w:t xml:space="preserve">, N., </w:t>
      </w:r>
      <w:proofErr w:type="spellStart"/>
      <w:r w:rsidRPr="00860F45">
        <w:rPr>
          <w:rFonts w:ascii="Garamond" w:eastAsia="Calibri" w:hAnsi="Garamond"/>
          <w:color w:val="000000"/>
        </w:rPr>
        <w:t>Rieradevall</w:t>
      </w:r>
      <w:proofErr w:type="spellEnd"/>
      <w:r w:rsidRPr="00860F45">
        <w:rPr>
          <w:rFonts w:ascii="Garamond" w:eastAsia="Calibri" w:hAnsi="Garamond"/>
          <w:color w:val="000000"/>
        </w:rPr>
        <w:t xml:space="preserve">, M., and Prat, N. (2007). “Macroinvertebrate community structure and biological traits related to flow permanence in a Mediterranean river network.” </w:t>
      </w:r>
      <w:proofErr w:type="spellStart"/>
      <w:r w:rsidRPr="00860F45">
        <w:rPr>
          <w:rFonts w:ascii="Garamond" w:eastAsia="Calibri" w:hAnsi="Garamond"/>
          <w:i/>
          <w:iCs/>
          <w:color w:val="000000"/>
        </w:rPr>
        <w:t>Hydrobiologia</w:t>
      </w:r>
      <w:proofErr w:type="spellEnd"/>
      <w:r w:rsidRPr="00860F45">
        <w:rPr>
          <w:rFonts w:ascii="Garamond" w:eastAsia="Calibri" w:hAnsi="Garamond"/>
          <w:color w:val="000000"/>
        </w:rPr>
        <w:t>, Springer, 589(1), 91–106.</w:t>
      </w:r>
    </w:p>
    <w:p w14:paraId="551F7F0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Bond, N. R., Lake, P. S., and </w:t>
      </w:r>
      <w:proofErr w:type="spellStart"/>
      <w:r w:rsidRPr="00860F45">
        <w:rPr>
          <w:rFonts w:ascii="Garamond" w:eastAsia="Calibri" w:hAnsi="Garamond"/>
          <w:color w:val="000000"/>
        </w:rPr>
        <w:t>Arthington</w:t>
      </w:r>
      <w:proofErr w:type="spellEnd"/>
      <w:r w:rsidRPr="00860F45">
        <w:rPr>
          <w:rFonts w:ascii="Garamond" w:eastAsia="Calibri" w:hAnsi="Garamond"/>
          <w:color w:val="000000"/>
        </w:rPr>
        <w:t xml:space="preserve">, A. H. (2008). “The impacts of drought on freshwater ecosystems: an Australian perspective.” </w:t>
      </w:r>
      <w:proofErr w:type="spellStart"/>
      <w:r w:rsidRPr="00860F45">
        <w:rPr>
          <w:rFonts w:ascii="Garamond" w:eastAsia="Calibri" w:hAnsi="Garamond"/>
          <w:i/>
          <w:iCs/>
          <w:color w:val="000000"/>
        </w:rPr>
        <w:t>Hydrobiologia</w:t>
      </w:r>
      <w:proofErr w:type="spellEnd"/>
      <w:r w:rsidRPr="00860F45">
        <w:rPr>
          <w:rFonts w:ascii="Garamond" w:eastAsia="Calibri" w:hAnsi="Garamond"/>
          <w:color w:val="000000"/>
        </w:rPr>
        <w:t>, Springer, 600(1), 3–16.</w:t>
      </w:r>
    </w:p>
    <w:p w14:paraId="3458B65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Boulton, A. J. (2003). “Parallels and contrasts in the effects of drought on stream macroinvertebrate assemblages.” </w:t>
      </w:r>
      <w:r w:rsidRPr="00860F45">
        <w:rPr>
          <w:rFonts w:ascii="Garamond" w:eastAsia="Calibri" w:hAnsi="Garamond"/>
          <w:i/>
          <w:iCs/>
          <w:color w:val="000000"/>
        </w:rPr>
        <w:t>Freshwater Biology</w:t>
      </w:r>
      <w:r w:rsidRPr="00860F45">
        <w:rPr>
          <w:rFonts w:ascii="Garamond" w:eastAsia="Calibri" w:hAnsi="Garamond"/>
          <w:color w:val="000000"/>
        </w:rPr>
        <w:t>, Wiley Online Library, 48(7), 1173–1185.</w:t>
      </w:r>
    </w:p>
    <w:p w14:paraId="4A58D59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Breiman</w:t>
      </w:r>
      <w:proofErr w:type="spellEnd"/>
      <w:r w:rsidRPr="00860F45">
        <w:rPr>
          <w:rFonts w:ascii="Garamond" w:eastAsia="Calibri" w:hAnsi="Garamond"/>
          <w:color w:val="000000"/>
        </w:rPr>
        <w:t xml:space="preserve">, L. (2001). “Random forests.” </w:t>
      </w:r>
      <w:r w:rsidRPr="00860F45">
        <w:rPr>
          <w:rFonts w:ascii="Garamond" w:eastAsia="Calibri" w:hAnsi="Garamond"/>
          <w:i/>
          <w:iCs/>
          <w:color w:val="000000"/>
        </w:rPr>
        <w:t>Machine learning</w:t>
      </w:r>
      <w:r w:rsidRPr="00860F45">
        <w:rPr>
          <w:rFonts w:ascii="Garamond" w:eastAsia="Calibri" w:hAnsi="Garamond"/>
          <w:color w:val="000000"/>
        </w:rPr>
        <w:t>, Springer, 45(1), 5–32.</w:t>
      </w:r>
    </w:p>
    <w:p w14:paraId="4D05F5F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Brock, G., </w:t>
      </w:r>
      <w:proofErr w:type="spellStart"/>
      <w:r w:rsidRPr="00860F45">
        <w:rPr>
          <w:rFonts w:ascii="Garamond" w:eastAsia="Calibri" w:hAnsi="Garamond"/>
          <w:color w:val="000000"/>
        </w:rPr>
        <w:t>Pihur</w:t>
      </w:r>
      <w:proofErr w:type="spellEnd"/>
      <w:r w:rsidRPr="00860F45">
        <w:rPr>
          <w:rFonts w:ascii="Garamond" w:eastAsia="Calibri" w:hAnsi="Garamond"/>
          <w:color w:val="000000"/>
        </w:rPr>
        <w:t xml:space="preserve">, V., </w:t>
      </w:r>
      <w:proofErr w:type="spellStart"/>
      <w:r w:rsidRPr="00860F45">
        <w:rPr>
          <w:rFonts w:ascii="Garamond" w:eastAsia="Calibri" w:hAnsi="Garamond"/>
          <w:color w:val="000000"/>
        </w:rPr>
        <w:t>Datta</w:t>
      </w:r>
      <w:proofErr w:type="spellEnd"/>
      <w:r w:rsidRPr="00860F45">
        <w:rPr>
          <w:rFonts w:ascii="Garamond" w:eastAsia="Calibri" w:hAnsi="Garamond"/>
          <w:color w:val="000000"/>
        </w:rPr>
        <w:t xml:space="preserve">, S., and </w:t>
      </w:r>
      <w:proofErr w:type="spellStart"/>
      <w:r w:rsidRPr="00860F45">
        <w:rPr>
          <w:rFonts w:ascii="Garamond" w:eastAsia="Calibri" w:hAnsi="Garamond"/>
          <w:color w:val="000000"/>
        </w:rPr>
        <w:t>Datta</w:t>
      </w:r>
      <w:proofErr w:type="spellEnd"/>
      <w:r w:rsidRPr="00860F45">
        <w:rPr>
          <w:rFonts w:ascii="Garamond" w:eastAsia="Calibri" w:hAnsi="Garamond"/>
          <w:color w:val="000000"/>
        </w:rPr>
        <w:t>, S. (2008). “</w:t>
      </w:r>
      <w:proofErr w:type="spellStart"/>
      <w:r w:rsidRPr="00860F45">
        <w:rPr>
          <w:rFonts w:ascii="Garamond" w:eastAsia="Calibri" w:hAnsi="Garamond"/>
          <w:color w:val="000000"/>
        </w:rPr>
        <w:t>clValid</w:t>
      </w:r>
      <w:proofErr w:type="spellEnd"/>
      <w:r w:rsidRPr="00860F45">
        <w:rPr>
          <w:rFonts w:ascii="Garamond" w:eastAsia="Calibri" w:hAnsi="Garamond"/>
          <w:color w:val="000000"/>
        </w:rPr>
        <w:t xml:space="preserve">: An </w:t>
      </w:r>
      <w:proofErr w:type="spellStart"/>
      <w:r w:rsidRPr="00860F45">
        <w:rPr>
          <w:rFonts w:ascii="Garamond" w:eastAsia="Calibri" w:hAnsi="Garamond"/>
          <w:color w:val="000000"/>
        </w:rPr>
        <w:t>RPackage</w:t>
      </w:r>
      <w:proofErr w:type="spellEnd"/>
      <w:r w:rsidRPr="00860F45">
        <w:rPr>
          <w:rFonts w:ascii="Garamond" w:eastAsia="Calibri" w:hAnsi="Garamond"/>
          <w:color w:val="000000"/>
        </w:rPr>
        <w:t xml:space="preserve"> for Cluster Validation.” </w:t>
      </w:r>
      <w:r w:rsidRPr="00860F45">
        <w:rPr>
          <w:rFonts w:ascii="Garamond" w:eastAsia="Calibri" w:hAnsi="Garamond"/>
          <w:i/>
          <w:iCs/>
          <w:color w:val="000000"/>
        </w:rPr>
        <w:t>Journal of Statistical Software</w:t>
      </w:r>
      <w:r w:rsidRPr="00860F45">
        <w:rPr>
          <w:rFonts w:ascii="Garamond" w:eastAsia="Calibri" w:hAnsi="Garamond"/>
          <w:color w:val="000000"/>
        </w:rPr>
        <w:t>, 25(4), 1–22.</w:t>
      </w:r>
    </w:p>
    <w:p w14:paraId="78B9D9D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Bryce, S. A., Pater, D. E., </w:t>
      </w:r>
      <w:proofErr w:type="spellStart"/>
      <w:r w:rsidRPr="00860F45">
        <w:rPr>
          <w:rFonts w:ascii="Garamond" w:eastAsia="Calibri" w:hAnsi="Garamond"/>
          <w:color w:val="000000"/>
        </w:rPr>
        <w:t>Omernik</w:t>
      </w:r>
      <w:proofErr w:type="spellEnd"/>
      <w:r w:rsidRPr="00860F45">
        <w:rPr>
          <w:rFonts w:ascii="Garamond" w:eastAsia="Calibri" w:hAnsi="Garamond"/>
          <w:color w:val="000000"/>
        </w:rPr>
        <w:t xml:space="preserve">, J. M., Ulmer, M., </w:t>
      </w:r>
      <w:proofErr w:type="spellStart"/>
      <w:r w:rsidRPr="00860F45">
        <w:rPr>
          <w:rFonts w:ascii="Garamond" w:eastAsia="Calibri" w:hAnsi="Garamond"/>
          <w:color w:val="000000"/>
        </w:rPr>
        <w:t>Schaar</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Freeouf</w:t>
      </w:r>
      <w:proofErr w:type="spellEnd"/>
      <w:r w:rsidRPr="00860F45">
        <w:rPr>
          <w:rFonts w:ascii="Garamond" w:eastAsia="Calibri" w:hAnsi="Garamond"/>
          <w:color w:val="000000"/>
        </w:rPr>
        <w:t xml:space="preserve">, J., Johnson, R., </w:t>
      </w:r>
      <w:proofErr w:type="spellStart"/>
      <w:r w:rsidRPr="00860F45">
        <w:rPr>
          <w:rFonts w:ascii="Garamond" w:eastAsia="Calibri" w:hAnsi="Garamond"/>
          <w:color w:val="000000"/>
        </w:rPr>
        <w:t>Kuck</w:t>
      </w:r>
      <w:proofErr w:type="spellEnd"/>
      <w:r w:rsidRPr="00860F45">
        <w:rPr>
          <w:rFonts w:ascii="Garamond" w:eastAsia="Calibri" w:hAnsi="Garamond"/>
          <w:color w:val="000000"/>
        </w:rPr>
        <w:t xml:space="preserve">, P., and </w:t>
      </w:r>
      <w:proofErr w:type="spellStart"/>
      <w:r w:rsidRPr="00860F45">
        <w:rPr>
          <w:rFonts w:ascii="Garamond" w:eastAsia="Calibri" w:hAnsi="Garamond"/>
          <w:color w:val="000000"/>
        </w:rPr>
        <w:t>Aevedo</w:t>
      </w:r>
      <w:proofErr w:type="spellEnd"/>
      <w:r w:rsidRPr="00860F45">
        <w:rPr>
          <w:rFonts w:ascii="Garamond" w:eastAsia="Calibri" w:hAnsi="Garamond"/>
          <w:color w:val="000000"/>
        </w:rPr>
        <w:t>, S. H. (2003). “Ecoregions of North Dakota and South Dakota.”</w:t>
      </w:r>
    </w:p>
    <w:p w14:paraId="0CE740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Bunn, S. E., and </w:t>
      </w:r>
      <w:proofErr w:type="spellStart"/>
      <w:r w:rsidRPr="00860F45">
        <w:rPr>
          <w:rFonts w:ascii="Garamond" w:eastAsia="Calibri" w:hAnsi="Garamond"/>
          <w:color w:val="000000"/>
        </w:rPr>
        <w:t>Arthington</w:t>
      </w:r>
      <w:proofErr w:type="spellEnd"/>
      <w:r w:rsidRPr="00860F45">
        <w:rPr>
          <w:rFonts w:ascii="Garamond" w:eastAsia="Calibri" w:hAnsi="Garamond"/>
          <w:color w:val="000000"/>
        </w:rPr>
        <w:t xml:space="preserve">, A. H. (2002). “Basic principles and ecological consequences of altered flow regimes for aquatic biodiversity.” </w:t>
      </w:r>
      <w:r w:rsidRPr="00860F45">
        <w:rPr>
          <w:rFonts w:ascii="Garamond" w:eastAsia="Calibri" w:hAnsi="Garamond"/>
          <w:i/>
          <w:iCs/>
          <w:color w:val="000000"/>
        </w:rPr>
        <w:t>Journal of Environmental Management</w:t>
      </w:r>
      <w:r w:rsidRPr="00860F45">
        <w:rPr>
          <w:rFonts w:ascii="Garamond" w:eastAsia="Calibri" w:hAnsi="Garamond"/>
          <w:color w:val="000000"/>
        </w:rPr>
        <w:t>, Springer, 30(4), 492–507.</w:t>
      </w:r>
    </w:p>
    <w:p w14:paraId="1EB0087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Buss, D. F., Carlisle, D. M., Chon, T.-S., Culp, J., Harding, J. S., Keizer-</w:t>
      </w:r>
      <w:proofErr w:type="spellStart"/>
      <w:r w:rsidRPr="00860F45">
        <w:rPr>
          <w:rFonts w:ascii="Garamond" w:eastAsia="Calibri" w:hAnsi="Garamond"/>
          <w:color w:val="000000"/>
        </w:rPr>
        <w:t>Vlek</w:t>
      </w:r>
      <w:proofErr w:type="spellEnd"/>
      <w:r w:rsidRPr="00860F45">
        <w:rPr>
          <w:rFonts w:ascii="Garamond" w:eastAsia="Calibri" w:hAnsi="Garamond"/>
          <w:color w:val="000000"/>
        </w:rPr>
        <w:t xml:space="preserve">, H. E., Robinson, W. A., Strachan, S., </w:t>
      </w:r>
      <w:proofErr w:type="spellStart"/>
      <w:r w:rsidRPr="00860F45">
        <w:rPr>
          <w:rFonts w:ascii="Garamond" w:eastAsia="Calibri" w:hAnsi="Garamond"/>
          <w:color w:val="000000"/>
        </w:rPr>
        <w:t>Thirion</w:t>
      </w:r>
      <w:proofErr w:type="spellEnd"/>
      <w:r w:rsidRPr="00860F45">
        <w:rPr>
          <w:rFonts w:ascii="Garamond" w:eastAsia="Calibri" w:hAnsi="Garamond"/>
          <w:color w:val="000000"/>
        </w:rPr>
        <w:t xml:space="preserve">, C., and Hughes, R. M. (2014). “Stream biomonitoring using macroinvertebrates around the globe: a comparison of large-scale programs.” </w:t>
      </w:r>
      <w:r w:rsidRPr="00860F45">
        <w:rPr>
          <w:rFonts w:ascii="Garamond" w:eastAsia="Calibri" w:hAnsi="Garamond"/>
          <w:i/>
          <w:iCs/>
          <w:color w:val="000000"/>
        </w:rPr>
        <w:t>Environmental Monitoring and Assessment</w:t>
      </w:r>
      <w:r w:rsidRPr="00860F45">
        <w:rPr>
          <w:rFonts w:ascii="Garamond" w:eastAsia="Calibri" w:hAnsi="Garamond"/>
          <w:color w:val="000000"/>
        </w:rPr>
        <w:t>, Springer International Publishing, 187(1), 4132.</w:t>
      </w:r>
    </w:p>
    <w:p w14:paraId="6241C78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Błaszczyszyn</w:t>
      </w:r>
      <w:proofErr w:type="spellEnd"/>
      <w:r w:rsidRPr="00860F45">
        <w:rPr>
          <w:rFonts w:ascii="Garamond" w:eastAsia="Calibri" w:hAnsi="Garamond"/>
          <w:color w:val="000000"/>
        </w:rPr>
        <w:t>, B. (2017). “Lecture Notes on Random Geometric Models---Random Graphs, Point Processes and Stochastic Geometry.”</w:t>
      </w:r>
    </w:p>
    <w:p w14:paraId="10912B8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Changnon</w:t>
      </w:r>
      <w:proofErr w:type="spellEnd"/>
      <w:r w:rsidRPr="00860F45">
        <w:rPr>
          <w:rFonts w:ascii="Garamond" w:eastAsia="Calibri" w:hAnsi="Garamond"/>
          <w:color w:val="000000"/>
        </w:rPr>
        <w:t xml:space="preserve">, S. A. (1987). “Detecting drought conditions in Illinois.” </w:t>
      </w:r>
      <w:r w:rsidRPr="00860F45">
        <w:rPr>
          <w:rFonts w:ascii="Garamond" w:eastAsia="Calibri" w:hAnsi="Garamond"/>
          <w:i/>
          <w:iCs/>
          <w:color w:val="000000"/>
        </w:rPr>
        <w:t>Circular no. 169</w:t>
      </w:r>
      <w:r w:rsidRPr="00860F45">
        <w:rPr>
          <w:rFonts w:ascii="Garamond" w:eastAsia="Calibri" w:hAnsi="Garamond"/>
          <w:color w:val="000000"/>
        </w:rPr>
        <w:t>, Illinois State Water Survey.</w:t>
      </w:r>
    </w:p>
    <w:p w14:paraId="2C4013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Clarke, K. R. (1993). “Non</w:t>
      </w:r>
      <w:r w:rsidRPr="00860F45">
        <w:rPr>
          <w:rFonts w:ascii="Cambria Math" w:eastAsia="Calibri" w:hAnsi="Cambria Math" w:cs="Cambria Math"/>
          <w:color w:val="000000"/>
        </w:rPr>
        <w:t>‐</w:t>
      </w:r>
      <w:r w:rsidRPr="00860F45">
        <w:rPr>
          <w:rFonts w:ascii="Garamond" w:eastAsia="Calibri" w:hAnsi="Garamond"/>
          <w:color w:val="000000"/>
        </w:rPr>
        <w:t xml:space="preserve">parametric multivariate analyses of changes in community structure.” </w:t>
      </w:r>
      <w:r w:rsidRPr="00860F45">
        <w:rPr>
          <w:rFonts w:ascii="Garamond" w:eastAsia="Calibri" w:hAnsi="Garamond"/>
          <w:i/>
          <w:iCs/>
          <w:color w:val="000000"/>
        </w:rPr>
        <w:t>Austral ecology</w:t>
      </w:r>
      <w:r w:rsidRPr="00860F45">
        <w:rPr>
          <w:rFonts w:ascii="Garamond" w:eastAsia="Calibri" w:hAnsi="Garamond"/>
          <w:color w:val="000000"/>
        </w:rPr>
        <w:t>, Wiley/Blackwell (10.1111), 18(1), 117–143.</w:t>
      </w:r>
    </w:p>
    <w:p w14:paraId="312FF22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Datry</w:t>
      </w:r>
      <w:proofErr w:type="spellEnd"/>
      <w:r w:rsidRPr="00860F45">
        <w:rPr>
          <w:rFonts w:ascii="Garamond" w:eastAsia="Calibri" w:hAnsi="Garamond"/>
          <w:color w:val="000000"/>
        </w:rPr>
        <w:t xml:space="preserve">, T., </w:t>
      </w:r>
      <w:proofErr w:type="spellStart"/>
      <w:r w:rsidRPr="00860F45">
        <w:rPr>
          <w:rFonts w:ascii="Garamond" w:eastAsia="Calibri" w:hAnsi="Garamond"/>
          <w:color w:val="000000"/>
        </w:rPr>
        <w:t>Larned</w:t>
      </w:r>
      <w:proofErr w:type="spellEnd"/>
      <w:r w:rsidRPr="00860F45">
        <w:rPr>
          <w:rFonts w:ascii="Garamond" w:eastAsia="Calibri" w:hAnsi="Garamond"/>
          <w:color w:val="000000"/>
        </w:rPr>
        <w:t xml:space="preserve">, S. T., Fritz, K. M., </w:t>
      </w:r>
      <w:proofErr w:type="spellStart"/>
      <w:r w:rsidRPr="00860F45">
        <w:rPr>
          <w:rFonts w:ascii="Garamond" w:eastAsia="Calibri" w:hAnsi="Garamond"/>
          <w:color w:val="000000"/>
        </w:rPr>
        <w:t>Bogan</w:t>
      </w:r>
      <w:proofErr w:type="spellEnd"/>
      <w:r w:rsidRPr="00860F45">
        <w:rPr>
          <w:rFonts w:ascii="Garamond" w:eastAsia="Calibri" w:hAnsi="Garamond"/>
          <w:color w:val="000000"/>
        </w:rPr>
        <w:t>, M. T., Wood, P. J., Meyer, E. I., and Santos, A. N. (2014). “Broad</w:t>
      </w:r>
      <w:r w:rsidRPr="00860F45">
        <w:rPr>
          <w:rFonts w:ascii="Cambria Math" w:eastAsia="Calibri" w:hAnsi="Cambria Math" w:cs="Cambria Math"/>
          <w:color w:val="000000"/>
        </w:rPr>
        <w:t>‐</w:t>
      </w:r>
      <w:r w:rsidRPr="00860F45">
        <w:rPr>
          <w:rFonts w:ascii="Garamond" w:eastAsia="Calibri" w:hAnsi="Garamond"/>
          <w:color w:val="000000"/>
        </w:rPr>
        <w:t xml:space="preserve">scale patterns of invertebrate richness and community composition in temporary rivers: effects of flow intermittence.” </w:t>
      </w:r>
      <w:proofErr w:type="spellStart"/>
      <w:r w:rsidRPr="00860F45">
        <w:rPr>
          <w:rFonts w:ascii="Garamond" w:eastAsia="Calibri" w:hAnsi="Garamond"/>
          <w:i/>
          <w:iCs/>
          <w:color w:val="000000"/>
        </w:rPr>
        <w:t>Ecography</w:t>
      </w:r>
      <w:proofErr w:type="spellEnd"/>
      <w:r w:rsidRPr="00860F45">
        <w:rPr>
          <w:rFonts w:ascii="Garamond" w:eastAsia="Calibri" w:hAnsi="Garamond"/>
          <w:color w:val="000000"/>
        </w:rPr>
        <w:t>, Wiley Online Library, 37(1), 94–104.</w:t>
      </w:r>
    </w:p>
    <w:p w14:paraId="1769322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Dodds</w:t>
      </w:r>
      <w:proofErr w:type="spellEnd"/>
      <w:r w:rsidRPr="00860F45">
        <w:rPr>
          <w:rFonts w:ascii="Garamond" w:eastAsia="Calibri" w:hAnsi="Garamond"/>
          <w:color w:val="000000"/>
        </w:rPr>
        <w:t xml:space="preserve">, W. K., </w:t>
      </w:r>
      <w:proofErr w:type="spellStart"/>
      <w:r w:rsidRPr="00860F45">
        <w:rPr>
          <w:rFonts w:ascii="Garamond" w:eastAsia="Calibri" w:hAnsi="Garamond"/>
          <w:color w:val="000000"/>
        </w:rPr>
        <w:t>Gido</w:t>
      </w:r>
      <w:proofErr w:type="spellEnd"/>
      <w:r w:rsidRPr="00860F45">
        <w:rPr>
          <w:rFonts w:ascii="Garamond" w:eastAsia="Calibri" w:hAnsi="Garamond"/>
          <w:color w:val="000000"/>
        </w:rPr>
        <w:t xml:space="preserve">, K., Whiles, M. R., Fritz, K. M., and Matthews, W. J. (2004). “Life on the edge: the ecology of Great Plains prairie streams.” </w:t>
      </w:r>
      <w:proofErr w:type="spellStart"/>
      <w:r w:rsidRPr="00860F45">
        <w:rPr>
          <w:rFonts w:ascii="Garamond" w:eastAsia="Calibri" w:hAnsi="Garamond"/>
          <w:i/>
          <w:iCs/>
          <w:color w:val="000000"/>
        </w:rPr>
        <w:t>BioScience</w:t>
      </w:r>
      <w:proofErr w:type="spellEnd"/>
      <w:r w:rsidRPr="00860F45">
        <w:rPr>
          <w:rFonts w:ascii="Garamond" w:eastAsia="Calibri" w:hAnsi="Garamond"/>
          <w:color w:val="000000"/>
        </w:rPr>
        <w:t xml:space="preserve">, </w:t>
      </w:r>
      <w:proofErr w:type="spellStart"/>
      <w:r w:rsidRPr="00860F45">
        <w:rPr>
          <w:rFonts w:ascii="Garamond" w:eastAsia="Calibri" w:hAnsi="Garamond"/>
          <w:color w:val="000000"/>
        </w:rPr>
        <w:t>BioOne</w:t>
      </w:r>
      <w:proofErr w:type="spellEnd"/>
      <w:r w:rsidRPr="00860F45">
        <w:rPr>
          <w:rFonts w:ascii="Garamond" w:eastAsia="Calibri" w:hAnsi="Garamond"/>
          <w:color w:val="000000"/>
        </w:rPr>
        <w:t>, 54(3), 205–216.</w:t>
      </w:r>
    </w:p>
    <w:p w14:paraId="39B5212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Dracup</w:t>
      </w:r>
      <w:proofErr w:type="spellEnd"/>
      <w:r w:rsidRPr="00860F45">
        <w:rPr>
          <w:rFonts w:ascii="Garamond" w:eastAsia="Calibri" w:hAnsi="Garamond"/>
          <w:color w:val="000000"/>
        </w:rPr>
        <w:t xml:space="preserve">, J. A., Lee, K. S., and Paulson, E. G. (1980). “On the definition of droughts.” </w:t>
      </w:r>
      <w:r w:rsidRPr="00860F45">
        <w:rPr>
          <w:rFonts w:ascii="Garamond" w:eastAsia="Calibri" w:hAnsi="Garamond"/>
          <w:i/>
          <w:iCs/>
          <w:color w:val="000000"/>
        </w:rPr>
        <w:t>Water Resources Research</w:t>
      </w:r>
      <w:r w:rsidRPr="00860F45">
        <w:rPr>
          <w:rFonts w:ascii="Garamond" w:eastAsia="Calibri" w:hAnsi="Garamond"/>
          <w:color w:val="000000"/>
        </w:rPr>
        <w:t>, Wiley Online Library, 16(2), 297–302.</w:t>
      </w:r>
    </w:p>
    <w:p w14:paraId="74C50CE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Droogers</w:t>
      </w:r>
      <w:proofErr w:type="spellEnd"/>
      <w:r w:rsidRPr="00860F45">
        <w:rPr>
          <w:rFonts w:ascii="Garamond" w:eastAsia="Calibri" w:hAnsi="Garamond"/>
          <w:color w:val="000000"/>
        </w:rPr>
        <w:t>, P., and Allen, R. G. (2002). “Estimating reference evapotranspiration under inaccurate data conditions.” 16(1), 33–45.</w:t>
      </w:r>
    </w:p>
    <w:p w14:paraId="468E292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Dufrêne</w:t>
      </w:r>
      <w:proofErr w:type="spellEnd"/>
      <w:r w:rsidRPr="00860F45">
        <w:rPr>
          <w:rFonts w:ascii="Garamond" w:eastAsia="Calibri" w:hAnsi="Garamond"/>
          <w:color w:val="000000"/>
        </w:rPr>
        <w:t xml:space="preserve">, M., and Legendre, P. (1997). “Species Assemblages and Indicator Species: The Need for a Flexible Asymmetrical Approach.” </w:t>
      </w:r>
      <w:r w:rsidRPr="00860F45">
        <w:rPr>
          <w:rFonts w:ascii="Garamond" w:eastAsia="Calibri" w:hAnsi="Garamond"/>
          <w:i/>
          <w:iCs/>
          <w:color w:val="000000"/>
        </w:rPr>
        <w:t>Ecological Monographs</w:t>
      </w:r>
      <w:r w:rsidRPr="00860F45">
        <w:rPr>
          <w:rFonts w:ascii="Garamond" w:eastAsia="Calibri" w:hAnsi="Garamond"/>
          <w:color w:val="000000"/>
        </w:rPr>
        <w:t>, 67(3), 345.</w:t>
      </w:r>
    </w:p>
    <w:p w14:paraId="56CCBE0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Fiorillo</w:t>
      </w:r>
      <w:proofErr w:type="spellEnd"/>
      <w:r w:rsidRPr="00860F45">
        <w:rPr>
          <w:rFonts w:ascii="Garamond" w:eastAsia="Calibri" w:hAnsi="Garamond"/>
          <w:color w:val="000000"/>
        </w:rPr>
        <w:t xml:space="preserve">, F., and Guadagno, F. M. (2009). “Karst Spring Discharges Analysis in Relation to Drought Periods, Using the SPI.” </w:t>
      </w:r>
      <w:r w:rsidRPr="00860F45">
        <w:rPr>
          <w:rFonts w:ascii="Garamond" w:eastAsia="Calibri" w:hAnsi="Garamond"/>
          <w:i/>
          <w:iCs/>
          <w:color w:val="000000"/>
        </w:rPr>
        <w:t>Water Resources Management</w:t>
      </w:r>
      <w:r w:rsidRPr="00860F45">
        <w:rPr>
          <w:rFonts w:ascii="Garamond" w:eastAsia="Calibri" w:hAnsi="Garamond"/>
          <w:color w:val="000000"/>
        </w:rPr>
        <w:t>, 24(9), 1867–1884.</w:t>
      </w:r>
    </w:p>
    <w:p w14:paraId="07A26FE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Frick, D. M., Bode, D., and Salas, J. D. (1990). “Effect of drought on urban water supplies. I: Drought analysis.” </w:t>
      </w:r>
      <w:r w:rsidRPr="00860F45">
        <w:rPr>
          <w:rFonts w:ascii="Garamond" w:eastAsia="Calibri" w:hAnsi="Garamond"/>
          <w:i/>
          <w:iCs/>
          <w:color w:val="000000"/>
        </w:rPr>
        <w:t>Journal of Hydraulic Engineering</w:t>
      </w:r>
      <w:r w:rsidRPr="00860F45">
        <w:rPr>
          <w:rFonts w:ascii="Garamond" w:eastAsia="Calibri" w:hAnsi="Garamond"/>
          <w:color w:val="000000"/>
        </w:rPr>
        <w:t>, American Society of Civil Engineers, 116(6), 733–753.</w:t>
      </w:r>
    </w:p>
    <w:p w14:paraId="7DACB41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Fritz, K. M., and </w:t>
      </w:r>
      <w:proofErr w:type="spellStart"/>
      <w:r w:rsidRPr="00860F45">
        <w:rPr>
          <w:rFonts w:ascii="Garamond" w:eastAsia="Calibri" w:hAnsi="Garamond"/>
          <w:color w:val="000000"/>
        </w:rPr>
        <w:t>Dodds</w:t>
      </w:r>
      <w:proofErr w:type="spellEnd"/>
      <w:r w:rsidRPr="00860F45">
        <w:rPr>
          <w:rFonts w:ascii="Garamond" w:eastAsia="Calibri" w:hAnsi="Garamond"/>
          <w:color w:val="000000"/>
        </w:rPr>
        <w:t xml:space="preserve">, W. K. (2004). “Resistance and resilience of macroinvertebrate assemblages to drying and flood in a tallgrass prairie stream system.” </w:t>
      </w:r>
      <w:proofErr w:type="spellStart"/>
      <w:r w:rsidRPr="00860F45">
        <w:rPr>
          <w:rFonts w:ascii="Garamond" w:eastAsia="Calibri" w:hAnsi="Garamond"/>
          <w:i/>
          <w:iCs/>
          <w:color w:val="000000"/>
        </w:rPr>
        <w:t>Hydrobiologia</w:t>
      </w:r>
      <w:proofErr w:type="spellEnd"/>
      <w:r w:rsidRPr="00860F45">
        <w:rPr>
          <w:rFonts w:ascii="Garamond" w:eastAsia="Calibri" w:hAnsi="Garamond"/>
          <w:color w:val="000000"/>
        </w:rPr>
        <w:t>, Springer, 527(1), 99–112.</w:t>
      </w:r>
    </w:p>
    <w:p w14:paraId="6585736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Gallart</w:t>
      </w:r>
      <w:proofErr w:type="spellEnd"/>
      <w:r w:rsidRPr="00860F45">
        <w:rPr>
          <w:rFonts w:ascii="Garamond" w:eastAsia="Calibri" w:hAnsi="Garamond"/>
          <w:color w:val="000000"/>
        </w:rPr>
        <w:t xml:space="preserve">, F., Prat, N., García-Roger, E. M., </w:t>
      </w:r>
      <w:proofErr w:type="spellStart"/>
      <w:r w:rsidRPr="00860F45">
        <w:rPr>
          <w:rFonts w:ascii="Garamond" w:eastAsia="Calibri" w:hAnsi="Garamond"/>
          <w:color w:val="000000"/>
        </w:rPr>
        <w:t>Latron</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Rieradevall</w:t>
      </w:r>
      <w:proofErr w:type="spellEnd"/>
      <w:r w:rsidRPr="00860F45">
        <w:rPr>
          <w:rFonts w:ascii="Garamond" w:eastAsia="Calibri" w:hAnsi="Garamond"/>
          <w:color w:val="000000"/>
        </w:rPr>
        <w:t xml:space="preserve">, M., </w:t>
      </w:r>
      <w:proofErr w:type="spellStart"/>
      <w:r w:rsidRPr="00860F45">
        <w:rPr>
          <w:rFonts w:ascii="Garamond" w:eastAsia="Calibri" w:hAnsi="Garamond"/>
          <w:color w:val="000000"/>
        </w:rPr>
        <w:t>Llorens</w:t>
      </w:r>
      <w:proofErr w:type="spellEnd"/>
      <w:r w:rsidRPr="00860F45">
        <w:rPr>
          <w:rFonts w:ascii="Garamond" w:eastAsia="Calibri" w:hAnsi="Garamond"/>
          <w:color w:val="000000"/>
        </w:rPr>
        <w:t xml:space="preserve">, P., </w:t>
      </w:r>
      <w:proofErr w:type="spellStart"/>
      <w:r w:rsidRPr="00860F45">
        <w:rPr>
          <w:rFonts w:ascii="Garamond" w:eastAsia="Calibri" w:hAnsi="Garamond"/>
          <w:color w:val="000000"/>
        </w:rPr>
        <w:t>Barberá</w:t>
      </w:r>
      <w:proofErr w:type="spellEnd"/>
      <w:r w:rsidRPr="00860F45">
        <w:rPr>
          <w:rFonts w:ascii="Garamond" w:eastAsia="Calibri" w:hAnsi="Garamond"/>
          <w:color w:val="000000"/>
        </w:rPr>
        <w:t xml:space="preserve">, G. G., Brito, D., De Girolamo, A. M., and Porto, A. L. (2012). “A novel approach to </w:t>
      </w:r>
      <w:proofErr w:type="spellStart"/>
      <w:r w:rsidRPr="00860F45">
        <w:rPr>
          <w:rFonts w:ascii="Garamond" w:eastAsia="Calibri" w:hAnsi="Garamond"/>
          <w:color w:val="000000"/>
        </w:rPr>
        <w:t>analysing</w:t>
      </w:r>
      <w:proofErr w:type="spellEnd"/>
      <w:r w:rsidRPr="00860F45">
        <w:rPr>
          <w:rFonts w:ascii="Garamond" w:eastAsia="Calibri" w:hAnsi="Garamond"/>
          <w:color w:val="000000"/>
        </w:rPr>
        <w:t xml:space="preserve"> the regimes of temporary streams in relation to their controls on the composition and structure of aquatic biota.” </w:t>
      </w:r>
      <w:r w:rsidRPr="00860F45">
        <w:rPr>
          <w:rFonts w:ascii="Garamond" w:eastAsia="Calibri" w:hAnsi="Garamond"/>
          <w:i/>
          <w:iCs/>
          <w:color w:val="000000"/>
        </w:rPr>
        <w:t>Hydrology and Earth System Sciences</w:t>
      </w:r>
      <w:r w:rsidRPr="00860F45">
        <w:rPr>
          <w:rFonts w:ascii="Garamond" w:eastAsia="Calibri" w:hAnsi="Garamond"/>
          <w:color w:val="000000"/>
        </w:rPr>
        <w:t>, Copernicus GmbH, 16(9), 3165–3182.</w:t>
      </w:r>
    </w:p>
    <w:p w14:paraId="4BAA08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lastRenderedPageBreak/>
        <w:t>Gesch</w:t>
      </w:r>
      <w:proofErr w:type="spellEnd"/>
      <w:r w:rsidRPr="00860F45">
        <w:rPr>
          <w:rFonts w:ascii="Garamond" w:eastAsia="Calibri" w:hAnsi="Garamond"/>
          <w:color w:val="000000"/>
        </w:rPr>
        <w:t xml:space="preserve">, D., Evans, G., </w:t>
      </w:r>
      <w:proofErr w:type="spellStart"/>
      <w:r w:rsidRPr="00860F45">
        <w:rPr>
          <w:rFonts w:ascii="Garamond" w:eastAsia="Calibri" w:hAnsi="Garamond"/>
          <w:color w:val="000000"/>
        </w:rPr>
        <w:t>Mauck</w:t>
      </w:r>
      <w:proofErr w:type="spellEnd"/>
      <w:r w:rsidRPr="00860F45">
        <w:rPr>
          <w:rFonts w:ascii="Garamond" w:eastAsia="Calibri" w:hAnsi="Garamond"/>
          <w:color w:val="000000"/>
        </w:rPr>
        <w:t>, J., Hutchinson, J., and Carswell, W. J., Jr. (2009). “The national map-elevation.” US Geological Survey.</w:t>
      </w:r>
    </w:p>
    <w:p w14:paraId="551D58C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Guttman, N. B. (1999). “Accepting the Standardized Precipitation Index: </w:t>
      </w:r>
      <w:proofErr w:type="gramStart"/>
      <w:r w:rsidRPr="00860F45">
        <w:rPr>
          <w:rFonts w:ascii="Garamond" w:eastAsia="Calibri" w:hAnsi="Garamond"/>
          <w:color w:val="000000"/>
        </w:rPr>
        <w:t>a</w:t>
      </w:r>
      <w:proofErr w:type="gramEnd"/>
      <w:r w:rsidRPr="00860F45">
        <w:rPr>
          <w:rFonts w:ascii="Garamond" w:eastAsia="Calibri" w:hAnsi="Garamond"/>
          <w:color w:val="000000"/>
        </w:rPr>
        <w:t xml:space="preserve"> Calculation Algorithm.” </w:t>
      </w:r>
      <w:r w:rsidRPr="00860F45">
        <w:rPr>
          <w:rFonts w:ascii="Garamond" w:eastAsia="Calibri" w:hAnsi="Garamond"/>
          <w:i/>
          <w:iCs/>
          <w:color w:val="000000"/>
        </w:rPr>
        <w:t>Journal of the American Water Resources Association</w:t>
      </w:r>
      <w:r w:rsidRPr="00860F45">
        <w:rPr>
          <w:rFonts w:ascii="Garamond" w:eastAsia="Calibri" w:hAnsi="Garamond"/>
          <w:color w:val="000000"/>
        </w:rPr>
        <w:t>, Blackwell Publishing Ltd, 35(2), 311–322.</w:t>
      </w:r>
    </w:p>
    <w:p w14:paraId="61E4A82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Hargreaves, G. H., and </w:t>
      </w:r>
      <w:proofErr w:type="spellStart"/>
      <w:r w:rsidRPr="00860F45">
        <w:rPr>
          <w:rFonts w:ascii="Garamond" w:eastAsia="Calibri" w:hAnsi="Garamond"/>
          <w:color w:val="000000"/>
        </w:rPr>
        <w:t>Samani</w:t>
      </w:r>
      <w:proofErr w:type="spellEnd"/>
      <w:r w:rsidRPr="00860F45">
        <w:rPr>
          <w:rFonts w:ascii="Garamond" w:eastAsia="Calibri" w:hAnsi="Garamond"/>
          <w:color w:val="000000"/>
        </w:rPr>
        <w:t xml:space="preserve">, Z. A. (1985). “Reference crop evapotranspiration from temperature.” </w:t>
      </w:r>
      <w:r w:rsidRPr="00860F45">
        <w:rPr>
          <w:rFonts w:ascii="Garamond" w:eastAsia="Calibri" w:hAnsi="Garamond"/>
          <w:i/>
          <w:iCs/>
          <w:color w:val="000000"/>
        </w:rPr>
        <w:t>Applied engineering in agriculture</w:t>
      </w:r>
      <w:r w:rsidRPr="00860F45">
        <w:rPr>
          <w:rFonts w:ascii="Garamond" w:eastAsia="Calibri" w:hAnsi="Garamond"/>
          <w:color w:val="000000"/>
        </w:rPr>
        <w:t>, American Society of Agricultural and Biological Engineers, 1(2), 96–99.</w:t>
      </w:r>
    </w:p>
    <w:p w14:paraId="1C12FD4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Hayes, M. J., Svoboda, M. D., Wall, N., and </w:t>
      </w:r>
      <w:proofErr w:type="spellStart"/>
      <w:r w:rsidRPr="00860F45">
        <w:rPr>
          <w:rFonts w:ascii="Garamond" w:eastAsia="Calibri" w:hAnsi="Garamond"/>
          <w:color w:val="000000"/>
        </w:rPr>
        <w:t>Widhalm</w:t>
      </w:r>
      <w:proofErr w:type="spellEnd"/>
      <w:r w:rsidRPr="00860F45">
        <w:rPr>
          <w:rFonts w:ascii="Garamond" w:eastAsia="Calibri" w:hAnsi="Garamond"/>
          <w:color w:val="000000"/>
        </w:rPr>
        <w:t>, M. (2011). “The Lincoln declaration on drought indices: universal meteorological drought index recommended.” 92(4), 485–488.</w:t>
      </w:r>
    </w:p>
    <w:p w14:paraId="1F8AD62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Heim, R. R. (2002). “A Review of Twentieth-Century Drought Indices Used in the United States.” </w:t>
      </w:r>
      <w:r w:rsidRPr="00860F45">
        <w:rPr>
          <w:rFonts w:ascii="Garamond" w:eastAsia="Calibri" w:hAnsi="Garamond"/>
          <w:i/>
          <w:iCs/>
          <w:color w:val="000000"/>
        </w:rPr>
        <w:t>Bulletin of the American Meteorological Society</w:t>
      </w:r>
      <w:r w:rsidRPr="00860F45">
        <w:rPr>
          <w:rFonts w:ascii="Garamond" w:eastAsia="Calibri" w:hAnsi="Garamond"/>
          <w:color w:val="000000"/>
        </w:rPr>
        <w:t>, 83(8), 1149–1165.</w:t>
      </w:r>
    </w:p>
    <w:p w14:paraId="2C471FD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Hosking, J. R. (1986). “The theory of probability weighted moments.” IBM Research Division, TJ Watson Research Center.</w:t>
      </w:r>
    </w:p>
    <w:p w14:paraId="3F9E3ED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Hosking, J. R. (1990). “L-Moments: Analysis and Estimation of Distributions Using Linear Combinations of Order Statistics</w:t>
      </w:r>
    </w:p>
    <w:p w14:paraId="34DEC5D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52(1), 105–124.</w:t>
      </w:r>
    </w:p>
    <w:p w14:paraId="6158478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Hrabik</w:t>
      </w:r>
      <w:proofErr w:type="spellEnd"/>
      <w:r w:rsidRPr="00860F45">
        <w:rPr>
          <w:rFonts w:ascii="Garamond" w:eastAsia="Calibri" w:hAnsi="Garamond"/>
          <w:color w:val="000000"/>
        </w:rPr>
        <w:t>, R. A. (2015). “The Fishes of Nebraska.” University of Nebraska--Lincoln.</w:t>
      </w:r>
    </w:p>
    <w:p w14:paraId="12BD0D5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Hrachowitz</w:t>
      </w:r>
      <w:proofErr w:type="spellEnd"/>
      <w:r w:rsidRPr="00860F45">
        <w:rPr>
          <w:rFonts w:ascii="Garamond" w:eastAsia="Calibri" w:hAnsi="Garamond"/>
          <w:color w:val="000000"/>
        </w:rPr>
        <w:t xml:space="preserve">, M., </w:t>
      </w:r>
      <w:proofErr w:type="spellStart"/>
      <w:r w:rsidRPr="00860F45">
        <w:rPr>
          <w:rFonts w:ascii="Garamond" w:eastAsia="Calibri" w:hAnsi="Garamond"/>
          <w:color w:val="000000"/>
        </w:rPr>
        <w:t>Savenije</w:t>
      </w:r>
      <w:proofErr w:type="spellEnd"/>
      <w:r w:rsidRPr="00860F45">
        <w:rPr>
          <w:rFonts w:ascii="Garamond" w:eastAsia="Calibri" w:hAnsi="Garamond"/>
          <w:color w:val="000000"/>
        </w:rPr>
        <w:t xml:space="preserve">, H. H. G., </w:t>
      </w:r>
      <w:proofErr w:type="spellStart"/>
      <w:r w:rsidRPr="00860F45">
        <w:rPr>
          <w:rFonts w:ascii="Garamond" w:eastAsia="Calibri" w:hAnsi="Garamond"/>
          <w:color w:val="000000"/>
        </w:rPr>
        <w:t>Blöschl</w:t>
      </w:r>
      <w:proofErr w:type="spellEnd"/>
      <w:r w:rsidRPr="00860F45">
        <w:rPr>
          <w:rFonts w:ascii="Garamond" w:eastAsia="Calibri" w:hAnsi="Garamond"/>
          <w:color w:val="000000"/>
        </w:rPr>
        <w:t xml:space="preserve">, G., McDonnell, J. J., </w:t>
      </w:r>
      <w:proofErr w:type="spellStart"/>
      <w:r w:rsidRPr="00860F45">
        <w:rPr>
          <w:rFonts w:ascii="Garamond" w:eastAsia="Calibri" w:hAnsi="Garamond"/>
          <w:color w:val="000000"/>
        </w:rPr>
        <w:t>Sivapalan</w:t>
      </w:r>
      <w:proofErr w:type="spellEnd"/>
      <w:r w:rsidRPr="00860F45">
        <w:rPr>
          <w:rFonts w:ascii="Garamond" w:eastAsia="Calibri" w:hAnsi="Garamond"/>
          <w:color w:val="000000"/>
        </w:rPr>
        <w:t xml:space="preserve">, M., Pomeroy, J. W., </w:t>
      </w:r>
      <w:proofErr w:type="spellStart"/>
      <w:r w:rsidRPr="00860F45">
        <w:rPr>
          <w:rFonts w:ascii="Garamond" w:eastAsia="Calibri" w:hAnsi="Garamond"/>
          <w:color w:val="000000"/>
        </w:rPr>
        <w:t>Arheimer</w:t>
      </w:r>
      <w:proofErr w:type="spellEnd"/>
      <w:r w:rsidRPr="00860F45">
        <w:rPr>
          <w:rFonts w:ascii="Garamond" w:eastAsia="Calibri" w:hAnsi="Garamond"/>
          <w:color w:val="000000"/>
        </w:rPr>
        <w:t xml:space="preserve">, B., Blume, T., Clark, M. P., Ehret, U., </w:t>
      </w:r>
      <w:proofErr w:type="spellStart"/>
      <w:r w:rsidRPr="00860F45">
        <w:rPr>
          <w:rFonts w:ascii="Garamond" w:eastAsia="Calibri" w:hAnsi="Garamond"/>
          <w:color w:val="000000"/>
        </w:rPr>
        <w:t>Fenicia</w:t>
      </w:r>
      <w:proofErr w:type="spellEnd"/>
      <w:r w:rsidRPr="00860F45">
        <w:rPr>
          <w:rFonts w:ascii="Garamond" w:eastAsia="Calibri" w:hAnsi="Garamond"/>
          <w:color w:val="000000"/>
        </w:rPr>
        <w:t xml:space="preserve">, F., Freer, J. E., </w:t>
      </w:r>
      <w:proofErr w:type="spellStart"/>
      <w:r w:rsidRPr="00860F45">
        <w:rPr>
          <w:rFonts w:ascii="Garamond" w:eastAsia="Calibri" w:hAnsi="Garamond"/>
          <w:color w:val="000000"/>
        </w:rPr>
        <w:t>Gelfan</w:t>
      </w:r>
      <w:proofErr w:type="spellEnd"/>
      <w:r w:rsidRPr="00860F45">
        <w:rPr>
          <w:rFonts w:ascii="Garamond" w:eastAsia="Calibri" w:hAnsi="Garamond"/>
          <w:color w:val="000000"/>
        </w:rPr>
        <w:t xml:space="preserve">, A., Gupta, H. V., Hughes, D. A., Hut, R. W., </w:t>
      </w:r>
      <w:proofErr w:type="spellStart"/>
      <w:r w:rsidRPr="00860F45">
        <w:rPr>
          <w:rFonts w:ascii="Garamond" w:eastAsia="Calibri" w:hAnsi="Garamond"/>
          <w:color w:val="000000"/>
        </w:rPr>
        <w:t>Montanari</w:t>
      </w:r>
      <w:proofErr w:type="spellEnd"/>
      <w:r w:rsidRPr="00860F45">
        <w:rPr>
          <w:rFonts w:ascii="Garamond" w:eastAsia="Calibri" w:hAnsi="Garamond"/>
          <w:color w:val="000000"/>
        </w:rPr>
        <w:t xml:space="preserve">, A., </w:t>
      </w:r>
      <w:proofErr w:type="spellStart"/>
      <w:r w:rsidRPr="00860F45">
        <w:rPr>
          <w:rFonts w:ascii="Garamond" w:eastAsia="Calibri" w:hAnsi="Garamond"/>
          <w:color w:val="000000"/>
        </w:rPr>
        <w:t>Pande</w:t>
      </w:r>
      <w:proofErr w:type="spellEnd"/>
      <w:r w:rsidRPr="00860F45">
        <w:rPr>
          <w:rFonts w:ascii="Garamond" w:eastAsia="Calibri" w:hAnsi="Garamond"/>
          <w:color w:val="000000"/>
        </w:rPr>
        <w:t xml:space="preserve">, S., </w:t>
      </w:r>
      <w:proofErr w:type="spellStart"/>
      <w:r w:rsidRPr="00860F45">
        <w:rPr>
          <w:rFonts w:ascii="Garamond" w:eastAsia="Calibri" w:hAnsi="Garamond"/>
          <w:color w:val="000000"/>
        </w:rPr>
        <w:t>Tetzlaff</w:t>
      </w:r>
      <w:proofErr w:type="spellEnd"/>
      <w:r w:rsidRPr="00860F45">
        <w:rPr>
          <w:rFonts w:ascii="Garamond" w:eastAsia="Calibri" w:hAnsi="Garamond"/>
          <w:color w:val="000000"/>
        </w:rPr>
        <w:t xml:space="preserve">, D., Troch, P. A., </w:t>
      </w:r>
      <w:proofErr w:type="spellStart"/>
      <w:r w:rsidRPr="00860F45">
        <w:rPr>
          <w:rFonts w:ascii="Garamond" w:eastAsia="Calibri" w:hAnsi="Garamond"/>
          <w:color w:val="000000"/>
        </w:rPr>
        <w:t>Uhlenbrook</w:t>
      </w:r>
      <w:proofErr w:type="spellEnd"/>
      <w:r w:rsidRPr="00860F45">
        <w:rPr>
          <w:rFonts w:ascii="Garamond" w:eastAsia="Calibri" w:hAnsi="Garamond"/>
          <w:color w:val="000000"/>
        </w:rPr>
        <w:t xml:space="preserve">, S., Wagener, T., </w:t>
      </w:r>
      <w:proofErr w:type="spellStart"/>
      <w:r w:rsidRPr="00860F45">
        <w:rPr>
          <w:rFonts w:ascii="Garamond" w:eastAsia="Calibri" w:hAnsi="Garamond"/>
          <w:color w:val="000000"/>
        </w:rPr>
        <w:t>Winsemius</w:t>
      </w:r>
      <w:proofErr w:type="spellEnd"/>
      <w:r w:rsidRPr="00860F45">
        <w:rPr>
          <w:rFonts w:ascii="Garamond" w:eastAsia="Calibri" w:hAnsi="Garamond"/>
          <w:color w:val="000000"/>
        </w:rPr>
        <w:t xml:space="preserve">, H. C., Woods, R. A., </w:t>
      </w:r>
      <w:proofErr w:type="spellStart"/>
      <w:r w:rsidRPr="00860F45">
        <w:rPr>
          <w:rFonts w:ascii="Garamond" w:eastAsia="Calibri" w:hAnsi="Garamond"/>
          <w:color w:val="000000"/>
        </w:rPr>
        <w:t>Zehe</w:t>
      </w:r>
      <w:proofErr w:type="spellEnd"/>
      <w:r w:rsidRPr="00860F45">
        <w:rPr>
          <w:rFonts w:ascii="Garamond" w:eastAsia="Calibri" w:hAnsi="Garamond"/>
          <w:color w:val="000000"/>
        </w:rPr>
        <w:t xml:space="preserve">, E., and </w:t>
      </w:r>
      <w:proofErr w:type="spellStart"/>
      <w:r w:rsidRPr="00860F45">
        <w:rPr>
          <w:rFonts w:ascii="Garamond" w:eastAsia="Calibri" w:hAnsi="Garamond"/>
          <w:color w:val="000000"/>
        </w:rPr>
        <w:t>Cudennec</w:t>
      </w:r>
      <w:proofErr w:type="spellEnd"/>
      <w:r w:rsidRPr="00860F45">
        <w:rPr>
          <w:rFonts w:ascii="Garamond" w:eastAsia="Calibri" w:hAnsi="Garamond"/>
          <w:color w:val="000000"/>
        </w:rPr>
        <w:t>, C. (2014). “A decade of Predictions in Ungauged Basins (PUB)—a review.” 58(6), 1198–1255.</w:t>
      </w:r>
    </w:p>
    <w:p w14:paraId="79B6844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Humphries, P., and Baldwin, D. S. (2003). “Drought and aquatic ecosystems: an introduction.” </w:t>
      </w:r>
      <w:r w:rsidRPr="00860F45">
        <w:rPr>
          <w:rFonts w:ascii="Garamond" w:eastAsia="Calibri" w:hAnsi="Garamond"/>
          <w:i/>
          <w:iCs/>
          <w:color w:val="000000"/>
        </w:rPr>
        <w:t>Freshwater Biology</w:t>
      </w:r>
      <w:r w:rsidRPr="00860F45">
        <w:rPr>
          <w:rFonts w:ascii="Garamond" w:eastAsia="Calibri" w:hAnsi="Garamond"/>
          <w:color w:val="000000"/>
        </w:rPr>
        <w:t>, Wiley Online Library, 48(7), 1141–1146.</w:t>
      </w:r>
    </w:p>
    <w:p w14:paraId="69FD42F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Karr, J. R. (1999). “Defining and measuring river health.” </w:t>
      </w:r>
      <w:r w:rsidRPr="00860F45">
        <w:rPr>
          <w:rFonts w:ascii="Garamond" w:eastAsia="Calibri" w:hAnsi="Garamond"/>
          <w:i/>
          <w:iCs/>
          <w:color w:val="000000"/>
        </w:rPr>
        <w:t>Freshwater Biology</w:t>
      </w:r>
      <w:r w:rsidRPr="00860F45">
        <w:rPr>
          <w:rFonts w:ascii="Garamond" w:eastAsia="Calibri" w:hAnsi="Garamond"/>
          <w:color w:val="000000"/>
        </w:rPr>
        <w:t>, Wiley Online Library, 41(2), 221–234.</w:t>
      </w:r>
    </w:p>
    <w:p w14:paraId="33FE561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Karr, J. R., and Chu, E. W. (1998). </w:t>
      </w:r>
      <w:r w:rsidRPr="00860F45">
        <w:rPr>
          <w:rFonts w:ascii="Garamond" w:eastAsia="Calibri" w:hAnsi="Garamond"/>
          <w:i/>
          <w:iCs/>
          <w:color w:val="000000"/>
        </w:rPr>
        <w:t>Restoring Life in Running Waters</w:t>
      </w:r>
      <w:r w:rsidRPr="00860F45">
        <w:rPr>
          <w:rFonts w:ascii="Garamond" w:eastAsia="Calibri" w:hAnsi="Garamond"/>
          <w:color w:val="000000"/>
        </w:rPr>
        <w:t>. Island Press.</w:t>
      </w:r>
    </w:p>
    <w:p w14:paraId="3F39AD3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Khan, S., Gabriel, H. F., and Rana, T. (2008). “Standard precipitation index to track drought and assess impact of rainfall on </w:t>
      </w:r>
      <w:proofErr w:type="spellStart"/>
      <w:r w:rsidRPr="00860F45">
        <w:rPr>
          <w:rFonts w:ascii="Garamond" w:eastAsia="Calibri" w:hAnsi="Garamond"/>
          <w:color w:val="000000"/>
        </w:rPr>
        <w:t>watertables</w:t>
      </w:r>
      <w:proofErr w:type="spellEnd"/>
      <w:r w:rsidRPr="00860F45">
        <w:rPr>
          <w:rFonts w:ascii="Garamond" w:eastAsia="Calibri" w:hAnsi="Garamond"/>
          <w:color w:val="000000"/>
        </w:rPr>
        <w:t xml:space="preserve"> in irrigation areas.” </w:t>
      </w:r>
      <w:r w:rsidRPr="00860F45">
        <w:rPr>
          <w:rFonts w:ascii="Garamond" w:eastAsia="Calibri" w:hAnsi="Garamond"/>
          <w:i/>
          <w:iCs/>
          <w:color w:val="000000"/>
        </w:rPr>
        <w:t>Irrigation and Drainage Systems</w:t>
      </w:r>
      <w:r w:rsidRPr="00860F45">
        <w:rPr>
          <w:rFonts w:ascii="Garamond" w:eastAsia="Calibri" w:hAnsi="Garamond"/>
          <w:color w:val="000000"/>
        </w:rPr>
        <w:t>, 22(2), 159–177.</w:t>
      </w:r>
    </w:p>
    <w:p w14:paraId="22B5D57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Kottek</w:t>
      </w:r>
      <w:proofErr w:type="spellEnd"/>
      <w:r w:rsidRPr="00860F45">
        <w:rPr>
          <w:rFonts w:ascii="Garamond" w:eastAsia="Calibri" w:hAnsi="Garamond"/>
          <w:color w:val="000000"/>
        </w:rPr>
        <w:t xml:space="preserve">, M., </w:t>
      </w:r>
      <w:proofErr w:type="spellStart"/>
      <w:r w:rsidRPr="00860F45">
        <w:rPr>
          <w:rFonts w:ascii="Garamond" w:eastAsia="Calibri" w:hAnsi="Garamond"/>
          <w:color w:val="000000"/>
        </w:rPr>
        <w:t>Grieser</w:t>
      </w:r>
      <w:proofErr w:type="spellEnd"/>
      <w:r w:rsidRPr="00860F45">
        <w:rPr>
          <w:rFonts w:ascii="Garamond" w:eastAsia="Calibri" w:hAnsi="Garamond"/>
          <w:color w:val="000000"/>
        </w:rPr>
        <w:t xml:space="preserve">, J., Beck, C., Rudolf, B., and Rubel, F. (2006). “World Map of the </w:t>
      </w:r>
      <w:proofErr w:type="spellStart"/>
      <w:r w:rsidRPr="00860F45">
        <w:rPr>
          <w:rFonts w:ascii="Garamond" w:eastAsia="Calibri" w:hAnsi="Garamond"/>
          <w:color w:val="000000"/>
        </w:rPr>
        <w:t>Köppen</w:t>
      </w:r>
      <w:proofErr w:type="spellEnd"/>
      <w:r w:rsidRPr="00860F45">
        <w:rPr>
          <w:rFonts w:ascii="Garamond" w:eastAsia="Calibri" w:hAnsi="Garamond"/>
          <w:color w:val="000000"/>
        </w:rPr>
        <w:t xml:space="preserve">-Geiger climate classification updated.” </w:t>
      </w:r>
      <w:proofErr w:type="spellStart"/>
      <w:r w:rsidRPr="00860F45">
        <w:rPr>
          <w:rFonts w:ascii="Garamond" w:eastAsia="Calibri" w:hAnsi="Garamond"/>
          <w:i/>
          <w:iCs/>
          <w:color w:val="000000"/>
        </w:rPr>
        <w:t>Meteorologische</w:t>
      </w:r>
      <w:proofErr w:type="spellEnd"/>
      <w:r w:rsidRPr="00860F45">
        <w:rPr>
          <w:rFonts w:ascii="Garamond" w:eastAsia="Calibri" w:hAnsi="Garamond"/>
          <w:i/>
          <w:iCs/>
          <w:color w:val="000000"/>
        </w:rPr>
        <w:t xml:space="preserve"> </w:t>
      </w:r>
      <w:proofErr w:type="spellStart"/>
      <w:r w:rsidRPr="00860F45">
        <w:rPr>
          <w:rFonts w:ascii="Garamond" w:eastAsia="Calibri" w:hAnsi="Garamond"/>
          <w:i/>
          <w:iCs/>
          <w:color w:val="000000"/>
        </w:rPr>
        <w:t>Zeitschrift</w:t>
      </w:r>
      <w:proofErr w:type="spellEnd"/>
      <w:r w:rsidRPr="00860F45">
        <w:rPr>
          <w:rFonts w:ascii="Garamond" w:eastAsia="Calibri" w:hAnsi="Garamond"/>
          <w:color w:val="000000"/>
        </w:rPr>
        <w:t xml:space="preserve">, </w:t>
      </w:r>
      <w:proofErr w:type="spellStart"/>
      <w:r w:rsidRPr="00860F45">
        <w:rPr>
          <w:rFonts w:ascii="Garamond" w:eastAsia="Calibri" w:hAnsi="Garamond"/>
          <w:color w:val="000000"/>
        </w:rPr>
        <w:t>Schweizerbart</w:t>
      </w:r>
      <w:proofErr w:type="spellEnd"/>
      <w:r w:rsidRPr="00860F45">
        <w:rPr>
          <w:rFonts w:ascii="Garamond" w:eastAsia="Calibri" w:hAnsi="Garamond"/>
          <w:color w:val="000000"/>
        </w:rPr>
        <w:t xml:space="preserve"> Science Publishers, Stuttgart, Germany, 15(3), 259–263.</w:t>
      </w:r>
    </w:p>
    <w:p w14:paraId="34CA231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Kruskal, J. B. (1964a). “Multidimensional scaling by optimizing goodness of fit to a nonmetric hypothesis.” </w:t>
      </w:r>
      <w:proofErr w:type="spellStart"/>
      <w:r w:rsidRPr="00860F45">
        <w:rPr>
          <w:rFonts w:ascii="Garamond" w:eastAsia="Calibri" w:hAnsi="Garamond"/>
          <w:i/>
          <w:iCs/>
          <w:color w:val="000000"/>
        </w:rPr>
        <w:t>Psychometrika</w:t>
      </w:r>
      <w:proofErr w:type="spellEnd"/>
      <w:r w:rsidRPr="00860F45">
        <w:rPr>
          <w:rFonts w:ascii="Garamond" w:eastAsia="Calibri" w:hAnsi="Garamond"/>
          <w:color w:val="000000"/>
        </w:rPr>
        <w:t>, Springer, 29(1), 1–27.</w:t>
      </w:r>
    </w:p>
    <w:p w14:paraId="49B04D4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Kruskal, J. B. (1964b). “Nonmetric multidimensional scaling: a numerical method.” </w:t>
      </w:r>
      <w:proofErr w:type="spellStart"/>
      <w:r w:rsidRPr="00860F45">
        <w:rPr>
          <w:rFonts w:ascii="Garamond" w:eastAsia="Calibri" w:hAnsi="Garamond"/>
          <w:i/>
          <w:iCs/>
          <w:color w:val="000000"/>
        </w:rPr>
        <w:t>Psychometrika</w:t>
      </w:r>
      <w:proofErr w:type="spellEnd"/>
      <w:r w:rsidRPr="00860F45">
        <w:rPr>
          <w:rFonts w:ascii="Garamond" w:eastAsia="Calibri" w:hAnsi="Garamond"/>
          <w:color w:val="000000"/>
        </w:rPr>
        <w:t>, Springer, 29(2), 115–129.</w:t>
      </w:r>
    </w:p>
    <w:p w14:paraId="0B9120D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Kundzewicz</w:t>
      </w:r>
      <w:proofErr w:type="spellEnd"/>
      <w:r w:rsidRPr="00860F45">
        <w:rPr>
          <w:rFonts w:ascii="Garamond" w:eastAsia="Calibri" w:hAnsi="Garamond"/>
          <w:color w:val="000000"/>
        </w:rPr>
        <w:t xml:space="preserve">, Z. W., Mata, L. J., Arnell, N. W., </w:t>
      </w:r>
      <w:proofErr w:type="spellStart"/>
      <w:r w:rsidRPr="00860F45">
        <w:rPr>
          <w:rFonts w:ascii="Garamond" w:eastAsia="Calibri" w:hAnsi="Garamond"/>
          <w:color w:val="000000"/>
        </w:rPr>
        <w:t>Döll</w:t>
      </w:r>
      <w:proofErr w:type="spellEnd"/>
      <w:r w:rsidRPr="00860F45">
        <w:rPr>
          <w:rFonts w:ascii="Garamond" w:eastAsia="Calibri" w:hAnsi="Garamond"/>
          <w:color w:val="000000"/>
        </w:rPr>
        <w:t xml:space="preserve">, P., Jimenez, B., Miller, K., Oki, T., </w:t>
      </w:r>
      <w:proofErr w:type="spellStart"/>
      <w:r w:rsidRPr="00860F45">
        <w:rPr>
          <w:rFonts w:ascii="Garamond" w:eastAsia="Calibri" w:hAnsi="Garamond"/>
          <w:color w:val="000000"/>
        </w:rPr>
        <w:t>Şen</w:t>
      </w:r>
      <w:proofErr w:type="spellEnd"/>
      <w:r w:rsidRPr="00860F45">
        <w:rPr>
          <w:rFonts w:ascii="Garamond" w:eastAsia="Calibri" w:hAnsi="Garamond"/>
          <w:color w:val="000000"/>
        </w:rPr>
        <w:t xml:space="preserve">, Z., and </w:t>
      </w:r>
      <w:proofErr w:type="spellStart"/>
      <w:r w:rsidRPr="00860F45">
        <w:rPr>
          <w:rFonts w:ascii="Garamond" w:eastAsia="Calibri" w:hAnsi="Garamond"/>
          <w:color w:val="000000"/>
        </w:rPr>
        <w:t>Shiklomanov</w:t>
      </w:r>
      <w:proofErr w:type="spellEnd"/>
      <w:r w:rsidRPr="00860F45">
        <w:rPr>
          <w:rFonts w:ascii="Garamond" w:eastAsia="Calibri" w:hAnsi="Garamond"/>
          <w:color w:val="000000"/>
        </w:rPr>
        <w:t>, I. (2008). “The implications of projected climate change for freshwater resources and their management.” Taylor &amp; Francis.</w:t>
      </w:r>
    </w:p>
    <w:p w14:paraId="59A5AA9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Lake, P. S. (2003). “Ecological effects of perturbation by drought in flowing waters.” Blackwell Science Ltd, 48(7), 1161–1172.</w:t>
      </w:r>
    </w:p>
    <w:p w14:paraId="438EAF4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Lake, P. S. (2011). </w:t>
      </w:r>
      <w:r w:rsidRPr="00860F45">
        <w:rPr>
          <w:rFonts w:ascii="Garamond" w:eastAsia="Calibri" w:hAnsi="Garamond"/>
          <w:i/>
          <w:iCs/>
          <w:color w:val="000000"/>
        </w:rPr>
        <w:t>Drought and aquatic ecosystems: effects and responses</w:t>
      </w:r>
      <w:r w:rsidRPr="00860F45">
        <w:rPr>
          <w:rFonts w:ascii="Garamond" w:eastAsia="Calibri" w:hAnsi="Garamond"/>
          <w:color w:val="000000"/>
        </w:rPr>
        <w:t>.</w:t>
      </w:r>
    </w:p>
    <w:p w14:paraId="53E6649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Ledger, M. E., Brown, L. E., Edwards, F. K., Hudson, L. N., Milner, A. M., and Woodward, G. (2013a). “Extreme climatic events alter aquatic food webs: a synthesis of evidence from a mesocosm drought experiment.” Elsevier, 48, 343–395.</w:t>
      </w:r>
    </w:p>
    <w:p w14:paraId="48AE117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Ledger, M. E., Brown, L. E., Edwards, F. K., Milner, A. M., and Woodward, G. (2013b). “Drought alters the structure and functioning of complex food webs.” </w:t>
      </w:r>
      <w:r w:rsidRPr="00860F45">
        <w:rPr>
          <w:rFonts w:ascii="Garamond" w:eastAsia="Calibri" w:hAnsi="Garamond"/>
          <w:i/>
          <w:iCs/>
          <w:color w:val="000000"/>
        </w:rPr>
        <w:t>Nature Climate Change</w:t>
      </w:r>
      <w:r w:rsidRPr="00860F45">
        <w:rPr>
          <w:rFonts w:ascii="Garamond" w:eastAsia="Calibri" w:hAnsi="Garamond"/>
          <w:color w:val="000000"/>
        </w:rPr>
        <w:t>, Nature Publishing Group, 3(3), 223.</w:t>
      </w:r>
    </w:p>
    <w:p w14:paraId="58E0811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Legendre, P., and Legendre, L. (2012). </w:t>
      </w:r>
      <w:r w:rsidRPr="00860F45">
        <w:rPr>
          <w:rFonts w:ascii="Garamond" w:eastAsia="Calibri" w:hAnsi="Garamond"/>
          <w:i/>
          <w:iCs/>
          <w:color w:val="000000"/>
        </w:rPr>
        <w:t>Numerical Ecology</w:t>
      </w:r>
      <w:r w:rsidRPr="00860F45">
        <w:rPr>
          <w:rFonts w:ascii="Garamond" w:eastAsia="Calibri" w:hAnsi="Garamond"/>
          <w:color w:val="000000"/>
        </w:rPr>
        <w:t>. Elsevier.</w:t>
      </w:r>
    </w:p>
    <w:p w14:paraId="37C5CD3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Leigh, C., Boulton, A. J., </w:t>
      </w:r>
      <w:proofErr w:type="spellStart"/>
      <w:r w:rsidRPr="00860F45">
        <w:rPr>
          <w:rFonts w:ascii="Garamond" w:eastAsia="Calibri" w:hAnsi="Garamond"/>
          <w:color w:val="000000"/>
        </w:rPr>
        <w:t>Courtwright</w:t>
      </w:r>
      <w:proofErr w:type="spellEnd"/>
      <w:r w:rsidRPr="00860F45">
        <w:rPr>
          <w:rFonts w:ascii="Garamond" w:eastAsia="Calibri" w:hAnsi="Garamond"/>
          <w:color w:val="000000"/>
        </w:rPr>
        <w:t xml:space="preserve">, J. L., Fritz, K., May, C. L., Walker, R. H., and </w:t>
      </w:r>
      <w:proofErr w:type="spellStart"/>
      <w:r w:rsidRPr="00860F45">
        <w:rPr>
          <w:rFonts w:ascii="Garamond" w:eastAsia="Calibri" w:hAnsi="Garamond"/>
          <w:color w:val="000000"/>
        </w:rPr>
        <w:t>Datry</w:t>
      </w:r>
      <w:proofErr w:type="spellEnd"/>
      <w:r w:rsidRPr="00860F45">
        <w:rPr>
          <w:rFonts w:ascii="Garamond" w:eastAsia="Calibri" w:hAnsi="Garamond"/>
          <w:color w:val="000000"/>
        </w:rPr>
        <w:t xml:space="preserve">, T. (2016). “Ecological research and management of intermittent rivers: an historical review and future directions.” </w:t>
      </w:r>
      <w:r w:rsidRPr="00860F45">
        <w:rPr>
          <w:rFonts w:ascii="Garamond" w:eastAsia="Calibri" w:hAnsi="Garamond"/>
          <w:i/>
          <w:iCs/>
          <w:color w:val="000000"/>
        </w:rPr>
        <w:t>Freshwater Biology</w:t>
      </w:r>
      <w:r w:rsidRPr="00860F45">
        <w:rPr>
          <w:rFonts w:ascii="Garamond" w:eastAsia="Calibri" w:hAnsi="Garamond"/>
          <w:color w:val="000000"/>
        </w:rPr>
        <w:t>, Wiley Online Library, 61(8), 1181–1199.</w:t>
      </w:r>
    </w:p>
    <w:p w14:paraId="3A5E79B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Liaw</w:t>
      </w:r>
      <w:proofErr w:type="spellEnd"/>
      <w:r w:rsidRPr="00860F45">
        <w:rPr>
          <w:rFonts w:ascii="Garamond" w:eastAsia="Calibri" w:hAnsi="Garamond"/>
          <w:color w:val="000000"/>
        </w:rPr>
        <w:t xml:space="preserve">, A., and Wiener, M. R. (2002). “Classification and regression by </w:t>
      </w:r>
      <w:proofErr w:type="spellStart"/>
      <w:r w:rsidRPr="00860F45">
        <w:rPr>
          <w:rFonts w:ascii="Garamond" w:eastAsia="Calibri" w:hAnsi="Garamond"/>
          <w:color w:val="000000"/>
        </w:rPr>
        <w:t>randomForest</w:t>
      </w:r>
      <w:proofErr w:type="spellEnd"/>
      <w:r w:rsidRPr="00860F45">
        <w:rPr>
          <w:rFonts w:ascii="Garamond" w:eastAsia="Calibri" w:hAnsi="Garamond"/>
          <w:color w:val="000000"/>
        </w:rPr>
        <w:t xml:space="preserve">.” </w:t>
      </w:r>
      <w:r w:rsidRPr="00860F45">
        <w:rPr>
          <w:rFonts w:ascii="Garamond" w:eastAsia="Calibri" w:hAnsi="Garamond"/>
          <w:i/>
          <w:iCs/>
          <w:color w:val="000000"/>
        </w:rPr>
        <w:t>R News</w:t>
      </w:r>
      <w:r w:rsidRPr="00860F45">
        <w:rPr>
          <w:rFonts w:ascii="Garamond" w:eastAsia="Calibri" w:hAnsi="Garamond"/>
          <w:color w:val="000000"/>
        </w:rPr>
        <w:t>, 2.</w:t>
      </w:r>
    </w:p>
    <w:p w14:paraId="557141C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Lloyd-Hughes, B. (2002). “The Long-Range Predictability of European Drought.”</w:t>
      </w:r>
    </w:p>
    <w:p w14:paraId="74F5E56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Loeb, S. L., and </w:t>
      </w:r>
      <w:proofErr w:type="spellStart"/>
      <w:r w:rsidRPr="00860F45">
        <w:rPr>
          <w:rFonts w:ascii="Garamond" w:eastAsia="Calibri" w:hAnsi="Garamond"/>
          <w:color w:val="000000"/>
        </w:rPr>
        <w:t>Spacie</w:t>
      </w:r>
      <w:proofErr w:type="spellEnd"/>
      <w:r w:rsidRPr="00860F45">
        <w:rPr>
          <w:rFonts w:ascii="Garamond" w:eastAsia="Calibri" w:hAnsi="Garamond"/>
          <w:color w:val="000000"/>
        </w:rPr>
        <w:t xml:space="preserve">, A. (1994). </w:t>
      </w:r>
      <w:r w:rsidRPr="00860F45">
        <w:rPr>
          <w:rFonts w:ascii="Garamond" w:eastAsia="Calibri" w:hAnsi="Garamond"/>
          <w:i/>
          <w:iCs/>
          <w:color w:val="000000"/>
        </w:rPr>
        <w:t>Biological monitoring of aquatic systems</w:t>
      </w:r>
      <w:r w:rsidRPr="00860F45">
        <w:rPr>
          <w:rFonts w:ascii="Garamond" w:eastAsia="Calibri" w:hAnsi="Garamond"/>
          <w:color w:val="000000"/>
        </w:rPr>
        <w:t xml:space="preserve">. Boca </w:t>
      </w:r>
      <w:proofErr w:type="gramStart"/>
      <w:r w:rsidRPr="00860F45">
        <w:rPr>
          <w:rFonts w:ascii="Garamond" w:eastAsia="Calibri" w:hAnsi="Garamond"/>
          <w:color w:val="000000"/>
        </w:rPr>
        <w:t>Raton :</w:t>
      </w:r>
      <w:proofErr w:type="gramEnd"/>
      <w:r w:rsidRPr="00860F45">
        <w:rPr>
          <w:rFonts w:ascii="Garamond" w:eastAsia="Calibri" w:hAnsi="Garamond"/>
          <w:color w:val="000000"/>
        </w:rPr>
        <w:t xml:space="preserve"> Lewis Publishers.</w:t>
      </w:r>
    </w:p>
    <w:p w14:paraId="186FA14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Lopez-Moreno, J.-I., Vicente-Serrano, S. M., </w:t>
      </w:r>
      <w:proofErr w:type="spellStart"/>
      <w:r w:rsidRPr="00860F45">
        <w:rPr>
          <w:rFonts w:ascii="Garamond" w:eastAsia="Calibri" w:hAnsi="Garamond"/>
          <w:color w:val="000000"/>
        </w:rPr>
        <w:t>Zabalza</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Beguería</w:t>
      </w:r>
      <w:proofErr w:type="spellEnd"/>
      <w:r w:rsidRPr="00860F45">
        <w:rPr>
          <w:rFonts w:ascii="Garamond" w:eastAsia="Calibri" w:hAnsi="Garamond"/>
          <w:color w:val="000000"/>
        </w:rPr>
        <w:t>, S., Lorenzo-</w:t>
      </w:r>
      <w:proofErr w:type="spellStart"/>
      <w:r w:rsidRPr="00860F45">
        <w:rPr>
          <w:rFonts w:ascii="Garamond" w:eastAsia="Calibri" w:hAnsi="Garamond"/>
          <w:color w:val="000000"/>
        </w:rPr>
        <w:t>Lacruz</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Azorin</w:t>
      </w:r>
      <w:proofErr w:type="spellEnd"/>
      <w:r w:rsidRPr="00860F45">
        <w:rPr>
          <w:rFonts w:ascii="Garamond" w:eastAsia="Calibri" w:hAnsi="Garamond"/>
          <w:color w:val="000000"/>
        </w:rPr>
        <w:t xml:space="preserve">-Molina, C., and </w:t>
      </w:r>
      <w:proofErr w:type="spellStart"/>
      <w:r w:rsidRPr="00860F45">
        <w:rPr>
          <w:rFonts w:ascii="Garamond" w:eastAsia="Calibri" w:hAnsi="Garamond"/>
          <w:color w:val="000000"/>
        </w:rPr>
        <w:t>Morán</w:t>
      </w:r>
      <w:proofErr w:type="spellEnd"/>
      <w:r w:rsidRPr="00860F45">
        <w:rPr>
          <w:rFonts w:ascii="Garamond" w:eastAsia="Calibri" w:hAnsi="Garamond"/>
          <w:color w:val="000000"/>
        </w:rPr>
        <w:t xml:space="preserve">-Tejeda, E. (2013). “Hydrological response to climate variability at different time scales: A study in the Ebro basin.” </w:t>
      </w:r>
      <w:r w:rsidRPr="00860F45">
        <w:rPr>
          <w:rFonts w:ascii="Garamond" w:eastAsia="Calibri" w:hAnsi="Garamond"/>
          <w:i/>
          <w:iCs/>
          <w:color w:val="000000"/>
        </w:rPr>
        <w:t>Journal of Hydrology</w:t>
      </w:r>
      <w:r w:rsidRPr="00860F45">
        <w:rPr>
          <w:rFonts w:ascii="Garamond" w:eastAsia="Calibri" w:hAnsi="Garamond"/>
          <w:color w:val="000000"/>
        </w:rPr>
        <w:t>, Elsevier B.V., 477(C), 175–188.</w:t>
      </w:r>
    </w:p>
    <w:p w14:paraId="0D89EA7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Lorenzo-</w:t>
      </w:r>
      <w:proofErr w:type="spellStart"/>
      <w:r w:rsidRPr="00860F45">
        <w:rPr>
          <w:rFonts w:ascii="Garamond" w:eastAsia="Calibri" w:hAnsi="Garamond"/>
          <w:color w:val="000000"/>
        </w:rPr>
        <w:t>Lacruz</w:t>
      </w:r>
      <w:proofErr w:type="spellEnd"/>
      <w:r w:rsidRPr="00860F45">
        <w:rPr>
          <w:rFonts w:ascii="Garamond" w:eastAsia="Calibri" w:hAnsi="Garamond"/>
          <w:color w:val="000000"/>
        </w:rPr>
        <w:t xml:space="preserve">, J., Vicente-Serrano, S. M., López-Moreno, J. I., </w:t>
      </w:r>
      <w:proofErr w:type="spellStart"/>
      <w:r w:rsidRPr="00860F45">
        <w:rPr>
          <w:rFonts w:ascii="Garamond" w:eastAsia="Calibri" w:hAnsi="Garamond"/>
          <w:color w:val="000000"/>
        </w:rPr>
        <w:t>Beguería</w:t>
      </w:r>
      <w:proofErr w:type="spellEnd"/>
      <w:r w:rsidRPr="00860F45">
        <w:rPr>
          <w:rFonts w:ascii="Garamond" w:eastAsia="Calibri" w:hAnsi="Garamond"/>
          <w:color w:val="000000"/>
        </w:rPr>
        <w:t xml:space="preserve">, S., García-Ruiz, J. M., and </w:t>
      </w:r>
      <w:proofErr w:type="spellStart"/>
      <w:r w:rsidRPr="00860F45">
        <w:rPr>
          <w:rFonts w:ascii="Garamond" w:eastAsia="Calibri" w:hAnsi="Garamond"/>
          <w:color w:val="000000"/>
        </w:rPr>
        <w:t>Cuadrat</w:t>
      </w:r>
      <w:proofErr w:type="spellEnd"/>
      <w:r w:rsidRPr="00860F45">
        <w:rPr>
          <w:rFonts w:ascii="Garamond" w:eastAsia="Calibri" w:hAnsi="Garamond"/>
          <w:color w:val="000000"/>
        </w:rPr>
        <w:t xml:space="preserve">, J. M. (2010). “The impact of droughts and water management on various hydrological systems in the headwaters of the Tagus River (central Spain).” </w:t>
      </w:r>
      <w:r w:rsidRPr="00860F45">
        <w:rPr>
          <w:rFonts w:ascii="Garamond" w:eastAsia="Calibri" w:hAnsi="Garamond"/>
          <w:i/>
          <w:iCs/>
          <w:color w:val="000000"/>
        </w:rPr>
        <w:t>Journal of Hydrology</w:t>
      </w:r>
      <w:r w:rsidRPr="00860F45">
        <w:rPr>
          <w:rFonts w:ascii="Garamond" w:eastAsia="Calibri" w:hAnsi="Garamond"/>
          <w:color w:val="000000"/>
        </w:rPr>
        <w:t>, 386(1-4), 13–26.</w:t>
      </w:r>
    </w:p>
    <w:p w14:paraId="7EF5C03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Lytle, D. A., and </w:t>
      </w:r>
      <w:proofErr w:type="spellStart"/>
      <w:r w:rsidRPr="00860F45">
        <w:rPr>
          <w:rFonts w:ascii="Garamond" w:eastAsia="Calibri" w:hAnsi="Garamond"/>
          <w:color w:val="000000"/>
        </w:rPr>
        <w:t>Poff</w:t>
      </w:r>
      <w:proofErr w:type="spellEnd"/>
      <w:r w:rsidRPr="00860F45">
        <w:rPr>
          <w:rFonts w:ascii="Garamond" w:eastAsia="Calibri" w:hAnsi="Garamond"/>
          <w:color w:val="000000"/>
        </w:rPr>
        <w:t>, N. L. (2016). “Adaptation to natural flow regimes.” 1–7.</w:t>
      </w:r>
    </w:p>
    <w:p w14:paraId="34DC9D2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McCune, B., Grace, J. B., and Urban, D. L. (2002). </w:t>
      </w:r>
      <w:r w:rsidRPr="00860F45">
        <w:rPr>
          <w:rFonts w:ascii="Garamond" w:eastAsia="Calibri" w:hAnsi="Garamond"/>
          <w:i/>
          <w:iCs/>
          <w:color w:val="000000"/>
        </w:rPr>
        <w:t>Analysis of Ecological Communities</w:t>
      </w:r>
      <w:r w:rsidRPr="00860F45">
        <w:rPr>
          <w:rFonts w:ascii="Garamond" w:eastAsia="Calibri" w:hAnsi="Garamond"/>
          <w:color w:val="000000"/>
        </w:rPr>
        <w:t xml:space="preserve">. </w:t>
      </w:r>
      <w:proofErr w:type="spellStart"/>
      <w:r w:rsidRPr="00860F45">
        <w:rPr>
          <w:rFonts w:ascii="Garamond" w:eastAsia="Calibri" w:hAnsi="Garamond"/>
          <w:color w:val="000000"/>
        </w:rPr>
        <w:t>Mjm</w:t>
      </w:r>
      <w:proofErr w:type="spellEnd"/>
      <w:r w:rsidRPr="00860F45">
        <w:rPr>
          <w:rFonts w:ascii="Garamond" w:eastAsia="Calibri" w:hAnsi="Garamond"/>
          <w:color w:val="000000"/>
        </w:rPr>
        <w:t xml:space="preserve"> Software Design.</w:t>
      </w:r>
    </w:p>
    <w:p w14:paraId="0E86D0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Miller, A. M., and </w:t>
      </w:r>
      <w:proofErr w:type="spellStart"/>
      <w:r w:rsidRPr="00860F45">
        <w:rPr>
          <w:rFonts w:ascii="Garamond" w:eastAsia="Calibri" w:hAnsi="Garamond"/>
          <w:color w:val="000000"/>
        </w:rPr>
        <w:t>Golladay</w:t>
      </w:r>
      <w:proofErr w:type="spellEnd"/>
      <w:r w:rsidRPr="00860F45">
        <w:rPr>
          <w:rFonts w:ascii="Garamond" w:eastAsia="Calibri" w:hAnsi="Garamond"/>
          <w:color w:val="000000"/>
        </w:rPr>
        <w:t xml:space="preserve">, S. W. (1996). “Effects of spates and drying on macroinvertebrate assemblages of an intermittent and a perennial prairie stream.” </w:t>
      </w:r>
      <w:r w:rsidRPr="00860F45">
        <w:rPr>
          <w:rFonts w:ascii="Garamond" w:eastAsia="Calibri" w:hAnsi="Garamond"/>
          <w:i/>
          <w:iCs/>
          <w:color w:val="000000"/>
        </w:rPr>
        <w:t xml:space="preserve">Journal of the North American </w:t>
      </w:r>
      <w:proofErr w:type="spellStart"/>
      <w:r w:rsidRPr="00860F45">
        <w:rPr>
          <w:rFonts w:ascii="Garamond" w:eastAsia="Calibri" w:hAnsi="Garamond"/>
          <w:i/>
          <w:iCs/>
          <w:color w:val="000000"/>
        </w:rPr>
        <w:t>Benthological</w:t>
      </w:r>
      <w:proofErr w:type="spellEnd"/>
      <w:r w:rsidRPr="00860F45">
        <w:rPr>
          <w:rFonts w:ascii="Garamond" w:eastAsia="Calibri" w:hAnsi="Garamond"/>
          <w:i/>
          <w:iCs/>
          <w:color w:val="000000"/>
        </w:rPr>
        <w:t xml:space="preserve"> society</w:t>
      </w:r>
      <w:r w:rsidRPr="00860F45">
        <w:rPr>
          <w:rFonts w:ascii="Garamond" w:eastAsia="Calibri" w:hAnsi="Garamond"/>
          <w:color w:val="000000"/>
        </w:rPr>
        <w:t xml:space="preserve">, North American </w:t>
      </w:r>
      <w:proofErr w:type="spellStart"/>
      <w:r w:rsidRPr="00860F45">
        <w:rPr>
          <w:rFonts w:ascii="Garamond" w:eastAsia="Calibri" w:hAnsi="Garamond"/>
          <w:color w:val="000000"/>
        </w:rPr>
        <w:t>Benthological</w:t>
      </w:r>
      <w:proofErr w:type="spellEnd"/>
      <w:r w:rsidRPr="00860F45">
        <w:rPr>
          <w:rFonts w:ascii="Garamond" w:eastAsia="Calibri" w:hAnsi="Garamond"/>
          <w:color w:val="000000"/>
        </w:rPr>
        <w:t xml:space="preserve"> Society, 15(4), 670–689.</w:t>
      </w:r>
    </w:p>
    <w:p w14:paraId="64F56EA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Nalbantis</w:t>
      </w:r>
      <w:proofErr w:type="spellEnd"/>
      <w:r w:rsidRPr="00860F45">
        <w:rPr>
          <w:rFonts w:ascii="Garamond" w:eastAsia="Calibri" w:hAnsi="Garamond"/>
          <w:color w:val="000000"/>
        </w:rPr>
        <w:t xml:space="preserve">, I., and </w:t>
      </w:r>
      <w:proofErr w:type="spellStart"/>
      <w:r w:rsidRPr="00860F45">
        <w:rPr>
          <w:rFonts w:ascii="Garamond" w:eastAsia="Calibri" w:hAnsi="Garamond"/>
          <w:color w:val="000000"/>
        </w:rPr>
        <w:t>Tsakiris</w:t>
      </w:r>
      <w:proofErr w:type="spellEnd"/>
      <w:r w:rsidRPr="00860F45">
        <w:rPr>
          <w:rFonts w:ascii="Garamond" w:eastAsia="Calibri" w:hAnsi="Garamond"/>
          <w:color w:val="000000"/>
        </w:rPr>
        <w:t>, G. (2009). “Assessment of Hydrological Drought Revisited.” 23(5), 881–897.</w:t>
      </w:r>
    </w:p>
    <w:p w14:paraId="36A222A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NRCS staff. (2016). “Description of Gridded Soil Survey Geographic (</w:t>
      </w:r>
      <w:proofErr w:type="spellStart"/>
      <w:r w:rsidRPr="00860F45">
        <w:rPr>
          <w:rFonts w:ascii="Garamond" w:eastAsia="Calibri" w:hAnsi="Garamond"/>
          <w:color w:val="000000"/>
        </w:rPr>
        <w:t>gSSURGO</w:t>
      </w:r>
      <w:proofErr w:type="spellEnd"/>
      <w:r w:rsidRPr="00860F45">
        <w:rPr>
          <w:rFonts w:ascii="Garamond" w:eastAsia="Calibri" w:hAnsi="Garamond"/>
          <w:color w:val="000000"/>
        </w:rPr>
        <w:t>) Database.” &lt;https://www.nrcs.usda.gov/wps/portal/nrcs/detail/soils/survey/geo/?cid=nrcs142p2_053628 &gt; (Mar. 25, 2018).</w:t>
      </w:r>
    </w:p>
    <w:p w14:paraId="0519414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Oksanen</w:t>
      </w:r>
      <w:proofErr w:type="spellEnd"/>
      <w:r w:rsidRPr="00860F45">
        <w:rPr>
          <w:rFonts w:ascii="Garamond" w:eastAsia="Calibri" w:hAnsi="Garamond"/>
          <w:color w:val="000000"/>
        </w:rPr>
        <w:t xml:space="preserve">, J., Blanchet, F. G., Friendly, M., Legendre, P., McGlinn, D., Minchin, P. R., O’Hara, R. B., Simpson, G. L., </w:t>
      </w:r>
      <w:proofErr w:type="spellStart"/>
      <w:r w:rsidRPr="00860F45">
        <w:rPr>
          <w:rFonts w:ascii="Garamond" w:eastAsia="Calibri" w:hAnsi="Garamond"/>
          <w:color w:val="000000"/>
        </w:rPr>
        <w:t>Solymos</w:t>
      </w:r>
      <w:proofErr w:type="spellEnd"/>
      <w:r w:rsidRPr="00860F45">
        <w:rPr>
          <w:rFonts w:ascii="Garamond" w:eastAsia="Calibri" w:hAnsi="Garamond"/>
          <w:color w:val="000000"/>
        </w:rPr>
        <w:t xml:space="preserve">, P., Stephens, M. H. H., </w:t>
      </w:r>
      <w:proofErr w:type="spellStart"/>
      <w:r w:rsidRPr="00860F45">
        <w:rPr>
          <w:rFonts w:ascii="Garamond" w:eastAsia="Calibri" w:hAnsi="Garamond"/>
          <w:color w:val="000000"/>
        </w:rPr>
        <w:t>Szoecs</w:t>
      </w:r>
      <w:proofErr w:type="spellEnd"/>
      <w:r w:rsidRPr="00860F45">
        <w:rPr>
          <w:rFonts w:ascii="Garamond" w:eastAsia="Calibri" w:hAnsi="Garamond"/>
          <w:color w:val="000000"/>
        </w:rPr>
        <w:t xml:space="preserve">, E., and Wagner, H. (2018). “The vegan </w:t>
      </w:r>
      <w:proofErr w:type="gramStart"/>
      <w:r w:rsidRPr="00860F45">
        <w:rPr>
          <w:rFonts w:ascii="Garamond" w:eastAsia="Calibri" w:hAnsi="Garamond"/>
          <w:color w:val="000000"/>
        </w:rPr>
        <w:t>package</w:t>
      </w:r>
      <w:proofErr w:type="gramEnd"/>
      <w:r w:rsidRPr="00860F45">
        <w:rPr>
          <w:rFonts w:ascii="Garamond" w:eastAsia="Calibri" w:hAnsi="Garamond"/>
          <w:color w:val="000000"/>
        </w:rPr>
        <w:t xml:space="preserve">.” </w:t>
      </w:r>
      <w:r w:rsidRPr="00860F45">
        <w:rPr>
          <w:rFonts w:ascii="Garamond" w:eastAsia="Calibri" w:hAnsi="Garamond"/>
          <w:i/>
          <w:iCs/>
          <w:color w:val="000000"/>
        </w:rPr>
        <w:t>Community ecology package</w:t>
      </w:r>
      <w:r w:rsidRPr="00860F45">
        <w:rPr>
          <w:rFonts w:ascii="Garamond" w:eastAsia="Calibri" w:hAnsi="Garamond"/>
          <w:color w:val="000000"/>
        </w:rPr>
        <w:t>.</w:t>
      </w:r>
    </w:p>
    <w:p w14:paraId="34EA395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Olden, J. D., and </w:t>
      </w:r>
      <w:proofErr w:type="spellStart"/>
      <w:r w:rsidRPr="00860F45">
        <w:rPr>
          <w:rFonts w:ascii="Garamond" w:eastAsia="Calibri" w:hAnsi="Garamond"/>
          <w:color w:val="000000"/>
        </w:rPr>
        <w:t>Poff</w:t>
      </w:r>
      <w:proofErr w:type="spellEnd"/>
      <w:r w:rsidRPr="00860F45">
        <w:rPr>
          <w:rFonts w:ascii="Garamond" w:eastAsia="Calibri" w:hAnsi="Garamond"/>
          <w:color w:val="000000"/>
        </w:rPr>
        <w:t xml:space="preserve">, N. L. (2003). “Redundancy and the choice of hydrologic indices for characterizing streamflow regimes.” </w:t>
      </w:r>
      <w:r w:rsidRPr="00860F45">
        <w:rPr>
          <w:rFonts w:ascii="Garamond" w:eastAsia="Calibri" w:hAnsi="Garamond"/>
          <w:i/>
          <w:iCs/>
          <w:color w:val="000000"/>
        </w:rPr>
        <w:t>River Research and Applications</w:t>
      </w:r>
      <w:r w:rsidRPr="00860F45">
        <w:rPr>
          <w:rFonts w:ascii="Garamond" w:eastAsia="Calibri" w:hAnsi="Garamond"/>
          <w:color w:val="000000"/>
        </w:rPr>
        <w:t>, John Wiley &amp; Sons, Ltd., 19(2), 101–121.</w:t>
      </w:r>
    </w:p>
    <w:p w14:paraId="18A7158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Pace, G., </w:t>
      </w:r>
      <w:proofErr w:type="spellStart"/>
      <w:r w:rsidRPr="00860F45">
        <w:rPr>
          <w:rFonts w:ascii="Garamond" w:eastAsia="Calibri" w:hAnsi="Garamond"/>
          <w:color w:val="000000"/>
        </w:rPr>
        <w:t>Bonada</w:t>
      </w:r>
      <w:proofErr w:type="spellEnd"/>
      <w:r w:rsidRPr="00860F45">
        <w:rPr>
          <w:rFonts w:ascii="Garamond" w:eastAsia="Calibri" w:hAnsi="Garamond"/>
          <w:color w:val="000000"/>
        </w:rPr>
        <w:t>, N., and Prat, N. (2013). “Long</w:t>
      </w:r>
      <w:r w:rsidRPr="00860F45">
        <w:rPr>
          <w:rFonts w:ascii="Cambria Math" w:eastAsia="Calibri" w:hAnsi="Cambria Math" w:cs="Cambria Math"/>
          <w:color w:val="000000"/>
        </w:rPr>
        <w:t>‐</w:t>
      </w:r>
      <w:r w:rsidRPr="00860F45">
        <w:rPr>
          <w:rFonts w:ascii="Garamond" w:eastAsia="Calibri" w:hAnsi="Garamond"/>
          <w:color w:val="000000"/>
        </w:rPr>
        <w:t xml:space="preserve">term effects of climatic–hydrological drivers on macroinvertebrate richness and composition in two Mediterranean streams.” </w:t>
      </w:r>
      <w:r w:rsidRPr="00860F45">
        <w:rPr>
          <w:rFonts w:ascii="Garamond" w:eastAsia="Calibri" w:hAnsi="Garamond"/>
          <w:i/>
          <w:iCs/>
          <w:color w:val="000000"/>
        </w:rPr>
        <w:t>Freshwater Biology</w:t>
      </w:r>
      <w:r w:rsidRPr="00860F45">
        <w:rPr>
          <w:rFonts w:ascii="Garamond" w:eastAsia="Calibri" w:hAnsi="Garamond"/>
          <w:color w:val="000000"/>
        </w:rPr>
        <w:t>, Wiley Online Library, 58(7), 1313–1328.</w:t>
      </w:r>
    </w:p>
    <w:p w14:paraId="5CF0A7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Palumbi</w:t>
      </w:r>
      <w:proofErr w:type="spellEnd"/>
      <w:r w:rsidRPr="00860F45">
        <w:rPr>
          <w:rFonts w:ascii="Garamond" w:eastAsia="Calibri" w:hAnsi="Garamond"/>
          <w:color w:val="000000"/>
        </w:rPr>
        <w:t xml:space="preserve">, S. R., McLeod, K. L., and </w:t>
      </w:r>
      <w:proofErr w:type="spellStart"/>
      <w:r w:rsidRPr="00860F45">
        <w:rPr>
          <w:rFonts w:ascii="Garamond" w:eastAsia="Calibri" w:hAnsi="Garamond"/>
          <w:color w:val="000000"/>
        </w:rPr>
        <w:t>Grünbaum</w:t>
      </w:r>
      <w:proofErr w:type="spellEnd"/>
      <w:r w:rsidRPr="00860F45">
        <w:rPr>
          <w:rFonts w:ascii="Garamond" w:eastAsia="Calibri" w:hAnsi="Garamond"/>
          <w:color w:val="000000"/>
        </w:rPr>
        <w:t xml:space="preserve">, D. (2008). “Ecosystems in Action: Lessons from Marine Ecology about Recovery, Resistance, and Reversibility.” </w:t>
      </w:r>
      <w:proofErr w:type="spellStart"/>
      <w:r w:rsidRPr="00860F45">
        <w:rPr>
          <w:rFonts w:ascii="Garamond" w:eastAsia="Calibri" w:hAnsi="Garamond"/>
          <w:i/>
          <w:iCs/>
          <w:color w:val="000000"/>
        </w:rPr>
        <w:t>BioScience</w:t>
      </w:r>
      <w:proofErr w:type="spellEnd"/>
      <w:r w:rsidRPr="00860F45">
        <w:rPr>
          <w:rFonts w:ascii="Garamond" w:eastAsia="Calibri" w:hAnsi="Garamond"/>
          <w:color w:val="000000"/>
        </w:rPr>
        <w:t>, 58(1), 33.</w:t>
      </w:r>
    </w:p>
    <w:p w14:paraId="174CC3E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Peters, J., De </w:t>
      </w:r>
      <w:proofErr w:type="spellStart"/>
      <w:r w:rsidRPr="00860F45">
        <w:rPr>
          <w:rFonts w:ascii="Garamond" w:eastAsia="Calibri" w:hAnsi="Garamond"/>
          <w:color w:val="000000"/>
        </w:rPr>
        <w:t>Baets</w:t>
      </w:r>
      <w:proofErr w:type="spellEnd"/>
      <w:r w:rsidRPr="00860F45">
        <w:rPr>
          <w:rFonts w:ascii="Garamond" w:eastAsia="Calibri" w:hAnsi="Garamond"/>
          <w:color w:val="000000"/>
        </w:rPr>
        <w:t xml:space="preserve">, B., </w:t>
      </w:r>
      <w:proofErr w:type="spellStart"/>
      <w:r w:rsidRPr="00860F45">
        <w:rPr>
          <w:rFonts w:ascii="Garamond" w:eastAsia="Calibri" w:hAnsi="Garamond"/>
          <w:color w:val="000000"/>
        </w:rPr>
        <w:t>Verhoest</w:t>
      </w:r>
      <w:proofErr w:type="spellEnd"/>
      <w:r w:rsidRPr="00860F45">
        <w:rPr>
          <w:rFonts w:ascii="Garamond" w:eastAsia="Calibri" w:hAnsi="Garamond"/>
          <w:color w:val="000000"/>
        </w:rPr>
        <w:t xml:space="preserve">, N. E., Samson, R., </w:t>
      </w:r>
      <w:proofErr w:type="spellStart"/>
      <w:r w:rsidRPr="00860F45">
        <w:rPr>
          <w:rFonts w:ascii="Garamond" w:eastAsia="Calibri" w:hAnsi="Garamond"/>
          <w:color w:val="000000"/>
        </w:rPr>
        <w:t>Degroeve</w:t>
      </w:r>
      <w:proofErr w:type="spellEnd"/>
      <w:r w:rsidRPr="00860F45">
        <w:rPr>
          <w:rFonts w:ascii="Garamond" w:eastAsia="Calibri" w:hAnsi="Garamond"/>
          <w:color w:val="000000"/>
        </w:rPr>
        <w:t xml:space="preserve">, S., De Becker, P., and </w:t>
      </w:r>
      <w:proofErr w:type="spellStart"/>
      <w:r w:rsidRPr="00860F45">
        <w:rPr>
          <w:rFonts w:ascii="Garamond" w:eastAsia="Calibri" w:hAnsi="Garamond"/>
          <w:color w:val="000000"/>
        </w:rPr>
        <w:t>Huybrechts</w:t>
      </w:r>
      <w:proofErr w:type="spellEnd"/>
      <w:r w:rsidRPr="00860F45">
        <w:rPr>
          <w:rFonts w:ascii="Garamond" w:eastAsia="Calibri" w:hAnsi="Garamond"/>
          <w:color w:val="000000"/>
        </w:rPr>
        <w:t xml:space="preserve">, W. (2007). “Random forests as a tool for ecohydrological distribution modelling.” </w:t>
      </w:r>
      <w:r w:rsidRPr="00860F45">
        <w:rPr>
          <w:rFonts w:ascii="Garamond" w:eastAsia="Calibri" w:hAnsi="Garamond"/>
          <w:i/>
          <w:iCs/>
          <w:color w:val="000000"/>
        </w:rPr>
        <w:t>Ecological Modelling</w:t>
      </w:r>
      <w:r w:rsidRPr="00860F45">
        <w:rPr>
          <w:rFonts w:ascii="Garamond" w:eastAsia="Calibri" w:hAnsi="Garamond"/>
          <w:color w:val="000000"/>
        </w:rPr>
        <w:t>, Elsevier, 207(2-4), 304–318.</w:t>
      </w:r>
    </w:p>
    <w:p w14:paraId="7704283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Peterson, T. C., Heim, R. R., Hirsch, R. M., Kaiser, D. P., Brooks, H., </w:t>
      </w:r>
      <w:proofErr w:type="spellStart"/>
      <w:r w:rsidRPr="00860F45">
        <w:rPr>
          <w:rFonts w:ascii="Garamond" w:eastAsia="Calibri" w:hAnsi="Garamond"/>
          <w:color w:val="000000"/>
        </w:rPr>
        <w:t>Diffenbaugh</w:t>
      </w:r>
      <w:proofErr w:type="spellEnd"/>
      <w:r w:rsidRPr="00860F45">
        <w:rPr>
          <w:rFonts w:ascii="Garamond" w:eastAsia="Calibri" w:hAnsi="Garamond"/>
          <w:color w:val="000000"/>
        </w:rPr>
        <w:t xml:space="preserve">, N. S., Dole, R. M., </w:t>
      </w:r>
      <w:proofErr w:type="spellStart"/>
      <w:r w:rsidRPr="00860F45">
        <w:rPr>
          <w:rFonts w:ascii="Garamond" w:eastAsia="Calibri" w:hAnsi="Garamond"/>
          <w:color w:val="000000"/>
        </w:rPr>
        <w:t>Giovannettone</w:t>
      </w:r>
      <w:proofErr w:type="spellEnd"/>
      <w:r w:rsidRPr="00860F45">
        <w:rPr>
          <w:rFonts w:ascii="Garamond" w:eastAsia="Calibri" w:hAnsi="Garamond"/>
          <w:color w:val="000000"/>
        </w:rPr>
        <w:t xml:space="preserve">, J. P., </w:t>
      </w:r>
      <w:proofErr w:type="spellStart"/>
      <w:r w:rsidRPr="00860F45">
        <w:rPr>
          <w:rFonts w:ascii="Garamond" w:eastAsia="Calibri" w:hAnsi="Garamond"/>
          <w:color w:val="000000"/>
        </w:rPr>
        <w:t>Guirguis</w:t>
      </w:r>
      <w:proofErr w:type="spellEnd"/>
      <w:r w:rsidRPr="00860F45">
        <w:rPr>
          <w:rFonts w:ascii="Garamond" w:eastAsia="Calibri" w:hAnsi="Garamond"/>
          <w:color w:val="000000"/>
        </w:rPr>
        <w:t xml:space="preserve">, K., Karl, T. R., Katz, R. W., Kunkel, K., </w:t>
      </w:r>
      <w:proofErr w:type="spellStart"/>
      <w:r w:rsidRPr="00860F45">
        <w:rPr>
          <w:rFonts w:ascii="Garamond" w:eastAsia="Calibri" w:hAnsi="Garamond"/>
          <w:color w:val="000000"/>
        </w:rPr>
        <w:t>Lettenmaier</w:t>
      </w:r>
      <w:proofErr w:type="spellEnd"/>
      <w:r w:rsidRPr="00860F45">
        <w:rPr>
          <w:rFonts w:ascii="Garamond" w:eastAsia="Calibri" w:hAnsi="Garamond"/>
          <w:color w:val="000000"/>
        </w:rPr>
        <w:t xml:space="preserve">, D. P., McCabe, G. J., </w:t>
      </w:r>
      <w:proofErr w:type="spellStart"/>
      <w:r w:rsidRPr="00860F45">
        <w:rPr>
          <w:rFonts w:ascii="Garamond" w:eastAsia="Calibri" w:hAnsi="Garamond"/>
          <w:color w:val="000000"/>
        </w:rPr>
        <w:t>Paciorek</w:t>
      </w:r>
      <w:proofErr w:type="spellEnd"/>
      <w:r w:rsidRPr="00860F45">
        <w:rPr>
          <w:rFonts w:ascii="Garamond" w:eastAsia="Calibri" w:hAnsi="Garamond"/>
          <w:color w:val="000000"/>
        </w:rPr>
        <w:t xml:space="preserve">, C. J., </w:t>
      </w:r>
      <w:proofErr w:type="spellStart"/>
      <w:r w:rsidRPr="00860F45">
        <w:rPr>
          <w:rFonts w:ascii="Garamond" w:eastAsia="Calibri" w:hAnsi="Garamond"/>
          <w:color w:val="000000"/>
        </w:rPr>
        <w:t>Ryberg</w:t>
      </w:r>
      <w:proofErr w:type="spellEnd"/>
      <w:r w:rsidRPr="00860F45">
        <w:rPr>
          <w:rFonts w:ascii="Garamond" w:eastAsia="Calibri" w:hAnsi="Garamond"/>
          <w:color w:val="000000"/>
        </w:rPr>
        <w:t xml:space="preserve">, K. R., Schubert, S., Silva, V. B. S., Stewart, B. C., </w:t>
      </w:r>
      <w:proofErr w:type="spellStart"/>
      <w:r w:rsidRPr="00860F45">
        <w:rPr>
          <w:rFonts w:ascii="Garamond" w:eastAsia="Calibri" w:hAnsi="Garamond"/>
          <w:color w:val="000000"/>
        </w:rPr>
        <w:t>Vecchia</w:t>
      </w:r>
      <w:proofErr w:type="spellEnd"/>
      <w:r w:rsidRPr="00860F45">
        <w:rPr>
          <w:rFonts w:ascii="Garamond" w:eastAsia="Calibri" w:hAnsi="Garamond"/>
          <w:color w:val="000000"/>
        </w:rPr>
        <w:t xml:space="preserve">, A. V., </w:t>
      </w:r>
      <w:proofErr w:type="spellStart"/>
      <w:r w:rsidRPr="00860F45">
        <w:rPr>
          <w:rFonts w:ascii="Garamond" w:eastAsia="Calibri" w:hAnsi="Garamond"/>
          <w:color w:val="000000"/>
        </w:rPr>
        <w:t>Villarini</w:t>
      </w:r>
      <w:proofErr w:type="spellEnd"/>
      <w:r w:rsidRPr="00860F45">
        <w:rPr>
          <w:rFonts w:ascii="Garamond" w:eastAsia="Calibri" w:hAnsi="Garamond"/>
          <w:color w:val="000000"/>
        </w:rPr>
        <w:t xml:space="preserve">, G., </w:t>
      </w:r>
      <w:proofErr w:type="spellStart"/>
      <w:r w:rsidRPr="00860F45">
        <w:rPr>
          <w:rFonts w:ascii="Garamond" w:eastAsia="Calibri" w:hAnsi="Garamond"/>
          <w:color w:val="000000"/>
        </w:rPr>
        <w:t>Vose</w:t>
      </w:r>
      <w:proofErr w:type="spellEnd"/>
      <w:r w:rsidRPr="00860F45">
        <w:rPr>
          <w:rFonts w:ascii="Garamond" w:eastAsia="Calibri" w:hAnsi="Garamond"/>
          <w:color w:val="000000"/>
        </w:rPr>
        <w:t xml:space="preserve">, R. S., Walsh, J., </w:t>
      </w:r>
      <w:proofErr w:type="spellStart"/>
      <w:r w:rsidRPr="00860F45">
        <w:rPr>
          <w:rFonts w:ascii="Garamond" w:eastAsia="Calibri" w:hAnsi="Garamond"/>
          <w:color w:val="000000"/>
        </w:rPr>
        <w:t>Wehner</w:t>
      </w:r>
      <w:proofErr w:type="spellEnd"/>
      <w:r w:rsidRPr="00860F45">
        <w:rPr>
          <w:rFonts w:ascii="Garamond" w:eastAsia="Calibri" w:hAnsi="Garamond"/>
          <w:color w:val="000000"/>
        </w:rPr>
        <w:t xml:space="preserve">, M., </w:t>
      </w:r>
      <w:proofErr w:type="spellStart"/>
      <w:r w:rsidRPr="00860F45">
        <w:rPr>
          <w:rFonts w:ascii="Garamond" w:eastAsia="Calibri" w:hAnsi="Garamond"/>
          <w:color w:val="000000"/>
        </w:rPr>
        <w:t>Wolock</w:t>
      </w:r>
      <w:proofErr w:type="spellEnd"/>
      <w:r w:rsidRPr="00860F45">
        <w:rPr>
          <w:rFonts w:ascii="Garamond" w:eastAsia="Calibri" w:hAnsi="Garamond"/>
          <w:color w:val="000000"/>
        </w:rPr>
        <w:t xml:space="preserve">, D., </w:t>
      </w:r>
      <w:proofErr w:type="spellStart"/>
      <w:r w:rsidRPr="00860F45">
        <w:rPr>
          <w:rFonts w:ascii="Garamond" w:eastAsia="Calibri" w:hAnsi="Garamond"/>
          <w:color w:val="000000"/>
        </w:rPr>
        <w:t>Wolter</w:t>
      </w:r>
      <w:proofErr w:type="spellEnd"/>
      <w:r w:rsidRPr="00860F45">
        <w:rPr>
          <w:rFonts w:ascii="Garamond" w:eastAsia="Calibri" w:hAnsi="Garamond"/>
          <w:color w:val="000000"/>
        </w:rPr>
        <w:t xml:space="preserve">, K., </w:t>
      </w:r>
      <w:r w:rsidRPr="00860F45">
        <w:rPr>
          <w:rFonts w:ascii="Garamond" w:eastAsia="Calibri" w:hAnsi="Garamond"/>
          <w:color w:val="000000"/>
        </w:rPr>
        <w:lastRenderedPageBreak/>
        <w:t xml:space="preserve">Woodhouse, C. A., and </w:t>
      </w:r>
      <w:proofErr w:type="spellStart"/>
      <w:r w:rsidRPr="00860F45">
        <w:rPr>
          <w:rFonts w:ascii="Garamond" w:eastAsia="Calibri" w:hAnsi="Garamond"/>
          <w:color w:val="000000"/>
        </w:rPr>
        <w:t>Wuebbles</w:t>
      </w:r>
      <w:proofErr w:type="spellEnd"/>
      <w:r w:rsidRPr="00860F45">
        <w:rPr>
          <w:rFonts w:ascii="Garamond" w:eastAsia="Calibri" w:hAnsi="Garamond"/>
          <w:color w:val="000000"/>
        </w:rPr>
        <w:t xml:space="preserve">, D. (2013). “Monitoring and Understanding Changes in Heat Waves, Cold Waves, Floods, and Droughts in the United States: State of Knowledge.” </w:t>
      </w:r>
      <w:r w:rsidRPr="00860F45">
        <w:rPr>
          <w:rFonts w:ascii="Garamond" w:eastAsia="Calibri" w:hAnsi="Garamond"/>
          <w:i/>
          <w:iCs/>
          <w:color w:val="000000"/>
        </w:rPr>
        <w:t>Bulletin of the American Meteorological Society</w:t>
      </w:r>
      <w:r w:rsidRPr="00860F45">
        <w:rPr>
          <w:rFonts w:ascii="Garamond" w:eastAsia="Calibri" w:hAnsi="Garamond"/>
          <w:color w:val="000000"/>
        </w:rPr>
        <w:t>, 94(6), 821–834.</w:t>
      </w:r>
    </w:p>
    <w:p w14:paraId="7588BC9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Phillipsen</w:t>
      </w:r>
      <w:proofErr w:type="spellEnd"/>
      <w:r w:rsidRPr="00860F45">
        <w:rPr>
          <w:rFonts w:ascii="Garamond" w:eastAsia="Calibri" w:hAnsi="Garamond"/>
          <w:color w:val="000000"/>
        </w:rPr>
        <w:t xml:space="preserve">, I. C., Kirk, E. H., </w:t>
      </w:r>
      <w:proofErr w:type="spellStart"/>
      <w:r w:rsidRPr="00860F45">
        <w:rPr>
          <w:rFonts w:ascii="Garamond" w:eastAsia="Calibri" w:hAnsi="Garamond"/>
          <w:color w:val="000000"/>
        </w:rPr>
        <w:t>Bogan</w:t>
      </w:r>
      <w:proofErr w:type="spellEnd"/>
      <w:r w:rsidRPr="00860F45">
        <w:rPr>
          <w:rFonts w:ascii="Garamond" w:eastAsia="Calibri" w:hAnsi="Garamond"/>
          <w:color w:val="000000"/>
        </w:rPr>
        <w:t>, M. T., Mims, M. C., Olden, J. D., and Lytle, D. A. (2015). “Dispersal ability and habitat requirements determine landscape</w:t>
      </w:r>
      <w:r w:rsidRPr="00860F45">
        <w:rPr>
          <w:rFonts w:ascii="Cambria Math" w:eastAsia="Calibri" w:hAnsi="Cambria Math" w:cs="Cambria Math"/>
          <w:color w:val="000000"/>
        </w:rPr>
        <w:t>‐</w:t>
      </w:r>
      <w:r w:rsidRPr="00860F45">
        <w:rPr>
          <w:rFonts w:ascii="Garamond" w:eastAsia="Calibri" w:hAnsi="Garamond"/>
          <w:color w:val="000000"/>
        </w:rPr>
        <w:t xml:space="preserve">level genetic patterns in desert aquatic insects.” </w:t>
      </w:r>
      <w:r w:rsidRPr="00860F45">
        <w:rPr>
          <w:rFonts w:ascii="Garamond" w:eastAsia="Calibri" w:hAnsi="Garamond"/>
          <w:i/>
          <w:iCs/>
          <w:color w:val="000000"/>
        </w:rPr>
        <w:t>Molecular ecology</w:t>
      </w:r>
      <w:r w:rsidRPr="00860F45">
        <w:rPr>
          <w:rFonts w:ascii="Garamond" w:eastAsia="Calibri" w:hAnsi="Garamond"/>
          <w:color w:val="000000"/>
        </w:rPr>
        <w:t>, 24(1), 54–69.</w:t>
      </w:r>
    </w:p>
    <w:p w14:paraId="19B901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Poff</w:t>
      </w:r>
      <w:proofErr w:type="spellEnd"/>
      <w:r w:rsidRPr="00860F45">
        <w:rPr>
          <w:rFonts w:ascii="Garamond" w:eastAsia="Calibri" w:hAnsi="Garamond"/>
          <w:color w:val="000000"/>
        </w:rPr>
        <w:t xml:space="preserve">, N. L., and Zimmerman, J. K. (2010). “Ecological responses to altered flow regimes: a literature review to inform the science and management of environmental flows.” </w:t>
      </w:r>
      <w:r w:rsidRPr="00860F45">
        <w:rPr>
          <w:rFonts w:ascii="Garamond" w:eastAsia="Calibri" w:hAnsi="Garamond"/>
          <w:i/>
          <w:iCs/>
          <w:color w:val="000000"/>
        </w:rPr>
        <w:t>Freshwater Biology</w:t>
      </w:r>
      <w:r w:rsidRPr="00860F45">
        <w:rPr>
          <w:rFonts w:ascii="Garamond" w:eastAsia="Calibri" w:hAnsi="Garamond"/>
          <w:color w:val="000000"/>
        </w:rPr>
        <w:t>, Wiley Online Library, 55(1), 194–205.</w:t>
      </w:r>
    </w:p>
    <w:p w14:paraId="69774D3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 Core Team. (2017). “R: A language and environment for statistical computing.” </w:t>
      </w:r>
      <w:r w:rsidRPr="00860F45">
        <w:rPr>
          <w:rFonts w:ascii="Garamond" w:eastAsia="Calibri" w:hAnsi="Garamond"/>
          <w:i/>
          <w:iCs/>
          <w:color w:val="000000"/>
        </w:rPr>
        <w:t>Vienna, Austria: R Foundation for Statistical Computing</w:t>
      </w:r>
      <w:r w:rsidRPr="00860F45">
        <w:rPr>
          <w:rFonts w:ascii="Garamond" w:eastAsia="Calibri" w:hAnsi="Garamond"/>
          <w:color w:val="000000"/>
        </w:rPr>
        <w:t>.</w:t>
      </w:r>
    </w:p>
    <w:p w14:paraId="20DB1D4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Redmond, K. T. (2002). “The depiction of drought: A commentary.” </w:t>
      </w:r>
      <w:r w:rsidRPr="00860F45">
        <w:rPr>
          <w:rFonts w:ascii="Garamond" w:eastAsia="Calibri" w:hAnsi="Garamond"/>
          <w:i/>
          <w:iCs/>
          <w:color w:val="000000"/>
        </w:rPr>
        <w:t>Bulletin of the American Meteorological Society</w:t>
      </w:r>
      <w:r w:rsidRPr="00860F45">
        <w:rPr>
          <w:rFonts w:ascii="Garamond" w:eastAsia="Calibri" w:hAnsi="Garamond"/>
          <w:color w:val="000000"/>
        </w:rPr>
        <w:t>, 83(8), 1143–1147.</w:t>
      </w:r>
    </w:p>
    <w:p w14:paraId="10FF6A9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Reem</w:t>
      </w:r>
      <w:proofErr w:type="spellEnd"/>
      <w:r w:rsidRPr="00860F45">
        <w:rPr>
          <w:rFonts w:ascii="Garamond" w:eastAsia="Calibri" w:hAnsi="Garamond"/>
          <w:color w:val="000000"/>
        </w:rPr>
        <w:t>, D. (2009). “An Algorithm for Computing Voronoi Diagrams of General Generators in General Normed Spaces.” IEEE, 144–152.</w:t>
      </w:r>
    </w:p>
    <w:p w14:paraId="31A8DA0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Resh</w:t>
      </w:r>
      <w:proofErr w:type="spellEnd"/>
      <w:r w:rsidRPr="00860F45">
        <w:rPr>
          <w:rFonts w:ascii="Garamond" w:eastAsia="Calibri" w:hAnsi="Garamond"/>
          <w:color w:val="000000"/>
        </w:rPr>
        <w:t xml:space="preserve">, V. H., Bêche, L. A., Lawrence, J. E., </w:t>
      </w:r>
      <w:proofErr w:type="spellStart"/>
      <w:r w:rsidRPr="00860F45">
        <w:rPr>
          <w:rFonts w:ascii="Garamond" w:eastAsia="Calibri" w:hAnsi="Garamond"/>
          <w:color w:val="000000"/>
        </w:rPr>
        <w:t>Mazor</w:t>
      </w:r>
      <w:proofErr w:type="spellEnd"/>
      <w:r w:rsidRPr="00860F45">
        <w:rPr>
          <w:rFonts w:ascii="Garamond" w:eastAsia="Calibri" w:hAnsi="Garamond"/>
          <w:color w:val="000000"/>
        </w:rPr>
        <w:t xml:space="preserve">, R. D., </w:t>
      </w:r>
      <w:proofErr w:type="spellStart"/>
      <w:r w:rsidRPr="00860F45">
        <w:rPr>
          <w:rFonts w:ascii="Garamond" w:eastAsia="Calibri" w:hAnsi="Garamond"/>
          <w:color w:val="000000"/>
        </w:rPr>
        <w:t>McElravy</w:t>
      </w:r>
      <w:proofErr w:type="spellEnd"/>
      <w:r w:rsidRPr="00860F45">
        <w:rPr>
          <w:rFonts w:ascii="Garamond" w:eastAsia="Calibri" w:hAnsi="Garamond"/>
          <w:color w:val="000000"/>
        </w:rPr>
        <w:t xml:space="preserve">, E. P., O’Dowd, A. P., Rudnick, D., and Carlson, S. M. (2013). “Long-term population and community patterns of benthic macroinvertebrates and fishes in Northern California Mediterranean-climate streams.” </w:t>
      </w:r>
      <w:proofErr w:type="spellStart"/>
      <w:r w:rsidRPr="00860F45">
        <w:rPr>
          <w:rFonts w:ascii="Garamond" w:eastAsia="Calibri" w:hAnsi="Garamond"/>
          <w:i/>
          <w:iCs/>
          <w:color w:val="000000"/>
        </w:rPr>
        <w:t>Hydrobiologia</w:t>
      </w:r>
      <w:proofErr w:type="spellEnd"/>
      <w:r w:rsidRPr="00860F45">
        <w:rPr>
          <w:rFonts w:ascii="Garamond" w:eastAsia="Calibri" w:hAnsi="Garamond"/>
          <w:color w:val="000000"/>
        </w:rPr>
        <w:t>, Springer, 719(1), 93–118.</w:t>
      </w:r>
    </w:p>
    <w:p w14:paraId="35C02637"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Robinson, C. T., Reed, L. M., and </w:t>
      </w:r>
      <w:proofErr w:type="spellStart"/>
      <w:r w:rsidRPr="00860F45">
        <w:rPr>
          <w:rFonts w:ascii="Garamond" w:eastAsia="Calibri" w:hAnsi="Garamond"/>
          <w:color w:val="000000"/>
        </w:rPr>
        <w:t>Minshall</w:t>
      </w:r>
      <w:proofErr w:type="spellEnd"/>
      <w:r w:rsidRPr="00860F45">
        <w:rPr>
          <w:rFonts w:ascii="Garamond" w:eastAsia="Calibri" w:hAnsi="Garamond"/>
          <w:color w:val="000000"/>
        </w:rPr>
        <w:t xml:space="preserve">, G. W. (1992). “Influence of Flow Regime on Life History, Production, and Genetic Structure of Baetis </w:t>
      </w:r>
      <w:proofErr w:type="spellStart"/>
      <w:r w:rsidRPr="00860F45">
        <w:rPr>
          <w:rFonts w:ascii="Garamond" w:eastAsia="Calibri" w:hAnsi="Garamond"/>
          <w:color w:val="000000"/>
        </w:rPr>
        <w:t>tricaudatus</w:t>
      </w:r>
      <w:proofErr w:type="spellEnd"/>
      <w:r w:rsidRPr="00860F45">
        <w:rPr>
          <w:rFonts w:ascii="Garamond" w:eastAsia="Calibri" w:hAnsi="Garamond"/>
          <w:color w:val="000000"/>
        </w:rPr>
        <w:t xml:space="preserve"> (Ephemeroptera) and </w:t>
      </w:r>
      <w:proofErr w:type="spellStart"/>
      <w:r w:rsidRPr="00860F45">
        <w:rPr>
          <w:rFonts w:ascii="Garamond" w:eastAsia="Calibri" w:hAnsi="Garamond"/>
          <w:color w:val="000000"/>
        </w:rPr>
        <w:t>Hesperoperla</w:t>
      </w:r>
      <w:proofErr w:type="spellEnd"/>
      <w:r w:rsidRPr="00860F45">
        <w:rPr>
          <w:rFonts w:ascii="Garamond" w:eastAsia="Calibri" w:hAnsi="Garamond"/>
          <w:color w:val="000000"/>
        </w:rPr>
        <w:t xml:space="preserve"> </w:t>
      </w:r>
      <w:proofErr w:type="spellStart"/>
      <w:r w:rsidRPr="00860F45">
        <w:rPr>
          <w:rFonts w:ascii="Garamond" w:eastAsia="Calibri" w:hAnsi="Garamond"/>
          <w:color w:val="000000"/>
        </w:rPr>
        <w:t>pacifica</w:t>
      </w:r>
      <w:proofErr w:type="spellEnd"/>
      <w:r w:rsidRPr="00860F45">
        <w:rPr>
          <w:rFonts w:ascii="Garamond" w:eastAsia="Calibri" w:hAnsi="Garamond"/>
          <w:color w:val="000000"/>
        </w:rPr>
        <w:t xml:space="preserve"> (Plecoptera).” 1–12.</w:t>
      </w:r>
    </w:p>
    <w:p w14:paraId="2786DB4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Robson, B. J., Chester, E. T., and Austin, C. M. (2011). “Why life history information matters: drought refuges and macroinvertebrate persistence in non-perennial streams subject to a drier climate.” </w:t>
      </w:r>
      <w:r w:rsidRPr="00860F45">
        <w:rPr>
          <w:rFonts w:ascii="Garamond" w:eastAsia="Calibri" w:hAnsi="Garamond"/>
          <w:i/>
          <w:iCs/>
          <w:color w:val="000000"/>
        </w:rPr>
        <w:t>Marine and Freshwater Research</w:t>
      </w:r>
      <w:r w:rsidRPr="00860F45">
        <w:rPr>
          <w:rFonts w:ascii="Garamond" w:eastAsia="Calibri" w:hAnsi="Garamond"/>
          <w:color w:val="000000"/>
        </w:rPr>
        <w:t>, CSIRO, 62(7), 801–810.</w:t>
      </w:r>
    </w:p>
    <w:p w14:paraId="7B962D3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Rodriguez-Galiano, V. F., Ghimire, B., Rogan, J., Chica-</w:t>
      </w:r>
      <w:proofErr w:type="spellStart"/>
      <w:r w:rsidRPr="00860F45">
        <w:rPr>
          <w:rFonts w:ascii="Garamond" w:eastAsia="Calibri" w:hAnsi="Garamond"/>
          <w:color w:val="000000"/>
        </w:rPr>
        <w:t>Olmo</w:t>
      </w:r>
      <w:proofErr w:type="spellEnd"/>
      <w:r w:rsidRPr="00860F45">
        <w:rPr>
          <w:rFonts w:ascii="Garamond" w:eastAsia="Calibri" w:hAnsi="Garamond"/>
          <w:color w:val="000000"/>
        </w:rPr>
        <w:t xml:space="preserve">, M., and </w:t>
      </w:r>
      <w:proofErr w:type="spellStart"/>
      <w:r w:rsidRPr="00860F45">
        <w:rPr>
          <w:rFonts w:ascii="Garamond" w:eastAsia="Calibri" w:hAnsi="Garamond"/>
          <w:color w:val="000000"/>
        </w:rPr>
        <w:t>Rigol</w:t>
      </w:r>
      <w:proofErr w:type="spellEnd"/>
      <w:r w:rsidRPr="00860F45">
        <w:rPr>
          <w:rFonts w:ascii="Garamond" w:eastAsia="Calibri" w:hAnsi="Garamond"/>
          <w:color w:val="000000"/>
        </w:rPr>
        <w:t xml:space="preserve">-Sanchez, J. P. (2012). “An assessment of the effectiveness of a random forest classifier for land-cover classification.” </w:t>
      </w:r>
      <w:r w:rsidRPr="00860F45">
        <w:rPr>
          <w:rFonts w:ascii="Garamond" w:eastAsia="Calibri" w:hAnsi="Garamond"/>
          <w:i/>
          <w:iCs/>
          <w:color w:val="000000"/>
        </w:rPr>
        <w:t>ISPRS Journal of Photogrammetry and Remote Sensing</w:t>
      </w:r>
      <w:r w:rsidRPr="00860F45">
        <w:rPr>
          <w:rFonts w:ascii="Garamond" w:eastAsia="Calibri" w:hAnsi="Garamond"/>
          <w:color w:val="000000"/>
        </w:rPr>
        <w:t>, Elsevier, 67, 93–104.</w:t>
      </w:r>
    </w:p>
    <w:p w14:paraId="4B50B62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Rosgen, D. L. (1996). </w:t>
      </w:r>
      <w:r w:rsidRPr="00860F45">
        <w:rPr>
          <w:rFonts w:ascii="Garamond" w:eastAsia="Calibri" w:hAnsi="Garamond"/>
          <w:i/>
          <w:iCs/>
          <w:color w:val="000000"/>
        </w:rPr>
        <w:t>Applied River Morphology</w:t>
      </w:r>
      <w:r w:rsidRPr="00860F45">
        <w:rPr>
          <w:rFonts w:ascii="Garamond" w:eastAsia="Calibri" w:hAnsi="Garamond"/>
          <w:color w:val="000000"/>
        </w:rPr>
        <w:t>. Wildland Hydrology, Pagosa Springs, CO.</w:t>
      </w:r>
    </w:p>
    <w:p w14:paraId="72699C1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Russell, J. M., and Johnson, T. C. (2007). “Little Ice Age drought in equatorial Africa: intertropical convergence zone migrations and El Niño–Southern Oscillation variability.” </w:t>
      </w:r>
      <w:r w:rsidRPr="00860F45">
        <w:rPr>
          <w:rFonts w:ascii="Garamond" w:eastAsia="Calibri" w:hAnsi="Garamond"/>
          <w:i/>
          <w:iCs/>
          <w:color w:val="000000"/>
        </w:rPr>
        <w:t>Geology</w:t>
      </w:r>
      <w:r w:rsidRPr="00860F45">
        <w:rPr>
          <w:rFonts w:ascii="Garamond" w:eastAsia="Calibri" w:hAnsi="Garamond"/>
          <w:color w:val="000000"/>
        </w:rPr>
        <w:t>, Geological Society of America, 35(1), 21–24.</w:t>
      </w:r>
    </w:p>
    <w:p w14:paraId="5896CE1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Schriever, T. A., </w:t>
      </w:r>
      <w:proofErr w:type="spellStart"/>
      <w:r w:rsidRPr="00860F45">
        <w:rPr>
          <w:rFonts w:ascii="Garamond" w:eastAsia="Calibri" w:hAnsi="Garamond"/>
          <w:color w:val="000000"/>
        </w:rPr>
        <w:t>Bogan</w:t>
      </w:r>
      <w:proofErr w:type="spellEnd"/>
      <w:r w:rsidRPr="00860F45">
        <w:rPr>
          <w:rFonts w:ascii="Garamond" w:eastAsia="Calibri" w:hAnsi="Garamond"/>
          <w:color w:val="000000"/>
        </w:rPr>
        <w:t xml:space="preserve">, M. T., Boersma, K. S., </w:t>
      </w:r>
      <w:proofErr w:type="spellStart"/>
      <w:r w:rsidRPr="00860F45">
        <w:rPr>
          <w:rFonts w:ascii="Garamond" w:eastAsia="Calibri" w:hAnsi="Garamond"/>
          <w:color w:val="000000"/>
        </w:rPr>
        <w:t>Cañedo</w:t>
      </w:r>
      <w:proofErr w:type="spellEnd"/>
      <w:r w:rsidRPr="00860F45">
        <w:rPr>
          <w:rFonts w:ascii="Garamond" w:eastAsia="Calibri" w:hAnsi="Garamond"/>
          <w:color w:val="000000"/>
        </w:rPr>
        <w:t xml:space="preserve">-Argüelles, M., Jaeger, K. L., Olden, J. D., and Lytle, D. A. (2015). “Hydrology shapes taxonomic and functional structure of desert stream invertebrate communities.” </w:t>
      </w:r>
      <w:r w:rsidRPr="00860F45">
        <w:rPr>
          <w:rFonts w:ascii="Garamond" w:eastAsia="Calibri" w:hAnsi="Garamond"/>
          <w:i/>
          <w:iCs/>
          <w:color w:val="000000"/>
        </w:rPr>
        <w:t>Freshwater Science</w:t>
      </w:r>
      <w:r w:rsidRPr="00860F45">
        <w:rPr>
          <w:rFonts w:ascii="Garamond" w:eastAsia="Calibri" w:hAnsi="Garamond"/>
          <w:color w:val="000000"/>
        </w:rPr>
        <w:t>, 34(2), 399–409.</w:t>
      </w:r>
    </w:p>
    <w:p w14:paraId="2C6E16C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i/>
          <w:iCs/>
          <w:color w:val="000000"/>
        </w:rPr>
      </w:pPr>
      <w:r w:rsidRPr="00860F45">
        <w:rPr>
          <w:rFonts w:ascii="Garamond" w:eastAsia="Calibri" w:hAnsi="Garamond"/>
          <w:color w:val="000000"/>
        </w:rPr>
        <w:t xml:space="preserve">SD Dept Environment and Natural Resources. (2017). </w:t>
      </w:r>
      <w:r w:rsidRPr="00860F45">
        <w:rPr>
          <w:rFonts w:ascii="Garamond" w:eastAsia="Calibri" w:hAnsi="Garamond"/>
          <w:i/>
          <w:iCs/>
          <w:color w:val="000000"/>
        </w:rPr>
        <w:t xml:space="preserve">Surface Water Quality Standards </w:t>
      </w:r>
    </w:p>
    <w:p w14:paraId="166C03B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1–49.</w:t>
      </w:r>
    </w:p>
    <w:p w14:paraId="48D76B4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Sponseller</w:t>
      </w:r>
      <w:proofErr w:type="spellEnd"/>
      <w:r w:rsidRPr="00860F45">
        <w:rPr>
          <w:rFonts w:ascii="Garamond" w:eastAsia="Calibri" w:hAnsi="Garamond"/>
          <w:color w:val="000000"/>
        </w:rPr>
        <w:t>, R. A., Grimm, N. B., Boulton, A. J., and Sabo, J. L. (2010). “Responses of macroinvertebrate communities to long</w:t>
      </w:r>
      <w:r w:rsidRPr="00860F45">
        <w:rPr>
          <w:rFonts w:ascii="Cambria Math" w:eastAsia="Calibri" w:hAnsi="Cambria Math" w:cs="Cambria Math"/>
          <w:color w:val="000000"/>
        </w:rPr>
        <w:t>‐</w:t>
      </w:r>
      <w:r w:rsidRPr="00860F45">
        <w:rPr>
          <w:rFonts w:ascii="Garamond" w:eastAsia="Calibri" w:hAnsi="Garamond"/>
          <w:color w:val="000000"/>
        </w:rPr>
        <w:t xml:space="preserve">term flow variability in a Sonoran Desert stream.” </w:t>
      </w:r>
      <w:r w:rsidRPr="00860F45">
        <w:rPr>
          <w:rFonts w:ascii="Garamond" w:eastAsia="Calibri" w:hAnsi="Garamond"/>
          <w:i/>
          <w:iCs/>
          <w:color w:val="000000"/>
        </w:rPr>
        <w:t>Global Change Biology</w:t>
      </w:r>
      <w:r w:rsidRPr="00860F45">
        <w:rPr>
          <w:rFonts w:ascii="Garamond" w:eastAsia="Calibri" w:hAnsi="Garamond"/>
          <w:color w:val="000000"/>
        </w:rPr>
        <w:t>, Wiley Online Library, 16(10), 2891–2900.</w:t>
      </w:r>
    </w:p>
    <w:p w14:paraId="0B3A8C69"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Stanley, E. H., </w:t>
      </w:r>
      <w:proofErr w:type="spellStart"/>
      <w:r w:rsidRPr="00860F45">
        <w:rPr>
          <w:rFonts w:ascii="Garamond" w:eastAsia="Calibri" w:hAnsi="Garamond"/>
          <w:color w:val="000000"/>
        </w:rPr>
        <w:t>Buschman</w:t>
      </w:r>
      <w:proofErr w:type="spellEnd"/>
      <w:r w:rsidRPr="00860F45">
        <w:rPr>
          <w:rFonts w:ascii="Garamond" w:eastAsia="Calibri" w:hAnsi="Garamond"/>
          <w:color w:val="000000"/>
        </w:rPr>
        <w:t xml:space="preserve">, D. L., Boulton, A. J., Grimm, N. B., and Fisher, S. G. (1994). “Invertebrate resistance and resilience to intermittency in a desert stream.” </w:t>
      </w:r>
      <w:r w:rsidRPr="00860F45">
        <w:rPr>
          <w:rFonts w:ascii="Garamond" w:eastAsia="Calibri" w:hAnsi="Garamond"/>
          <w:i/>
          <w:iCs/>
          <w:color w:val="000000"/>
        </w:rPr>
        <w:t>American Midland Naturalist</w:t>
      </w:r>
      <w:r w:rsidRPr="00860F45">
        <w:rPr>
          <w:rFonts w:ascii="Garamond" w:eastAsia="Calibri" w:hAnsi="Garamond"/>
          <w:color w:val="000000"/>
        </w:rPr>
        <w:t>, JSTOR, 288–300.</w:t>
      </w:r>
    </w:p>
    <w:p w14:paraId="60294B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Stoddard, J. L., Herlihy, A. T., Peck, D. V., Hughes, R. M., Whittier, T. R., and </w:t>
      </w:r>
      <w:proofErr w:type="spellStart"/>
      <w:r w:rsidRPr="00860F45">
        <w:rPr>
          <w:rFonts w:ascii="Garamond" w:eastAsia="Calibri" w:hAnsi="Garamond"/>
          <w:color w:val="000000"/>
        </w:rPr>
        <w:t>Tarquinio</w:t>
      </w:r>
      <w:proofErr w:type="spellEnd"/>
      <w:r w:rsidRPr="00860F45">
        <w:rPr>
          <w:rFonts w:ascii="Garamond" w:eastAsia="Calibri" w:hAnsi="Garamond"/>
          <w:color w:val="000000"/>
        </w:rPr>
        <w:t xml:space="preserve">, E. (2008). “A process for creating </w:t>
      </w:r>
      <w:proofErr w:type="spellStart"/>
      <w:r w:rsidRPr="00860F45">
        <w:rPr>
          <w:rFonts w:ascii="Garamond" w:eastAsia="Calibri" w:hAnsi="Garamond"/>
          <w:color w:val="000000"/>
        </w:rPr>
        <w:t>multimetric</w:t>
      </w:r>
      <w:proofErr w:type="spellEnd"/>
      <w:r w:rsidRPr="00860F45">
        <w:rPr>
          <w:rFonts w:ascii="Garamond" w:eastAsia="Calibri" w:hAnsi="Garamond"/>
          <w:color w:val="000000"/>
        </w:rPr>
        <w:t xml:space="preserve"> indices for large-scale aquatic surveys.” </w:t>
      </w:r>
      <w:r w:rsidRPr="00860F45">
        <w:rPr>
          <w:rFonts w:ascii="Garamond" w:eastAsia="Calibri" w:hAnsi="Garamond"/>
          <w:i/>
          <w:iCs/>
          <w:color w:val="000000"/>
        </w:rPr>
        <w:t xml:space="preserve">Journal of the North American </w:t>
      </w:r>
      <w:proofErr w:type="spellStart"/>
      <w:r w:rsidRPr="00860F45">
        <w:rPr>
          <w:rFonts w:ascii="Garamond" w:eastAsia="Calibri" w:hAnsi="Garamond"/>
          <w:i/>
          <w:iCs/>
          <w:color w:val="000000"/>
        </w:rPr>
        <w:t>Benthological</w:t>
      </w:r>
      <w:proofErr w:type="spellEnd"/>
      <w:r w:rsidRPr="00860F45">
        <w:rPr>
          <w:rFonts w:ascii="Garamond" w:eastAsia="Calibri" w:hAnsi="Garamond"/>
          <w:i/>
          <w:iCs/>
          <w:color w:val="000000"/>
        </w:rPr>
        <w:t xml:space="preserve"> society</w:t>
      </w:r>
      <w:r w:rsidRPr="00860F45">
        <w:rPr>
          <w:rFonts w:ascii="Garamond" w:eastAsia="Calibri" w:hAnsi="Garamond"/>
          <w:color w:val="000000"/>
        </w:rPr>
        <w:t xml:space="preserve">, </w:t>
      </w:r>
      <w:proofErr w:type="spellStart"/>
      <w:r w:rsidRPr="00860F45">
        <w:rPr>
          <w:rFonts w:ascii="Garamond" w:eastAsia="Calibri" w:hAnsi="Garamond"/>
          <w:color w:val="000000"/>
        </w:rPr>
        <w:t>BioOne</w:t>
      </w:r>
      <w:proofErr w:type="spellEnd"/>
      <w:r w:rsidRPr="00860F45">
        <w:rPr>
          <w:rFonts w:ascii="Garamond" w:eastAsia="Calibri" w:hAnsi="Garamond"/>
          <w:color w:val="000000"/>
        </w:rPr>
        <w:t>, 27(4), 878–891.</w:t>
      </w:r>
    </w:p>
    <w:p w14:paraId="2B5263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Stubbington, R. (2012). “The hyporheic zone as an invertebrate refuge: a review of variability in space, time, taxa and </w:t>
      </w:r>
      <w:proofErr w:type="spellStart"/>
      <w:r w:rsidRPr="00860F45">
        <w:rPr>
          <w:rFonts w:ascii="Garamond" w:eastAsia="Calibri" w:hAnsi="Garamond"/>
          <w:color w:val="000000"/>
        </w:rPr>
        <w:t>behaviour</w:t>
      </w:r>
      <w:proofErr w:type="spellEnd"/>
      <w:r w:rsidRPr="00860F45">
        <w:rPr>
          <w:rFonts w:ascii="Garamond" w:eastAsia="Calibri" w:hAnsi="Garamond"/>
          <w:color w:val="000000"/>
        </w:rPr>
        <w:t xml:space="preserve">.” </w:t>
      </w:r>
      <w:r w:rsidRPr="00860F45">
        <w:rPr>
          <w:rFonts w:ascii="Garamond" w:eastAsia="Calibri" w:hAnsi="Garamond"/>
          <w:i/>
          <w:iCs/>
          <w:color w:val="000000"/>
        </w:rPr>
        <w:t>Marine and Freshwater Research</w:t>
      </w:r>
      <w:r w:rsidRPr="00860F45">
        <w:rPr>
          <w:rFonts w:ascii="Garamond" w:eastAsia="Calibri" w:hAnsi="Garamond"/>
          <w:color w:val="000000"/>
        </w:rPr>
        <w:t>, CSIRO PUBLISHING, 63(4), 293–311.</w:t>
      </w:r>
    </w:p>
    <w:p w14:paraId="12CFF748"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Stubbington, R., Gunn, J., Little, S., Worrall, T. P., and Wood, P. J. (2016). “Macroinvertebrate seedbank composition in relation to antecedent duration of drying and multiple wet</w:t>
      </w:r>
      <w:r w:rsidRPr="00860F45">
        <w:rPr>
          <w:rFonts w:ascii="Cambria Math" w:eastAsia="Calibri" w:hAnsi="Cambria Math" w:cs="Cambria Math"/>
          <w:color w:val="000000"/>
        </w:rPr>
        <w:t>‐</w:t>
      </w:r>
      <w:r w:rsidRPr="00860F45">
        <w:rPr>
          <w:rFonts w:ascii="Garamond" w:eastAsia="Calibri" w:hAnsi="Garamond"/>
          <w:color w:val="000000"/>
        </w:rPr>
        <w:t xml:space="preserve">dry cycles in a temporary stream.” </w:t>
      </w:r>
      <w:r w:rsidRPr="00860F45">
        <w:rPr>
          <w:rFonts w:ascii="Garamond" w:eastAsia="Calibri" w:hAnsi="Garamond"/>
          <w:i/>
          <w:iCs/>
          <w:color w:val="000000"/>
        </w:rPr>
        <w:t>Freshwater Biology</w:t>
      </w:r>
      <w:r w:rsidRPr="00860F45">
        <w:rPr>
          <w:rFonts w:ascii="Garamond" w:eastAsia="Calibri" w:hAnsi="Garamond"/>
          <w:color w:val="000000"/>
        </w:rPr>
        <w:t>, Wiley Online Library, 61(8), 1293–1307.</w:t>
      </w:r>
    </w:p>
    <w:p w14:paraId="4F4E2E8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Stubbington, R., Wood, P. J., and Boulton, A. J. (2009). “Low flow controls on benthic and hyporheic macroinvertebrate assemblages during supra</w:t>
      </w:r>
      <w:r w:rsidRPr="00860F45">
        <w:rPr>
          <w:rFonts w:ascii="Cambria Math" w:eastAsia="Calibri" w:hAnsi="Cambria Math" w:cs="Cambria Math"/>
          <w:color w:val="000000"/>
        </w:rPr>
        <w:t>‐</w:t>
      </w:r>
      <w:r w:rsidRPr="00860F45">
        <w:rPr>
          <w:rFonts w:ascii="Garamond" w:eastAsia="Calibri" w:hAnsi="Garamond"/>
          <w:color w:val="000000"/>
        </w:rPr>
        <w:t xml:space="preserve">seasonal drought.” </w:t>
      </w:r>
      <w:r w:rsidRPr="00860F45">
        <w:rPr>
          <w:rFonts w:ascii="Garamond" w:eastAsia="Calibri" w:hAnsi="Garamond"/>
          <w:i/>
          <w:iCs/>
          <w:color w:val="000000"/>
        </w:rPr>
        <w:t>Hydrological Processes</w:t>
      </w:r>
      <w:r w:rsidRPr="00860F45">
        <w:rPr>
          <w:rFonts w:ascii="Garamond" w:eastAsia="Calibri" w:hAnsi="Garamond"/>
          <w:color w:val="000000"/>
        </w:rPr>
        <w:t>, Wiley Online Library, 23(15), 2252–2263.</w:t>
      </w:r>
    </w:p>
    <w:p w14:paraId="055B61F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Svoboda, M. D., and Fuchs, B. A. (2016). </w:t>
      </w:r>
      <w:r w:rsidRPr="00860F45">
        <w:rPr>
          <w:rFonts w:ascii="Garamond" w:eastAsia="Calibri" w:hAnsi="Garamond"/>
          <w:i/>
          <w:iCs/>
          <w:color w:val="000000"/>
        </w:rPr>
        <w:t>Handbook of Drought Indicators and Indices</w:t>
      </w:r>
      <w:r w:rsidRPr="00860F45">
        <w:rPr>
          <w:rFonts w:ascii="Garamond" w:eastAsia="Calibri" w:hAnsi="Garamond"/>
          <w:color w:val="000000"/>
        </w:rPr>
        <w:t>.</w:t>
      </w:r>
    </w:p>
    <w:p w14:paraId="1DCAC6D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Svoboda, M. D., Fuchs, B. A., Poulsen, C. C., and </w:t>
      </w:r>
      <w:proofErr w:type="spellStart"/>
      <w:r w:rsidRPr="00860F45">
        <w:rPr>
          <w:rFonts w:ascii="Garamond" w:eastAsia="Calibri" w:hAnsi="Garamond"/>
          <w:color w:val="000000"/>
        </w:rPr>
        <w:t>Nothwehr</w:t>
      </w:r>
      <w:proofErr w:type="spellEnd"/>
      <w:r w:rsidRPr="00860F45">
        <w:rPr>
          <w:rFonts w:ascii="Garamond" w:eastAsia="Calibri" w:hAnsi="Garamond"/>
          <w:color w:val="000000"/>
        </w:rPr>
        <w:t xml:space="preserve">, J. R. (2015). “The drought risk atlas: Enhancing decision support for drought risk management in the United States.” </w:t>
      </w:r>
      <w:r w:rsidRPr="00860F45">
        <w:rPr>
          <w:rFonts w:ascii="Garamond" w:eastAsia="Calibri" w:hAnsi="Garamond"/>
          <w:i/>
          <w:iCs/>
          <w:color w:val="000000"/>
        </w:rPr>
        <w:t>Journal of Hydrology</w:t>
      </w:r>
      <w:r w:rsidRPr="00860F45">
        <w:rPr>
          <w:rFonts w:ascii="Garamond" w:eastAsia="Calibri" w:hAnsi="Garamond"/>
          <w:color w:val="000000"/>
        </w:rPr>
        <w:t>, 526, 274–286.</w:t>
      </w:r>
    </w:p>
    <w:p w14:paraId="073A9B6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Svoboda, M. D., Helm Smith, K., </w:t>
      </w:r>
      <w:proofErr w:type="spellStart"/>
      <w:r w:rsidRPr="00860F45">
        <w:rPr>
          <w:rFonts w:ascii="Garamond" w:eastAsia="Calibri" w:hAnsi="Garamond"/>
          <w:color w:val="000000"/>
        </w:rPr>
        <w:t>Bathke</w:t>
      </w:r>
      <w:proofErr w:type="spellEnd"/>
      <w:r w:rsidRPr="00860F45">
        <w:rPr>
          <w:rFonts w:ascii="Garamond" w:eastAsia="Calibri" w:hAnsi="Garamond"/>
          <w:color w:val="000000"/>
        </w:rPr>
        <w:t xml:space="preserve">, D., Fuchs, B. A., Knutson, C., and Tadesse, T. (n.d.). “National Drought </w:t>
      </w:r>
      <w:proofErr w:type="spellStart"/>
      <w:r w:rsidRPr="00860F45">
        <w:rPr>
          <w:rFonts w:ascii="Garamond" w:eastAsia="Calibri" w:hAnsi="Garamond"/>
          <w:color w:val="000000"/>
        </w:rPr>
        <w:t>Mitagation</w:t>
      </w:r>
      <w:proofErr w:type="spellEnd"/>
      <w:r w:rsidRPr="00860F45">
        <w:rPr>
          <w:rFonts w:ascii="Garamond" w:eastAsia="Calibri" w:hAnsi="Garamond"/>
          <w:color w:val="000000"/>
        </w:rPr>
        <w:t xml:space="preserve"> Center website.” &lt;https://books.google.com/books/about/National_Drought_Mitigation_Center.html?id=ZlXtjwEACAAJ&gt; (Jan. 2, 2018).</w:t>
      </w:r>
    </w:p>
    <w:p w14:paraId="6E68262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Tate, E. L., and </w:t>
      </w:r>
      <w:proofErr w:type="spellStart"/>
      <w:r w:rsidRPr="00860F45">
        <w:rPr>
          <w:rFonts w:ascii="Garamond" w:eastAsia="Calibri" w:hAnsi="Garamond"/>
          <w:color w:val="000000"/>
        </w:rPr>
        <w:t>Gustard</w:t>
      </w:r>
      <w:proofErr w:type="spellEnd"/>
      <w:r w:rsidRPr="00860F45">
        <w:rPr>
          <w:rFonts w:ascii="Garamond" w:eastAsia="Calibri" w:hAnsi="Garamond"/>
          <w:color w:val="000000"/>
        </w:rPr>
        <w:t xml:space="preserve">, A. (2000). “Drought Definition: A Hydrological Perspective.” </w:t>
      </w:r>
      <w:r w:rsidRPr="00860F45">
        <w:rPr>
          <w:rFonts w:ascii="Garamond" w:eastAsia="Calibri" w:hAnsi="Garamond"/>
          <w:i/>
          <w:iCs/>
          <w:color w:val="000000"/>
        </w:rPr>
        <w:t>Drought and Drought Mitigation in Europe</w:t>
      </w:r>
      <w:r w:rsidRPr="00860F45">
        <w:rPr>
          <w:rFonts w:ascii="Garamond" w:eastAsia="Calibri" w:hAnsi="Garamond"/>
          <w:color w:val="000000"/>
        </w:rPr>
        <w:t>, Advances in Natural and Technological Hazards Research, Springer Netherlands, Dordrecht, 23–48.</w:t>
      </w:r>
    </w:p>
    <w:p w14:paraId="2C8C129D"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Thornthwaite</w:t>
      </w:r>
      <w:proofErr w:type="spellEnd"/>
      <w:r w:rsidRPr="00860F45">
        <w:rPr>
          <w:rFonts w:ascii="Garamond" w:eastAsia="Calibri" w:hAnsi="Garamond"/>
          <w:color w:val="000000"/>
        </w:rPr>
        <w:t xml:space="preserve">, C. W. (1948). </w:t>
      </w:r>
      <w:r w:rsidRPr="00860F45">
        <w:rPr>
          <w:rFonts w:ascii="Garamond" w:eastAsia="Calibri" w:hAnsi="Garamond"/>
          <w:i/>
          <w:iCs/>
          <w:color w:val="000000"/>
        </w:rPr>
        <w:t>An approach toward a rational classification of climate</w:t>
      </w:r>
      <w:r w:rsidRPr="00860F45">
        <w:rPr>
          <w:rFonts w:ascii="Garamond" w:eastAsia="Calibri" w:hAnsi="Garamond"/>
          <w:color w:val="000000"/>
        </w:rPr>
        <w:t>.</w:t>
      </w:r>
    </w:p>
    <w:p w14:paraId="14B2DB4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Thorp, J. H. (2014). “Metamorphosis in river ecology: from reaches to macrosystems.” 59(1), 200–210.</w:t>
      </w:r>
    </w:p>
    <w:p w14:paraId="2C937FF3"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Tigkas</w:t>
      </w:r>
      <w:proofErr w:type="spellEnd"/>
      <w:r w:rsidRPr="00860F45">
        <w:rPr>
          <w:rFonts w:ascii="Garamond" w:eastAsia="Calibri" w:hAnsi="Garamond"/>
          <w:color w:val="000000"/>
        </w:rPr>
        <w:t xml:space="preserve">, D., Vangelis, H., and </w:t>
      </w:r>
      <w:proofErr w:type="spellStart"/>
      <w:r w:rsidRPr="00860F45">
        <w:rPr>
          <w:rFonts w:ascii="Garamond" w:eastAsia="Calibri" w:hAnsi="Garamond"/>
          <w:color w:val="000000"/>
        </w:rPr>
        <w:t>Tsakiris</w:t>
      </w:r>
      <w:proofErr w:type="spellEnd"/>
      <w:r w:rsidRPr="00860F45">
        <w:rPr>
          <w:rFonts w:ascii="Garamond" w:eastAsia="Calibri" w:hAnsi="Garamond"/>
          <w:color w:val="000000"/>
        </w:rPr>
        <w:t>, G. (2014). “</w:t>
      </w:r>
      <w:proofErr w:type="spellStart"/>
      <w:r w:rsidRPr="00860F45">
        <w:rPr>
          <w:rFonts w:ascii="Garamond" w:eastAsia="Calibri" w:hAnsi="Garamond"/>
          <w:color w:val="000000"/>
        </w:rPr>
        <w:t>DrinC</w:t>
      </w:r>
      <w:proofErr w:type="spellEnd"/>
      <w:r w:rsidRPr="00860F45">
        <w:rPr>
          <w:rFonts w:ascii="Garamond" w:eastAsia="Calibri" w:hAnsi="Garamond"/>
          <w:color w:val="000000"/>
        </w:rPr>
        <w:t xml:space="preserve">: a software for drought analysis based on drought indices.” </w:t>
      </w:r>
      <w:r w:rsidRPr="00860F45">
        <w:rPr>
          <w:rFonts w:ascii="Garamond" w:eastAsia="Calibri" w:hAnsi="Garamond"/>
          <w:i/>
          <w:iCs/>
          <w:color w:val="000000"/>
        </w:rPr>
        <w:t>Earth Science Informatics</w:t>
      </w:r>
      <w:r w:rsidRPr="00860F45">
        <w:rPr>
          <w:rFonts w:ascii="Garamond" w:eastAsia="Calibri" w:hAnsi="Garamond"/>
          <w:color w:val="000000"/>
        </w:rPr>
        <w:t>, Springer Berlin Heidelberg, 8(3), 697–709.</w:t>
      </w:r>
    </w:p>
    <w:p w14:paraId="31A04D7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Tsakiris</w:t>
      </w:r>
      <w:proofErr w:type="spellEnd"/>
      <w:r w:rsidRPr="00860F45">
        <w:rPr>
          <w:rFonts w:ascii="Garamond" w:eastAsia="Calibri" w:hAnsi="Garamond"/>
          <w:color w:val="000000"/>
        </w:rPr>
        <w:t>, G., and Vangelis, H. (2005). “Establishing a Drought Index Incorporating Evapotranspiration.” 1–9.</w:t>
      </w:r>
    </w:p>
    <w:p w14:paraId="6DC9A7CC"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Tsakiris</w:t>
      </w:r>
      <w:proofErr w:type="spellEnd"/>
      <w:r w:rsidRPr="00860F45">
        <w:rPr>
          <w:rFonts w:ascii="Garamond" w:eastAsia="Calibri" w:hAnsi="Garamond"/>
          <w:color w:val="000000"/>
        </w:rPr>
        <w:t xml:space="preserve">, G., </w:t>
      </w:r>
      <w:proofErr w:type="spellStart"/>
      <w:r w:rsidRPr="00860F45">
        <w:rPr>
          <w:rFonts w:ascii="Garamond" w:eastAsia="Calibri" w:hAnsi="Garamond"/>
          <w:color w:val="000000"/>
        </w:rPr>
        <w:t>Pangalou</w:t>
      </w:r>
      <w:proofErr w:type="spellEnd"/>
      <w:r w:rsidRPr="00860F45">
        <w:rPr>
          <w:rFonts w:ascii="Garamond" w:eastAsia="Calibri" w:hAnsi="Garamond"/>
          <w:color w:val="000000"/>
        </w:rPr>
        <w:t xml:space="preserve">, D., and Vangelis, H. (2006). “Regional Drought Assessment Based on the Reconnaissance Drought Index (RDI).” </w:t>
      </w:r>
      <w:r w:rsidRPr="00860F45">
        <w:rPr>
          <w:rFonts w:ascii="Garamond" w:eastAsia="Calibri" w:hAnsi="Garamond"/>
          <w:i/>
          <w:iCs/>
          <w:color w:val="000000"/>
        </w:rPr>
        <w:t>Water Resources Management</w:t>
      </w:r>
      <w:r w:rsidRPr="00860F45">
        <w:rPr>
          <w:rFonts w:ascii="Garamond" w:eastAsia="Calibri" w:hAnsi="Garamond"/>
          <w:color w:val="000000"/>
        </w:rPr>
        <w:t>, 21(5), 821–833.</w:t>
      </w:r>
    </w:p>
    <w:p w14:paraId="6C3732D2"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US Environmental Protection Agency. (1995). </w:t>
      </w:r>
      <w:r w:rsidRPr="00860F45">
        <w:rPr>
          <w:rFonts w:ascii="Garamond" w:eastAsia="Calibri" w:hAnsi="Garamond"/>
          <w:i/>
          <w:iCs/>
          <w:color w:val="000000"/>
        </w:rPr>
        <w:t>Water Quality Standards Handbook</w:t>
      </w:r>
      <w:r w:rsidRPr="00860F45">
        <w:rPr>
          <w:rFonts w:ascii="Garamond" w:eastAsia="Calibri" w:hAnsi="Garamond"/>
          <w:color w:val="000000"/>
        </w:rPr>
        <w:t>. Government Institutes.</w:t>
      </w:r>
    </w:p>
    <w:p w14:paraId="1CA589E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US Environmental Protection Agency. (2011). “A Primer on Using Biological Assessments to Support Water Quality Management.” (O. O. Water, O. O. Science, Technology, eds.), 1–108.</w:t>
      </w:r>
    </w:p>
    <w:p w14:paraId="15A8B7F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(2006). “Differences in Spatial Patterns of Drought on Different Time Scales: An Analysis of the Iberian Peninsula.” </w:t>
      </w:r>
      <w:r w:rsidRPr="00860F45">
        <w:rPr>
          <w:rFonts w:ascii="Garamond" w:eastAsia="Calibri" w:hAnsi="Garamond"/>
          <w:i/>
          <w:iCs/>
          <w:color w:val="000000"/>
        </w:rPr>
        <w:t>Water Resources Management</w:t>
      </w:r>
      <w:r w:rsidRPr="00860F45">
        <w:rPr>
          <w:rFonts w:ascii="Garamond" w:eastAsia="Calibri" w:hAnsi="Garamond"/>
          <w:color w:val="000000"/>
        </w:rPr>
        <w:t>, Kluwer Academic Publishers, 20(1), 37–60.</w:t>
      </w:r>
    </w:p>
    <w:p w14:paraId="04A55B8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and López-Moreno, J. I. (2005). “Hydrological response to different time scales of climatological drought: an evaluation of the Standardized Precipitation Index in a mountainous Mediterranean basin.” </w:t>
      </w:r>
      <w:r w:rsidRPr="00860F45">
        <w:rPr>
          <w:rFonts w:ascii="Garamond" w:eastAsia="Calibri" w:hAnsi="Garamond"/>
          <w:i/>
          <w:iCs/>
          <w:color w:val="000000"/>
        </w:rPr>
        <w:t>Hydrology and Earth System Sciences</w:t>
      </w:r>
      <w:r w:rsidRPr="00860F45">
        <w:rPr>
          <w:rFonts w:ascii="Garamond" w:eastAsia="Calibri" w:hAnsi="Garamond"/>
          <w:color w:val="000000"/>
        </w:rPr>
        <w:t>, Copernicus GmbH, 9(5), 523–533.</w:t>
      </w:r>
    </w:p>
    <w:p w14:paraId="56B57F71"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Vicente-Serrano, S. M., </w:t>
      </w:r>
      <w:proofErr w:type="spellStart"/>
      <w:r w:rsidRPr="00860F45">
        <w:rPr>
          <w:rFonts w:ascii="Garamond" w:eastAsia="Calibri" w:hAnsi="Garamond"/>
          <w:color w:val="000000"/>
        </w:rPr>
        <w:t>Beguería</w:t>
      </w:r>
      <w:proofErr w:type="spellEnd"/>
      <w:r w:rsidRPr="00860F45">
        <w:rPr>
          <w:rFonts w:ascii="Garamond" w:eastAsia="Calibri" w:hAnsi="Garamond"/>
          <w:color w:val="000000"/>
        </w:rPr>
        <w:t>, S., Lorenzo-</w:t>
      </w:r>
      <w:proofErr w:type="spellStart"/>
      <w:r w:rsidRPr="00860F45">
        <w:rPr>
          <w:rFonts w:ascii="Garamond" w:eastAsia="Calibri" w:hAnsi="Garamond"/>
          <w:color w:val="000000"/>
        </w:rPr>
        <w:t>Lacruz</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Camarero</w:t>
      </w:r>
      <w:proofErr w:type="spellEnd"/>
      <w:r w:rsidRPr="00860F45">
        <w:rPr>
          <w:rFonts w:ascii="Garamond" w:eastAsia="Calibri" w:hAnsi="Garamond"/>
          <w:color w:val="000000"/>
        </w:rPr>
        <w:t xml:space="preserve">, J. J., Lopez-Moreno, J.-I., </w:t>
      </w:r>
      <w:proofErr w:type="spellStart"/>
      <w:r w:rsidRPr="00860F45">
        <w:rPr>
          <w:rFonts w:ascii="Garamond" w:eastAsia="Calibri" w:hAnsi="Garamond"/>
          <w:color w:val="000000"/>
        </w:rPr>
        <w:t>Azorin</w:t>
      </w:r>
      <w:proofErr w:type="spellEnd"/>
      <w:r w:rsidRPr="00860F45">
        <w:rPr>
          <w:rFonts w:ascii="Garamond" w:eastAsia="Calibri" w:hAnsi="Garamond"/>
          <w:color w:val="000000"/>
        </w:rPr>
        <w:t xml:space="preserve">-Molina, C., </w:t>
      </w:r>
      <w:proofErr w:type="spellStart"/>
      <w:r w:rsidRPr="00860F45">
        <w:rPr>
          <w:rFonts w:ascii="Garamond" w:eastAsia="Calibri" w:hAnsi="Garamond"/>
          <w:color w:val="000000"/>
        </w:rPr>
        <w:t>Revuelto</w:t>
      </w:r>
      <w:proofErr w:type="spellEnd"/>
      <w:r w:rsidRPr="00860F45">
        <w:rPr>
          <w:rFonts w:ascii="Garamond" w:eastAsia="Calibri" w:hAnsi="Garamond"/>
          <w:color w:val="000000"/>
        </w:rPr>
        <w:t xml:space="preserve">, J., </w:t>
      </w:r>
      <w:proofErr w:type="spellStart"/>
      <w:r w:rsidRPr="00860F45">
        <w:rPr>
          <w:rFonts w:ascii="Garamond" w:eastAsia="Calibri" w:hAnsi="Garamond"/>
          <w:color w:val="000000"/>
        </w:rPr>
        <w:t>Morán</w:t>
      </w:r>
      <w:proofErr w:type="spellEnd"/>
      <w:r w:rsidRPr="00860F45">
        <w:rPr>
          <w:rFonts w:ascii="Garamond" w:eastAsia="Calibri" w:hAnsi="Garamond"/>
          <w:color w:val="000000"/>
        </w:rPr>
        <w:t xml:space="preserve">-Tejeda, E., and Sanchez-Lorenzo, A. (2012). “Performance of Drought Indices for Ecological, Agricultural, and Hydrological Applications.” </w:t>
      </w:r>
      <w:r w:rsidRPr="00860F45">
        <w:rPr>
          <w:rFonts w:ascii="Garamond" w:eastAsia="Calibri" w:hAnsi="Garamond"/>
          <w:i/>
          <w:iCs/>
          <w:color w:val="000000"/>
        </w:rPr>
        <w:t>Earth Interactions</w:t>
      </w:r>
      <w:r w:rsidRPr="00860F45">
        <w:rPr>
          <w:rFonts w:ascii="Garamond" w:eastAsia="Calibri" w:hAnsi="Garamond"/>
          <w:color w:val="000000"/>
        </w:rPr>
        <w:t>, 16(10), 1–27.</w:t>
      </w:r>
    </w:p>
    <w:p w14:paraId="0BE708B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Vörösmarty</w:t>
      </w:r>
      <w:proofErr w:type="spellEnd"/>
      <w:r w:rsidRPr="00860F45">
        <w:rPr>
          <w:rFonts w:ascii="Garamond" w:eastAsia="Calibri" w:hAnsi="Garamond"/>
          <w:color w:val="000000"/>
        </w:rPr>
        <w:t xml:space="preserve">, C. J., Green, P., Salisbury, J., and Lammers, R. B. (2000). “Global water resources: vulnerability from climate change and population growth.” </w:t>
      </w:r>
      <w:r w:rsidRPr="00860F45">
        <w:rPr>
          <w:rFonts w:ascii="Garamond" w:eastAsia="Calibri" w:hAnsi="Garamond"/>
          <w:i/>
          <w:iCs/>
          <w:color w:val="000000"/>
        </w:rPr>
        <w:t>Science</w:t>
      </w:r>
      <w:r w:rsidRPr="00860F45">
        <w:rPr>
          <w:rFonts w:ascii="Garamond" w:eastAsia="Calibri" w:hAnsi="Garamond"/>
          <w:color w:val="000000"/>
        </w:rPr>
        <w:t>, American Association for the Advancement of Science, 289(5477), 284–288.</w:t>
      </w:r>
    </w:p>
    <w:p w14:paraId="394709B6"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lastRenderedPageBreak/>
        <w:t xml:space="preserve">Walter, I. A., Allen, R. G., Elliott, R., Jensen, M. E., </w:t>
      </w:r>
      <w:proofErr w:type="spellStart"/>
      <w:r w:rsidRPr="00860F45">
        <w:rPr>
          <w:rFonts w:ascii="Garamond" w:eastAsia="Calibri" w:hAnsi="Garamond"/>
          <w:color w:val="000000"/>
        </w:rPr>
        <w:t>Itenfisu</w:t>
      </w:r>
      <w:proofErr w:type="spellEnd"/>
      <w:r w:rsidRPr="00860F45">
        <w:rPr>
          <w:rFonts w:ascii="Garamond" w:eastAsia="Calibri" w:hAnsi="Garamond"/>
          <w:color w:val="000000"/>
        </w:rPr>
        <w:t xml:space="preserve">, D., Mecham, B., Howell, T. A., Snyder, R., Brown, P., and </w:t>
      </w:r>
      <w:proofErr w:type="spellStart"/>
      <w:r w:rsidRPr="00860F45">
        <w:rPr>
          <w:rFonts w:ascii="Garamond" w:eastAsia="Calibri" w:hAnsi="Garamond"/>
          <w:color w:val="000000"/>
        </w:rPr>
        <w:t>Echings</w:t>
      </w:r>
      <w:proofErr w:type="spellEnd"/>
      <w:r w:rsidRPr="00860F45">
        <w:rPr>
          <w:rFonts w:ascii="Garamond" w:eastAsia="Calibri" w:hAnsi="Garamond"/>
          <w:color w:val="000000"/>
        </w:rPr>
        <w:t>, S. (2000). “ASCE's standardized reference evapotranspiration equation.” 1–11.</w:t>
      </w:r>
    </w:p>
    <w:p w14:paraId="754C56C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Wickham, H. (2017). “</w:t>
      </w:r>
      <w:proofErr w:type="spellStart"/>
      <w:r w:rsidRPr="00860F45">
        <w:rPr>
          <w:rFonts w:ascii="Garamond" w:eastAsia="Calibri" w:hAnsi="Garamond"/>
          <w:color w:val="000000"/>
        </w:rPr>
        <w:t>Tidyverse</w:t>
      </w:r>
      <w:proofErr w:type="spellEnd"/>
      <w:r w:rsidRPr="00860F45">
        <w:rPr>
          <w:rFonts w:ascii="Garamond" w:eastAsia="Calibri" w:hAnsi="Garamond"/>
          <w:color w:val="000000"/>
        </w:rPr>
        <w:t xml:space="preserve">: Easily install and </w:t>
      </w:r>
      <w:proofErr w:type="spellStart"/>
      <w:r w:rsidRPr="00860F45">
        <w:rPr>
          <w:rFonts w:ascii="Garamond" w:eastAsia="Calibri" w:hAnsi="Garamond"/>
          <w:color w:val="000000"/>
        </w:rPr>
        <w:t>load’tidyverse’packages</w:t>
      </w:r>
      <w:proofErr w:type="spellEnd"/>
      <w:r w:rsidRPr="00860F45">
        <w:rPr>
          <w:rFonts w:ascii="Garamond" w:eastAsia="Calibri" w:hAnsi="Garamond"/>
          <w:color w:val="000000"/>
        </w:rPr>
        <w:t xml:space="preserve">.” </w:t>
      </w:r>
      <w:r w:rsidRPr="00860F45">
        <w:rPr>
          <w:rFonts w:ascii="Garamond" w:eastAsia="Calibri" w:hAnsi="Garamond"/>
          <w:i/>
          <w:iCs/>
          <w:color w:val="000000"/>
        </w:rPr>
        <w:t>R package version</w:t>
      </w:r>
      <w:r w:rsidRPr="00860F45">
        <w:rPr>
          <w:rFonts w:ascii="Garamond" w:eastAsia="Calibri" w:hAnsi="Garamond"/>
          <w:color w:val="000000"/>
        </w:rPr>
        <w:t>, 1(1).</w:t>
      </w:r>
    </w:p>
    <w:p w14:paraId="0CAA951F"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(2000). </w:t>
      </w:r>
      <w:r w:rsidRPr="00860F45">
        <w:rPr>
          <w:rFonts w:ascii="Garamond" w:eastAsia="Calibri" w:hAnsi="Garamond"/>
          <w:i/>
          <w:iCs/>
          <w:color w:val="000000"/>
        </w:rPr>
        <w:t>Drought</w:t>
      </w:r>
      <w:r w:rsidRPr="00860F45">
        <w:rPr>
          <w:rFonts w:ascii="Garamond" w:eastAsia="Calibri" w:hAnsi="Garamond"/>
          <w:color w:val="000000"/>
        </w:rPr>
        <w:t>.</w:t>
      </w:r>
    </w:p>
    <w:p w14:paraId="072784FB"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and </w:t>
      </w:r>
      <w:proofErr w:type="spellStart"/>
      <w:r w:rsidRPr="00860F45">
        <w:rPr>
          <w:rFonts w:ascii="Garamond" w:eastAsia="Calibri" w:hAnsi="Garamond"/>
          <w:color w:val="000000"/>
        </w:rPr>
        <w:t>Glantz</w:t>
      </w:r>
      <w:proofErr w:type="spellEnd"/>
      <w:r w:rsidRPr="00860F45">
        <w:rPr>
          <w:rFonts w:ascii="Garamond" w:eastAsia="Calibri" w:hAnsi="Garamond"/>
          <w:color w:val="000000"/>
        </w:rPr>
        <w:t xml:space="preserve">, M. H. (1985). “Understanding: the drought phenomenon: the role of definitions.” </w:t>
      </w:r>
      <w:r w:rsidRPr="00860F45">
        <w:rPr>
          <w:rFonts w:ascii="Garamond" w:eastAsia="Calibri" w:hAnsi="Garamond"/>
          <w:i/>
          <w:iCs/>
          <w:color w:val="000000"/>
        </w:rPr>
        <w:t>Water international</w:t>
      </w:r>
      <w:r w:rsidRPr="00860F45">
        <w:rPr>
          <w:rFonts w:ascii="Garamond" w:eastAsia="Calibri" w:hAnsi="Garamond"/>
          <w:color w:val="000000"/>
        </w:rPr>
        <w:t>, 10(3), 111–120.</w:t>
      </w:r>
    </w:p>
    <w:p w14:paraId="122545F0"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Wilhite, D. A., Sivakumar, M. V. K., and </w:t>
      </w:r>
      <w:proofErr w:type="spellStart"/>
      <w:r w:rsidRPr="00860F45">
        <w:rPr>
          <w:rFonts w:ascii="Garamond" w:eastAsia="Calibri" w:hAnsi="Garamond"/>
          <w:color w:val="000000"/>
        </w:rPr>
        <w:t>Pulwarty</w:t>
      </w:r>
      <w:proofErr w:type="spellEnd"/>
      <w:r w:rsidRPr="00860F45">
        <w:rPr>
          <w:rFonts w:ascii="Garamond" w:eastAsia="Calibri" w:hAnsi="Garamond"/>
          <w:color w:val="000000"/>
        </w:rPr>
        <w:t xml:space="preserve">, R. (2014). “Managing drought risk in a changing climate: The role of national drought policy.” </w:t>
      </w:r>
      <w:r w:rsidRPr="00860F45">
        <w:rPr>
          <w:rFonts w:ascii="Garamond" w:eastAsia="Calibri" w:hAnsi="Garamond"/>
          <w:i/>
          <w:iCs/>
          <w:color w:val="000000"/>
        </w:rPr>
        <w:t>Weather and Climate Extremes</w:t>
      </w:r>
      <w:r w:rsidRPr="00860F45">
        <w:rPr>
          <w:rFonts w:ascii="Garamond" w:eastAsia="Calibri" w:hAnsi="Garamond"/>
          <w:color w:val="000000"/>
        </w:rPr>
        <w:t>, 3, 4–13.</w:t>
      </w:r>
    </w:p>
    <w:p w14:paraId="3AF8B6DE"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 xml:space="preserve">Williams, A. J., and Trexler, J. C. (2006). “A preliminary analysis of the correlation of food-web characteristics with hydrology and nutrient gradients in the southern Everglades.” </w:t>
      </w:r>
      <w:proofErr w:type="spellStart"/>
      <w:r w:rsidRPr="00860F45">
        <w:rPr>
          <w:rFonts w:ascii="Garamond" w:eastAsia="Calibri" w:hAnsi="Garamond"/>
          <w:i/>
          <w:iCs/>
          <w:color w:val="000000"/>
        </w:rPr>
        <w:t>Hydrobiologia</w:t>
      </w:r>
      <w:proofErr w:type="spellEnd"/>
      <w:r w:rsidRPr="00860F45">
        <w:rPr>
          <w:rFonts w:ascii="Garamond" w:eastAsia="Calibri" w:hAnsi="Garamond"/>
          <w:color w:val="000000"/>
        </w:rPr>
        <w:t>, Springer, 569(1), 493–504.</w:t>
      </w:r>
    </w:p>
    <w:p w14:paraId="728C42B4"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Yodzis</w:t>
      </w:r>
      <w:proofErr w:type="spellEnd"/>
      <w:r w:rsidRPr="00860F45">
        <w:rPr>
          <w:rFonts w:ascii="Garamond" w:eastAsia="Calibri" w:hAnsi="Garamond"/>
          <w:color w:val="000000"/>
        </w:rPr>
        <w:t xml:space="preserve">, P. (1989). </w:t>
      </w:r>
      <w:r w:rsidRPr="00860F45">
        <w:rPr>
          <w:rFonts w:ascii="Garamond" w:eastAsia="Calibri" w:hAnsi="Garamond"/>
          <w:i/>
          <w:iCs/>
          <w:color w:val="000000"/>
        </w:rPr>
        <w:t>Introduction to Theoretical Ecology</w:t>
      </w:r>
      <w:r w:rsidRPr="00860F45">
        <w:rPr>
          <w:rFonts w:ascii="Garamond" w:eastAsia="Calibri" w:hAnsi="Garamond"/>
          <w:color w:val="000000"/>
        </w:rPr>
        <w:t xml:space="preserve">. Harper </w:t>
      </w:r>
      <w:proofErr w:type="spellStart"/>
      <w:r w:rsidRPr="00860F45">
        <w:rPr>
          <w:rFonts w:ascii="Garamond" w:eastAsia="Calibri" w:hAnsi="Garamond"/>
          <w:color w:val="000000"/>
        </w:rPr>
        <w:t>Colins</w:t>
      </w:r>
      <w:proofErr w:type="spellEnd"/>
      <w:r w:rsidRPr="00860F45">
        <w:rPr>
          <w:rFonts w:ascii="Garamond" w:eastAsia="Calibri" w:hAnsi="Garamond"/>
          <w:color w:val="000000"/>
        </w:rPr>
        <w:t xml:space="preserve"> College Division.</w:t>
      </w:r>
    </w:p>
    <w:p w14:paraId="09E7EE5A"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proofErr w:type="spellStart"/>
      <w:r w:rsidRPr="00860F45">
        <w:rPr>
          <w:rFonts w:ascii="Garamond" w:eastAsia="Calibri" w:hAnsi="Garamond"/>
          <w:color w:val="000000"/>
        </w:rPr>
        <w:t>Zargar</w:t>
      </w:r>
      <w:proofErr w:type="spellEnd"/>
      <w:r w:rsidRPr="00860F45">
        <w:rPr>
          <w:rFonts w:ascii="Garamond" w:eastAsia="Calibri" w:hAnsi="Garamond"/>
          <w:color w:val="000000"/>
        </w:rPr>
        <w:t>, A., Sadiq, R., Naser, B., and Khan, F. I. (2011). “A review of drought indices.” 19(NA), 333–349.</w:t>
      </w:r>
    </w:p>
    <w:p w14:paraId="21AFA905" w14:textId="77777777" w:rsidR="00A85E14" w:rsidRPr="00860F45" w:rsidRDefault="00A85E14" w:rsidP="00A85E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Garamond" w:eastAsia="Calibri" w:hAnsi="Garamond"/>
          <w:color w:val="000000"/>
        </w:rPr>
      </w:pPr>
      <w:r w:rsidRPr="00860F45">
        <w:rPr>
          <w:rFonts w:ascii="Garamond" w:eastAsia="Calibri" w:hAnsi="Garamond"/>
          <w:color w:val="000000"/>
        </w:rPr>
        <w:t>“Home.” (2015). “Home.” Boston. MA.</w:t>
      </w:r>
    </w:p>
    <w:p w14:paraId="4AB1E00B" w14:textId="24CEE356" w:rsidR="0045360C" w:rsidRPr="0098009B" w:rsidRDefault="0045360C" w:rsidP="009800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Calibri"/>
          <w:color w:val="000000"/>
        </w:rPr>
      </w:pPr>
    </w:p>
    <w:sectPr w:rsidR="0045360C" w:rsidRPr="0098009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E8221" w14:textId="77777777" w:rsidR="0015241C" w:rsidRDefault="0015241C">
      <w:r>
        <w:separator/>
      </w:r>
    </w:p>
  </w:endnote>
  <w:endnote w:type="continuationSeparator" w:id="0">
    <w:p w14:paraId="516F4898" w14:textId="77777777" w:rsidR="0015241C" w:rsidRDefault="0015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69EFA" w14:textId="77777777" w:rsidR="009D35E6" w:rsidRDefault="009D3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DB6F" w14:textId="77777777" w:rsidR="009D35E6" w:rsidRDefault="009D3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750DE" w14:textId="77777777" w:rsidR="009D35E6" w:rsidRDefault="009D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3B49C" w14:textId="77777777" w:rsidR="0015241C" w:rsidRDefault="0015241C">
      <w:r>
        <w:separator/>
      </w:r>
    </w:p>
  </w:footnote>
  <w:footnote w:type="continuationSeparator" w:id="0">
    <w:p w14:paraId="4C04A014" w14:textId="77777777" w:rsidR="0015241C" w:rsidRDefault="00152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64C6" w14:textId="77777777" w:rsidR="009D35E6" w:rsidRDefault="009D3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91BF" w14:textId="77777777" w:rsidR="009D35E6" w:rsidRDefault="009D3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189A6" w14:textId="77777777" w:rsidR="009D35E6" w:rsidRDefault="009D3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91504F20">
      <w:start w:val="1"/>
      <w:numFmt w:val="bullet"/>
      <w:lvlText w:val="."/>
      <w:lvlJc w:val="left"/>
      <w:pPr>
        <w:ind w:left="1080" w:hanging="360"/>
      </w:pPr>
    </w:lvl>
    <w:lvl w:ilvl="1" w:tplc="D250E778">
      <w:numFmt w:val="decimal"/>
      <w:lvlText w:val=""/>
      <w:lvlJc w:val="left"/>
    </w:lvl>
    <w:lvl w:ilvl="2" w:tplc="7CC06E2A">
      <w:numFmt w:val="decimal"/>
      <w:lvlText w:val=""/>
      <w:lvlJc w:val="left"/>
    </w:lvl>
    <w:lvl w:ilvl="3" w:tplc="DCF4349A">
      <w:numFmt w:val="decimal"/>
      <w:lvlText w:val=""/>
      <w:lvlJc w:val="left"/>
    </w:lvl>
    <w:lvl w:ilvl="4" w:tplc="525E66F2">
      <w:numFmt w:val="decimal"/>
      <w:lvlText w:val=""/>
      <w:lvlJc w:val="left"/>
    </w:lvl>
    <w:lvl w:ilvl="5" w:tplc="CCB25602">
      <w:numFmt w:val="decimal"/>
      <w:lvlText w:val=""/>
      <w:lvlJc w:val="left"/>
    </w:lvl>
    <w:lvl w:ilvl="6" w:tplc="E17606C6">
      <w:numFmt w:val="decimal"/>
      <w:lvlText w:val=""/>
      <w:lvlJc w:val="left"/>
    </w:lvl>
    <w:lvl w:ilvl="7" w:tplc="3F0AB866">
      <w:numFmt w:val="decimal"/>
      <w:lvlText w:val=""/>
      <w:lvlJc w:val="left"/>
    </w:lvl>
    <w:lvl w:ilvl="8" w:tplc="AA842BBA">
      <w:numFmt w:val="decimal"/>
      <w:lvlText w:val=""/>
      <w:lvlJc w:val="left"/>
    </w:lvl>
  </w:abstractNum>
  <w:abstractNum w:abstractNumId="1" w15:restartNumberingAfterBreak="0">
    <w:nsid w:val="00000002"/>
    <w:multiLevelType w:val="hybridMultilevel"/>
    <w:tmpl w:val="00000002"/>
    <w:lvl w:ilvl="0" w:tplc="2D405392">
      <w:start w:val="118"/>
      <w:numFmt w:val="bullet"/>
      <w:lvlText w:val="."/>
      <w:lvlJc w:val="left"/>
      <w:pPr>
        <w:ind w:left="720" w:hanging="360"/>
      </w:pPr>
    </w:lvl>
    <w:lvl w:ilvl="1" w:tplc="6F4ADEFC">
      <w:numFmt w:val="decimal"/>
      <w:lvlText w:val=""/>
      <w:lvlJc w:val="left"/>
    </w:lvl>
    <w:lvl w:ilvl="2" w:tplc="0F9413C2">
      <w:numFmt w:val="decimal"/>
      <w:lvlText w:val=""/>
      <w:lvlJc w:val="left"/>
    </w:lvl>
    <w:lvl w:ilvl="3" w:tplc="3BBC05B6">
      <w:numFmt w:val="decimal"/>
      <w:lvlText w:val=""/>
      <w:lvlJc w:val="left"/>
    </w:lvl>
    <w:lvl w:ilvl="4" w:tplc="59AC7D2A">
      <w:numFmt w:val="decimal"/>
      <w:lvlText w:val=""/>
      <w:lvlJc w:val="left"/>
    </w:lvl>
    <w:lvl w:ilvl="5" w:tplc="12547944">
      <w:numFmt w:val="decimal"/>
      <w:lvlText w:val=""/>
      <w:lvlJc w:val="left"/>
    </w:lvl>
    <w:lvl w:ilvl="6" w:tplc="B35C51A0">
      <w:numFmt w:val="decimal"/>
      <w:lvlText w:val=""/>
      <w:lvlJc w:val="left"/>
    </w:lvl>
    <w:lvl w:ilvl="7" w:tplc="E5A0F062">
      <w:numFmt w:val="decimal"/>
      <w:lvlText w:val=""/>
      <w:lvlJc w:val="left"/>
    </w:lvl>
    <w:lvl w:ilvl="8" w:tplc="8FF8BABE">
      <w:numFmt w:val="decimal"/>
      <w:lvlText w:val=""/>
      <w:lvlJc w:val="left"/>
    </w:lvl>
  </w:abstractNum>
  <w:abstractNum w:abstractNumId="2" w15:restartNumberingAfterBreak="0">
    <w:nsid w:val="00000003"/>
    <w:multiLevelType w:val="hybridMultilevel"/>
    <w:tmpl w:val="00000003"/>
    <w:lvl w:ilvl="0" w:tplc="000000C9">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0A562B"/>
    <w:multiLevelType w:val="multilevel"/>
    <w:tmpl w:val="03E84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59D0AEE"/>
    <w:multiLevelType w:val="multilevel"/>
    <w:tmpl w:val="213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22AE"/>
    <w:multiLevelType w:val="multilevel"/>
    <w:tmpl w:val="6E8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0DDD"/>
    <w:multiLevelType w:val="multilevel"/>
    <w:tmpl w:val="165A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94588"/>
    <w:multiLevelType w:val="multilevel"/>
    <w:tmpl w:val="47E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8017B"/>
    <w:multiLevelType w:val="multilevel"/>
    <w:tmpl w:val="09F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3525"/>
    <w:multiLevelType w:val="hybridMultilevel"/>
    <w:tmpl w:val="16FAF8EA"/>
    <w:lvl w:ilvl="0" w:tplc="9326A99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3192C04"/>
    <w:multiLevelType w:val="hybridMultilevel"/>
    <w:tmpl w:val="00749D2A"/>
    <w:lvl w:ilvl="0" w:tplc="A5C852B2">
      <w:start w:val="1"/>
      <w:numFmt w:val="decimal"/>
      <w:lvlText w:val="%1."/>
      <w:lvlJc w:val="left"/>
      <w:pPr>
        <w:ind w:left="720" w:hanging="360"/>
      </w:pPr>
      <w:rPr>
        <w:rFonts w:hint="default"/>
      </w:rPr>
    </w:lvl>
    <w:lvl w:ilvl="1" w:tplc="C64CF4F2" w:tentative="1">
      <w:start w:val="1"/>
      <w:numFmt w:val="lowerLetter"/>
      <w:lvlText w:val="%2."/>
      <w:lvlJc w:val="left"/>
      <w:pPr>
        <w:ind w:left="1440" w:hanging="360"/>
      </w:pPr>
    </w:lvl>
    <w:lvl w:ilvl="2" w:tplc="98FA135A" w:tentative="1">
      <w:start w:val="1"/>
      <w:numFmt w:val="lowerRoman"/>
      <w:lvlText w:val="%3."/>
      <w:lvlJc w:val="right"/>
      <w:pPr>
        <w:ind w:left="2160" w:hanging="180"/>
      </w:pPr>
    </w:lvl>
    <w:lvl w:ilvl="3" w:tplc="DD2C9DDE" w:tentative="1">
      <w:start w:val="1"/>
      <w:numFmt w:val="decimal"/>
      <w:lvlText w:val="%4."/>
      <w:lvlJc w:val="left"/>
      <w:pPr>
        <w:ind w:left="2880" w:hanging="360"/>
      </w:pPr>
    </w:lvl>
    <w:lvl w:ilvl="4" w:tplc="F4B09632" w:tentative="1">
      <w:start w:val="1"/>
      <w:numFmt w:val="lowerLetter"/>
      <w:lvlText w:val="%5."/>
      <w:lvlJc w:val="left"/>
      <w:pPr>
        <w:ind w:left="3600" w:hanging="360"/>
      </w:pPr>
    </w:lvl>
    <w:lvl w:ilvl="5" w:tplc="82EC20F0" w:tentative="1">
      <w:start w:val="1"/>
      <w:numFmt w:val="lowerRoman"/>
      <w:lvlText w:val="%6."/>
      <w:lvlJc w:val="right"/>
      <w:pPr>
        <w:ind w:left="4320" w:hanging="180"/>
      </w:pPr>
    </w:lvl>
    <w:lvl w:ilvl="6" w:tplc="F8D6ED74" w:tentative="1">
      <w:start w:val="1"/>
      <w:numFmt w:val="decimal"/>
      <w:lvlText w:val="%7."/>
      <w:lvlJc w:val="left"/>
      <w:pPr>
        <w:ind w:left="5040" w:hanging="360"/>
      </w:pPr>
    </w:lvl>
    <w:lvl w:ilvl="7" w:tplc="22BABFBE" w:tentative="1">
      <w:start w:val="1"/>
      <w:numFmt w:val="lowerLetter"/>
      <w:lvlText w:val="%8."/>
      <w:lvlJc w:val="left"/>
      <w:pPr>
        <w:ind w:left="5760" w:hanging="360"/>
      </w:pPr>
    </w:lvl>
    <w:lvl w:ilvl="8" w:tplc="857ECBF4" w:tentative="1">
      <w:start w:val="1"/>
      <w:numFmt w:val="lowerRoman"/>
      <w:lvlText w:val="%9."/>
      <w:lvlJc w:val="right"/>
      <w:pPr>
        <w:ind w:left="6480" w:hanging="180"/>
      </w:pPr>
    </w:lvl>
  </w:abstractNum>
  <w:abstractNum w:abstractNumId="11" w15:restartNumberingAfterBreak="0">
    <w:nsid w:val="288125D2"/>
    <w:multiLevelType w:val="multilevel"/>
    <w:tmpl w:val="585C34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F5A4C23"/>
    <w:multiLevelType w:val="hybridMultilevel"/>
    <w:tmpl w:val="103895F6"/>
    <w:lvl w:ilvl="0" w:tplc="788060CA">
      <w:start w:val="1"/>
      <w:numFmt w:val="decimal"/>
      <w:lvlText w:val="%1."/>
      <w:lvlJc w:val="left"/>
      <w:pPr>
        <w:ind w:left="720" w:hanging="360"/>
      </w:pPr>
      <w:rPr>
        <w:rFonts w:hint="default"/>
        <w:i w:val="0"/>
      </w:rPr>
    </w:lvl>
    <w:lvl w:ilvl="1" w:tplc="C116151A" w:tentative="1">
      <w:start w:val="1"/>
      <w:numFmt w:val="lowerLetter"/>
      <w:lvlText w:val="%2."/>
      <w:lvlJc w:val="left"/>
      <w:pPr>
        <w:ind w:left="1440" w:hanging="360"/>
      </w:pPr>
    </w:lvl>
    <w:lvl w:ilvl="2" w:tplc="00C24BF6" w:tentative="1">
      <w:start w:val="1"/>
      <w:numFmt w:val="lowerRoman"/>
      <w:lvlText w:val="%3."/>
      <w:lvlJc w:val="right"/>
      <w:pPr>
        <w:ind w:left="2160" w:hanging="180"/>
      </w:pPr>
    </w:lvl>
    <w:lvl w:ilvl="3" w:tplc="A882151C" w:tentative="1">
      <w:start w:val="1"/>
      <w:numFmt w:val="decimal"/>
      <w:lvlText w:val="%4."/>
      <w:lvlJc w:val="left"/>
      <w:pPr>
        <w:ind w:left="2880" w:hanging="360"/>
      </w:pPr>
    </w:lvl>
    <w:lvl w:ilvl="4" w:tplc="19FE9E04" w:tentative="1">
      <w:start w:val="1"/>
      <w:numFmt w:val="lowerLetter"/>
      <w:lvlText w:val="%5."/>
      <w:lvlJc w:val="left"/>
      <w:pPr>
        <w:ind w:left="3600" w:hanging="360"/>
      </w:pPr>
    </w:lvl>
    <w:lvl w:ilvl="5" w:tplc="9432CE16" w:tentative="1">
      <w:start w:val="1"/>
      <w:numFmt w:val="lowerRoman"/>
      <w:lvlText w:val="%6."/>
      <w:lvlJc w:val="right"/>
      <w:pPr>
        <w:ind w:left="4320" w:hanging="180"/>
      </w:pPr>
    </w:lvl>
    <w:lvl w:ilvl="6" w:tplc="C93EDC9C" w:tentative="1">
      <w:start w:val="1"/>
      <w:numFmt w:val="decimal"/>
      <w:lvlText w:val="%7."/>
      <w:lvlJc w:val="left"/>
      <w:pPr>
        <w:ind w:left="5040" w:hanging="360"/>
      </w:pPr>
    </w:lvl>
    <w:lvl w:ilvl="7" w:tplc="E7B8FF84" w:tentative="1">
      <w:start w:val="1"/>
      <w:numFmt w:val="lowerLetter"/>
      <w:lvlText w:val="%8."/>
      <w:lvlJc w:val="left"/>
      <w:pPr>
        <w:ind w:left="5760" w:hanging="360"/>
      </w:pPr>
    </w:lvl>
    <w:lvl w:ilvl="8" w:tplc="06E83D0A" w:tentative="1">
      <w:start w:val="1"/>
      <w:numFmt w:val="lowerRoman"/>
      <w:lvlText w:val="%9."/>
      <w:lvlJc w:val="right"/>
      <w:pPr>
        <w:ind w:left="6480" w:hanging="180"/>
      </w:pPr>
    </w:lvl>
  </w:abstractNum>
  <w:abstractNum w:abstractNumId="13" w15:restartNumberingAfterBreak="0">
    <w:nsid w:val="31607634"/>
    <w:multiLevelType w:val="multilevel"/>
    <w:tmpl w:val="ED9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34A9D"/>
    <w:multiLevelType w:val="multilevel"/>
    <w:tmpl w:val="6432660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15:restartNumberingAfterBreak="0">
    <w:nsid w:val="35E00D51"/>
    <w:multiLevelType w:val="hybridMultilevel"/>
    <w:tmpl w:val="3B269382"/>
    <w:lvl w:ilvl="0" w:tplc="A6B874AE">
      <w:start w:val="1"/>
      <w:numFmt w:val="decimal"/>
      <w:lvlText w:val="%1."/>
      <w:lvlJc w:val="left"/>
      <w:pPr>
        <w:ind w:left="720" w:hanging="360"/>
      </w:pPr>
      <w:rPr>
        <w:rFonts w:hint="default"/>
      </w:rPr>
    </w:lvl>
    <w:lvl w:ilvl="1" w:tplc="A3D82CF2" w:tentative="1">
      <w:start w:val="1"/>
      <w:numFmt w:val="lowerLetter"/>
      <w:lvlText w:val="%2."/>
      <w:lvlJc w:val="left"/>
      <w:pPr>
        <w:ind w:left="1440" w:hanging="360"/>
      </w:pPr>
    </w:lvl>
    <w:lvl w:ilvl="2" w:tplc="9A74DF96" w:tentative="1">
      <w:start w:val="1"/>
      <w:numFmt w:val="lowerRoman"/>
      <w:lvlText w:val="%3."/>
      <w:lvlJc w:val="right"/>
      <w:pPr>
        <w:ind w:left="2160" w:hanging="180"/>
      </w:pPr>
    </w:lvl>
    <w:lvl w:ilvl="3" w:tplc="F8B253CA" w:tentative="1">
      <w:start w:val="1"/>
      <w:numFmt w:val="decimal"/>
      <w:lvlText w:val="%4."/>
      <w:lvlJc w:val="left"/>
      <w:pPr>
        <w:ind w:left="2880" w:hanging="360"/>
      </w:pPr>
    </w:lvl>
    <w:lvl w:ilvl="4" w:tplc="FD263900" w:tentative="1">
      <w:start w:val="1"/>
      <w:numFmt w:val="lowerLetter"/>
      <w:lvlText w:val="%5."/>
      <w:lvlJc w:val="left"/>
      <w:pPr>
        <w:ind w:left="3600" w:hanging="360"/>
      </w:pPr>
    </w:lvl>
    <w:lvl w:ilvl="5" w:tplc="3F24D92E" w:tentative="1">
      <w:start w:val="1"/>
      <w:numFmt w:val="lowerRoman"/>
      <w:lvlText w:val="%6."/>
      <w:lvlJc w:val="right"/>
      <w:pPr>
        <w:ind w:left="4320" w:hanging="180"/>
      </w:pPr>
    </w:lvl>
    <w:lvl w:ilvl="6" w:tplc="65804B10" w:tentative="1">
      <w:start w:val="1"/>
      <w:numFmt w:val="decimal"/>
      <w:lvlText w:val="%7."/>
      <w:lvlJc w:val="left"/>
      <w:pPr>
        <w:ind w:left="5040" w:hanging="360"/>
      </w:pPr>
    </w:lvl>
    <w:lvl w:ilvl="7" w:tplc="3C1C8F98" w:tentative="1">
      <w:start w:val="1"/>
      <w:numFmt w:val="lowerLetter"/>
      <w:lvlText w:val="%8."/>
      <w:lvlJc w:val="left"/>
      <w:pPr>
        <w:ind w:left="5760" w:hanging="360"/>
      </w:pPr>
    </w:lvl>
    <w:lvl w:ilvl="8" w:tplc="2FAC3820" w:tentative="1">
      <w:start w:val="1"/>
      <w:numFmt w:val="lowerRoman"/>
      <w:lvlText w:val="%9."/>
      <w:lvlJc w:val="right"/>
      <w:pPr>
        <w:ind w:left="6480" w:hanging="180"/>
      </w:pPr>
    </w:lvl>
  </w:abstractNum>
  <w:abstractNum w:abstractNumId="16" w15:restartNumberingAfterBreak="0">
    <w:nsid w:val="37FF7A0D"/>
    <w:multiLevelType w:val="multilevel"/>
    <w:tmpl w:val="32AC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045B2"/>
    <w:multiLevelType w:val="multilevel"/>
    <w:tmpl w:val="F8C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A1EE7"/>
    <w:multiLevelType w:val="multilevel"/>
    <w:tmpl w:val="65A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112A8"/>
    <w:multiLevelType w:val="hybridMultilevel"/>
    <w:tmpl w:val="3B2A144C"/>
    <w:lvl w:ilvl="0" w:tplc="EEF6D25C">
      <w:start w:val="1"/>
      <w:numFmt w:val="decimal"/>
      <w:lvlText w:val="%1."/>
      <w:lvlJc w:val="left"/>
      <w:pPr>
        <w:ind w:left="720" w:hanging="360"/>
      </w:pPr>
      <w:rPr>
        <w:rFonts w:hint="default"/>
      </w:rPr>
    </w:lvl>
    <w:lvl w:ilvl="1" w:tplc="CA9C3602" w:tentative="1">
      <w:start w:val="1"/>
      <w:numFmt w:val="lowerLetter"/>
      <w:lvlText w:val="%2."/>
      <w:lvlJc w:val="left"/>
      <w:pPr>
        <w:ind w:left="1440" w:hanging="360"/>
      </w:pPr>
    </w:lvl>
    <w:lvl w:ilvl="2" w:tplc="76586792" w:tentative="1">
      <w:start w:val="1"/>
      <w:numFmt w:val="lowerRoman"/>
      <w:lvlText w:val="%3."/>
      <w:lvlJc w:val="right"/>
      <w:pPr>
        <w:ind w:left="2160" w:hanging="180"/>
      </w:pPr>
    </w:lvl>
    <w:lvl w:ilvl="3" w:tplc="E75C4D58" w:tentative="1">
      <w:start w:val="1"/>
      <w:numFmt w:val="decimal"/>
      <w:lvlText w:val="%4."/>
      <w:lvlJc w:val="left"/>
      <w:pPr>
        <w:ind w:left="2880" w:hanging="360"/>
      </w:pPr>
    </w:lvl>
    <w:lvl w:ilvl="4" w:tplc="7D54A450" w:tentative="1">
      <w:start w:val="1"/>
      <w:numFmt w:val="lowerLetter"/>
      <w:lvlText w:val="%5."/>
      <w:lvlJc w:val="left"/>
      <w:pPr>
        <w:ind w:left="3600" w:hanging="360"/>
      </w:pPr>
    </w:lvl>
    <w:lvl w:ilvl="5" w:tplc="07D26BB0" w:tentative="1">
      <w:start w:val="1"/>
      <w:numFmt w:val="lowerRoman"/>
      <w:lvlText w:val="%6."/>
      <w:lvlJc w:val="right"/>
      <w:pPr>
        <w:ind w:left="4320" w:hanging="180"/>
      </w:pPr>
    </w:lvl>
    <w:lvl w:ilvl="6" w:tplc="DFFC52E4" w:tentative="1">
      <w:start w:val="1"/>
      <w:numFmt w:val="decimal"/>
      <w:lvlText w:val="%7."/>
      <w:lvlJc w:val="left"/>
      <w:pPr>
        <w:ind w:left="5040" w:hanging="360"/>
      </w:pPr>
    </w:lvl>
    <w:lvl w:ilvl="7" w:tplc="530A2F1C" w:tentative="1">
      <w:start w:val="1"/>
      <w:numFmt w:val="lowerLetter"/>
      <w:lvlText w:val="%8."/>
      <w:lvlJc w:val="left"/>
      <w:pPr>
        <w:ind w:left="5760" w:hanging="360"/>
      </w:pPr>
    </w:lvl>
    <w:lvl w:ilvl="8" w:tplc="C7F800F4" w:tentative="1">
      <w:start w:val="1"/>
      <w:numFmt w:val="lowerRoman"/>
      <w:lvlText w:val="%9."/>
      <w:lvlJc w:val="right"/>
      <w:pPr>
        <w:ind w:left="6480" w:hanging="180"/>
      </w:pPr>
    </w:lvl>
  </w:abstractNum>
  <w:abstractNum w:abstractNumId="20" w15:restartNumberingAfterBreak="0">
    <w:nsid w:val="4F7A3B77"/>
    <w:multiLevelType w:val="multilevel"/>
    <w:tmpl w:val="0AE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0420B"/>
    <w:multiLevelType w:val="multilevel"/>
    <w:tmpl w:val="AB5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E4242"/>
    <w:multiLevelType w:val="multilevel"/>
    <w:tmpl w:val="213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20779"/>
    <w:multiLevelType w:val="multilevel"/>
    <w:tmpl w:val="CC5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
  </w:num>
  <w:num w:numId="4">
    <w:abstractNumId w:val="0"/>
  </w:num>
  <w:num w:numId="5">
    <w:abstractNumId w:val="15"/>
  </w:num>
  <w:num w:numId="6">
    <w:abstractNumId w:val="12"/>
  </w:num>
  <w:num w:numId="7">
    <w:abstractNumId w:val="10"/>
  </w:num>
  <w:num w:numId="8">
    <w:abstractNumId w:val="19"/>
  </w:num>
  <w:num w:numId="9">
    <w:abstractNumId w:val="18"/>
  </w:num>
  <w:num w:numId="10">
    <w:abstractNumId w:val="4"/>
  </w:num>
  <w:num w:numId="11">
    <w:abstractNumId w:val="8"/>
  </w:num>
  <w:num w:numId="12">
    <w:abstractNumId w:val="20"/>
  </w:num>
  <w:num w:numId="13">
    <w:abstractNumId w:val="23"/>
  </w:num>
  <w:num w:numId="14">
    <w:abstractNumId w:val="7"/>
  </w:num>
  <w:num w:numId="15">
    <w:abstractNumId w:val="17"/>
  </w:num>
  <w:num w:numId="16">
    <w:abstractNumId w:val="13"/>
  </w:num>
  <w:num w:numId="17">
    <w:abstractNumId w:val="1"/>
  </w:num>
  <w:num w:numId="18">
    <w:abstractNumId w:val="9"/>
  </w:num>
  <w:num w:numId="19">
    <w:abstractNumId w:val="2"/>
  </w:num>
  <w:num w:numId="20">
    <w:abstractNumId w:val="6"/>
  </w:num>
  <w:num w:numId="21">
    <w:abstractNumId w:val="5"/>
  </w:num>
  <w:num w:numId="22">
    <w:abstractNumId w:val="21"/>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78"/>
    <w:rsid w:val="00002B54"/>
    <w:rsid w:val="00003847"/>
    <w:rsid w:val="00005E6E"/>
    <w:rsid w:val="00010283"/>
    <w:rsid w:val="000135A1"/>
    <w:rsid w:val="0001792D"/>
    <w:rsid w:val="00030B78"/>
    <w:rsid w:val="00036F13"/>
    <w:rsid w:val="00044242"/>
    <w:rsid w:val="00044C05"/>
    <w:rsid w:val="0005040E"/>
    <w:rsid w:val="00050A48"/>
    <w:rsid w:val="00054363"/>
    <w:rsid w:val="00056481"/>
    <w:rsid w:val="000643CC"/>
    <w:rsid w:val="00065985"/>
    <w:rsid w:val="0006652F"/>
    <w:rsid w:val="00067610"/>
    <w:rsid w:val="00072F75"/>
    <w:rsid w:val="00075119"/>
    <w:rsid w:val="00081F48"/>
    <w:rsid w:val="00082F27"/>
    <w:rsid w:val="00087B1B"/>
    <w:rsid w:val="0009211A"/>
    <w:rsid w:val="00093334"/>
    <w:rsid w:val="000A1017"/>
    <w:rsid w:val="000A2630"/>
    <w:rsid w:val="000A4E64"/>
    <w:rsid w:val="000A5B85"/>
    <w:rsid w:val="000B2D6F"/>
    <w:rsid w:val="000B626F"/>
    <w:rsid w:val="000C66B4"/>
    <w:rsid w:val="000C6D3F"/>
    <w:rsid w:val="000C76BF"/>
    <w:rsid w:val="000D384C"/>
    <w:rsid w:val="000D54B5"/>
    <w:rsid w:val="000D6887"/>
    <w:rsid w:val="000E195D"/>
    <w:rsid w:val="000E5AEB"/>
    <w:rsid w:val="000F21E9"/>
    <w:rsid w:val="000F227D"/>
    <w:rsid w:val="000F45C5"/>
    <w:rsid w:val="000F5538"/>
    <w:rsid w:val="00101336"/>
    <w:rsid w:val="00103E94"/>
    <w:rsid w:val="00105662"/>
    <w:rsid w:val="00114FDB"/>
    <w:rsid w:val="00122437"/>
    <w:rsid w:val="00125938"/>
    <w:rsid w:val="00125A73"/>
    <w:rsid w:val="001313A1"/>
    <w:rsid w:val="00131677"/>
    <w:rsid w:val="00134074"/>
    <w:rsid w:val="00135BF2"/>
    <w:rsid w:val="00136CAF"/>
    <w:rsid w:val="001372DA"/>
    <w:rsid w:val="001462DF"/>
    <w:rsid w:val="00146C95"/>
    <w:rsid w:val="00150FB9"/>
    <w:rsid w:val="00151C06"/>
    <w:rsid w:val="0015241C"/>
    <w:rsid w:val="00152F39"/>
    <w:rsid w:val="00154E7F"/>
    <w:rsid w:val="0015590B"/>
    <w:rsid w:val="00160199"/>
    <w:rsid w:val="00162A93"/>
    <w:rsid w:val="00166526"/>
    <w:rsid w:val="00190555"/>
    <w:rsid w:val="00190A8C"/>
    <w:rsid w:val="00192C1B"/>
    <w:rsid w:val="00197029"/>
    <w:rsid w:val="001A0831"/>
    <w:rsid w:val="001A43D7"/>
    <w:rsid w:val="001A6273"/>
    <w:rsid w:val="001B5480"/>
    <w:rsid w:val="001D7366"/>
    <w:rsid w:val="001D7F28"/>
    <w:rsid w:val="001E0563"/>
    <w:rsid w:val="001E182D"/>
    <w:rsid w:val="001E6530"/>
    <w:rsid w:val="001E73B5"/>
    <w:rsid w:val="001F27BD"/>
    <w:rsid w:val="001F4096"/>
    <w:rsid w:val="001F7DA8"/>
    <w:rsid w:val="0020734E"/>
    <w:rsid w:val="002077A1"/>
    <w:rsid w:val="00210518"/>
    <w:rsid w:val="002145AD"/>
    <w:rsid w:val="00215F74"/>
    <w:rsid w:val="00221DF7"/>
    <w:rsid w:val="00222870"/>
    <w:rsid w:val="00222E87"/>
    <w:rsid w:val="002347FC"/>
    <w:rsid w:val="00242D48"/>
    <w:rsid w:val="00246A6A"/>
    <w:rsid w:val="00255FB9"/>
    <w:rsid w:val="0025686A"/>
    <w:rsid w:val="00260079"/>
    <w:rsid w:val="00261E66"/>
    <w:rsid w:val="002650E4"/>
    <w:rsid w:val="00266F8B"/>
    <w:rsid w:val="00271754"/>
    <w:rsid w:val="00275E2F"/>
    <w:rsid w:val="002761E0"/>
    <w:rsid w:val="00276D02"/>
    <w:rsid w:val="002904C8"/>
    <w:rsid w:val="0029647A"/>
    <w:rsid w:val="002A31F3"/>
    <w:rsid w:val="002A4D6C"/>
    <w:rsid w:val="002A7455"/>
    <w:rsid w:val="002B2970"/>
    <w:rsid w:val="002C4FE2"/>
    <w:rsid w:val="002D18C1"/>
    <w:rsid w:val="002D3000"/>
    <w:rsid w:val="002D5C79"/>
    <w:rsid w:val="002E5A58"/>
    <w:rsid w:val="002E6712"/>
    <w:rsid w:val="002F1AEE"/>
    <w:rsid w:val="002F4E01"/>
    <w:rsid w:val="0031124A"/>
    <w:rsid w:val="00312826"/>
    <w:rsid w:val="00320EEE"/>
    <w:rsid w:val="003269EB"/>
    <w:rsid w:val="00342872"/>
    <w:rsid w:val="00347F95"/>
    <w:rsid w:val="003528E5"/>
    <w:rsid w:val="003558AC"/>
    <w:rsid w:val="00355CB0"/>
    <w:rsid w:val="003700F6"/>
    <w:rsid w:val="00383D42"/>
    <w:rsid w:val="003857CD"/>
    <w:rsid w:val="00392828"/>
    <w:rsid w:val="0039313B"/>
    <w:rsid w:val="00396735"/>
    <w:rsid w:val="003A0739"/>
    <w:rsid w:val="003A33A1"/>
    <w:rsid w:val="003B1A36"/>
    <w:rsid w:val="003B4D63"/>
    <w:rsid w:val="003B63C2"/>
    <w:rsid w:val="003C0A06"/>
    <w:rsid w:val="003C13A1"/>
    <w:rsid w:val="003E266F"/>
    <w:rsid w:val="003E2A55"/>
    <w:rsid w:val="003F1459"/>
    <w:rsid w:val="003F245B"/>
    <w:rsid w:val="00402AB6"/>
    <w:rsid w:val="004041D8"/>
    <w:rsid w:val="0040664E"/>
    <w:rsid w:val="00407E55"/>
    <w:rsid w:val="00415D2B"/>
    <w:rsid w:val="0042389C"/>
    <w:rsid w:val="0042636F"/>
    <w:rsid w:val="004301F1"/>
    <w:rsid w:val="00430D16"/>
    <w:rsid w:val="00432083"/>
    <w:rsid w:val="0043269A"/>
    <w:rsid w:val="00434AFD"/>
    <w:rsid w:val="004371C9"/>
    <w:rsid w:val="00446003"/>
    <w:rsid w:val="0045360C"/>
    <w:rsid w:val="00455FFE"/>
    <w:rsid w:val="004573B9"/>
    <w:rsid w:val="004576A4"/>
    <w:rsid w:val="004619FE"/>
    <w:rsid w:val="00461FB5"/>
    <w:rsid w:val="00471980"/>
    <w:rsid w:val="0047308A"/>
    <w:rsid w:val="00473F10"/>
    <w:rsid w:val="004838D7"/>
    <w:rsid w:val="0048472A"/>
    <w:rsid w:val="00486960"/>
    <w:rsid w:val="00486DE0"/>
    <w:rsid w:val="00487079"/>
    <w:rsid w:val="004870FE"/>
    <w:rsid w:val="00493BAA"/>
    <w:rsid w:val="00496907"/>
    <w:rsid w:val="004C2A50"/>
    <w:rsid w:val="004C72E1"/>
    <w:rsid w:val="004D40A2"/>
    <w:rsid w:val="004D4568"/>
    <w:rsid w:val="004D7AF3"/>
    <w:rsid w:val="004E042A"/>
    <w:rsid w:val="004E303B"/>
    <w:rsid w:val="004F4845"/>
    <w:rsid w:val="00511E01"/>
    <w:rsid w:val="00514FA7"/>
    <w:rsid w:val="005260FF"/>
    <w:rsid w:val="00527802"/>
    <w:rsid w:val="00534B37"/>
    <w:rsid w:val="00542629"/>
    <w:rsid w:val="00542C00"/>
    <w:rsid w:val="00544452"/>
    <w:rsid w:val="005447B4"/>
    <w:rsid w:val="0054666A"/>
    <w:rsid w:val="00551BFD"/>
    <w:rsid w:val="00551D12"/>
    <w:rsid w:val="00554FED"/>
    <w:rsid w:val="005611D3"/>
    <w:rsid w:val="00562A84"/>
    <w:rsid w:val="005759E2"/>
    <w:rsid w:val="00587175"/>
    <w:rsid w:val="00591F3C"/>
    <w:rsid w:val="00595987"/>
    <w:rsid w:val="005A012B"/>
    <w:rsid w:val="005A31E8"/>
    <w:rsid w:val="005A33B9"/>
    <w:rsid w:val="005B336E"/>
    <w:rsid w:val="005C08D8"/>
    <w:rsid w:val="005D0C3C"/>
    <w:rsid w:val="005D0EDA"/>
    <w:rsid w:val="005E73F6"/>
    <w:rsid w:val="005F021F"/>
    <w:rsid w:val="005F0DD7"/>
    <w:rsid w:val="005F3811"/>
    <w:rsid w:val="005F4B21"/>
    <w:rsid w:val="00604E97"/>
    <w:rsid w:val="006054DB"/>
    <w:rsid w:val="00606371"/>
    <w:rsid w:val="00615590"/>
    <w:rsid w:val="00617EF3"/>
    <w:rsid w:val="006240C8"/>
    <w:rsid w:val="006258AD"/>
    <w:rsid w:val="00634AE5"/>
    <w:rsid w:val="00636645"/>
    <w:rsid w:val="0063744B"/>
    <w:rsid w:val="006379E8"/>
    <w:rsid w:val="0064397C"/>
    <w:rsid w:val="0065786B"/>
    <w:rsid w:val="00663573"/>
    <w:rsid w:val="006707A6"/>
    <w:rsid w:val="00677DF2"/>
    <w:rsid w:val="0068183C"/>
    <w:rsid w:val="006921B9"/>
    <w:rsid w:val="006945B6"/>
    <w:rsid w:val="006950C3"/>
    <w:rsid w:val="006A0E06"/>
    <w:rsid w:val="006A4BF7"/>
    <w:rsid w:val="006B7389"/>
    <w:rsid w:val="006C6711"/>
    <w:rsid w:val="006C7462"/>
    <w:rsid w:val="006D0352"/>
    <w:rsid w:val="006E2194"/>
    <w:rsid w:val="006E29DD"/>
    <w:rsid w:val="006F068A"/>
    <w:rsid w:val="006F73C7"/>
    <w:rsid w:val="00706DC8"/>
    <w:rsid w:val="007100FA"/>
    <w:rsid w:val="00711E4B"/>
    <w:rsid w:val="00712257"/>
    <w:rsid w:val="00712FB5"/>
    <w:rsid w:val="00713B3C"/>
    <w:rsid w:val="00716585"/>
    <w:rsid w:val="00716F07"/>
    <w:rsid w:val="007239EF"/>
    <w:rsid w:val="00727E26"/>
    <w:rsid w:val="00731A59"/>
    <w:rsid w:val="00744A98"/>
    <w:rsid w:val="007512B5"/>
    <w:rsid w:val="0075670E"/>
    <w:rsid w:val="00760C56"/>
    <w:rsid w:val="00761823"/>
    <w:rsid w:val="007624E8"/>
    <w:rsid w:val="007777D0"/>
    <w:rsid w:val="00782BA7"/>
    <w:rsid w:val="00784FCA"/>
    <w:rsid w:val="007A15F6"/>
    <w:rsid w:val="007A2656"/>
    <w:rsid w:val="007C781F"/>
    <w:rsid w:val="007D3A24"/>
    <w:rsid w:val="007D3EDC"/>
    <w:rsid w:val="007D4087"/>
    <w:rsid w:val="007D436F"/>
    <w:rsid w:val="007D5582"/>
    <w:rsid w:val="007E2D6E"/>
    <w:rsid w:val="007E55FD"/>
    <w:rsid w:val="007F0BF1"/>
    <w:rsid w:val="007F3D36"/>
    <w:rsid w:val="007F4BCC"/>
    <w:rsid w:val="00800E4B"/>
    <w:rsid w:val="00803278"/>
    <w:rsid w:val="008234C8"/>
    <w:rsid w:val="008246E1"/>
    <w:rsid w:val="00826713"/>
    <w:rsid w:val="00826C39"/>
    <w:rsid w:val="00826C8C"/>
    <w:rsid w:val="00841810"/>
    <w:rsid w:val="00841EE0"/>
    <w:rsid w:val="00847FCE"/>
    <w:rsid w:val="00857656"/>
    <w:rsid w:val="0086095D"/>
    <w:rsid w:val="00860F45"/>
    <w:rsid w:val="008627D6"/>
    <w:rsid w:val="00872AF4"/>
    <w:rsid w:val="00881905"/>
    <w:rsid w:val="008863DF"/>
    <w:rsid w:val="00891514"/>
    <w:rsid w:val="00891FAE"/>
    <w:rsid w:val="0089275B"/>
    <w:rsid w:val="008A1F80"/>
    <w:rsid w:val="008A740E"/>
    <w:rsid w:val="008C16C1"/>
    <w:rsid w:val="008C3CE2"/>
    <w:rsid w:val="008C650C"/>
    <w:rsid w:val="008D5E77"/>
    <w:rsid w:val="008D7350"/>
    <w:rsid w:val="008E22B0"/>
    <w:rsid w:val="008E2C04"/>
    <w:rsid w:val="008E3610"/>
    <w:rsid w:val="008E5DC9"/>
    <w:rsid w:val="008E7111"/>
    <w:rsid w:val="00906214"/>
    <w:rsid w:val="00911D3C"/>
    <w:rsid w:val="00925905"/>
    <w:rsid w:val="00930C85"/>
    <w:rsid w:val="00930F2C"/>
    <w:rsid w:val="00932AE4"/>
    <w:rsid w:val="00933470"/>
    <w:rsid w:val="00952A7F"/>
    <w:rsid w:val="009552C7"/>
    <w:rsid w:val="00956F7B"/>
    <w:rsid w:val="0096485F"/>
    <w:rsid w:val="00965280"/>
    <w:rsid w:val="0096589C"/>
    <w:rsid w:val="00967ADC"/>
    <w:rsid w:val="00967B94"/>
    <w:rsid w:val="0098009B"/>
    <w:rsid w:val="0098148B"/>
    <w:rsid w:val="00985DFA"/>
    <w:rsid w:val="009862B5"/>
    <w:rsid w:val="009876B4"/>
    <w:rsid w:val="0099468B"/>
    <w:rsid w:val="00994CCB"/>
    <w:rsid w:val="009A128B"/>
    <w:rsid w:val="009A2133"/>
    <w:rsid w:val="009B44F0"/>
    <w:rsid w:val="009B735C"/>
    <w:rsid w:val="009C3A50"/>
    <w:rsid w:val="009D28A8"/>
    <w:rsid w:val="009D2EFC"/>
    <w:rsid w:val="009D35E6"/>
    <w:rsid w:val="009E10E9"/>
    <w:rsid w:val="009E47F8"/>
    <w:rsid w:val="009F7B96"/>
    <w:rsid w:val="00A00608"/>
    <w:rsid w:val="00A06964"/>
    <w:rsid w:val="00A079B7"/>
    <w:rsid w:val="00A1356C"/>
    <w:rsid w:val="00A265D9"/>
    <w:rsid w:val="00A365F0"/>
    <w:rsid w:val="00A37F3E"/>
    <w:rsid w:val="00A40A5F"/>
    <w:rsid w:val="00A4171B"/>
    <w:rsid w:val="00A5364E"/>
    <w:rsid w:val="00A77381"/>
    <w:rsid w:val="00A77527"/>
    <w:rsid w:val="00A8218F"/>
    <w:rsid w:val="00A829BC"/>
    <w:rsid w:val="00A84878"/>
    <w:rsid w:val="00A85E14"/>
    <w:rsid w:val="00A87260"/>
    <w:rsid w:val="00A9167B"/>
    <w:rsid w:val="00A91C50"/>
    <w:rsid w:val="00AA2A24"/>
    <w:rsid w:val="00AA7805"/>
    <w:rsid w:val="00AB056A"/>
    <w:rsid w:val="00AB05C9"/>
    <w:rsid w:val="00AB0F13"/>
    <w:rsid w:val="00AB706D"/>
    <w:rsid w:val="00AC4DE7"/>
    <w:rsid w:val="00AD2EB6"/>
    <w:rsid w:val="00AD320B"/>
    <w:rsid w:val="00AE0546"/>
    <w:rsid w:val="00AE3B00"/>
    <w:rsid w:val="00AF2410"/>
    <w:rsid w:val="00AF3099"/>
    <w:rsid w:val="00B12629"/>
    <w:rsid w:val="00B14797"/>
    <w:rsid w:val="00B150DD"/>
    <w:rsid w:val="00B239FA"/>
    <w:rsid w:val="00B31938"/>
    <w:rsid w:val="00B31F1C"/>
    <w:rsid w:val="00B329FD"/>
    <w:rsid w:val="00B40206"/>
    <w:rsid w:val="00B41CEE"/>
    <w:rsid w:val="00B551B6"/>
    <w:rsid w:val="00B5554F"/>
    <w:rsid w:val="00B616DF"/>
    <w:rsid w:val="00B6506D"/>
    <w:rsid w:val="00B65DCE"/>
    <w:rsid w:val="00B739D6"/>
    <w:rsid w:val="00B74980"/>
    <w:rsid w:val="00B75869"/>
    <w:rsid w:val="00B8054A"/>
    <w:rsid w:val="00B83117"/>
    <w:rsid w:val="00B87CF4"/>
    <w:rsid w:val="00B921FE"/>
    <w:rsid w:val="00B926D8"/>
    <w:rsid w:val="00B92942"/>
    <w:rsid w:val="00B92F23"/>
    <w:rsid w:val="00BA25C6"/>
    <w:rsid w:val="00BA4714"/>
    <w:rsid w:val="00BA684D"/>
    <w:rsid w:val="00BB564E"/>
    <w:rsid w:val="00BB7036"/>
    <w:rsid w:val="00BC7B28"/>
    <w:rsid w:val="00BD466D"/>
    <w:rsid w:val="00BE57CD"/>
    <w:rsid w:val="00BF57DB"/>
    <w:rsid w:val="00BF5A65"/>
    <w:rsid w:val="00C0234F"/>
    <w:rsid w:val="00C044BF"/>
    <w:rsid w:val="00C07E48"/>
    <w:rsid w:val="00C16482"/>
    <w:rsid w:val="00C16AC4"/>
    <w:rsid w:val="00C1702E"/>
    <w:rsid w:val="00C25483"/>
    <w:rsid w:val="00C262EF"/>
    <w:rsid w:val="00C35720"/>
    <w:rsid w:val="00C35999"/>
    <w:rsid w:val="00C37A56"/>
    <w:rsid w:val="00C4461D"/>
    <w:rsid w:val="00C45850"/>
    <w:rsid w:val="00C465EC"/>
    <w:rsid w:val="00C47B96"/>
    <w:rsid w:val="00C533EA"/>
    <w:rsid w:val="00C71320"/>
    <w:rsid w:val="00C722DC"/>
    <w:rsid w:val="00C724D7"/>
    <w:rsid w:val="00C74993"/>
    <w:rsid w:val="00C82293"/>
    <w:rsid w:val="00C92588"/>
    <w:rsid w:val="00C934D9"/>
    <w:rsid w:val="00C9422E"/>
    <w:rsid w:val="00C94F6A"/>
    <w:rsid w:val="00C9693A"/>
    <w:rsid w:val="00C96C6A"/>
    <w:rsid w:val="00CA2696"/>
    <w:rsid w:val="00CA2BB6"/>
    <w:rsid w:val="00CA4A7F"/>
    <w:rsid w:val="00CA735F"/>
    <w:rsid w:val="00CC03D2"/>
    <w:rsid w:val="00CC0B5A"/>
    <w:rsid w:val="00CC1550"/>
    <w:rsid w:val="00CC2A72"/>
    <w:rsid w:val="00CC4D9C"/>
    <w:rsid w:val="00CD0747"/>
    <w:rsid w:val="00CD098C"/>
    <w:rsid w:val="00CD1B1A"/>
    <w:rsid w:val="00CD2711"/>
    <w:rsid w:val="00CD2751"/>
    <w:rsid w:val="00CD62D4"/>
    <w:rsid w:val="00CE0353"/>
    <w:rsid w:val="00CE34BF"/>
    <w:rsid w:val="00CF5472"/>
    <w:rsid w:val="00CF7027"/>
    <w:rsid w:val="00D01861"/>
    <w:rsid w:val="00D02802"/>
    <w:rsid w:val="00D04D79"/>
    <w:rsid w:val="00D16C7E"/>
    <w:rsid w:val="00D26E28"/>
    <w:rsid w:val="00D30EE8"/>
    <w:rsid w:val="00D36908"/>
    <w:rsid w:val="00D3761A"/>
    <w:rsid w:val="00D37943"/>
    <w:rsid w:val="00D423DC"/>
    <w:rsid w:val="00D56507"/>
    <w:rsid w:val="00D60265"/>
    <w:rsid w:val="00D62D28"/>
    <w:rsid w:val="00D66E9A"/>
    <w:rsid w:val="00D73C25"/>
    <w:rsid w:val="00D7798F"/>
    <w:rsid w:val="00D8006B"/>
    <w:rsid w:val="00D86A56"/>
    <w:rsid w:val="00DA1E14"/>
    <w:rsid w:val="00DA2181"/>
    <w:rsid w:val="00DA248B"/>
    <w:rsid w:val="00DA4452"/>
    <w:rsid w:val="00DB0E01"/>
    <w:rsid w:val="00DB5169"/>
    <w:rsid w:val="00DC0BFF"/>
    <w:rsid w:val="00DC2F76"/>
    <w:rsid w:val="00DC304E"/>
    <w:rsid w:val="00DC359E"/>
    <w:rsid w:val="00DC43EA"/>
    <w:rsid w:val="00DC6C9B"/>
    <w:rsid w:val="00DC6ECD"/>
    <w:rsid w:val="00DC7399"/>
    <w:rsid w:val="00DD252F"/>
    <w:rsid w:val="00DD5934"/>
    <w:rsid w:val="00DE59AC"/>
    <w:rsid w:val="00DE6F71"/>
    <w:rsid w:val="00DF1F3A"/>
    <w:rsid w:val="00E01DE8"/>
    <w:rsid w:val="00E0516C"/>
    <w:rsid w:val="00E07682"/>
    <w:rsid w:val="00E21BB2"/>
    <w:rsid w:val="00E2312E"/>
    <w:rsid w:val="00E24222"/>
    <w:rsid w:val="00E403F6"/>
    <w:rsid w:val="00E44712"/>
    <w:rsid w:val="00E44CE4"/>
    <w:rsid w:val="00E52FDC"/>
    <w:rsid w:val="00E675FB"/>
    <w:rsid w:val="00E7458C"/>
    <w:rsid w:val="00E779B5"/>
    <w:rsid w:val="00E838ED"/>
    <w:rsid w:val="00E95708"/>
    <w:rsid w:val="00EA4E14"/>
    <w:rsid w:val="00EB46E3"/>
    <w:rsid w:val="00EC3767"/>
    <w:rsid w:val="00EC7187"/>
    <w:rsid w:val="00ED37F0"/>
    <w:rsid w:val="00ED4269"/>
    <w:rsid w:val="00ED7145"/>
    <w:rsid w:val="00EE2656"/>
    <w:rsid w:val="00EE6C40"/>
    <w:rsid w:val="00EF133A"/>
    <w:rsid w:val="00F0142A"/>
    <w:rsid w:val="00F02526"/>
    <w:rsid w:val="00F02540"/>
    <w:rsid w:val="00F1348B"/>
    <w:rsid w:val="00F14751"/>
    <w:rsid w:val="00F2704C"/>
    <w:rsid w:val="00F30F64"/>
    <w:rsid w:val="00F3789B"/>
    <w:rsid w:val="00F43D80"/>
    <w:rsid w:val="00F45E2E"/>
    <w:rsid w:val="00F472C2"/>
    <w:rsid w:val="00F56316"/>
    <w:rsid w:val="00F5730F"/>
    <w:rsid w:val="00F66CA1"/>
    <w:rsid w:val="00F672DF"/>
    <w:rsid w:val="00F67891"/>
    <w:rsid w:val="00F82F95"/>
    <w:rsid w:val="00F848D6"/>
    <w:rsid w:val="00FA0D4A"/>
    <w:rsid w:val="00FB5B28"/>
    <w:rsid w:val="00FD1799"/>
    <w:rsid w:val="00FD3194"/>
    <w:rsid w:val="00FE10A9"/>
    <w:rsid w:val="00FE2A6A"/>
    <w:rsid w:val="00FE57DC"/>
    <w:rsid w:val="00FE6412"/>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8D770"/>
  <w15:docId w15:val="{96B6DBD8-E819-474B-B123-4B275731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4B5"/>
    <w:pPr>
      <w:widowControl/>
    </w:pPr>
    <w:rPr>
      <w:rFonts w:ascii="Times New Roman" w:eastAsia="Times New Roman" w:hAnsi="Times New Roman" w:cs="Times New Roman"/>
      <w:color w:val="auto"/>
    </w:rPr>
  </w:style>
  <w:style w:type="paragraph" w:styleId="Heading1">
    <w:name w:val="heading 1"/>
    <w:basedOn w:val="Normal"/>
    <w:next w:val="Normal"/>
    <w:link w:val="Heading1Char"/>
    <w:pPr>
      <w:keepNext/>
      <w:keepLines/>
      <w:widowControl w:val="0"/>
      <w:spacing w:before="480" w:after="120"/>
      <w:contextualSpacing/>
      <w:outlineLvl w:val="0"/>
    </w:pPr>
    <w:rPr>
      <w:rFonts w:ascii="Calibri" w:hAnsi="Calibri" w:cs="Calibri"/>
      <w:b/>
      <w:color w:val="000000"/>
      <w:sz w:val="48"/>
      <w:szCs w:val="48"/>
    </w:rPr>
  </w:style>
  <w:style w:type="paragraph" w:styleId="Heading2">
    <w:name w:val="heading 2"/>
    <w:basedOn w:val="Normal"/>
    <w:next w:val="Normal"/>
    <w:link w:val="Heading2Char"/>
    <w:uiPriority w:val="9"/>
    <w:qFormat/>
    <w:rsid w:val="00512693"/>
    <w:pPr>
      <w:widowControl w:val="0"/>
      <w:outlineLvl w:val="1"/>
    </w:pPr>
    <w:rPr>
      <w:rFonts w:ascii="Garamond" w:hAnsi="Garamond"/>
      <w:b/>
      <w:i/>
    </w:rPr>
  </w:style>
  <w:style w:type="paragraph" w:styleId="Heading3">
    <w:name w:val="heading 3"/>
    <w:basedOn w:val="Normal"/>
    <w:next w:val="Normal"/>
    <w:link w:val="Heading3Char"/>
    <w:uiPriority w:val="9"/>
    <w:qFormat/>
    <w:pPr>
      <w:keepNext/>
      <w:keepLines/>
      <w:widowControl w:val="0"/>
      <w:spacing w:before="280" w:after="80"/>
      <w:contextualSpacing/>
      <w:outlineLvl w:val="2"/>
    </w:pPr>
    <w:rPr>
      <w:rFonts w:ascii="Calibri" w:hAnsi="Calibri" w:cs="Calibri"/>
      <w:b/>
      <w:color w:val="000000"/>
      <w:sz w:val="28"/>
      <w:szCs w:val="28"/>
    </w:rPr>
  </w:style>
  <w:style w:type="paragraph" w:styleId="Heading4">
    <w:name w:val="heading 4"/>
    <w:basedOn w:val="Normal"/>
    <w:next w:val="Normal"/>
    <w:link w:val="Heading4Char"/>
    <w:uiPriority w:val="9"/>
    <w:qFormat/>
    <w:pPr>
      <w:keepNext/>
      <w:keepLines/>
      <w:widowControl w:val="0"/>
      <w:spacing w:before="240" w:after="40"/>
      <w:contextualSpacing/>
      <w:outlineLvl w:val="3"/>
    </w:pPr>
    <w:rPr>
      <w:rFonts w:ascii="Calibri" w:hAnsi="Calibri" w:cs="Calibri"/>
      <w:b/>
      <w:color w:val="000000"/>
    </w:rPr>
  </w:style>
  <w:style w:type="paragraph" w:styleId="Heading5">
    <w:name w:val="heading 5"/>
    <w:basedOn w:val="Normal"/>
    <w:next w:val="Normal"/>
    <w:link w:val="Heading5Char"/>
    <w:pPr>
      <w:keepNext/>
      <w:keepLines/>
      <w:widowControl w:val="0"/>
      <w:spacing w:before="220" w:after="40"/>
      <w:contextualSpacing/>
      <w:outlineLvl w:val="4"/>
    </w:pPr>
    <w:rPr>
      <w:rFonts w:ascii="Calibri" w:hAnsi="Calibri" w:cs="Calibri"/>
      <w:b/>
      <w:color w:val="000000"/>
      <w:sz w:val="22"/>
      <w:szCs w:val="22"/>
    </w:rPr>
  </w:style>
  <w:style w:type="paragraph" w:styleId="Heading6">
    <w:name w:val="heading 6"/>
    <w:basedOn w:val="Normal"/>
    <w:next w:val="Normal"/>
    <w:link w:val="Heading6Char"/>
    <w:pPr>
      <w:keepNext/>
      <w:keepLines/>
      <w:widowControl w:val="0"/>
      <w:spacing w:before="200" w:after="40"/>
      <w:contextualSpacing/>
      <w:outlineLvl w:val="5"/>
    </w:pPr>
    <w:rPr>
      <w:rFonts w:ascii="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widowControl w:val="0"/>
    </w:pPr>
    <w:rPr>
      <w:rFonts w:ascii="Calibri" w:hAnsi="Calibri" w:cs="Calibri"/>
      <w:color w:val="000000"/>
      <w:sz w:val="56"/>
      <w:szCs w:val="56"/>
    </w:rPr>
  </w:style>
  <w:style w:type="paragraph" w:styleId="Subtitle">
    <w:name w:val="Subtitle"/>
    <w:basedOn w:val="Normal"/>
    <w:next w:val="Normal"/>
    <w:link w:val="SubtitleChar"/>
    <w:pPr>
      <w:keepNext/>
      <w:keepLines/>
      <w:widowControl w:val="0"/>
      <w:spacing w:before="360" w:after="80"/>
      <w:contextualSpacing/>
    </w:pPr>
    <w:rPr>
      <w:rFonts w:ascii="Georgia" w:eastAsia="Georgia" w:hAnsi="Georgia" w:cs="Georgia"/>
      <w:i/>
      <w:color w:val="666666"/>
      <w:sz w:val="48"/>
      <w:szCs w:val="48"/>
    </w:r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contextualSpacing/>
      </w:pPr>
      <w:rPr>
        <w:b/>
        <w:smallCaps/>
      </w:rPr>
      <w:tblPr/>
      <w:tcPr>
        <w:tcBorders>
          <w:bottom w:val="single" w:sz="4" w:space="0" w:color="7F7F7F"/>
        </w:tcBorders>
        <w:tcMar>
          <w:top w:w="0" w:type="nil"/>
          <w:left w:w="115" w:type="dxa"/>
          <w:bottom w:w="0" w:type="nil"/>
          <w:right w:w="115" w:type="dxa"/>
        </w:tcMar>
      </w:tcPr>
    </w:tblStylePr>
    <w:tblStylePr w:type="lastRow">
      <w:pPr>
        <w:contextualSpacing/>
      </w:pPr>
      <w:rPr>
        <w:b/>
        <w:smallCaps/>
      </w:rPr>
      <w:tblPr/>
      <w:tcPr>
        <w:tcBorders>
          <w:top w:val="nil"/>
        </w:tcBorders>
        <w:tcMar>
          <w:top w:w="0" w:type="nil"/>
          <w:left w:w="115" w:type="dxa"/>
          <w:bottom w:w="0" w:type="nil"/>
          <w:right w:w="115" w:type="dxa"/>
        </w:tcMar>
      </w:tcPr>
    </w:tblStylePr>
    <w:tblStylePr w:type="firstCol">
      <w:pPr>
        <w:contextualSpacing/>
      </w:pPr>
      <w:rPr>
        <w:b/>
        <w:smallCaps/>
      </w:rPr>
      <w:tblPr/>
      <w:tcPr>
        <w:tcBorders>
          <w:right w:val="single" w:sz="4" w:space="0" w:color="7F7F7F"/>
        </w:tcBorders>
        <w:tcMar>
          <w:top w:w="0" w:type="nil"/>
          <w:left w:w="115" w:type="dxa"/>
          <w:bottom w:w="0" w:type="nil"/>
          <w:right w:w="115" w:type="dxa"/>
        </w:tcMar>
      </w:tcPr>
    </w:tblStylePr>
    <w:tblStylePr w:type="lastCol">
      <w:pPr>
        <w:contextualSpacing/>
      </w:pPr>
      <w:rPr>
        <w:b/>
        <w:smallCaps/>
      </w:rPr>
      <w:tblPr/>
      <w:tcPr>
        <w:tcBorders>
          <w:left w:val="nil"/>
        </w:tcBorders>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tblStylePr w:type="neCell">
      <w:pPr>
        <w:contextualSpacing/>
      </w:pPr>
      <w:tblPr/>
      <w:tcPr>
        <w:tcBorders>
          <w:left w:val="nil"/>
        </w:tcBorders>
        <w:tcMar>
          <w:top w:w="0" w:type="nil"/>
          <w:left w:w="115" w:type="dxa"/>
          <w:bottom w:w="0" w:type="nil"/>
          <w:right w:w="115" w:type="dxa"/>
        </w:tcMar>
      </w:tcPr>
    </w:tblStylePr>
    <w:tblStylePr w:type="nwCell">
      <w:pPr>
        <w:contextualSpacing/>
      </w:pPr>
      <w:tblPr/>
      <w:tcPr>
        <w:tcBorders>
          <w:right w:val="nil"/>
        </w:tcBorders>
        <w:tcMar>
          <w:top w:w="0" w:type="nil"/>
          <w:left w:w="115" w:type="dxa"/>
          <w:bottom w:w="0" w:type="nil"/>
          <w:right w:w="115" w:type="dxa"/>
        </w:tcMar>
      </w:tcPr>
    </w:tblStylePr>
  </w:style>
  <w:style w:type="character" w:styleId="Hyperlink">
    <w:name w:val="Hyperlink"/>
    <w:basedOn w:val="DefaultParagraphFont"/>
    <w:uiPriority w:val="99"/>
    <w:unhideWhenUsed/>
    <w:rsid w:val="002A6E15"/>
    <w:rPr>
      <w:color w:val="0563C1" w:themeColor="hyperlink"/>
      <w:u w:val="single"/>
    </w:rPr>
  </w:style>
  <w:style w:type="table" w:styleId="TableGrid">
    <w:name w:val="Table Grid"/>
    <w:basedOn w:val="TableNormal"/>
    <w:uiPriority w:val="39"/>
    <w:rsid w:val="00475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3BA"/>
    <w:rPr>
      <w:sz w:val="18"/>
      <w:szCs w:val="18"/>
    </w:rPr>
  </w:style>
  <w:style w:type="character" w:customStyle="1" w:styleId="BalloonTextChar">
    <w:name w:val="Balloon Text Char"/>
    <w:basedOn w:val="DefaultParagraphFont"/>
    <w:link w:val="BalloonText"/>
    <w:uiPriority w:val="99"/>
    <w:semiHidden/>
    <w:rsid w:val="007243BA"/>
    <w:rPr>
      <w:rFonts w:ascii="Times New Roman" w:hAnsi="Times New Roman" w:cs="Times New Roman"/>
      <w:color w:val="auto"/>
      <w:sz w:val="18"/>
      <w:szCs w:val="18"/>
    </w:rPr>
  </w:style>
  <w:style w:type="character" w:styleId="CommentReference">
    <w:name w:val="annotation reference"/>
    <w:basedOn w:val="DefaultParagraphFont"/>
    <w:uiPriority w:val="99"/>
    <w:semiHidden/>
    <w:unhideWhenUsed/>
    <w:rsid w:val="006E7785"/>
    <w:rPr>
      <w:sz w:val="18"/>
      <w:szCs w:val="18"/>
    </w:rPr>
  </w:style>
  <w:style w:type="paragraph" w:styleId="CommentText">
    <w:name w:val="annotation text"/>
    <w:basedOn w:val="Normal"/>
    <w:link w:val="CommentTextChar"/>
    <w:uiPriority w:val="99"/>
    <w:semiHidden/>
    <w:unhideWhenUsed/>
    <w:rsid w:val="006E7785"/>
  </w:style>
  <w:style w:type="character" w:customStyle="1" w:styleId="CommentTextChar">
    <w:name w:val="Comment Text Char"/>
    <w:basedOn w:val="DefaultParagraphFont"/>
    <w:link w:val="CommentText"/>
    <w:uiPriority w:val="99"/>
    <w:semiHidden/>
    <w:rsid w:val="006E7785"/>
    <w:rPr>
      <w:rFonts w:ascii="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6E7785"/>
    <w:rPr>
      <w:b/>
      <w:bCs/>
      <w:sz w:val="20"/>
      <w:szCs w:val="20"/>
    </w:rPr>
  </w:style>
  <w:style w:type="character" w:customStyle="1" w:styleId="CommentSubjectChar">
    <w:name w:val="Comment Subject Char"/>
    <w:basedOn w:val="CommentTextChar"/>
    <w:link w:val="CommentSubject"/>
    <w:uiPriority w:val="99"/>
    <w:semiHidden/>
    <w:rsid w:val="006E7785"/>
    <w:rPr>
      <w:rFonts w:ascii="Times New Roman" w:hAnsi="Times New Roman" w:cs="Times New Roman"/>
      <w:b/>
      <w:bCs/>
      <w:color w:val="auto"/>
      <w:sz w:val="20"/>
      <w:szCs w:val="20"/>
    </w:rPr>
  </w:style>
  <w:style w:type="paragraph" w:styleId="Caption">
    <w:name w:val="caption"/>
    <w:basedOn w:val="Normal"/>
    <w:next w:val="Normal"/>
    <w:uiPriority w:val="35"/>
    <w:unhideWhenUsed/>
    <w:qFormat/>
    <w:rsid w:val="003E1D04"/>
    <w:pPr>
      <w:spacing w:after="200"/>
    </w:pPr>
    <w:rPr>
      <w:i/>
      <w:iCs/>
      <w:color w:val="44546A" w:themeColor="text2"/>
      <w:sz w:val="18"/>
      <w:szCs w:val="18"/>
    </w:rPr>
  </w:style>
  <w:style w:type="character" w:styleId="PlaceholderText">
    <w:name w:val="Placeholder Text"/>
    <w:basedOn w:val="DefaultParagraphFont"/>
    <w:uiPriority w:val="99"/>
    <w:semiHidden/>
    <w:rsid w:val="00E56383"/>
    <w:rPr>
      <w:color w:val="808080"/>
    </w:rPr>
  </w:style>
  <w:style w:type="paragraph" w:styleId="NormalWeb">
    <w:name w:val="Normal (Web)"/>
    <w:basedOn w:val="Normal"/>
    <w:uiPriority w:val="99"/>
    <w:unhideWhenUsed/>
    <w:rsid w:val="003A6E7F"/>
    <w:pPr>
      <w:spacing w:before="100" w:beforeAutospacing="1" w:after="100" w:afterAutospacing="1"/>
    </w:pPr>
  </w:style>
  <w:style w:type="paragraph" w:styleId="ListParagraph">
    <w:name w:val="List Paragraph"/>
    <w:basedOn w:val="Normal"/>
    <w:uiPriority w:val="34"/>
    <w:qFormat/>
    <w:rsid w:val="008A70F5"/>
    <w:pPr>
      <w:ind w:left="720"/>
      <w:contextualSpacing/>
    </w:pPr>
  </w:style>
  <w:style w:type="character" w:customStyle="1" w:styleId="Heading3Char">
    <w:name w:val="Heading 3 Char"/>
    <w:basedOn w:val="DefaultParagraphFont"/>
    <w:link w:val="Heading3"/>
    <w:uiPriority w:val="9"/>
    <w:rsid w:val="00843FCF"/>
    <w:rPr>
      <w:b/>
      <w:sz w:val="28"/>
      <w:szCs w:val="28"/>
    </w:rPr>
  </w:style>
  <w:style w:type="paragraph" w:styleId="HTMLPreformatted">
    <w:name w:val="HTML Preformatted"/>
    <w:basedOn w:val="Normal"/>
    <w:link w:val="HTMLPreformattedChar"/>
    <w:uiPriority w:val="99"/>
    <w:semiHidden/>
    <w:unhideWhenUsed/>
    <w:rsid w:val="0089172E"/>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9172E"/>
    <w:rPr>
      <w:rFonts w:ascii="Courier" w:hAnsi="Courier" w:cs="Times New Roman"/>
      <w:color w:val="auto"/>
      <w:sz w:val="20"/>
      <w:szCs w:val="20"/>
    </w:rPr>
  </w:style>
  <w:style w:type="character" w:customStyle="1" w:styleId="Heading4Char">
    <w:name w:val="Heading 4 Char"/>
    <w:basedOn w:val="DefaultParagraphFont"/>
    <w:link w:val="Heading4"/>
    <w:uiPriority w:val="9"/>
    <w:rsid w:val="00146A7C"/>
    <w:rPr>
      <w:b/>
    </w:rPr>
  </w:style>
  <w:style w:type="character" w:customStyle="1" w:styleId="mw-headline">
    <w:name w:val="mw-headline"/>
    <w:basedOn w:val="DefaultParagraphFont"/>
    <w:rsid w:val="00146A7C"/>
  </w:style>
  <w:style w:type="character" w:styleId="FollowedHyperlink">
    <w:name w:val="FollowedHyperlink"/>
    <w:basedOn w:val="DefaultParagraphFont"/>
    <w:uiPriority w:val="99"/>
    <w:semiHidden/>
    <w:unhideWhenUsed/>
    <w:rsid w:val="00146A7C"/>
    <w:rPr>
      <w:color w:val="800080"/>
      <w:u w:val="single"/>
    </w:rPr>
  </w:style>
  <w:style w:type="character" w:customStyle="1" w:styleId="flagicon">
    <w:name w:val="flagicon"/>
    <w:basedOn w:val="DefaultParagraphFont"/>
    <w:rsid w:val="00146A7C"/>
  </w:style>
  <w:style w:type="paragraph" w:customStyle="1" w:styleId="p1">
    <w:name w:val="p1"/>
    <w:basedOn w:val="Normal"/>
    <w:rsid w:val="000042A8"/>
    <w:pPr>
      <w:ind w:left="300" w:hanging="300"/>
    </w:pPr>
    <w:rPr>
      <w:rFonts w:ascii="Helvetica" w:hAnsi="Helvetica"/>
      <w:sz w:val="18"/>
      <w:szCs w:val="18"/>
    </w:rPr>
  </w:style>
  <w:style w:type="paragraph" w:styleId="Header">
    <w:name w:val="header"/>
    <w:basedOn w:val="Normal"/>
    <w:link w:val="HeaderChar"/>
    <w:uiPriority w:val="99"/>
    <w:unhideWhenUsed/>
    <w:rsid w:val="00474AB6"/>
    <w:pPr>
      <w:tabs>
        <w:tab w:val="center" w:pos="4680"/>
        <w:tab w:val="right" w:pos="9360"/>
      </w:tabs>
    </w:pPr>
  </w:style>
  <w:style w:type="character" w:customStyle="1" w:styleId="HeaderChar">
    <w:name w:val="Header Char"/>
    <w:basedOn w:val="DefaultParagraphFont"/>
    <w:link w:val="Header"/>
    <w:uiPriority w:val="99"/>
    <w:rsid w:val="00474AB6"/>
    <w:rPr>
      <w:rFonts w:ascii="Times New Roman" w:hAnsi="Times New Roman" w:cs="Times New Roman"/>
      <w:color w:val="auto"/>
    </w:rPr>
  </w:style>
  <w:style w:type="paragraph" w:styleId="Footer">
    <w:name w:val="footer"/>
    <w:basedOn w:val="Normal"/>
    <w:link w:val="FooterChar"/>
    <w:uiPriority w:val="99"/>
    <w:unhideWhenUsed/>
    <w:rsid w:val="00474AB6"/>
    <w:pPr>
      <w:tabs>
        <w:tab w:val="center" w:pos="4680"/>
        <w:tab w:val="right" w:pos="9360"/>
      </w:tabs>
    </w:pPr>
  </w:style>
  <w:style w:type="character" w:customStyle="1" w:styleId="FooterChar">
    <w:name w:val="Footer Char"/>
    <w:basedOn w:val="DefaultParagraphFont"/>
    <w:link w:val="Footer"/>
    <w:uiPriority w:val="99"/>
    <w:rsid w:val="00474AB6"/>
    <w:rPr>
      <w:rFonts w:ascii="Times New Roman" w:hAnsi="Times New Roman" w:cs="Times New Roman"/>
      <w:color w:val="auto"/>
    </w:rPr>
  </w:style>
  <w:style w:type="paragraph" w:styleId="NoSpacing">
    <w:name w:val="No Spacing"/>
    <w:uiPriority w:val="1"/>
    <w:qFormat/>
    <w:rsid w:val="009B5A75"/>
    <w:pPr>
      <w:widowControl/>
    </w:pPr>
    <w:rPr>
      <w:rFonts w:ascii="Times New Roman" w:hAnsi="Times New Roman" w:cs="Times New Roman"/>
      <w:color w:val="auto"/>
    </w:rPr>
  </w:style>
  <w:style w:type="character" w:styleId="Strong">
    <w:name w:val="Strong"/>
    <w:basedOn w:val="DefaultParagraphFont"/>
    <w:uiPriority w:val="22"/>
    <w:qFormat/>
    <w:rsid w:val="008B7F61"/>
    <w:rPr>
      <w:b/>
      <w:bCs/>
    </w:rPr>
  </w:style>
  <w:style w:type="character" w:customStyle="1" w:styleId="Heading2Char">
    <w:name w:val="Heading 2 Char"/>
    <w:basedOn w:val="DefaultParagraphFont"/>
    <w:link w:val="Heading2"/>
    <w:uiPriority w:val="9"/>
    <w:rsid w:val="00C248D2"/>
    <w:rPr>
      <w:rFonts w:ascii="Garamond" w:eastAsia="Times New Roman" w:hAnsi="Garamond" w:cs="Times New Roman"/>
      <w:b/>
      <w:i/>
      <w:color w:val="auto"/>
    </w:rPr>
  </w:style>
  <w:style w:type="character" w:customStyle="1" w:styleId="UnresolvedMention1">
    <w:name w:val="Unresolved Mention1"/>
    <w:basedOn w:val="DefaultParagraphFont"/>
    <w:uiPriority w:val="99"/>
    <w:rsid w:val="00C026D6"/>
    <w:rPr>
      <w:color w:val="808080"/>
      <w:shd w:val="clear" w:color="auto" w:fill="E6E6E6"/>
    </w:rPr>
  </w:style>
  <w:style w:type="paragraph" w:styleId="FootnoteText">
    <w:name w:val="footnote text"/>
    <w:basedOn w:val="Normal"/>
    <w:link w:val="FootnoteTextChar"/>
    <w:uiPriority w:val="99"/>
    <w:semiHidden/>
    <w:unhideWhenUsed/>
    <w:rsid w:val="00D80BAF"/>
    <w:rPr>
      <w:sz w:val="20"/>
      <w:szCs w:val="20"/>
    </w:rPr>
  </w:style>
  <w:style w:type="character" w:customStyle="1" w:styleId="FootnoteTextChar">
    <w:name w:val="Footnote Text Char"/>
    <w:basedOn w:val="DefaultParagraphFont"/>
    <w:link w:val="FootnoteText"/>
    <w:uiPriority w:val="99"/>
    <w:semiHidden/>
    <w:rsid w:val="00D80BAF"/>
    <w:rPr>
      <w:rFonts w:ascii="Times New Roman" w:eastAsia="Times New Roman" w:hAnsi="Times New Roman" w:cs="Times New Roman"/>
      <w:color w:val="auto"/>
      <w:sz w:val="20"/>
      <w:szCs w:val="20"/>
    </w:rPr>
  </w:style>
  <w:style w:type="character" w:styleId="FootnoteReference">
    <w:name w:val="footnote reference"/>
    <w:basedOn w:val="DefaultParagraphFont"/>
    <w:uiPriority w:val="99"/>
    <w:semiHidden/>
    <w:unhideWhenUsed/>
    <w:rsid w:val="00D80BAF"/>
    <w:rPr>
      <w:vertAlign w:val="superscript"/>
    </w:rPr>
  </w:style>
  <w:style w:type="paragraph" w:styleId="Revision">
    <w:name w:val="Revision"/>
    <w:hidden/>
    <w:uiPriority w:val="99"/>
    <w:semiHidden/>
    <w:rsid w:val="00577691"/>
    <w:pPr>
      <w:widowControl/>
    </w:pPr>
    <w:rPr>
      <w:rFonts w:ascii="Times New Roman" w:eastAsia="Times New Roman" w:hAnsi="Times New Roman" w:cs="Times New Roman"/>
      <w:color w:val="auto"/>
    </w:rPr>
  </w:style>
  <w:style w:type="character" w:customStyle="1" w:styleId="UnresolvedMention2">
    <w:name w:val="Unresolved Mention2"/>
    <w:basedOn w:val="DefaultParagraphFont"/>
    <w:uiPriority w:val="99"/>
    <w:rsid w:val="00835A02"/>
    <w:rPr>
      <w:color w:val="808080"/>
      <w:shd w:val="clear" w:color="auto" w:fill="E6E6E6"/>
    </w:rPr>
  </w:style>
  <w:style w:type="character" w:customStyle="1" w:styleId="st">
    <w:name w:val="st"/>
    <w:basedOn w:val="DefaultParagraphFont"/>
    <w:rsid w:val="00825A10"/>
  </w:style>
  <w:style w:type="character" w:styleId="Emphasis">
    <w:name w:val="Emphasis"/>
    <w:basedOn w:val="DefaultParagraphFont"/>
    <w:uiPriority w:val="20"/>
    <w:qFormat/>
    <w:rsid w:val="00E44CE4"/>
    <w:rPr>
      <w:i/>
      <w:iCs/>
    </w:rPr>
  </w:style>
  <w:style w:type="character" w:styleId="UnresolvedMention">
    <w:name w:val="Unresolved Mention"/>
    <w:basedOn w:val="DefaultParagraphFont"/>
    <w:uiPriority w:val="99"/>
    <w:rsid w:val="00ED7145"/>
    <w:rPr>
      <w:color w:val="808080"/>
      <w:shd w:val="clear" w:color="auto" w:fill="E6E6E6"/>
    </w:rPr>
  </w:style>
  <w:style w:type="character" w:customStyle="1" w:styleId="Heading1Char">
    <w:name w:val="Heading 1 Char"/>
    <w:basedOn w:val="DefaultParagraphFont"/>
    <w:link w:val="Heading1"/>
    <w:rsid w:val="004F4845"/>
    <w:rPr>
      <w:rFonts w:eastAsia="Times New Roman"/>
      <w:b/>
      <w:sz w:val="48"/>
      <w:szCs w:val="48"/>
    </w:rPr>
  </w:style>
  <w:style w:type="character" w:customStyle="1" w:styleId="Heading5Char">
    <w:name w:val="Heading 5 Char"/>
    <w:basedOn w:val="DefaultParagraphFont"/>
    <w:link w:val="Heading5"/>
    <w:rsid w:val="004F4845"/>
    <w:rPr>
      <w:rFonts w:eastAsia="Times New Roman"/>
      <w:b/>
      <w:sz w:val="22"/>
      <w:szCs w:val="22"/>
    </w:rPr>
  </w:style>
  <w:style w:type="character" w:customStyle="1" w:styleId="Heading6Char">
    <w:name w:val="Heading 6 Char"/>
    <w:basedOn w:val="DefaultParagraphFont"/>
    <w:link w:val="Heading6"/>
    <w:rsid w:val="004F4845"/>
    <w:rPr>
      <w:rFonts w:eastAsia="Times New Roman"/>
      <w:b/>
      <w:sz w:val="20"/>
      <w:szCs w:val="20"/>
    </w:rPr>
  </w:style>
  <w:style w:type="character" w:customStyle="1" w:styleId="TitleChar">
    <w:name w:val="Title Char"/>
    <w:basedOn w:val="DefaultParagraphFont"/>
    <w:link w:val="Title"/>
    <w:rsid w:val="004F4845"/>
    <w:rPr>
      <w:rFonts w:eastAsia="Times New Roman"/>
      <w:sz w:val="56"/>
      <w:szCs w:val="56"/>
    </w:rPr>
  </w:style>
  <w:style w:type="character" w:customStyle="1" w:styleId="SubtitleChar">
    <w:name w:val="Subtitle Char"/>
    <w:basedOn w:val="DefaultParagraphFont"/>
    <w:link w:val="Subtitle"/>
    <w:rsid w:val="004F4845"/>
    <w:rPr>
      <w:rFonts w:ascii="Georgia" w:eastAsia="Georgia" w:hAnsi="Georgia" w:cs="Georgia"/>
      <w:i/>
      <w:color w:val="666666"/>
      <w:sz w:val="48"/>
      <w:szCs w:val="48"/>
    </w:rPr>
  </w:style>
  <w:style w:type="character" w:customStyle="1" w:styleId="UnresolvedMention3">
    <w:name w:val="Unresolved Mention3"/>
    <w:basedOn w:val="DefaultParagraphFont"/>
    <w:uiPriority w:val="99"/>
    <w:rsid w:val="004F48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462">
      <w:bodyDiv w:val="1"/>
      <w:marLeft w:val="0"/>
      <w:marRight w:val="0"/>
      <w:marTop w:val="0"/>
      <w:marBottom w:val="0"/>
      <w:divBdr>
        <w:top w:val="none" w:sz="0" w:space="0" w:color="auto"/>
        <w:left w:val="none" w:sz="0" w:space="0" w:color="auto"/>
        <w:bottom w:val="none" w:sz="0" w:space="0" w:color="auto"/>
        <w:right w:val="none" w:sz="0" w:space="0" w:color="auto"/>
      </w:divBdr>
    </w:div>
    <w:div w:id="73404376">
      <w:bodyDiv w:val="1"/>
      <w:marLeft w:val="0"/>
      <w:marRight w:val="0"/>
      <w:marTop w:val="0"/>
      <w:marBottom w:val="0"/>
      <w:divBdr>
        <w:top w:val="none" w:sz="0" w:space="0" w:color="auto"/>
        <w:left w:val="none" w:sz="0" w:space="0" w:color="auto"/>
        <w:bottom w:val="none" w:sz="0" w:space="0" w:color="auto"/>
        <w:right w:val="none" w:sz="0" w:space="0" w:color="auto"/>
      </w:divBdr>
    </w:div>
    <w:div w:id="108355672">
      <w:bodyDiv w:val="1"/>
      <w:marLeft w:val="0"/>
      <w:marRight w:val="0"/>
      <w:marTop w:val="0"/>
      <w:marBottom w:val="0"/>
      <w:divBdr>
        <w:top w:val="none" w:sz="0" w:space="0" w:color="auto"/>
        <w:left w:val="none" w:sz="0" w:space="0" w:color="auto"/>
        <w:bottom w:val="none" w:sz="0" w:space="0" w:color="auto"/>
        <w:right w:val="none" w:sz="0" w:space="0" w:color="auto"/>
      </w:divBdr>
    </w:div>
    <w:div w:id="121271938">
      <w:bodyDiv w:val="1"/>
      <w:marLeft w:val="0"/>
      <w:marRight w:val="0"/>
      <w:marTop w:val="0"/>
      <w:marBottom w:val="0"/>
      <w:divBdr>
        <w:top w:val="none" w:sz="0" w:space="0" w:color="auto"/>
        <w:left w:val="none" w:sz="0" w:space="0" w:color="auto"/>
        <w:bottom w:val="none" w:sz="0" w:space="0" w:color="auto"/>
        <w:right w:val="none" w:sz="0" w:space="0" w:color="auto"/>
      </w:divBdr>
    </w:div>
    <w:div w:id="122965043">
      <w:bodyDiv w:val="1"/>
      <w:marLeft w:val="0"/>
      <w:marRight w:val="0"/>
      <w:marTop w:val="0"/>
      <w:marBottom w:val="0"/>
      <w:divBdr>
        <w:top w:val="none" w:sz="0" w:space="0" w:color="auto"/>
        <w:left w:val="none" w:sz="0" w:space="0" w:color="auto"/>
        <w:bottom w:val="none" w:sz="0" w:space="0" w:color="auto"/>
        <w:right w:val="none" w:sz="0" w:space="0" w:color="auto"/>
      </w:divBdr>
    </w:div>
    <w:div w:id="131096302">
      <w:bodyDiv w:val="1"/>
      <w:marLeft w:val="0"/>
      <w:marRight w:val="0"/>
      <w:marTop w:val="0"/>
      <w:marBottom w:val="0"/>
      <w:divBdr>
        <w:top w:val="none" w:sz="0" w:space="0" w:color="auto"/>
        <w:left w:val="none" w:sz="0" w:space="0" w:color="auto"/>
        <w:bottom w:val="none" w:sz="0" w:space="0" w:color="auto"/>
        <w:right w:val="none" w:sz="0" w:space="0" w:color="auto"/>
      </w:divBdr>
    </w:div>
    <w:div w:id="190388232">
      <w:bodyDiv w:val="1"/>
      <w:marLeft w:val="0"/>
      <w:marRight w:val="0"/>
      <w:marTop w:val="0"/>
      <w:marBottom w:val="0"/>
      <w:divBdr>
        <w:top w:val="none" w:sz="0" w:space="0" w:color="auto"/>
        <w:left w:val="none" w:sz="0" w:space="0" w:color="auto"/>
        <w:bottom w:val="none" w:sz="0" w:space="0" w:color="auto"/>
        <w:right w:val="none" w:sz="0" w:space="0" w:color="auto"/>
      </w:divBdr>
    </w:div>
    <w:div w:id="196698731">
      <w:bodyDiv w:val="1"/>
      <w:marLeft w:val="0"/>
      <w:marRight w:val="0"/>
      <w:marTop w:val="0"/>
      <w:marBottom w:val="0"/>
      <w:divBdr>
        <w:top w:val="none" w:sz="0" w:space="0" w:color="auto"/>
        <w:left w:val="none" w:sz="0" w:space="0" w:color="auto"/>
        <w:bottom w:val="none" w:sz="0" w:space="0" w:color="auto"/>
        <w:right w:val="none" w:sz="0" w:space="0" w:color="auto"/>
      </w:divBdr>
      <w:divsChild>
        <w:div w:id="31659708">
          <w:marLeft w:val="0"/>
          <w:marRight w:val="0"/>
          <w:marTop w:val="0"/>
          <w:marBottom w:val="0"/>
          <w:divBdr>
            <w:top w:val="none" w:sz="0" w:space="0" w:color="auto"/>
            <w:left w:val="none" w:sz="0" w:space="0" w:color="auto"/>
            <w:bottom w:val="none" w:sz="0" w:space="0" w:color="auto"/>
            <w:right w:val="none" w:sz="0" w:space="0" w:color="auto"/>
          </w:divBdr>
        </w:div>
        <w:div w:id="1103917356">
          <w:marLeft w:val="0"/>
          <w:marRight w:val="0"/>
          <w:marTop w:val="0"/>
          <w:marBottom w:val="0"/>
          <w:divBdr>
            <w:top w:val="none" w:sz="0" w:space="0" w:color="auto"/>
            <w:left w:val="none" w:sz="0" w:space="0" w:color="auto"/>
            <w:bottom w:val="none" w:sz="0" w:space="0" w:color="auto"/>
            <w:right w:val="none" w:sz="0" w:space="0" w:color="auto"/>
          </w:divBdr>
        </w:div>
        <w:div w:id="1156191468">
          <w:marLeft w:val="0"/>
          <w:marRight w:val="0"/>
          <w:marTop w:val="0"/>
          <w:marBottom w:val="0"/>
          <w:divBdr>
            <w:top w:val="none" w:sz="0" w:space="0" w:color="auto"/>
            <w:left w:val="none" w:sz="0" w:space="0" w:color="auto"/>
            <w:bottom w:val="none" w:sz="0" w:space="0" w:color="auto"/>
            <w:right w:val="none" w:sz="0" w:space="0" w:color="auto"/>
          </w:divBdr>
        </w:div>
        <w:div w:id="757210268">
          <w:marLeft w:val="0"/>
          <w:marRight w:val="0"/>
          <w:marTop w:val="0"/>
          <w:marBottom w:val="0"/>
          <w:divBdr>
            <w:top w:val="none" w:sz="0" w:space="0" w:color="auto"/>
            <w:left w:val="none" w:sz="0" w:space="0" w:color="auto"/>
            <w:bottom w:val="none" w:sz="0" w:space="0" w:color="auto"/>
            <w:right w:val="none" w:sz="0" w:space="0" w:color="auto"/>
          </w:divBdr>
        </w:div>
        <w:div w:id="390931547">
          <w:marLeft w:val="0"/>
          <w:marRight w:val="0"/>
          <w:marTop w:val="0"/>
          <w:marBottom w:val="0"/>
          <w:divBdr>
            <w:top w:val="none" w:sz="0" w:space="0" w:color="auto"/>
            <w:left w:val="none" w:sz="0" w:space="0" w:color="auto"/>
            <w:bottom w:val="none" w:sz="0" w:space="0" w:color="auto"/>
            <w:right w:val="none" w:sz="0" w:space="0" w:color="auto"/>
          </w:divBdr>
        </w:div>
        <w:div w:id="1015612897">
          <w:marLeft w:val="0"/>
          <w:marRight w:val="0"/>
          <w:marTop w:val="0"/>
          <w:marBottom w:val="0"/>
          <w:divBdr>
            <w:top w:val="none" w:sz="0" w:space="0" w:color="auto"/>
            <w:left w:val="none" w:sz="0" w:space="0" w:color="auto"/>
            <w:bottom w:val="none" w:sz="0" w:space="0" w:color="auto"/>
            <w:right w:val="none" w:sz="0" w:space="0" w:color="auto"/>
          </w:divBdr>
        </w:div>
      </w:divsChild>
    </w:div>
    <w:div w:id="262879496">
      <w:bodyDiv w:val="1"/>
      <w:marLeft w:val="0"/>
      <w:marRight w:val="0"/>
      <w:marTop w:val="0"/>
      <w:marBottom w:val="0"/>
      <w:divBdr>
        <w:top w:val="none" w:sz="0" w:space="0" w:color="auto"/>
        <w:left w:val="none" w:sz="0" w:space="0" w:color="auto"/>
        <w:bottom w:val="none" w:sz="0" w:space="0" w:color="auto"/>
        <w:right w:val="none" w:sz="0" w:space="0" w:color="auto"/>
      </w:divBdr>
    </w:div>
    <w:div w:id="271674625">
      <w:bodyDiv w:val="1"/>
      <w:marLeft w:val="0"/>
      <w:marRight w:val="0"/>
      <w:marTop w:val="0"/>
      <w:marBottom w:val="0"/>
      <w:divBdr>
        <w:top w:val="none" w:sz="0" w:space="0" w:color="auto"/>
        <w:left w:val="none" w:sz="0" w:space="0" w:color="auto"/>
        <w:bottom w:val="none" w:sz="0" w:space="0" w:color="auto"/>
        <w:right w:val="none" w:sz="0" w:space="0" w:color="auto"/>
      </w:divBdr>
    </w:div>
    <w:div w:id="353195856">
      <w:bodyDiv w:val="1"/>
      <w:marLeft w:val="0"/>
      <w:marRight w:val="0"/>
      <w:marTop w:val="0"/>
      <w:marBottom w:val="0"/>
      <w:divBdr>
        <w:top w:val="none" w:sz="0" w:space="0" w:color="auto"/>
        <w:left w:val="none" w:sz="0" w:space="0" w:color="auto"/>
        <w:bottom w:val="none" w:sz="0" w:space="0" w:color="auto"/>
        <w:right w:val="none" w:sz="0" w:space="0" w:color="auto"/>
      </w:divBdr>
    </w:div>
    <w:div w:id="515460612">
      <w:bodyDiv w:val="1"/>
      <w:marLeft w:val="0"/>
      <w:marRight w:val="0"/>
      <w:marTop w:val="0"/>
      <w:marBottom w:val="0"/>
      <w:divBdr>
        <w:top w:val="none" w:sz="0" w:space="0" w:color="auto"/>
        <w:left w:val="none" w:sz="0" w:space="0" w:color="auto"/>
        <w:bottom w:val="none" w:sz="0" w:space="0" w:color="auto"/>
        <w:right w:val="none" w:sz="0" w:space="0" w:color="auto"/>
      </w:divBdr>
    </w:div>
    <w:div w:id="530075517">
      <w:bodyDiv w:val="1"/>
      <w:marLeft w:val="0"/>
      <w:marRight w:val="0"/>
      <w:marTop w:val="0"/>
      <w:marBottom w:val="0"/>
      <w:divBdr>
        <w:top w:val="none" w:sz="0" w:space="0" w:color="auto"/>
        <w:left w:val="none" w:sz="0" w:space="0" w:color="auto"/>
        <w:bottom w:val="none" w:sz="0" w:space="0" w:color="auto"/>
        <w:right w:val="none" w:sz="0" w:space="0" w:color="auto"/>
      </w:divBdr>
    </w:div>
    <w:div w:id="573667512">
      <w:bodyDiv w:val="1"/>
      <w:marLeft w:val="0"/>
      <w:marRight w:val="0"/>
      <w:marTop w:val="0"/>
      <w:marBottom w:val="0"/>
      <w:divBdr>
        <w:top w:val="none" w:sz="0" w:space="0" w:color="auto"/>
        <w:left w:val="none" w:sz="0" w:space="0" w:color="auto"/>
        <w:bottom w:val="none" w:sz="0" w:space="0" w:color="auto"/>
        <w:right w:val="none" w:sz="0" w:space="0" w:color="auto"/>
      </w:divBdr>
    </w:div>
    <w:div w:id="608853349">
      <w:bodyDiv w:val="1"/>
      <w:marLeft w:val="0"/>
      <w:marRight w:val="0"/>
      <w:marTop w:val="0"/>
      <w:marBottom w:val="0"/>
      <w:divBdr>
        <w:top w:val="none" w:sz="0" w:space="0" w:color="auto"/>
        <w:left w:val="none" w:sz="0" w:space="0" w:color="auto"/>
        <w:bottom w:val="none" w:sz="0" w:space="0" w:color="auto"/>
        <w:right w:val="none" w:sz="0" w:space="0" w:color="auto"/>
      </w:divBdr>
    </w:div>
    <w:div w:id="615983637">
      <w:bodyDiv w:val="1"/>
      <w:marLeft w:val="0"/>
      <w:marRight w:val="0"/>
      <w:marTop w:val="0"/>
      <w:marBottom w:val="0"/>
      <w:divBdr>
        <w:top w:val="none" w:sz="0" w:space="0" w:color="auto"/>
        <w:left w:val="none" w:sz="0" w:space="0" w:color="auto"/>
        <w:bottom w:val="none" w:sz="0" w:space="0" w:color="auto"/>
        <w:right w:val="none" w:sz="0" w:space="0" w:color="auto"/>
      </w:divBdr>
    </w:div>
    <w:div w:id="726803845">
      <w:bodyDiv w:val="1"/>
      <w:marLeft w:val="0"/>
      <w:marRight w:val="0"/>
      <w:marTop w:val="0"/>
      <w:marBottom w:val="0"/>
      <w:divBdr>
        <w:top w:val="none" w:sz="0" w:space="0" w:color="auto"/>
        <w:left w:val="none" w:sz="0" w:space="0" w:color="auto"/>
        <w:bottom w:val="none" w:sz="0" w:space="0" w:color="auto"/>
        <w:right w:val="none" w:sz="0" w:space="0" w:color="auto"/>
      </w:divBdr>
    </w:div>
    <w:div w:id="727342621">
      <w:bodyDiv w:val="1"/>
      <w:marLeft w:val="0"/>
      <w:marRight w:val="0"/>
      <w:marTop w:val="0"/>
      <w:marBottom w:val="0"/>
      <w:divBdr>
        <w:top w:val="none" w:sz="0" w:space="0" w:color="auto"/>
        <w:left w:val="none" w:sz="0" w:space="0" w:color="auto"/>
        <w:bottom w:val="none" w:sz="0" w:space="0" w:color="auto"/>
        <w:right w:val="none" w:sz="0" w:space="0" w:color="auto"/>
      </w:divBdr>
    </w:div>
    <w:div w:id="758259575">
      <w:bodyDiv w:val="1"/>
      <w:marLeft w:val="0"/>
      <w:marRight w:val="0"/>
      <w:marTop w:val="0"/>
      <w:marBottom w:val="0"/>
      <w:divBdr>
        <w:top w:val="none" w:sz="0" w:space="0" w:color="auto"/>
        <w:left w:val="none" w:sz="0" w:space="0" w:color="auto"/>
        <w:bottom w:val="none" w:sz="0" w:space="0" w:color="auto"/>
        <w:right w:val="none" w:sz="0" w:space="0" w:color="auto"/>
      </w:divBdr>
    </w:div>
    <w:div w:id="787430522">
      <w:bodyDiv w:val="1"/>
      <w:marLeft w:val="0"/>
      <w:marRight w:val="0"/>
      <w:marTop w:val="0"/>
      <w:marBottom w:val="0"/>
      <w:divBdr>
        <w:top w:val="none" w:sz="0" w:space="0" w:color="auto"/>
        <w:left w:val="none" w:sz="0" w:space="0" w:color="auto"/>
        <w:bottom w:val="none" w:sz="0" w:space="0" w:color="auto"/>
        <w:right w:val="none" w:sz="0" w:space="0" w:color="auto"/>
      </w:divBdr>
    </w:div>
    <w:div w:id="834876497">
      <w:bodyDiv w:val="1"/>
      <w:marLeft w:val="0"/>
      <w:marRight w:val="0"/>
      <w:marTop w:val="0"/>
      <w:marBottom w:val="0"/>
      <w:divBdr>
        <w:top w:val="none" w:sz="0" w:space="0" w:color="auto"/>
        <w:left w:val="none" w:sz="0" w:space="0" w:color="auto"/>
        <w:bottom w:val="none" w:sz="0" w:space="0" w:color="auto"/>
        <w:right w:val="none" w:sz="0" w:space="0" w:color="auto"/>
      </w:divBdr>
    </w:div>
    <w:div w:id="836921349">
      <w:bodyDiv w:val="1"/>
      <w:marLeft w:val="0"/>
      <w:marRight w:val="0"/>
      <w:marTop w:val="0"/>
      <w:marBottom w:val="0"/>
      <w:divBdr>
        <w:top w:val="none" w:sz="0" w:space="0" w:color="auto"/>
        <w:left w:val="none" w:sz="0" w:space="0" w:color="auto"/>
        <w:bottom w:val="none" w:sz="0" w:space="0" w:color="auto"/>
        <w:right w:val="none" w:sz="0" w:space="0" w:color="auto"/>
      </w:divBdr>
      <w:divsChild>
        <w:div w:id="317464826">
          <w:marLeft w:val="0"/>
          <w:marRight w:val="0"/>
          <w:marTop w:val="0"/>
          <w:marBottom w:val="0"/>
          <w:divBdr>
            <w:top w:val="none" w:sz="0" w:space="0" w:color="auto"/>
            <w:left w:val="none" w:sz="0" w:space="0" w:color="auto"/>
            <w:bottom w:val="none" w:sz="0" w:space="0" w:color="auto"/>
            <w:right w:val="none" w:sz="0" w:space="0" w:color="auto"/>
          </w:divBdr>
        </w:div>
        <w:div w:id="930040912">
          <w:marLeft w:val="0"/>
          <w:marRight w:val="0"/>
          <w:marTop w:val="0"/>
          <w:marBottom w:val="0"/>
          <w:divBdr>
            <w:top w:val="none" w:sz="0" w:space="0" w:color="auto"/>
            <w:left w:val="none" w:sz="0" w:space="0" w:color="auto"/>
            <w:bottom w:val="none" w:sz="0" w:space="0" w:color="auto"/>
            <w:right w:val="none" w:sz="0" w:space="0" w:color="auto"/>
          </w:divBdr>
        </w:div>
        <w:div w:id="1130778873">
          <w:marLeft w:val="0"/>
          <w:marRight w:val="0"/>
          <w:marTop w:val="0"/>
          <w:marBottom w:val="0"/>
          <w:divBdr>
            <w:top w:val="none" w:sz="0" w:space="0" w:color="auto"/>
            <w:left w:val="none" w:sz="0" w:space="0" w:color="auto"/>
            <w:bottom w:val="none" w:sz="0" w:space="0" w:color="auto"/>
            <w:right w:val="none" w:sz="0" w:space="0" w:color="auto"/>
          </w:divBdr>
        </w:div>
        <w:div w:id="2110270767">
          <w:marLeft w:val="0"/>
          <w:marRight w:val="0"/>
          <w:marTop w:val="0"/>
          <w:marBottom w:val="0"/>
          <w:divBdr>
            <w:top w:val="none" w:sz="0" w:space="0" w:color="auto"/>
            <w:left w:val="none" w:sz="0" w:space="0" w:color="auto"/>
            <w:bottom w:val="none" w:sz="0" w:space="0" w:color="auto"/>
            <w:right w:val="none" w:sz="0" w:space="0" w:color="auto"/>
          </w:divBdr>
        </w:div>
        <w:div w:id="2070036195">
          <w:marLeft w:val="0"/>
          <w:marRight w:val="0"/>
          <w:marTop w:val="0"/>
          <w:marBottom w:val="0"/>
          <w:divBdr>
            <w:top w:val="none" w:sz="0" w:space="0" w:color="auto"/>
            <w:left w:val="none" w:sz="0" w:space="0" w:color="auto"/>
            <w:bottom w:val="none" w:sz="0" w:space="0" w:color="auto"/>
            <w:right w:val="none" w:sz="0" w:space="0" w:color="auto"/>
          </w:divBdr>
        </w:div>
        <w:div w:id="308562421">
          <w:marLeft w:val="0"/>
          <w:marRight w:val="0"/>
          <w:marTop w:val="0"/>
          <w:marBottom w:val="0"/>
          <w:divBdr>
            <w:top w:val="none" w:sz="0" w:space="0" w:color="auto"/>
            <w:left w:val="none" w:sz="0" w:space="0" w:color="auto"/>
            <w:bottom w:val="none" w:sz="0" w:space="0" w:color="auto"/>
            <w:right w:val="none" w:sz="0" w:space="0" w:color="auto"/>
          </w:divBdr>
        </w:div>
        <w:div w:id="1628003689">
          <w:marLeft w:val="0"/>
          <w:marRight w:val="0"/>
          <w:marTop w:val="0"/>
          <w:marBottom w:val="0"/>
          <w:divBdr>
            <w:top w:val="none" w:sz="0" w:space="0" w:color="auto"/>
            <w:left w:val="none" w:sz="0" w:space="0" w:color="auto"/>
            <w:bottom w:val="none" w:sz="0" w:space="0" w:color="auto"/>
            <w:right w:val="none" w:sz="0" w:space="0" w:color="auto"/>
          </w:divBdr>
        </w:div>
      </w:divsChild>
    </w:div>
    <w:div w:id="865140987">
      <w:bodyDiv w:val="1"/>
      <w:marLeft w:val="0"/>
      <w:marRight w:val="0"/>
      <w:marTop w:val="0"/>
      <w:marBottom w:val="0"/>
      <w:divBdr>
        <w:top w:val="none" w:sz="0" w:space="0" w:color="auto"/>
        <w:left w:val="none" w:sz="0" w:space="0" w:color="auto"/>
        <w:bottom w:val="none" w:sz="0" w:space="0" w:color="auto"/>
        <w:right w:val="none" w:sz="0" w:space="0" w:color="auto"/>
      </w:divBdr>
    </w:div>
    <w:div w:id="877428306">
      <w:bodyDiv w:val="1"/>
      <w:marLeft w:val="0"/>
      <w:marRight w:val="0"/>
      <w:marTop w:val="0"/>
      <w:marBottom w:val="0"/>
      <w:divBdr>
        <w:top w:val="none" w:sz="0" w:space="0" w:color="auto"/>
        <w:left w:val="none" w:sz="0" w:space="0" w:color="auto"/>
        <w:bottom w:val="none" w:sz="0" w:space="0" w:color="auto"/>
        <w:right w:val="none" w:sz="0" w:space="0" w:color="auto"/>
      </w:divBdr>
    </w:div>
    <w:div w:id="903640693">
      <w:bodyDiv w:val="1"/>
      <w:marLeft w:val="0"/>
      <w:marRight w:val="0"/>
      <w:marTop w:val="0"/>
      <w:marBottom w:val="0"/>
      <w:divBdr>
        <w:top w:val="none" w:sz="0" w:space="0" w:color="auto"/>
        <w:left w:val="none" w:sz="0" w:space="0" w:color="auto"/>
        <w:bottom w:val="none" w:sz="0" w:space="0" w:color="auto"/>
        <w:right w:val="none" w:sz="0" w:space="0" w:color="auto"/>
      </w:divBdr>
    </w:div>
    <w:div w:id="918753776">
      <w:bodyDiv w:val="1"/>
      <w:marLeft w:val="0"/>
      <w:marRight w:val="0"/>
      <w:marTop w:val="0"/>
      <w:marBottom w:val="0"/>
      <w:divBdr>
        <w:top w:val="none" w:sz="0" w:space="0" w:color="auto"/>
        <w:left w:val="none" w:sz="0" w:space="0" w:color="auto"/>
        <w:bottom w:val="none" w:sz="0" w:space="0" w:color="auto"/>
        <w:right w:val="none" w:sz="0" w:space="0" w:color="auto"/>
      </w:divBdr>
      <w:divsChild>
        <w:div w:id="1956786740">
          <w:marLeft w:val="0"/>
          <w:marRight w:val="0"/>
          <w:marTop w:val="0"/>
          <w:marBottom w:val="0"/>
          <w:divBdr>
            <w:top w:val="none" w:sz="0" w:space="0" w:color="auto"/>
            <w:left w:val="none" w:sz="0" w:space="0" w:color="auto"/>
            <w:bottom w:val="none" w:sz="0" w:space="0" w:color="auto"/>
            <w:right w:val="none" w:sz="0" w:space="0" w:color="auto"/>
          </w:divBdr>
        </w:div>
        <w:div w:id="232013140">
          <w:marLeft w:val="0"/>
          <w:marRight w:val="0"/>
          <w:marTop w:val="0"/>
          <w:marBottom w:val="0"/>
          <w:divBdr>
            <w:top w:val="none" w:sz="0" w:space="0" w:color="auto"/>
            <w:left w:val="none" w:sz="0" w:space="0" w:color="auto"/>
            <w:bottom w:val="none" w:sz="0" w:space="0" w:color="auto"/>
            <w:right w:val="none" w:sz="0" w:space="0" w:color="auto"/>
          </w:divBdr>
        </w:div>
        <w:div w:id="1516113079">
          <w:marLeft w:val="0"/>
          <w:marRight w:val="0"/>
          <w:marTop w:val="0"/>
          <w:marBottom w:val="0"/>
          <w:divBdr>
            <w:top w:val="none" w:sz="0" w:space="0" w:color="auto"/>
            <w:left w:val="none" w:sz="0" w:space="0" w:color="auto"/>
            <w:bottom w:val="none" w:sz="0" w:space="0" w:color="auto"/>
            <w:right w:val="none" w:sz="0" w:space="0" w:color="auto"/>
          </w:divBdr>
        </w:div>
        <w:div w:id="1522351278">
          <w:marLeft w:val="0"/>
          <w:marRight w:val="0"/>
          <w:marTop w:val="0"/>
          <w:marBottom w:val="0"/>
          <w:divBdr>
            <w:top w:val="none" w:sz="0" w:space="0" w:color="auto"/>
            <w:left w:val="none" w:sz="0" w:space="0" w:color="auto"/>
            <w:bottom w:val="none" w:sz="0" w:space="0" w:color="auto"/>
            <w:right w:val="none" w:sz="0" w:space="0" w:color="auto"/>
          </w:divBdr>
        </w:div>
        <w:div w:id="80685225">
          <w:marLeft w:val="0"/>
          <w:marRight w:val="0"/>
          <w:marTop w:val="0"/>
          <w:marBottom w:val="0"/>
          <w:divBdr>
            <w:top w:val="none" w:sz="0" w:space="0" w:color="auto"/>
            <w:left w:val="none" w:sz="0" w:space="0" w:color="auto"/>
            <w:bottom w:val="none" w:sz="0" w:space="0" w:color="auto"/>
            <w:right w:val="none" w:sz="0" w:space="0" w:color="auto"/>
          </w:divBdr>
        </w:div>
        <w:div w:id="1991786905">
          <w:marLeft w:val="0"/>
          <w:marRight w:val="0"/>
          <w:marTop w:val="0"/>
          <w:marBottom w:val="0"/>
          <w:divBdr>
            <w:top w:val="none" w:sz="0" w:space="0" w:color="auto"/>
            <w:left w:val="none" w:sz="0" w:space="0" w:color="auto"/>
            <w:bottom w:val="none" w:sz="0" w:space="0" w:color="auto"/>
            <w:right w:val="none" w:sz="0" w:space="0" w:color="auto"/>
          </w:divBdr>
        </w:div>
        <w:div w:id="391320125">
          <w:marLeft w:val="0"/>
          <w:marRight w:val="0"/>
          <w:marTop w:val="0"/>
          <w:marBottom w:val="0"/>
          <w:divBdr>
            <w:top w:val="none" w:sz="0" w:space="0" w:color="auto"/>
            <w:left w:val="none" w:sz="0" w:space="0" w:color="auto"/>
            <w:bottom w:val="none" w:sz="0" w:space="0" w:color="auto"/>
            <w:right w:val="none" w:sz="0" w:space="0" w:color="auto"/>
          </w:divBdr>
        </w:div>
        <w:div w:id="1197697299">
          <w:marLeft w:val="0"/>
          <w:marRight w:val="0"/>
          <w:marTop w:val="0"/>
          <w:marBottom w:val="0"/>
          <w:divBdr>
            <w:top w:val="none" w:sz="0" w:space="0" w:color="auto"/>
            <w:left w:val="none" w:sz="0" w:space="0" w:color="auto"/>
            <w:bottom w:val="none" w:sz="0" w:space="0" w:color="auto"/>
            <w:right w:val="none" w:sz="0" w:space="0" w:color="auto"/>
          </w:divBdr>
        </w:div>
        <w:div w:id="660236414">
          <w:marLeft w:val="0"/>
          <w:marRight w:val="0"/>
          <w:marTop w:val="0"/>
          <w:marBottom w:val="0"/>
          <w:divBdr>
            <w:top w:val="none" w:sz="0" w:space="0" w:color="auto"/>
            <w:left w:val="none" w:sz="0" w:space="0" w:color="auto"/>
            <w:bottom w:val="none" w:sz="0" w:space="0" w:color="auto"/>
            <w:right w:val="none" w:sz="0" w:space="0" w:color="auto"/>
          </w:divBdr>
        </w:div>
        <w:div w:id="1409419522">
          <w:marLeft w:val="0"/>
          <w:marRight w:val="0"/>
          <w:marTop w:val="0"/>
          <w:marBottom w:val="0"/>
          <w:divBdr>
            <w:top w:val="none" w:sz="0" w:space="0" w:color="auto"/>
            <w:left w:val="none" w:sz="0" w:space="0" w:color="auto"/>
            <w:bottom w:val="none" w:sz="0" w:space="0" w:color="auto"/>
            <w:right w:val="none" w:sz="0" w:space="0" w:color="auto"/>
          </w:divBdr>
        </w:div>
        <w:div w:id="496382868">
          <w:marLeft w:val="0"/>
          <w:marRight w:val="0"/>
          <w:marTop w:val="0"/>
          <w:marBottom w:val="0"/>
          <w:divBdr>
            <w:top w:val="none" w:sz="0" w:space="0" w:color="auto"/>
            <w:left w:val="none" w:sz="0" w:space="0" w:color="auto"/>
            <w:bottom w:val="none" w:sz="0" w:space="0" w:color="auto"/>
            <w:right w:val="none" w:sz="0" w:space="0" w:color="auto"/>
          </w:divBdr>
        </w:div>
        <w:div w:id="1379158198">
          <w:marLeft w:val="0"/>
          <w:marRight w:val="0"/>
          <w:marTop w:val="0"/>
          <w:marBottom w:val="0"/>
          <w:divBdr>
            <w:top w:val="none" w:sz="0" w:space="0" w:color="auto"/>
            <w:left w:val="none" w:sz="0" w:space="0" w:color="auto"/>
            <w:bottom w:val="none" w:sz="0" w:space="0" w:color="auto"/>
            <w:right w:val="none" w:sz="0" w:space="0" w:color="auto"/>
          </w:divBdr>
        </w:div>
        <w:div w:id="2085905675">
          <w:marLeft w:val="0"/>
          <w:marRight w:val="0"/>
          <w:marTop w:val="0"/>
          <w:marBottom w:val="0"/>
          <w:divBdr>
            <w:top w:val="none" w:sz="0" w:space="0" w:color="auto"/>
            <w:left w:val="none" w:sz="0" w:space="0" w:color="auto"/>
            <w:bottom w:val="none" w:sz="0" w:space="0" w:color="auto"/>
            <w:right w:val="none" w:sz="0" w:space="0" w:color="auto"/>
          </w:divBdr>
        </w:div>
        <w:div w:id="205681659">
          <w:marLeft w:val="0"/>
          <w:marRight w:val="0"/>
          <w:marTop w:val="0"/>
          <w:marBottom w:val="0"/>
          <w:divBdr>
            <w:top w:val="none" w:sz="0" w:space="0" w:color="auto"/>
            <w:left w:val="none" w:sz="0" w:space="0" w:color="auto"/>
            <w:bottom w:val="none" w:sz="0" w:space="0" w:color="auto"/>
            <w:right w:val="none" w:sz="0" w:space="0" w:color="auto"/>
          </w:divBdr>
        </w:div>
        <w:div w:id="26834891">
          <w:marLeft w:val="0"/>
          <w:marRight w:val="0"/>
          <w:marTop w:val="0"/>
          <w:marBottom w:val="0"/>
          <w:divBdr>
            <w:top w:val="none" w:sz="0" w:space="0" w:color="auto"/>
            <w:left w:val="none" w:sz="0" w:space="0" w:color="auto"/>
            <w:bottom w:val="none" w:sz="0" w:space="0" w:color="auto"/>
            <w:right w:val="none" w:sz="0" w:space="0" w:color="auto"/>
          </w:divBdr>
        </w:div>
        <w:div w:id="1309092379">
          <w:marLeft w:val="0"/>
          <w:marRight w:val="0"/>
          <w:marTop w:val="0"/>
          <w:marBottom w:val="0"/>
          <w:divBdr>
            <w:top w:val="none" w:sz="0" w:space="0" w:color="auto"/>
            <w:left w:val="none" w:sz="0" w:space="0" w:color="auto"/>
            <w:bottom w:val="none" w:sz="0" w:space="0" w:color="auto"/>
            <w:right w:val="none" w:sz="0" w:space="0" w:color="auto"/>
          </w:divBdr>
        </w:div>
        <w:div w:id="1398170425">
          <w:marLeft w:val="0"/>
          <w:marRight w:val="0"/>
          <w:marTop w:val="0"/>
          <w:marBottom w:val="0"/>
          <w:divBdr>
            <w:top w:val="none" w:sz="0" w:space="0" w:color="auto"/>
            <w:left w:val="none" w:sz="0" w:space="0" w:color="auto"/>
            <w:bottom w:val="none" w:sz="0" w:space="0" w:color="auto"/>
            <w:right w:val="none" w:sz="0" w:space="0" w:color="auto"/>
          </w:divBdr>
        </w:div>
        <w:div w:id="762914444">
          <w:marLeft w:val="0"/>
          <w:marRight w:val="0"/>
          <w:marTop w:val="0"/>
          <w:marBottom w:val="0"/>
          <w:divBdr>
            <w:top w:val="none" w:sz="0" w:space="0" w:color="auto"/>
            <w:left w:val="none" w:sz="0" w:space="0" w:color="auto"/>
            <w:bottom w:val="none" w:sz="0" w:space="0" w:color="auto"/>
            <w:right w:val="none" w:sz="0" w:space="0" w:color="auto"/>
          </w:divBdr>
        </w:div>
        <w:div w:id="1328554804">
          <w:marLeft w:val="0"/>
          <w:marRight w:val="0"/>
          <w:marTop w:val="0"/>
          <w:marBottom w:val="0"/>
          <w:divBdr>
            <w:top w:val="none" w:sz="0" w:space="0" w:color="auto"/>
            <w:left w:val="none" w:sz="0" w:space="0" w:color="auto"/>
            <w:bottom w:val="none" w:sz="0" w:space="0" w:color="auto"/>
            <w:right w:val="none" w:sz="0" w:space="0" w:color="auto"/>
          </w:divBdr>
        </w:div>
        <w:div w:id="26218248">
          <w:marLeft w:val="0"/>
          <w:marRight w:val="0"/>
          <w:marTop w:val="0"/>
          <w:marBottom w:val="0"/>
          <w:divBdr>
            <w:top w:val="none" w:sz="0" w:space="0" w:color="auto"/>
            <w:left w:val="none" w:sz="0" w:space="0" w:color="auto"/>
            <w:bottom w:val="none" w:sz="0" w:space="0" w:color="auto"/>
            <w:right w:val="none" w:sz="0" w:space="0" w:color="auto"/>
          </w:divBdr>
        </w:div>
        <w:div w:id="844594014">
          <w:marLeft w:val="0"/>
          <w:marRight w:val="0"/>
          <w:marTop w:val="0"/>
          <w:marBottom w:val="0"/>
          <w:divBdr>
            <w:top w:val="none" w:sz="0" w:space="0" w:color="auto"/>
            <w:left w:val="none" w:sz="0" w:space="0" w:color="auto"/>
            <w:bottom w:val="none" w:sz="0" w:space="0" w:color="auto"/>
            <w:right w:val="none" w:sz="0" w:space="0" w:color="auto"/>
          </w:divBdr>
        </w:div>
        <w:div w:id="2061589928">
          <w:marLeft w:val="0"/>
          <w:marRight w:val="0"/>
          <w:marTop w:val="0"/>
          <w:marBottom w:val="0"/>
          <w:divBdr>
            <w:top w:val="none" w:sz="0" w:space="0" w:color="auto"/>
            <w:left w:val="none" w:sz="0" w:space="0" w:color="auto"/>
            <w:bottom w:val="none" w:sz="0" w:space="0" w:color="auto"/>
            <w:right w:val="none" w:sz="0" w:space="0" w:color="auto"/>
          </w:divBdr>
        </w:div>
        <w:div w:id="733163180">
          <w:marLeft w:val="0"/>
          <w:marRight w:val="0"/>
          <w:marTop w:val="0"/>
          <w:marBottom w:val="0"/>
          <w:divBdr>
            <w:top w:val="none" w:sz="0" w:space="0" w:color="auto"/>
            <w:left w:val="none" w:sz="0" w:space="0" w:color="auto"/>
            <w:bottom w:val="none" w:sz="0" w:space="0" w:color="auto"/>
            <w:right w:val="none" w:sz="0" w:space="0" w:color="auto"/>
          </w:divBdr>
        </w:div>
        <w:div w:id="503857858">
          <w:marLeft w:val="0"/>
          <w:marRight w:val="0"/>
          <w:marTop w:val="0"/>
          <w:marBottom w:val="0"/>
          <w:divBdr>
            <w:top w:val="none" w:sz="0" w:space="0" w:color="auto"/>
            <w:left w:val="none" w:sz="0" w:space="0" w:color="auto"/>
            <w:bottom w:val="none" w:sz="0" w:space="0" w:color="auto"/>
            <w:right w:val="none" w:sz="0" w:space="0" w:color="auto"/>
          </w:divBdr>
        </w:div>
        <w:div w:id="899168436">
          <w:marLeft w:val="0"/>
          <w:marRight w:val="0"/>
          <w:marTop w:val="0"/>
          <w:marBottom w:val="0"/>
          <w:divBdr>
            <w:top w:val="none" w:sz="0" w:space="0" w:color="auto"/>
            <w:left w:val="none" w:sz="0" w:space="0" w:color="auto"/>
            <w:bottom w:val="none" w:sz="0" w:space="0" w:color="auto"/>
            <w:right w:val="none" w:sz="0" w:space="0" w:color="auto"/>
          </w:divBdr>
        </w:div>
        <w:div w:id="1715930514">
          <w:marLeft w:val="0"/>
          <w:marRight w:val="0"/>
          <w:marTop w:val="0"/>
          <w:marBottom w:val="0"/>
          <w:divBdr>
            <w:top w:val="none" w:sz="0" w:space="0" w:color="auto"/>
            <w:left w:val="none" w:sz="0" w:space="0" w:color="auto"/>
            <w:bottom w:val="none" w:sz="0" w:space="0" w:color="auto"/>
            <w:right w:val="none" w:sz="0" w:space="0" w:color="auto"/>
          </w:divBdr>
        </w:div>
        <w:div w:id="1249147427">
          <w:marLeft w:val="0"/>
          <w:marRight w:val="0"/>
          <w:marTop w:val="0"/>
          <w:marBottom w:val="0"/>
          <w:divBdr>
            <w:top w:val="none" w:sz="0" w:space="0" w:color="auto"/>
            <w:left w:val="none" w:sz="0" w:space="0" w:color="auto"/>
            <w:bottom w:val="none" w:sz="0" w:space="0" w:color="auto"/>
            <w:right w:val="none" w:sz="0" w:space="0" w:color="auto"/>
          </w:divBdr>
        </w:div>
        <w:div w:id="1022165057">
          <w:marLeft w:val="0"/>
          <w:marRight w:val="0"/>
          <w:marTop w:val="0"/>
          <w:marBottom w:val="0"/>
          <w:divBdr>
            <w:top w:val="none" w:sz="0" w:space="0" w:color="auto"/>
            <w:left w:val="none" w:sz="0" w:space="0" w:color="auto"/>
            <w:bottom w:val="none" w:sz="0" w:space="0" w:color="auto"/>
            <w:right w:val="none" w:sz="0" w:space="0" w:color="auto"/>
          </w:divBdr>
        </w:div>
      </w:divsChild>
    </w:div>
    <w:div w:id="947932381">
      <w:bodyDiv w:val="1"/>
      <w:marLeft w:val="0"/>
      <w:marRight w:val="0"/>
      <w:marTop w:val="0"/>
      <w:marBottom w:val="0"/>
      <w:divBdr>
        <w:top w:val="none" w:sz="0" w:space="0" w:color="auto"/>
        <w:left w:val="none" w:sz="0" w:space="0" w:color="auto"/>
        <w:bottom w:val="none" w:sz="0" w:space="0" w:color="auto"/>
        <w:right w:val="none" w:sz="0" w:space="0" w:color="auto"/>
      </w:divBdr>
    </w:div>
    <w:div w:id="1028340229">
      <w:bodyDiv w:val="1"/>
      <w:marLeft w:val="0"/>
      <w:marRight w:val="0"/>
      <w:marTop w:val="0"/>
      <w:marBottom w:val="0"/>
      <w:divBdr>
        <w:top w:val="none" w:sz="0" w:space="0" w:color="auto"/>
        <w:left w:val="none" w:sz="0" w:space="0" w:color="auto"/>
        <w:bottom w:val="none" w:sz="0" w:space="0" w:color="auto"/>
        <w:right w:val="none" w:sz="0" w:space="0" w:color="auto"/>
      </w:divBdr>
    </w:div>
    <w:div w:id="1068848206">
      <w:bodyDiv w:val="1"/>
      <w:marLeft w:val="0"/>
      <w:marRight w:val="0"/>
      <w:marTop w:val="0"/>
      <w:marBottom w:val="0"/>
      <w:divBdr>
        <w:top w:val="none" w:sz="0" w:space="0" w:color="auto"/>
        <w:left w:val="none" w:sz="0" w:space="0" w:color="auto"/>
        <w:bottom w:val="none" w:sz="0" w:space="0" w:color="auto"/>
        <w:right w:val="none" w:sz="0" w:space="0" w:color="auto"/>
      </w:divBdr>
    </w:div>
    <w:div w:id="1080101469">
      <w:bodyDiv w:val="1"/>
      <w:marLeft w:val="0"/>
      <w:marRight w:val="0"/>
      <w:marTop w:val="0"/>
      <w:marBottom w:val="0"/>
      <w:divBdr>
        <w:top w:val="none" w:sz="0" w:space="0" w:color="auto"/>
        <w:left w:val="none" w:sz="0" w:space="0" w:color="auto"/>
        <w:bottom w:val="none" w:sz="0" w:space="0" w:color="auto"/>
        <w:right w:val="none" w:sz="0" w:space="0" w:color="auto"/>
      </w:divBdr>
    </w:div>
    <w:div w:id="1109273116">
      <w:bodyDiv w:val="1"/>
      <w:marLeft w:val="0"/>
      <w:marRight w:val="0"/>
      <w:marTop w:val="0"/>
      <w:marBottom w:val="0"/>
      <w:divBdr>
        <w:top w:val="none" w:sz="0" w:space="0" w:color="auto"/>
        <w:left w:val="none" w:sz="0" w:space="0" w:color="auto"/>
        <w:bottom w:val="none" w:sz="0" w:space="0" w:color="auto"/>
        <w:right w:val="none" w:sz="0" w:space="0" w:color="auto"/>
      </w:divBdr>
    </w:div>
    <w:div w:id="1138763432">
      <w:bodyDiv w:val="1"/>
      <w:marLeft w:val="0"/>
      <w:marRight w:val="0"/>
      <w:marTop w:val="0"/>
      <w:marBottom w:val="0"/>
      <w:divBdr>
        <w:top w:val="none" w:sz="0" w:space="0" w:color="auto"/>
        <w:left w:val="none" w:sz="0" w:space="0" w:color="auto"/>
        <w:bottom w:val="none" w:sz="0" w:space="0" w:color="auto"/>
        <w:right w:val="none" w:sz="0" w:space="0" w:color="auto"/>
      </w:divBdr>
    </w:div>
    <w:div w:id="1159619428">
      <w:bodyDiv w:val="1"/>
      <w:marLeft w:val="0"/>
      <w:marRight w:val="0"/>
      <w:marTop w:val="0"/>
      <w:marBottom w:val="0"/>
      <w:divBdr>
        <w:top w:val="none" w:sz="0" w:space="0" w:color="auto"/>
        <w:left w:val="none" w:sz="0" w:space="0" w:color="auto"/>
        <w:bottom w:val="none" w:sz="0" w:space="0" w:color="auto"/>
        <w:right w:val="none" w:sz="0" w:space="0" w:color="auto"/>
      </w:divBdr>
    </w:div>
    <w:div w:id="1162625087">
      <w:bodyDiv w:val="1"/>
      <w:marLeft w:val="0"/>
      <w:marRight w:val="0"/>
      <w:marTop w:val="0"/>
      <w:marBottom w:val="0"/>
      <w:divBdr>
        <w:top w:val="none" w:sz="0" w:space="0" w:color="auto"/>
        <w:left w:val="none" w:sz="0" w:space="0" w:color="auto"/>
        <w:bottom w:val="none" w:sz="0" w:space="0" w:color="auto"/>
        <w:right w:val="none" w:sz="0" w:space="0" w:color="auto"/>
      </w:divBdr>
    </w:div>
    <w:div w:id="1179344457">
      <w:bodyDiv w:val="1"/>
      <w:marLeft w:val="0"/>
      <w:marRight w:val="0"/>
      <w:marTop w:val="0"/>
      <w:marBottom w:val="0"/>
      <w:divBdr>
        <w:top w:val="none" w:sz="0" w:space="0" w:color="auto"/>
        <w:left w:val="none" w:sz="0" w:space="0" w:color="auto"/>
        <w:bottom w:val="none" w:sz="0" w:space="0" w:color="auto"/>
        <w:right w:val="none" w:sz="0" w:space="0" w:color="auto"/>
      </w:divBdr>
    </w:div>
    <w:div w:id="1203787479">
      <w:bodyDiv w:val="1"/>
      <w:marLeft w:val="0"/>
      <w:marRight w:val="0"/>
      <w:marTop w:val="0"/>
      <w:marBottom w:val="0"/>
      <w:divBdr>
        <w:top w:val="none" w:sz="0" w:space="0" w:color="auto"/>
        <w:left w:val="none" w:sz="0" w:space="0" w:color="auto"/>
        <w:bottom w:val="none" w:sz="0" w:space="0" w:color="auto"/>
        <w:right w:val="none" w:sz="0" w:space="0" w:color="auto"/>
      </w:divBdr>
    </w:div>
    <w:div w:id="1239095215">
      <w:bodyDiv w:val="1"/>
      <w:marLeft w:val="0"/>
      <w:marRight w:val="0"/>
      <w:marTop w:val="0"/>
      <w:marBottom w:val="0"/>
      <w:divBdr>
        <w:top w:val="none" w:sz="0" w:space="0" w:color="auto"/>
        <w:left w:val="none" w:sz="0" w:space="0" w:color="auto"/>
        <w:bottom w:val="none" w:sz="0" w:space="0" w:color="auto"/>
        <w:right w:val="none" w:sz="0" w:space="0" w:color="auto"/>
      </w:divBdr>
    </w:div>
    <w:div w:id="1253661612">
      <w:bodyDiv w:val="1"/>
      <w:marLeft w:val="0"/>
      <w:marRight w:val="0"/>
      <w:marTop w:val="0"/>
      <w:marBottom w:val="0"/>
      <w:divBdr>
        <w:top w:val="none" w:sz="0" w:space="0" w:color="auto"/>
        <w:left w:val="none" w:sz="0" w:space="0" w:color="auto"/>
        <w:bottom w:val="none" w:sz="0" w:space="0" w:color="auto"/>
        <w:right w:val="none" w:sz="0" w:space="0" w:color="auto"/>
      </w:divBdr>
    </w:div>
    <w:div w:id="1324309562">
      <w:bodyDiv w:val="1"/>
      <w:marLeft w:val="0"/>
      <w:marRight w:val="0"/>
      <w:marTop w:val="0"/>
      <w:marBottom w:val="0"/>
      <w:divBdr>
        <w:top w:val="none" w:sz="0" w:space="0" w:color="auto"/>
        <w:left w:val="none" w:sz="0" w:space="0" w:color="auto"/>
        <w:bottom w:val="none" w:sz="0" w:space="0" w:color="auto"/>
        <w:right w:val="none" w:sz="0" w:space="0" w:color="auto"/>
      </w:divBdr>
      <w:divsChild>
        <w:div w:id="1868718305">
          <w:marLeft w:val="0"/>
          <w:marRight w:val="0"/>
          <w:marTop w:val="0"/>
          <w:marBottom w:val="0"/>
          <w:divBdr>
            <w:top w:val="none" w:sz="0" w:space="0" w:color="auto"/>
            <w:left w:val="none" w:sz="0" w:space="0" w:color="auto"/>
            <w:bottom w:val="none" w:sz="0" w:space="0" w:color="auto"/>
            <w:right w:val="none" w:sz="0" w:space="0" w:color="auto"/>
          </w:divBdr>
        </w:div>
        <w:div w:id="1318418757">
          <w:marLeft w:val="0"/>
          <w:marRight w:val="0"/>
          <w:marTop w:val="0"/>
          <w:marBottom w:val="0"/>
          <w:divBdr>
            <w:top w:val="none" w:sz="0" w:space="0" w:color="auto"/>
            <w:left w:val="none" w:sz="0" w:space="0" w:color="auto"/>
            <w:bottom w:val="none" w:sz="0" w:space="0" w:color="auto"/>
            <w:right w:val="none" w:sz="0" w:space="0" w:color="auto"/>
          </w:divBdr>
        </w:div>
        <w:div w:id="1931154988">
          <w:marLeft w:val="0"/>
          <w:marRight w:val="0"/>
          <w:marTop w:val="0"/>
          <w:marBottom w:val="0"/>
          <w:divBdr>
            <w:top w:val="none" w:sz="0" w:space="0" w:color="auto"/>
            <w:left w:val="none" w:sz="0" w:space="0" w:color="auto"/>
            <w:bottom w:val="none" w:sz="0" w:space="0" w:color="auto"/>
            <w:right w:val="none" w:sz="0" w:space="0" w:color="auto"/>
          </w:divBdr>
        </w:div>
        <w:div w:id="803236683">
          <w:marLeft w:val="0"/>
          <w:marRight w:val="0"/>
          <w:marTop w:val="0"/>
          <w:marBottom w:val="0"/>
          <w:divBdr>
            <w:top w:val="none" w:sz="0" w:space="0" w:color="auto"/>
            <w:left w:val="none" w:sz="0" w:space="0" w:color="auto"/>
            <w:bottom w:val="none" w:sz="0" w:space="0" w:color="auto"/>
            <w:right w:val="none" w:sz="0" w:space="0" w:color="auto"/>
          </w:divBdr>
        </w:div>
        <w:div w:id="1255817819">
          <w:marLeft w:val="0"/>
          <w:marRight w:val="0"/>
          <w:marTop w:val="0"/>
          <w:marBottom w:val="0"/>
          <w:divBdr>
            <w:top w:val="none" w:sz="0" w:space="0" w:color="auto"/>
            <w:left w:val="none" w:sz="0" w:space="0" w:color="auto"/>
            <w:bottom w:val="none" w:sz="0" w:space="0" w:color="auto"/>
            <w:right w:val="none" w:sz="0" w:space="0" w:color="auto"/>
          </w:divBdr>
        </w:div>
        <w:div w:id="1009454467">
          <w:marLeft w:val="0"/>
          <w:marRight w:val="0"/>
          <w:marTop w:val="0"/>
          <w:marBottom w:val="0"/>
          <w:divBdr>
            <w:top w:val="none" w:sz="0" w:space="0" w:color="auto"/>
            <w:left w:val="none" w:sz="0" w:space="0" w:color="auto"/>
            <w:bottom w:val="none" w:sz="0" w:space="0" w:color="auto"/>
            <w:right w:val="none" w:sz="0" w:space="0" w:color="auto"/>
          </w:divBdr>
        </w:div>
        <w:div w:id="2006738462">
          <w:marLeft w:val="0"/>
          <w:marRight w:val="0"/>
          <w:marTop w:val="0"/>
          <w:marBottom w:val="0"/>
          <w:divBdr>
            <w:top w:val="none" w:sz="0" w:space="0" w:color="auto"/>
            <w:left w:val="none" w:sz="0" w:space="0" w:color="auto"/>
            <w:bottom w:val="none" w:sz="0" w:space="0" w:color="auto"/>
            <w:right w:val="none" w:sz="0" w:space="0" w:color="auto"/>
          </w:divBdr>
        </w:div>
        <w:div w:id="962274837">
          <w:marLeft w:val="0"/>
          <w:marRight w:val="0"/>
          <w:marTop w:val="0"/>
          <w:marBottom w:val="0"/>
          <w:divBdr>
            <w:top w:val="none" w:sz="0" w:space="0" w:color="auto"/>
            <w:left w:val="none" w:sz="0" w:space="0" w:color="auto"/>
            <w:bottom w:val="none" w:sz="0" w:space="0" w:color="auto"/>
            <w:right w:val="none" w:sz="0" w:space="0" w:color="auto"/>
          </w:divBdr>
        </w:div>
        <w:div w:id="107551769">
          <w:marLeft w:val="0"/>
          <w:marRight w:val="0"/>
          <w:marTop w:val="0"/>
          <w:marBottom w:val="0"/>
          <w:divBdr>
            <w:top w:val="none" w:sz="0" w:space="0" w:color="auto"/>
            <w:left w:val="none" w:sz="0" w:space="0" w:color="auto"/>
            <w:bottom w:val="none" w:sz="0" w:space="0" w:color="auto"/>
            <w:right w:val="none" w:sz="0" w:space="0" w:color="auto"/>
          </w:divBdr>
        </w:div>
        <w:div w:id="2098821174">
          <w:marLeft w:val="0"/>
          <w:marRight w:val="0"/>
          <w:marTop w:val="0"/>
          <w:marBottom w:val="0"/>
          <w:divBdr>
            <w:top w:val="none" w:sz="0" w:space="0" w:color="auto"/>
            <w:left w:val="none" w:sz="0" w:space="0" w:color="auto"/>
            <w:bottom w:val="none" w:sz="0" w:space="0" w:color="auto"/>
            <w:right w:val="none" w:sz="0" w:space="0" w:color="auto"/>
          </w:divBdr>
        </w:div>
        <w:div w:id="1543521725">
          <w:marLeft w:val="0"/>
          <w:marRight w:val="0"/>
          <w:marTop w:val="0"/>
          <w:marBottom w:val="0"/>
          <w:divBdr>
            <w:top w:val="none" w:sz="0" w:space="0" w:color="auto"/>
            <w:left w:val="none" w:sz="0" w:space="0" w:color="auto"/>
            <w:bottom w:val="none" w:sz="0" w:space="0" w:color="auto"/>
            <w:right w:val="none" w:sz="0" w:space="0" w:color="auto"/>
          </w:divBdr>
        </w:div>
        <w:div w:id="11540429">
          <w:marLeft w:val="0"/>
          <w:marRight w:val="0"/>
          <w:marTop w:val="0"/>
          <w:marBottom w:val="0"/>
          <w:divBdr>
            <w:top w:val="none" w:sz="0" w:space="0" w:color="auto"/>
            <w:left w:val="none" w:sz="0" w:space="0" w:color="auto"/>
            <w:bottom w:val="none" w:sz="0" w:space="0" w:color="auto"/>
            <w:right w:val="none" w:sz="0" w:space="0" w:color="auto"/>
          </w:divBdr>
        </w:div>
        <w:div w:id="515315962">
          <w:marLeft w:val="0"/>
          <w:marRight w:val="0"/>
          <w:marTop w:val="0"/>
          <w:marBottom w:val="0"/>
          <w:divBdr>
            <w:top w:val="none" w:sz="0" w:space="0" w:color="auto"/>
            <w:left w:val="none" w:sz="0" w:space="0" w:color="auto"/>
            <w:bottom w:val="none" w:sz="0" w:space="0" w:color="auto"/>
            <w:right w:val="none" w:sz="0" w:space="0" w:color="auto"/>
          </w:divBdr>
        </w:div>
        <w:div w:id="1355889172">
          <w:marLeft w:val="0"/>
          <w:marRight w:val="0"/>
          <w:marTop w:val="0"/>
          <w:marBottom w:val="0"/>
          <w:divBdr>
            <w:top w:val="none" w:sz="0" w:space="0" w:color="auto"/>
            <w:left w:val="none" w:sz="0" w:space="0" w:color="auto"/>
            <w:bottom w:val="none" w:sz="0" w:space="0" w:color="auto"/>
            <w:right w:val="none" w:sz="0" w:space="0" w:color="auto"/>
          </w:divBdr>
        </w:div>
        <w:div w:id="892547277">
          <w:marLeft w:val="0"/>
          <w:marRight w:val="0"/>
          <w:marTop w:val="0"/>
          <w:marBottom w:val="0"/>
          <w:divBdr>
            <w:top w:val="none" w:sz="0" w:space="0" w:color="auto"/>
            <w:left w:val="none" w:sz="0" w:space="0" w:color="auto"/>
            <w:bottom w:val="none" w:sz="0" w:space="0" w:color="auto"/>
            <w:right w:val="none" w:sz="0" w:space="0" w:color="auto"/>
          </w:divBdr>
        </w:div>
        <w:div w:id="749892302">
          <w:marLeft w:val="0"/>
          <w:marRight w:val="0"/>
          <w:marTop w:val="0"/>
          <w:marBottom w:val="0"/>
          <w:divBdr>
            <w:top w:val="none" w:sz="0" w:space="0" w:color="auto"/>
            <w:left w:val="none" w:sz="0" w:space="0" w:color="auto"/>
            <w:bottom w:val="none" w:sz="0" w:space="0" w:color="auto"/>
            <w:right w:val="none" w:sz="0" w:space="0" w:color="auto"/>
          </w:divBdr>
        </w:div>
        <w:div w:id="66264608">
          <w:marLeft w:val="0"/>
          <w:marRight w:val="0"/>
          <w:marTop w:val="0"/>
          <w:marBottom w:val="0"/>
          <w:divBdr>
            <w:top w:val="none" w:sz="0" w:space="0" w:color="auto"/>
            <w:left w:val="none" w:sz="0" w:space="0" w:color="auto"/>
            <w:bottom w:val="none" w:sz="0" w:space="0" w:color="auto"/>
            <w:right w:val="none" w:sz="0" w:space="0" w:color="auto"/>
          </w:divBdr>
        </w:div>
        <w:div w:id="1246112494">
          <w:marLeft w:val="0"/>
          <w:marRight w:val="0"/>
          <w:marTop w:val="0"/>
          <w:marBottom w:val="0"/>
          <w:divBdr>
            <w:top w:val="none" w:sz="0" w:space="0" w:color="auto"/>
            <w:left w:val="none" w:sz="0" w:space="0" w:color="auto"/>
            <w:bottom w:val="none" w:sz="0" w:space="0" w:color="auto"/>
            <w:right w:val="none" w:sz="0" w:space="0" w:color="auto"/>
          </w:divBdr>
        </w:div>
        <w:div w:id="155147033">
          <w:marLeft w:val="0"/>
          <w:marRight w:val="0"/>
          <w:marTop w:val="0"/>
          <w:marBottom w:val="0"/>
          <w:divBdr>
            <w:top w:val="none" w:sz="0" w:space="0" w:color="auto"/>
            <w:left w:val="none" w:sz="0" w:space="0" w:color="auto"/>
            <w:bottom w:val="none" w:sz="0" w:space="0" w:color="auto"/>
            <w:right w:val="none" w:sz="0" w:space="0" w:color="auto"/>
          </w:divBdr>
        </w:div>
        <w:div w:id="59669982">
          <w:marLeft w:val="0"/>
          <w:marRight w:val="0"/>
          <w:marTop w:val="0"/>
          <w:marBottom w:val="0"/>
          <w:divBdr>
            <w:top w:val="none" w:sz="0" w:space="0" w:color="auto"/>
            <w:left w:val="none" w:sz="0" w:space="0" w:color="auto"/>
            <w:bottom w:val="none" w:sz="0" w:space="0" w:color="auto"/>
            <w:right w:val="none" w:sz="0" w:space="0" w:color="auto"/>
          </w:divBdr>
        </w:div>
        <w:div w:id="1486822469">
          <w:marLeft w:val="0"/>
          <w:marRight w:val="0"/>
          <w:marTop w:val="0"/>
          <w:marBottom w:val="0"/>
          <w:divBdr>
            <w:top w:val="none" w:sz="0" w:space="0" w:color="auto"/>
            <w:left w:val="none" w:sz="0" w:space="0" w:color="auto"/>
            <w:bottom w:val="none" w:sz="0" w:space="0" w:color="auto"/>
            <w:right w:val="none" w:sz="0" w:space="0" w:color="auto"/>
          </w:divBdr>
        </w:div>
        <w:div w:id="135806124">
          <w:marLeft w:val="0"/>
          <w:marRight w:val="0"/>
          <w:marTop w:val="0"/>
          <w:marBottom w:val="0"/>
          <w:divBdr>
            <w:top w:val="none" w:sz="0" w:space="0" w:color="auto"/>
            <w:left w:val="none" w:sz="0" w:space="0" w:color="auto"/>
            <w:bottom w:val="none" w:sz="0" w:space="0" w:color="auto"/>
            <w:right w:val="none" w:sz="0" w:space="0" w:color="auto"/>
          </w:divBdr>
        </w:div>
        <w:div w:id="1033653809">
          <w:marLeft w:val="0"/>
          <w:marRight w:val="0"/>
          <w:marTop w:val="0"/>
          <w:marBottom w:val="0"/>
          <w:divBdr>
            <w:top w:val="none" w:sz="0" w:space="0" w:color="auto"/>
            <w:left w:val="none" w:sz="0" w:space="0" w:color="auto"/>
            <w:bottom w:val="none" w:sz="0" w:space="0" w:color="auto"/>
            <w:right w:val="none" w:sz="0" w:space="0" w:color="auto"/>
          </w:divBdr>
        </w:div>
        <w:div w:id="1319652237">
          <w:marLeft w:val="0"/>
          <w:marRight w:val="0"/>
          <w:marTop w:val="0"/>
          <w:marBottom w:val="0"/>
          <w:divBdr>
            <w:top w:val="none" w:sz="0" w:space="0" w:color="auto"/>
            <w:left w:val="none" w:sz="0" w:space="0" w:color="auto"/>
            <w:bottom w:val="none" w:sz="0" w:space="0" w:color="auto"/>
            <w:right w:val="none" w:sz="0" w:space="0" w:color="auto"/>
          </w:divBdr>
        </w:div>
        <w:div w:id="154415289">
          <w:marLeft w:val="0"/>
          <w:marRight w:val="0"/>
          <w:marTop w:val="0"/>
          <w:marBottom w:val="0"/>
          <w:divBdr>
            <w:top w:val="none" w:sz="0" w:space="0" w:color="auto"/>
            <w:left w:val="none" w:sz="0" w:space="0" w:color="auto"/>
            <w:bottom w:val="none" w:sz="0" w:space="0" w:color="auto"/>
            <w:right w:val="none" w:sz="0" w:space="0" w:color="auto"/>
          </w:divBdr>
        </w:div>
        <w:div w:id="1034769612">
          <w:marLeft w:val="0"/>
          <w:marRight w:val="0"/>
          <w:marTop w:val="0"/>
          <w:marBottom w:val="0"/>
          <w:divBdr>
            <w:top w:val="none" w:sz="0" w:space="0" w:color="auto"/>
            <w:left w:val="none" w:sz="0" w:space="0" w:color="auto"/>
            <w:bottom w:val="none" w:sz="0" w:space="0" w:color="auto"/>
            <w:right w:val="none" w:sz="0" w:space="0" w:color="auto"/>
          </w:divBdr>
        </w:div>
        <w:div w:id="1098140027">
          <w:marLeft w:val="0"/>
          <w:marRight w:val="0"/>
          <w:marTop w:val="0"/>
          <w:marBottom w:val="0"/>
          <w:divBdr>
            <w:top w:val="none" w:sz="0" w:space="0" w:color="auto"/>
            <w:left w:val="none" w:sz="0" w:space="0" w:color="auto"/>
            <w:bottom w:val="none" w:sz="0" w:space="0" w:color="auto"/>
            <w:right w:val="none" w:sz="0" w:space="0" w:color="auto"/>
          </w:divBdr>
        </w:div>
        <w:div w:id="397704021">
          <w:marLeft w:val="0"/>
          <w:marRight w:val="0"/>
          <w:marTop w:val="0"/>
          <w:marBottom w:val="0"/>
          <w:divBdr>
            <w:top w:val="none" w:sz="0" w:space="0" w:color="auto"/>
            <w:left w:val="none" w:sz="0" w:space="0" w:color="auto"/>
            <w:bottom w:val="none" w:sz="0" w:space="0" w:color="auto"/>
            <w:right w:val="none" w:sz="0" w:space="0" w:color="auto"/>
          </w:divBdr>
        </w:div>
        <w:div w:id="642393893">
          <w:marLeft w:val="0"/>
          <w:marRight w:val="0"/>
          <w:marTop w:val="0"/>
          <w:marBottom w:val="0"/>
          <w:divBdr>
            <w:top w:val="none" w:sz="0" w:space="0" w:color="auto"/>
            <w:left w:val="none" w:sz="0" w:space="0" w:color="auto"/>
            <w:bottom w:val="none" w:sz="0" w:space="0" w:color="auto"/>
            <w:right w:val="none" w:sz="0" w:space="0" w:color="auto"/>
          </w:divBdr>
        </w:div>
      </w:divsChild>
    </w:div>
    <w:div w:id="1364525881">
      <w:bodyDiv w:val="1"/>
      <w:marLeft w:val="0"/>
      <w:marRight w:val="0"/>
      <w:marTop w:val="0"/>
      <w:marBottom w:val="0"/>
      <w:divBdr>
        <w:top w:val="none" w:sz="0" w:space="0" w:color="auto"/>
        <w:left w:val="none" w:sz="0" w:space="0" w:color="auto"/>
        <w:bottom w:val="none" w:sz="0" w:space="0" w:color="auto"/>
        <w:right w:val="none" w:sz="0" w:space="0" w:color="auto"/>
      </w:divBdr>
    </w:div>
    <w:div w:id="1415590143">
      <w:bodyDiv w:val="1"/>
      <w:marLeft w:val="0"/>
      <w:marRight w:val="0"/>
      <w:marTop w:val="0"/>
      <w:marBottom w:val="0"/>
      <w:divBdr>
        <w:top w:val="none" w:sz="0" w:space="0" w:color="auto"/>
        <w:left w:val="none" w:sz="0" w:space="0" w:color="auto"/>
        <w:bottom w:val="none" w:sz="0" w:space="0" w:color="auto"/>
        <w:right w:val="none" w:sz="0" w:space="0" w:color="auto"/>
      </w:divBdr>
    </w:div>
    <w:div w:id="1528714964">
      <w:bodyDiv w:val="1"/>
      <w:marLeft w:val="0"/>
      <w:marRight w:val="0"/>
      <w:marTop w:val="0"/>
      <w:marBottom w:val="0"/>
      <w:divBdr>
        <w:top w:val="none" w:sz="0" w:space="0" w:color="auto"/>
        <w:left w:val="none" w:sz="0" w:space="0" w:color="auto"/>
        <w:bottom w:val="none" w:sz="0" w:space="0" w:color="auto"/>
        <w:right w:val="none" w:sz="0" w:space="0" w:color="auto"/>
      </w:divBdr>
    </w:div>
    <w:div w:id="1535578390">
      <w:bodyDiv w:val="1"/>
      <w:marLeft w:val="0"/>
      <w:marRight w:val="0"/>
      <w:marTop w:val="0"/>
      <w:marBottom w:val="0"/>
      <w:divBdr>
        <w:top w:val="none" w:sz="0" w:space="0" w:color="auto"/>
        <w:left w:val="none" w:sz="0" w:space="0" w:color="auto"/>
        <w:bottom w:val="none" w:sz="0" w:space="0" w:color="auto"/>
        <w:right w:val="none" w:sz="0" w:space="0" w:color="auto"/>
      </w:divBdr>
    </w:div>
    <w:div w:id="1564370360">
      <w:bodyDiv w:val="1"/>
      <w:marLeft w:val="0"/>
      <w:marRight w:val="0"/>
      <w:marTop w:val="0"/>
      <w:marBottom w:val="0"/>
      <w:divBdr>
        <w:top w:val="none" w:sz="0" w:space="0" w:color="auto"/>
        <w:left w:val="none" w:sz="0" w:space="0" w:color="auto"/>
        <w:bottom w:val="none" w:sz="0" w:space="0" w:color="auto"/>
        <w:right w:val="none" w:sz="0" w:space="0" w:color="auto"/>
      </w:divBdr>
    </w:div>
    <w:div w:id="1567761197">
      <w:bodyDiv w:val="1"/>
      <w:marLeft w:val="0"/>
      <w:marRight w:val="0"/>
      <w:marTop w:val="0"/>
      <w:marBottom w:val="0"/>
      <w:divBdr>
        <w:top w:val="none" w:sz="0" w:space="0" w:color="auto"/>
        <w:left w:val="none" w:sz="0" w:space="0" w:color="auto"/>
        <w:bottom w:val="none" w:sz="0" w:space="0" w:color="auto"/>
        <w:right w:val="none" w:sz="0" w:space="0" w:color="auto"/>
      </w:divBdr>
    </w:div>
    <w:div w:id="1603950604">
      <w:bodyDiv w:val="1"/>
      <w:marLeft w:val="0"/>
      <w:marRight w:val="0"/>
      <w:marTop w:val="0"/>
      <w:marBottom w:val="0"/>
      <w:divBdr>
        <w:top w:val="none" w:sz="0" w:space="0" w:color="auto"/>
        <w:left w:val="none" w:sz="0" w:space="0" w:color="auto"/>
        <w:bottom w:val="none" w:sz="0" w:space="0" w:color="auto"/>
        <w:right w:val="none" w:sz="0" w:space="0" w:color="auto"/>
      </w:divBdr>
    </w:div>
    <w:div w:id="1644889936">
      <w:bodyDiv w:val="1"/>
      <w:marLeft w:val="0"/>
      <w:marRight w:val="0"/>
      <w:marTop w:val="0"/>
      <w:marBottom w:val="0"/>
      <w:divBdr>
        <w:top w:val="none" w:sz="0" w:space="0" w:color="auto"/>
        <w:left w:val="none" w:sz="0" w:space="0" w:color="auto"/>
        <w:bottom w:val="none" w:sz="0" w:space="0" w:color="auto"/>
        <w:right w:val="none" w:sz="0" w:space="0" w:color="auto"/>
      </w:divBdr>
    </w:div>
    <w:div w:id="1690520637">
      <w:bodyDiv w:val="1"/>
      <w:marLeft w:val="0"/>
      <w:marRight w:val="0"/>
      <w:marTop w:val="0"/>
      <w:marBottom w:val="0"/>
      <w:divBdr>
        <w:top w:val="none" w:sz="0" w:space="0" w:color="auto"/>
        <w:left w:val="none" w:sz="0" w:space="0" w:color="auto"/>
        <w:bottom w:val="none" w:sz="0" w:space="0" w:color="auto"/>
        <w:right w:val="none" w:sz="0" w:space="0" w:color="auto"/>
      </w:divBdr>
    </w:div>
    <w:div w:id="1832139624">
      <w:bodyDiv w:val="1"/>
      <w:marLeft w:val="0"/>
      <w:marRight w:val="0"/>
      <w:marTop w:val="0"/>
      <w:marBottom w:val="0"/>
      <w:divBdr>
        <w:top w:val="none" w:sz="0" w:space="0" w:color="auto"/>
        <w:left w:val="none" w:sz="0" w:space="0" w:color="auto"/>
        <w:bottom w:val="none" w:sz="0" w:space="0" w:color="auto"/>
        <w:right w:val="none" w:sz="0" w:space="0" w:color="auto"/>
      </w:divBdr>
    </w:div>
    <w:div w:id="1908031918">
      <w:bodyDiv w:val="1"/>
      <w:marLeft w:val="0"/>
      <w:marRight w:val="0"/>
      <w:marTop w:val="0"/>
      <w:marBottom w:val="0"/>
      <w:divBdr>
        <w:top w:val="none" w:sz="0" w:space="0" w:color="auto"/>
        <w:left w:val="none" w:sz="0" w:space="0" w:color="auto"/>
        <w:bottom w:val="none" w:sz="0" w:space="0" w:color="auto"/>
        <w:right w:val="none" w:sz="0" w:space="0" w:color="auto"/>
      </w:divBdr>
    </w:div>
    <w:div w:id="1921719401">
      <w:bodyDiv w:val="1"/>
      <w:marLeft w:val="0"/>
      <w:marRight w:val="0"/>
      <w:marTop w:val="0"/>
      <w:marBottom w:val="0"/>
      <w:divBdr>
        <w:top w:val="none" w:sz="0" w:space="0" w:color="auto"/>
        <w:left w:val="none" w:sz="0" w:space="0" w:color="auto"/>
        <w:bottom w:val="none" w:sz="0" w:space="0" w:color="auto"/>
        <w:right w:val="none" w:sz="0" w:space="0" w:color="auto"/>
      </w:divBdr>
    </w:div>
    <w:div w:id="1942257596">
      <w:bodyDiv w:val="1"/>
      <w:marLeft w:val="0"/>
      <w:marRight w:val="0"/>
      <w:marTop w:val="0"/>
      <w:marBottom w:val="0"/>
      <w:divBdr>
        <w:top w:val="none" w:sz="0" w:space="0" w:color="auto"/>
        <w:left w:val="none" w:sz="0" w:space="0" w:color="auto"/>
        <w:bottom w:val="none" w:sz="0" w:space="0" w:color="auto"/>
        <w:right w:val="none" w:sz="0" w:space="0" w:color="auto"/>
      </w:divBdr>
    </w:div>
    <w:div w:id="1978295373">
      <w:bodyDiv w:val="1"/>
      <w:marLeft w:val="0"/>
      <w:marRight w:val="0"/>
      <w:marTop w:val="0"/>
      <w:marBottom w:val="0"/>
      <w:divBdr>
        <w:top w:val="none" w:sz="0" w:space="0" w:color="auto"/>
        <w:left w:val="none" w:sz="0" w:space="0" w:color="auto"/>
        <w:bottom w:val="none" w:sz="0" w:space="0" w:color="auto"/>
        <w:right w:val="none" w:sz="0" w:space="0" w:color="auto"/>
      </w:divBdr>
      <w:divsChild>
        <w:div w:id="1895651102">
          <w:marLeft w:val="0"/>
          <w:marRight w:val="0"/>
          <w:marTop w:val="0"/>
          <w:marBottom w:val="0"/>
          <w:divBdr>
            <w:top w:val="none" w:sz="0" w:space="0" w:color="auto"/>
            <w:left w:val="none" w:sz="0" w:space="0" w:color="auto"/>
            <w:bottom w:val="none" w:sz="0" w:space="0" w:color="auto"/>
            <w:right w:val="none" w:sz="0" w:space="0" w:color="auto"/>
          </w:divBdr>
        </w:div>
        <w:div w:id="968974188">
          <w:marLeft w:val="0"/>
          <w:marRight w:val="0"/>
          <w:marTop w:val="0"/>
          <w:marBottom w:val="0"/>
          <w:divBdr>
            <w:top w:val="none" w:sz="0" w:space="0" w:color="auto"/>
            <w:left w:val="none" w:sz="0" w:space="0" w:color="auto"/>
            <w:bottom w:val="none" w:sz="0" w:space="0" w:color="auto"/>
            <w:right w:val="none" w:sz="0" w:space="0" w:color="auto"/>
          </w:divBdr>
        </w:div>
        <w:div w:id="1652053280">
          <w:marLeft w:val="0"/>
          <w:marRight w:val="0"/>
          <w:marTop w:val="0"/>
          <w:marBottom w:val="0"/>
          <w:divBdr>
            <w:top w:val="none" w:sz="0" w:space="0" w:color="auto"/>
            <w:left w:val="none" w:sz="0" w:space="0" w:color="auto"/>
            <w:bottom w:val="none" w:sz="0" w:space="0" w:color="auto"/>
            <w:right w:val="none" w:sz="0" w:space="0" w:color="auto"/>
          </w:divBdr>
        </w:div>
        <w:div w:id="1298339466">
          <w:marLeft w:val="0"/>
          <w:marRight w:val="0"/>
          <w:marTop w:val="0"/>
          <w:marBottom w:val="0"/>
          <w:divBdr>
            <w:top w:val="none" w:sz="0" w:space="0" w:color="auto"/>
            <w:left w:val="none" w:sz="0" w:space="0" w:color="auto"/>
            <w:bottom w:val="none" w:sz="0" w:space="0" w:color="auto"/>
            <w:right w:val="none" w:sz="0" w:space="0" w:color="auto"/>
          </w:divBdr>
        </w:div>
        <w:div w:id="682362112">
          <w:marLeft w:val="0"/>
          <w:marRight w:val="0"/>
          <w:marTop w:val="0"/>
          <w:marBottom w:val="0"/>
          <w:divBdr>
            <w:top w:val="none" w:sz="0" w:space="0" w:color="auto"/>
            <w:left w:val="none" w:sz="0" w:space="0" w:color="auto"/>
            <w:bottom w:val="none" w:sz="0" w:space="0" w:color="auto"/>
            <w:right w:val="none" w:sz="0" w:space="0" w:color="auto"/>
          </w:divBdr>
        </w:div>
        <w:div w:id="1733313893">
          <w:marLeft w:val="0"/>
          <w:marRight w:val="0"/>
          <w:marTop w:val="0"/>
          <w:marBottom w:val="0"/>
          <w:divBdr>
            <w:top w:val="none" w:sz="0" w:space="0" w:color="auto"/>
            <w:left w:val="none" w:sz="0" w:space="0" w:color="auto"/>
            <w:bottom w:val="none" w:sz="0" w:space="0" w:color="auto"/>
            <w:right w:val="none" w:sz="0" w:space="0" w:color="auto"/>
          </w:divBdr>
        </w:div>
        <w:div w:id="1168599719">
          <w:marLeft w:val="0"/>
          <w:marRight w:val="0"/>
          <w:marTop w:val="0"/>
          <w:marBottom w:val="0"/>
          <w:divBdr>
            <w:top w:val="none" w:sz="0" w:space="0" w:color="auto"/>
            <w:left w:val="none" w:sz="0" w:space="0" w:color="auto"/>
            <w:bottom w:val="none" w:sz="0" w:space="0" w:color="auto"/>
            <w:right w:val="none" w:sz="0" w:space="0" w:color="auto"/>
          </w:divBdr>
        </w:div>
        <w:div w:id="1073814482">
          <w:marLeft w:val="0"/>
          <w:marRight w:val="0"/>
          <w:marTop w:val="0"/>
          <w:marBottom w:val="0"/>
          <w:divBdr>
            <w:top w:val="none" w:sz="0" w:space="0" w:color="auto"/>
            <w:left w:val="none" w:sz="0" w:space="0" w:color="auto"/>
            <w:bottom w:val="none" w:sz="0" w:space="0" w:color="auto"/>
            <w:right w:val="none" w:sz="0" w:space="0" w:color="auto"/>
          </w:divBdr>
        </w:div>
        <w:div w:id="1323392491">
          <w:marLeft w:val="0"/>
          <w:marRight w:val="0"/>
          <w:marTop w:val="0"/>
          <w:marBottom w:val="0"/>
          <w:divBdr>
            <w:top w:val="none" w:sz="0" w:space="0" w:color="auto"/>
            <w:left w:val="none" w:sz="0" w:space="0" w:color="auto"/>
            <w:bottom w:val="none" w:sz="0" w:space="0" w:color="auto"/>
            <w:right w:val="none" w:sz="0" w:space="0" w:color="auto"/>
          </w:divBdr>
        </w:div>
        <w:div w:id="383605513">
          <w:marLeft w:val="0"/>
          <w:marRight w:val="0"/>
          <w:marTop w:val="0"/>
          <w:marBottom w:val="0"/>
          <w:divBdr>
            <w:top w:val="none" w:sz="0" w:space="0" w:color="auto"/>
            <w:left w:val="none" w:sz="0" w:space="0" w:color="auto"/>
            <w:bottom w:val="none" w:sz="0" w:space="0" w:color="auto"/>
            <w:right w:val="none" w:sz="0" w:space="0" w:color="auto"/>
          </w:divBdr>
        </w:div>
        <w:div w:id="2037923300">
          <w:marLeft w:val="0"/>
          <w:marRight w:val="0"/>
          <w:marTop w:val="0"/>
          <w:marBottom w:val="0"/>
          <w:divBdr>
            <w:top w:val="none" w:sz="0" w:space="0" w:color="auto"/>
            <w:left w:val="none" w:sz="0" w:space="0" w:color="auto"/>
            <w:bottom w:val="none" w:sz="0" w:space="0" w:color="auto"/>
            <w:right w:val="none" w:sz="0" w:space="0" w:color="auto"/>
          </w:divBdr>
        </w:div>
        <w:div w:id="1578661663">
          <w:marLeft w:val="0"/>
          <w:marRight w:val="0"/>
          <w:marTop w:val="0"/>
          <w:marBottom w:val="0"/>
          <w:divBdr>
            <w:top w:val="none" w:sz="0" w:space="0" w:color="auto"/>
            <w:left w:val="none" w:sz="0" w:space="0" w:color="auto"/>
            <w:bottom w:val="none" w:sz="0" w:space="0" w:color="auto"/>
            <w:right w:val="none" w:sz="0" w:space="0" w:color="auto"/>
          </w:divBdr>
        </w:div>
        <w:div w:id="496769647">
          <w:marLeft w:val="0"/>
          <w:marRight w:val="0"/>
          <w:marTop w:val="0"/>
          <w:marBottom w:val="0"/>
          <w:divBdr>
            <w:top w:val="none" w:sz="0" w:space="0" w:color="auto"/>
            <w:left w:val="none" w:sz="0" w:space="0" w:color="auto"/>
            <w:bottom w:val="none" w:sz="0" w:space="0" w:color="auto"/>
            <w:right w:val="none" w:sz="0" w:space="0" w:color="auto"/>
          </w:divBdr>
        </w:div>
        <w:div w:id="889725735">
          <w:marLeft w:val="0"/>
          <w:marRight w:val="0"/>
          <w:marTop w:val="0"/>
          <w:marBottom w:val="0"/>
          <w:divBdr>
            <w:top w:val="none" w:sz="0" w:space="0" w:color="auto"/>
            <w:left w:val="none" w:sz="0" w:space="0" w:color="auto"/>
            <w:bottom w:val="none" w:sz="0" w:space="0" w:color="auto"/>
            <w:right w:val="none" w:sz="0" w:space="0" w:color="auto"/>
          </w:divBdr>
        </w:div>
        <w:div w:id="282344923">
          <w:marLeft w:val="0"/>
          <w:marRight w:val="0"/>
          <w:marTop w:val="0"/>
          <w:marBottom w:val="0"/>
          <w:divBdr>
            <w:top w:val="none" w:sz="0" w:space="0" w:color="auto"/>
            <w:left w:val="none" w:sz="0" w:space="0" w:color="auto"/>
            <w:bottom w:val="none" w:sz="0" w:space="0" w:color="auto"/>
            <w:right w:val="none" w:sz="0" w:space="0" w:color="auto"/>
          </w:divBdr>
        </w:div>
        <w:div w:id="96828822">
          <w:marLeft w:val="0"/>
          <w:marRight w:val="0"/>
          <w:marTop w:val="0"/>
          <w:marBottom w:val="0"/>
          <w:divBdr>
            <w:top w:val="none" w:sz="0" w:space="0" w:color="auto"/>
            <w:left w:val="none" w:sz="0" w:space="0" w:color="auto"/>
            <w:bottom w:val="none" w:sz="0" w:space="0" w:color="auto"/>
            <w:right w:val="none" w:sz="0" w:space="0" w:color="auto"/>
          </w:divBdr>
        </w:div>
        <w:div w:id="207425225">
          <w:marLeft w:val="0"/>
          <w:marRight w:val="0"/>
          <w:marTop w:val="0"/>
          <w:marBottom w:val="0"/>
          <w:divBdr>
            <w:top w:val="none" w:sz="0" w:space="0" w:color="auto"/>
            <w:left w:val="none" w:sz="0" w:space="0" w:color="auto"/>
            <w:bottom w:val="none" w:sz="0" w:space="0" w:color="auto"/>
            <w:right w:val="none" w:sz="0" w:space="0" w:color="auto"/>
          </w:divBdr>
        </w:div>
        <w:div w:id="937714992">
          <w:marLeft w:val="0"/>
          <w:marRight w:val="0"/>
          <w:marTop w:val="0"/>
          <w:marBottom w:val="0"/>
          <w:divBdr>
            <w:top w:val="none" w:sz="0" w:space="0" w:color="auto"/>
            <w:left w:val="none" w:sz="0" w:space="0" w:color="auto"/>
            <w:bottom w:val="none" w:sz="0" w:space="0" w:color="auto"/>
            <w:right w:val="none" w:sz="0" w:space="0" w:color="auto"/>
          </w:divBdr>
        </w:div>
        <w:div w:id="289477371">
          <w:marLeft w:val="0"/>
          <w:marRight w:val="0"/>
          <w:marTop w:val="0"/>
          <w:marBottom w:val="0"/>
          <w:divBdr>
            <w:top w:val="none" w:sz="0" w:space="0" w:color="auto"/>
            <w:left w:val="none" w:sz="0" w:space="0" w:color="auto"/>
            <w:bottom w:val="none" w:sz="0" w:space="0" w:color="auto"/>
            <w:right w:val="none" w:sz="0" w:space="0" w:color="auto"/>
          </w:divBdr>
        </w:div>
        <w:div w:id="1016233905">
          <w:marLeft w:val="0"/>
          <w:marRight w:val="0"/>
          <w:marTop w:val="0"/>
          <w:marBottom w:val="0"/>
          <w:divBdr>
            <w:top w:val="none" w:sz="0" w:space="0" w:color="auto"/>
            <w:left w:val="none" w:sz="0" w:space="0" w:color="auto"/>
            <w:bottom w:val="none" w:sz="0" w:space="0" w:color="auto"/>
            <w:right w:val="none" w:sz="0" w:space="0" w:color="auto"/>
          </w:divBdr>
        </w:div>
        <w:div w:id="1744837210">
          <w:marLeft w:val="0"/>
          <w:marRight w:val="0"/>
          <w:marTop w:val="0"/>
          <w:marBottom w:val="0"/>
          <w:divBdr>
            <w:top w:val="none" w:sz="0" w:space="0" w:color="auto"/>
            <w:left w:val="none" w:sz="0" w:space="0" w:color="auto"/>
            <w:bottom w:val="none" w:sz="0" w:space="0" w:color="auto"/>
            <w:right w:val="none" w:sz="0" w:space="0" w:color="auto"/>
          </w:divBdr>
        </w:div>
        <w:div w:id="2032027235">
          <w:marLeft w:val="0"/>
          <w:marRight w:val="0"/>
          <w:marTop w:val="0"/>
          <w:marBottom w:val="0"/>
          <w:divBdr>
            <w:top w:val="none" w:sz="0" w:space="0" w:color="auto"/>
            <w:left w:val="none" w:sz="0" w:space="0" w:color="auto"/>
            <w:bottom w:val="none" w:sz="0" w:space="0" w:color="auto"/>
            <w:right w:val="none" w:sz="0" w:space="0" w:color="auto"/>
          </w:divBdr>
        </w:div>
        <w:div w:id="1790781860">
          <w:marLeft w:val="0"/>
          <w:marRight w:val="0"/>
          <w:marTop w:val="0"/>
          <w:marBottom w:val="0"/>
          <w:divBdr>
            <w:top w:val="none" w:sz="0" w:space="0" w:color="auto"/>
            <w:left w:val="none" w:sz="0" w:space="0" w:color="auto"/>
            <w:bottom w:val="none" w:sz="0" w:space="0" w:color="auto"/>
            <w:right w:val="none" w:sz="0" w:space="0" w:color="auto"/>
          </w:divBdr>
        </w:div>
        <w:div w:id="36247353">
          <w:marLeft w:val="0"/>
          <w:marRight w:val="0"/>
          <w:marTop w:val="0"/>
          <w:marBottom w:val="0"/>
          <w:divBdr>
            <w:top w:val="none" w:sz="0" w:space="0" w:color="auto"/>
            <w:left w:val="none" w:sz="0" w:space="0" w:color="auto"/>
            <w:bottom w:val="none" w:sz="0" w:space="0" w:color="auto"/>
            <w:right w:val="none" w:sz="0" w:space="0" w:color="auto"/>
          </w:divBdr>
        </w:div>
        <w:div w:id="2125876566">
          <w:marLeft w:val="0"/>
          <w:marRight w:val="0"/>
          <w:marTop w:val="0"/>
          <w:marBottom w:val="0"/>
          <w:divBdr>
            <w:top w:val="none" w:sz="0" w:space="0" w:color="auto"/>
            <w:left w:val="none" w:sz="0" w:space="0" w:color="auto"/>
            <w:bottom w:val="none" w:sz="0" w:space="0" w:color="auto"/>
            <w:right w:val="none" w:sz="0" w:space="0" w:color="auto"/>
          </w:divBdr>
        </w:div>
        <w:div w:id="2102411290">
          <w:marLeft w:val="0"/>
          <w:marRight w:val="0"/>
          <w:marTop w:val="0"/>
          <w:marBottom w:val="0"/>
          <w:divBdr>
            <w:top w:val="none" w:sz="0" w:space="0" w:color="auto"/>
            <w:left w:val="none" w:sz="0" w:space="0" w:color="auto"/>
            <w:bottom w:val="none" w:sz="0" w:space="0" w:color="auto"/>
            <w:right w:val="none" w:sz="0" w:space="0" w:color="auto"/>
          </w:divBdr>
        </w:div>
        <w:div w:id="773285280">
          <w:marLeft w:val="0"/>
          <w:marRight w:val="0"/>
          <w:marTop w:val="0"/>
          <w:marBottom w:val="0"/>
          <w:divBdr>
            <w:top w:val="none" w:sz="0" w:space="0" w:color="auto"/>
            <w:left w:val="none" w:sz="0" w:space="0" w:color="auto"/>
            <w:bottom w:val="none" w:sz="0" w:space="0" w:color="auto"/>
            <w:right w:val="none" w:sz="0" w:space="0" w:color="auto"/>
          </w:divBdr>
        </w:div>
        <w:div w:id="1153713303">
          <w:marLeft w:val="0"/>
          <w:marRight w:val="0"/>
          <w:marTop w:val="0"/>
          <w:marBottom w:val="0"/>
          <w:divBdr>
            <w:top w:val="none" w:sz="0" w:space="0" w:color="auto"/>
            <w:left w:val="none" w:sz="0" w:space="0" w:color="auto"/>
            <w:bottom w:val="none" w:sz="0" w:space="0" w:color="auto"/>
            <w:right w:val="none" w:sz="0" w:space="0" w:color="auto"/>
          </w:divBdr>
        </w:div>
        <w:div w:id="14550382">
          <w:marLeft w:val="0"/>
          <w:marRight w:val="0"/>
          <w:marTop w:val="0"/>
          <w:marBottom w:val="0"/>
          <w:divBdr>
            <w:top w:val="none" w:sz="0" w:space="0" w:color="auto"/>
            <w:left w:val="none" w:sz="0" w:space="0" w:color="auto"/>
            <w:bottom w:val="none" w:sz="0" w:space="0" w:color="auto"/>
            <w:right w:val="none" w:sz="0" w:space="0" w:color="auto"/>
          </w:divBdr>
        </w:div>
        <w:div w:id="1193955591">
          <w:marLeft w:val="0"/>
          <w:marRight w:val="0"/>
          <w:marTop w:val="0"/>
          <w:marBottom w:val="0"/>
          <w:divBdr>
            <w:top w:val="none" w:sz="0" w:space="0" w:color="auto"/>
            <w:left w:val="none" w:sz="0" w:space="0" w:color="auto"/>
            <w:bottom w:val="none" w:sz="0" w:space="0" w:color="auto"/>
            <w:right w:val="none" w:sz="0" w:space="0" w:color="auto"/>
          </w:divBdr>
        </w:div>
        <w:div w:id="587006246">
          <w:marLeft w:val="0"/>
          <w:marRight w:val="0"/>
          <w:marTop w:val="0"/>
          <w:marBottom w:val="0"/>
          <w:divBdr>
            <w:top w:val="none" w:sz="0" w:space="0" w:color="auto"/>
            <w:left w:val="none" w:sz="0" w:space="0" w:color="auto"/>
            <w:bottom w:val="none" w:sz="0" w:space="0" w:color="auto"/>
            <w:right w:val="none" w:sz="0" w:space="0" w:color="auto"/>
          </w:divBdr>
        </w:div>
        <w:div w:id="79329307">
          <w:marLeft w:val="0"/>
          <w:marRight w:val="0"/>
          <w:marTop w:val="0"/>
          <w:marBottom w:val="0"/>
          <w:divBdr>
            <w:top w:val="none" w:sz="0" w:space="0" w:color="auto"/>
            <w:left w:val="none" w:sz="0" w:space="0" w:color="auto"/>
            <w:bottom w:val="none" w:sz="0" w:space="0" w:color="auto"/>
            <w:right w:val="none" w:sz="0" w:space="0" w:color="auto"/>
          </w:divBdr>
        </w:div>
        <w:div w:id="1551112334">
          <w:marLeft w:val="0"/>
          <w:marRight w:val="0"/>
          <w:marTop w:val="0"/>
          <w:marBottom w:val="0"/>
          <w:divBdr>
            <w:top w:val="none" w:sz="0" w:space="0" w:color="auto"/>
            <w:left w:val="none" w:sz="0" w:space="0" w:color="auto"/>
            <w:bottom w:val="none" w:sz="0" w:space="0" w:color="auto"/>
            <w:right w:val="none" w:sz="0" w:space="0" w:color="auto"/>
          </w:divBdr>
        </w:div>
        <w:div w:id="2095322447">
          <w:marLeft w:val="0"/>
          <w:marRight w:val="0"/>
          <w:marTop w:val="0"/>
          <w:marBottom w:val="0"/>
          <w:divBdr>
            <w:top w:val="none" w:sz="0" w:space="0" w:color="auto"/>
            <w:left w:val="none" w:sz="0" w:space="0" w:color="auto"/>
            <w:bottom w:val="none" w:sz="0" w:space="0" w:color="auto"/>
            <w:right w:val="none" w:sz="0" w:space="0" w:color="auto"/>
          </w:divBdr>
        </w:div>
        <w:div w:id="416557480">
          <w:marLeft w:val="0"/>
          <w:marRight w:val="0"/>
          <w:marTop w:val="0"/>
          <w:marBottom w:val="0"/>
          <w:divBdr>
            <w:top w:val="none" w:sz="0" w:space="0" w:color="auto"/>
            <w:left w:val="none" w:sz="0" w:space="0" w:color="auto"/>
            <w:bottom w:val="none" w:sz="0" w:space="0" w:color="auto"/>
            <w:right w:val="none" w:sz="0" w:space="0" w:color="auto"/>
          </w:divBdr>
        </w:div>
        <w:div w:id="706609393">
          <w:marLeft w:val="0"/>
          <w:marRight w:val="0"/>
          <w:marTop w:val="0"/>
          <w:marBottom w:val="0"/>
          <w:divBdr>
            <w:top w:val="none" w:sz="0" w:space="0" w:color="auto"/>
            <w:left w:val="none" w:sz="0" w:space="0" w:color="auto"/>
            <w:bottom w:val="none" w:sz="0" w:space="0" w:color="auto"/>
            <w:right w:val="none" w:sz="0" w:space="0" w:color="auto"/>
          </w:divBdr>
        </w:div>
        <w:div w:id="614362661">
          <w:marLeft w:val="0"/>
          <w:marRight w:val="0"/>
          <w:marTop w:val="0"/>
          <w:marBottom w:val="0"/>
          <w:divBdr>
            <w:top w:val="none" w:sz="0" w:space="0" w:color="auto"/>
            <w:left w:val="none" w:sz="0" w:space="0" w:color="auto"/>
            <w:bottom w:val="none" w:sz="0" w:space="0" w:color="auto"/>
            <w:right w:val="none" w:sz="0" w:space="0" w:color="auto"/>
          </w:divBdr>
        </w:div>
        <w:div w:id="644578939">
          <w:marLeft w:val="0"/>
          <w:marRight w:val="0"/>
          <w:marTop w:val="0"/>
          <w:marBottom w:val="0"/>
          <w:divBdr>
            <w:top w:val="none" w:sz="0" w:space="0" w:color="auto"/>
            <w:left w:val="none" w:sz="0" w:space="0" w:color="auto"/>
            <w:bottom w:val="none" w:sz="0" w:space="0" w:color="auto"/>
            <w:right w:val="none" w:sz="0" w:space="0" w:color="auto"/>
          </w:divBdr>
        </w:div>
        <w:div w:id="1728069440">
          <w:marLeft w:val="0"/>
          <w:marRight w:val="0"/>
          <w:marTop w:val="0"/>
          <w:marBottom w:val="0"/>
          <w:divBdr>
            <w:top w:val="none" w:sz="0" w:space="0" w:color="auto"/>
            <w:left w:val="none" w:sz="0" w:space="0" w:color="auto"/>
            <w:bottom w:val="none" w:sz="0" w:space="0" w:color="auto"/>
            <w:right w:val="none" w:sz="0" w:space="0" w:color="auto"/>
          </w:divBdr>
        </w:div>
        <w:div w:id="123668619">
          <w:marLeft w:val="0"/>
          <w:marRight w:val="0"/>
          <w:marTop w:val="0"/>
          <w:marBottom w:val="0"/>
          <w:divBdr>
            <w:top w:val="none" w:sz="0" w:space="0" w:color="auto"/>
            <w:left w:val="none" w:sz="0" w:space="0" w:color="auto"/>
            <w:bottom w:val="none" w:sz="0" w:space="0" w:color="auto"/>
            <w:right w:val="none" w:sz="0" w:space="0" w:color="auto"/>
          </w:divBdr>
        </w:div>
        <w:div w:id="1422679209">
          <w:marLeft w:val="0"/>
          <w:marRight w:val="0"/>
          <w:marTop w:val="0"/>
          <w:marBottom w:val="0"/>
          <w:divBdr>
            <w:top w:val="none" w:sz="0" w:space="0" w:color="auto"/>
            <w:left w:val="none" w:sz="0" w:space="0" w:color="auto"/>
            <w:bottom w:val="none" w:sz="0" w:space="0" w:color="auto"/>
            <w:right w:val="none" w:sz="0" w:space="0" w:color="auto"/>
          </w:divBdr>
        </w:div>
        <w:div w:id="1923686146">
          <w:marLeft w:val="0"/>
          <w:marRight w:val="0"/>
          <w:marTop w:val="0"/>
          <w:marBottom w:val="0"/>
          <w:divBdr>
            <w:top w:val="none" w:sz="0" w:space="0" w:color="auto"/>
            <w:left w:val="none" w:sz="0" w:space="0" w:color="auto"/>
            <w:bottom w:val="none" w:sz="0" w:space="0" w:color="auto"/>
            <w:right w:val="none" w:sz="0" w:space="0" w:color="auto"/>
          </w:divBdr>
        </w:div>
        <w:div w:id="472021005">
          <w:marLeft w:val="0"/>
          <w:marRight w:val="0"/>
          <w:marTop w:val="0"/>
          <w:marBottom w:val="0"/>
          <w:divBdr>
            <w:top w:val="none" w:sz="0" w:space="0" w:color="auto"/>
            <w:left w:val="none" w:sz="0" w:space="0" w:color="auto"/>
            <w:bottom w:val="none" w:sz="0" w:space="0" w:color="auto"/>
            <w:right w:val="none" w:sz="0" w:space="0" w:color="auto"/>
          </w:divBdr>
        </w:div>
        <w:div w:id="962149506">
          <w:marLeft w:val="0"/>
          <w:marRight w:val="0"/>
          <w:marTop w:val="0"/>
          <w:marBottom w:val="0"/>
          <w:divBdr>
            <w:top w:val="none" w:sz="0" w:space="0" w:color="auto"/>
            <w:left w:val="none" w:sz="0" w:space="0" w:color="auto"/>
            <w:bottom w:val="none" w:sz="0" w:space="0" w:color="auto"/>
            <w:right w:val="none" w:sz="0" w:space="0" w:color="auto"/>
          </w:divBdr>
        </w:div>
        <w:div w:id="1426917502">
          <w:marLeft w:val="0"/>
          <w:marRight w:val="0"/>
          <w:marTop w:val="0"/>
          <w:marBottom w:val="0"/>
          <w:divBdr>
            <w:top w:val="none" w:sz="0" w:space="0" w:color="auto"/>
            <w:left w:val="none" w:sz="0" w:space="0" w:color="auto"/>
            <w:bottom w:val="none" w:sz="0" w:space="0" w:color="auto"/>
            <w:right w:val="none" w:sz="0" w:space="0" w:color="auto"/>
          </w:divBdr>
        </w:div>
        <w:div w:id="1563369269">
          <w:marLeft w:val="0"/>
          <w:marRight w:val="0"/>
          <w:marTop w:val="0"/>
          <w:marBottom w:val="0"/>
          <w:divBdr>
            <w:top w:val="none" w:sz="0" w:space="0" w:color="auto"/>
            <w:left w:val="none" w:sz="0" w:space="0" w:color="auto"/>
            <w:bottom w:val="none" w:sz="0" w:space="0" w:color="auto"/>
            <w:right w:val="none" w:sz="0" w:space="0" w:color="auto"/>
          </w:divBdr>
        </w:div>
        <w:div w:id="925967456">
          <w:marLeft w:val="0"/>
          <w:marRight w:val="0"/>
          <w:marTop w:val="0"/>
          <w:marBottom w:val="0"/>
          <w:divBdr>
            <w:top w:val="none" w:sz="0" w:space="0" w:color="auto"/>
            <w:left w:val="none" w:sz="0" w:space="0" w:color="auto"/>
            <w:bottom w:val="none" w:sz="0" w:space="0" w:color="auto"/>
            <w:right w:val="none" w:sz="0" w:space="0" w:color="auto"/>
          </w:divBdr>
        </w:div>
        <w:div w:id="2032409816">
          <w:marLeft w:val="0"/>
          <w:marRight w:val="0"/>
          <w:marTop w:val="0"/>
          <w:marBottom w:val="0"/>
          <w:divBdr>
            <w:top w:val="none" w:sz="0" w:space="0" w:color="auto"/>
            <w:left w:val="none" w:sz="0" w:space="0" w:color="auto"/>
            <w:bottom w:val="none" w:sz="0" w:space="0" w:color="auto"/>
            <w:right w:val="none" w:sz="0" w:space="0" w:color="auto"/>
          </w:divBdr>
        </w:div>
        <w:div w:id="398672773">
          <w:marLeft w:val="0"/>
          <w:marRight w:val="0"/>
          <w:marTop w:val="0"/>
          <w:marBottom w:val="0"/>
          <w:divBdr>
            <w:top w:val="none" w:sz="0" w:space="0" w:color="auto"/>
            <w:left w:val="none" w:sz="0" w:space="0" w:color="auto"/>
            <w:bottom w:val="none" w:sz="0" w:space="0" w:color="auto"/>
            <w:right w:val="none" w:sz="0" w:space="0" w:color="auto"/>
          </w:divBdr>
        </w:div>
        <w:div w:id="1385251171">
          <w:marLeft w:val="0"/>
          <w:marRight w:val="0"/>
          <w:marTop w:val="0"/>
          <w:marBottom w:val="0"/>
          <w:divBdr>
            <w:top w:val="none" w:sz="0" w:space="0" w:color="auto"/>
            <w:left w:val="none" w:sz="0" w:space="0" w:color="auto"/>
            <w:bottom w:val="none" w:sz="0" w:space="0" w:color="auto"/>
            <w:right w:val="none" w:sz="0" w:space="0" w:color="auto"/>
          </w:divBdr>
        </w:div>
        <w:div w:id="99955781">
          <w:marLeft w:val="0"/>
          <w:marRight w:val="0"/>
          <w:marTop w:val="0"/>
          <w:marBottom w:val="0"/>
          <w:divBdr>
            <w:top w:val="none" w:sz="0" w:space="0" w:color="auto"/>
            <w:left w:val="none" w:sz="0" w:space="0" w:color="auto"/>
            <w:bottom w:val="none" w:sz="0" w:space="0" w:color="auto"/>
            <w:right w:val="none" w:sz="0" w:space="0" w:color="auto"/>
          </w:divBdr>
        </w:div>
        <w:div w:id="1487668760">
          <w:marLeft w:val="0"/>
          <w:marRight w:val="0"/>
          <w:marTop w:val="0"/>
          <w:marBottom w:val="0"/>
          <w:divBdr>
            <w:top w:val="none" w:sz="0" w:space="0" w:color="auto"/>
            <w:left w:val="none" w:sz="0" w:space="0" w:color="auto"/>
            <w:bottom w:val="none" w:sz="0" w:space="0" w:color="auto"/>
            <w:right w:val="none" w:sz="0" w:space="0" w:color="auto"/>
          </w:divBdr>
        </w:div>
        <w:div w:id="1033574576">
          <w:marLeft w:val="0"/>
          <w:marRight w:val="0"/>
          <w:marTop w:val="0"/>
          <w:marBottom w:val="0"/>
          <w:divBdr>
            <w:top w:val="none" w:sz="0" w:space="0" w:color="auto"/>
            <w:left w:val="none" w:sz="0" w:space="0" w:color="auto"/>
            <w:bottom w:val="none" w:sz="0" w:space="0" w:color="auto"/>
            <w:right w:val="none" w:sz="0" w:space="0" w:color="auto"/>
          </w:divBdr>
        </w:div>
        <w:div w:id="657879839">
          <w:marLeft w:val="0"/>
          <w:marRight w:val="0"/>
          <w:marTop w:val="0"/>
          <w:marBottom w:val="0"/>
          <w:divBdr>
            <w:top w:val="none" w:sz="0" w:space="0" w:color="auto"/>
            <w:left w:val="none" w:sz="0" w:space="0" w:color="auto"/>
            <w:bottom w:val="none" w:sz="0" w:space="0" w:color="auto"/>
            <w:right w:val="none" w:sz="0" w:space="0" w:color="auto"/>
          </w:divBdr>
        </w:div>
        <w:div w:id="298726476">
          <w:marLeft w:val="0"/>
          <w:marRight w:val="0"/>
          <w:marTop w:val="0"/>
          <w:marBottom w:val="0"/>
          <w:divBdr>
            <w:top w:val="none" w:sz="0" w:space="0" w:color="auto"/>
            <w:left w:val="none" w:sz="0" w:space="0" w:color="auto"/>
            <w:bottom w:val="none" w:sz="0" w:space="0" w:color="auto"/>
            <w:right w:val="none" w:sz="0" w:space="0" w:color="auto"/>
          </w:divBdr>
        </w:div>
        <w:div w:id="1324700787">
          <w:marLeft w:val="0"/>
          <w:marRight w:val="0"/>
          <w:marTop w:val="0"/>
          <w:marBottom w:val="0"/>
          <w:divBdr>
            <w:top w:val="none" w:sz="0" w:space="0" w:color="auto"/>
            <w:left w:val="none" w:sz="0" w:space="0" w:color="auto"/>
            <w:bottom w:val="none" w:sz="0" w:space="0" w:color="auto"/>
            <w:right w:val="none" w:sz="0" w:space="0" w:color="auto"/>
          </w:divBdr>
        </w:div>
        <w:div w:id="1627348414">
          <w:marLeft w:val="0"/>
          <w:marRight w:val="0"/>
          <w:marTop w:val="0"/>
          <w:marBottom w:val="0"/>
          <w:divBdr>
            <w:top w:val="none" w:sz="0" w:space="0" w:color="auto"/>
            <w:left w:val="none" w:sz="0" w:space="0" w:color="auto"/>
            <w:bottom w:val="none" w:sz="0" w:space="0" w:color="auto"/>
            <w:right w:val="none" w:sz="0" w:space="0" w:color="auto"/>
          </w:divBdr>
        </w:div>
        <w:div w:id="1985694246">
          <w:marLeft w:val="0"/>
          <w:marRight w:val="0"/>
          <w:marTop w:val="0"/>
          <w:marBottom w:val="0"/>
          <w:divBdr>
            <w:top w:val="none" w:sz="0" w:space="0" w:color="auto"/>
            <w:left w:val="none" w:sz="0" w:space="0" w:color="auto"/>
            <w:bottom w:val="none" w:sz="0" w:space="0" w:color="auto"/>
            <w:right w:val="none" w:sz="0" w:space="0" w:color="auto"/>
          </w:divBdr>
        </w:div>
        <w:div w:id="802045040">
          <w:marLeft w:val="0"/>
          <w:marRight w:val="0"/>
          <w:marTop w:val="0"/>
          <w:marBottom w:val="0"/>
          <w:divBdr>
            <w:top w:val="none" w:sz="0" w:space="0" w:color="auto"/>
            <w:left w:val="none" w:sz="0" w:space="0" w:color="auto"/>
            <w:bottom w:val="none" w:sz="0" w:space="0" w:color="auto"/>
            <w:right w:val="none" w:sz="0" w:space="0" w:color="auto"/>
          </w:divBdr>
        </w:div>
        <w:div w:id="676465353">
          <w:marLeft w:val="0"/>
          <w:marRight w:val="0"/>
          <w:marTop w:val="0"/>
          <w:marBottom w:val="0"/>
          <w:divBdr>
            <w:top w:val="none" w:sz="0" w:space="0" w:color="auto"/>
            <w:left w:val="none" w:sz="0" w:space="0" w:color="auto"/>
            <w:bottom w:val="none" w:sz="0" w:space="0" w:color="auto"/>
            <w:right w:val="none" w:sz="0" w:space="0" w:color="auto"/>
          </w:divBdr>
        </w:div>
        <w:div w:id="1178275856">
          <w:marLeft w:val="0"/>
          <w:marRight w:val="0"/>
          <w:marTop w:val="0"/>
          <w:marBottom w:val="0"/>
          <w:divBdr>
            <w:top w:val="none" w:sz="0" w:space="0" w:color="auto"/>
            <w:left w:val="none" w:sz="0" w:space="0" w:color="auto"/>
            <w:bottom w:val="none" w:sz="0" w:space="0" w:color="auto"/>
            <w:right w:val="none" w:sz="0" w:space="0" w:color="auto"/>
          </w:divBdr>
        </w:div>
        <w:div w:id="1203520327">
          <w:marLeft w:val="0"/>
          <w:marRight w:val="0"/>
          <w:marTop w:val="0"/>
          <w:marBottom w:val="0"/>
          <w:divBdr>
            <w:top w:val="none" w:sz="0" w:space="0" w:color="auto"/>
            <w:left w:val="none" w:sz="0" w:space="0" w:color="auto"/>
            <w:bottom w:val="none" w:sz="0" w:space="0" w:color="auto"/>
            <w:right w:val="none" w:sz="0" w:space="0" w:color="auto"/>
          </w:divBdr>
        </w:div>
        <w:div w:id="406727057">
          <w:marLeft w:val="0"/>
          <w:marRight w:val="0"/>
          <w:marTop w:val="0"/>
          <w:marBottom w:val="0"/>
          <w:divBdr>
            <w:top w:val="none" w:sz="0" w:space="0" w:color="auto"/>
            <w:left w:val="none" w:sz="0" w:space="0" w:color="auto"/>
            <w:bottom w:val="none" w:sz="0" w:space="0" w:color="auto"/>
            <w:right w:val="none" w:sz="0" w:space="0" w:color="auto"/>
          </w:divBdr>
        </w:div>
        <w:div w:id="1025253238">
          <w:marLeft w:val="0"/>
          <w:marRight w:val="0"/>
          <w:marTop w:val="0"/>
          <w:marBottom w:val="0"/>
          <w:divBdr>
            <w:top w:val="none" w:sz="0" w:space="0" w:color="auto"/>
            <w:left w:val="none" w:sz="0" w:space="0" w:color="auto"/>
            <w:bottom w:val="none" w:sz="0" w:space="0" w:color="auto"/>
            <w:right w:val="none" w:sz="0" w:space="0" w:color="auto"/>
          </w:divBdr>
        </w:div>
      </w:divsChild>
    </w:div>
    <w:div w:id="2071997120">
      <w:bodyDiv w:val="1"/>
      <w:marLeft w:val="0"/>
      <w:marRight w:val="0"/>
      <w:marTop w:val="0"/>
      <w:marBottom w:val="0"/>
      <w:divBdr>
        <w:top w:val="none" w:sz="0" w:space="0" w:color="auto"/>
        <w:left w:val="none" w:sz="0" w:space="0" w:color="auto"/>
        <w:bottom w:val="none" w:sz="0" w:space="0" w:color="auto"/>
        <w:right w:val="none" w:sz="0" w:space="0" w:color="auto"/>
      </w:divBdr>
    </w:div>
    <w:div w:id="2105224264">
      <w:bodyDiv w:val="1"/>
      <w:marLeft w:val="0"/>
      <w:marRight w:val="0"/>
      <w:marTop w:val="0"/>
      <w:marBottom w:val="0"/>
      <w:divBdr>
        <w:top w:val="none" w:sz="0" w:space="0" w:color="auto"/>
        <w:left w:val="none" w:sz="0" w:space="0" w:color="auto"/>
        <w:bottom w:val="none" w:sz="0" w:space="0" w:color="auto"/>
        <w:right w:val="none" w:sz="0" w:space="0" w:color="auto"/>
      </w:divBdr>
    </w:div>
    <w:div w:id="212619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3C9DB6-2966-9D48-B2BC-8B506347AC94}">
  <ds:schemaRefs>
    <ds:schemaRef ds:uri="http://schemas.openxmlformats.org/officeDocument/2006/bibliography"/>
  </ds:schemaRefs>
</ds:datastoreItem>
</file>

<file path=customXml/itemProps2.xml><?xml version="1.0" encoding="utf-8"?>
<ds:datastoreItem xmlns:ds="http://schemas.openxmlformats.org/officeDocument/2006/customXml" ds:itemID="{D605B58E-AAF4-CF44-A916-8CBF8602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45</Pages>
  <Words>47289</Words>
  <Characters>269550</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CJ Tinant</cp:lastModifiedBy>
  <cp:revision>4</cp:revision>
  <cp:lastPrinted>2018-05-02T18:19:00Z</cp:lastPrinted>
  <dcterms:created xsi:type="dcterms:W3CDTF">2019-01-09T23:53:00Z</dcterms:created>
  <dcterms:modified xsi:type="dcterms:W3CDTF">2019-01-11T16:18:00Z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id="http://www.zotero.org/styles/american-society-of-civil-engineers"/&gt;&lt;format class="21"/&gt;&lt;count citations="148" publications="117"/&gt;&lt;/info&gt;PAPERS2_INFO_END</vt:lpwstr>
  </property>
</Properties>
</file>