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5"/>
        <w:gridCol w:w="5785"/>
        <w:gridCol w:w="1316"/>
        <w:gridCol w:w="1509"/>
        <w:gridCol w:w="1625"/>
        <w:gridCol w:w="2146"/>
        <w:gridCol w:w="2812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Sta. 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Altitude, 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 of Record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Area, sq-km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HORSEHEAD CR AT OELRICHS,SD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NEAR PRINGLE,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BUFFALO GAP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25,350.8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FRENCH CR ABOVE FAIRBURN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AT RED SHIRT,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26,557.7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SCENIC,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29,018.2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06438500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PLAINVIEW,SD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55,270.3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AT SLIM BUTTE,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3,693.3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WOUNDED KNEE CREEK AT WOUNDED KNEE,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BEAR IN THE LODGE CR NEAR WANBLEE,SD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PIPE CREEK NR BELVIDERE,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707.1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NEAR WHITE RIVER,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16,063.1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ABOVE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ABV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2,214.4</w:t>
            </w:r>
          </w:p>
        </w:tc>
      </w:tr>
      <w:tr>
        <w:trPr>
          <w:cantSplit/>
          <w:trHeight w:val="41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ROSEBUD CR AT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 CR NEAR EDGEMONT,SD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2,476.0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FALL R AT HOT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ABOVE BUFFALO GAP,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 NEAR BUFFALO GAP,SD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AT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BELOW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SPRING CR NEAR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WASTA,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32,825.5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06425500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ELK CR NEAR ELM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1,419.3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FORK BAD R NEAR COTTONWOOD,SD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PLUM CREEK BELOW HAYES,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766.6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 R NEAR FORT PIERRE,SD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8,150.7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NR NE-SD STATE 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3,540.5</w:t>
            </w:r>
          </w:p>
        </w:tc>
      </w:tr>
      <w:tr>
        <w:trPr>
          <w:cantSplit/>
          <w:trHeight w:val="41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CLAY CR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971.2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5,584.0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INTERIOR,SD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10,603.4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KADOKA,SD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12,828.2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MARTIN,SD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774.4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BELOW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VETAL,SD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1,478.9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2,535.6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BELOW WHITE RIVER,SD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3,872.0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OACOMA,SD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25,524.3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Niobrara River near Sparks,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18,518.4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Pine Creek near Riverview,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1,186.2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NEAR KEYAPAHA,SD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1,377.9</w:t>
            </w:r>
          </w:p>
        </w:tc>
      </w:tr>
      <w:tr>
        <w:trPr>
          <w:cantSplit/>
          <w:trHeight w:val="44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06464500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AT WEWELA,SD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2,903.4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2019-08-07T07:32:41Z</dcterms:modified>
  <cp:category/>
</cp:coreProperties>
</file>