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41"/>
        <w:gridCol w:w="1426"/>
        <w:gridCol w:w="998"/>
        <w:gridCol w:w="985"/>
      </w:tblGrid>
      <w:tr>
        <w:trPr>
          <w:cantSplit/>
          <w:trHeight w:val="454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Explanatory 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Elastic net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Lasso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Ridge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drain_dens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perc_cov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mon_summer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kvert_mean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lwrat_log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</w:t>
            </w:r>
          </w:p>
        </w:tc>
      </w:tr>
      <w:tr>
        <w:trPr>
          <w:cantSplit/>
          <w:trHeight w:val="45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t07_mean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TWI_mean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mon_spring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prcp_mean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vpd_ann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cat_rel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Ecoreg::Pine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waterYear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</w:tr>
      <w:tr>
        <w:trPr>
          <w:cantSplit/>
          <w:trHeight w:val="45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slop_med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2019-12-20T15:47:01Z</dcterms:modified>
  <cp:category/>
</cp:coreProperties>
</file>