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46"/>
        <w:gridCol w:w="5703"/>
        <w:gridCol w:w="1194"/>
        <w:gridCol w:w="1377"/>
        <w:gridCol w:w="1621"/>
        <w:gridCol w:w="2000"/>
        <w:gridCol w:w="2550"/>
      </w:tblGrid>
      <w:tr>
        <w:trPr>
          <w:cantSplit/>
          <w:trHeight w:val="45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Sta. 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Latitude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Longitude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Elevation, 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Years of Record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Drainage Area, sq-km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06400875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HORSEHEAD CR AT OELRICHS,SD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486.9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06402430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BEAVER CREEK NEAR PRINGLE,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1,274.1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118.1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06402600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 NEAR BUFFALO GAP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25,350.8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06403300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FRENCH CR ABOVE FAIRBURN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271.9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06403700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RIVER AT RED SHIRT,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26,557.7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06408650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RIVER NEAR SCENIC,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29,018.2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06438500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 NEAR PLAINVIEW,SD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55,270.3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06445700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RIVER AT SLIM BUTTE,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3,693.3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06446100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WOUNDED KNEE CREEK AT WOUNDED KNEE,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190.4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06446700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BEAR IN THE LODGE CR NEAR WANBLEE,SD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1,095.6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06447230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 PIPE CREEK NR BELVIDERE,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707.1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06447450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RIVER NEAR WHITE RIVER,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16,063.1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06448000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LAKE CR ABOVE REFUGE NEAR TUTHILL,SD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147.6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06449300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 ABV ROSEBUD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2,214.4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06449400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ROSEBUD CR AT ROSEBUD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126.9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HAT CR NEAR EDGEMONT,SD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2,476.0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FALL R AT HOT SPRINGS,SD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352.2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06402470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BEAVER CREEK ABOVE BUFFALO GAP,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1,027.8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287.5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06402500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BEAVER CR NEAR BUFFALO GAP,SD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328.9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06406000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BATTLE CR AT HERMOSA,SD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437.7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06406500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BATTLE CR BELOW HERMOSA,SD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735.6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06408500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SPRING CR NEAR HERMOSA,SD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530.9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06423500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RIVER NEAR WASTA,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32,825.5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06425500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ELK CR NEAR ELM SPRINGS,SD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1,419.3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FORK BAD R NEAR COTTONWOOD,SD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665.6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06441110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PLUM CREEK BELOW HAYES,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766.6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06441500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BAD R NEAR FORT PIERRE,SD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8,150.7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06445685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 NR NE-SD STATE 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3,540.5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06445980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CLAY CR NEAR OGLALA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971.2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06446000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 NEAR OGLALA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5,584.0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06446500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 NEAR INTERIOR,SD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10,603.4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06447000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 NEAR KADOKA,SD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12,828.2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06447500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 NEAR MARTIN,SD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774.4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06449000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LAKE CR BELOW REFUGE NEAR TUTHILL,SD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313.4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06449100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 NEAR VETAL,SD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1,478.9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06449500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 NEAR ROSEBUD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2,535.6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06450500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 BELOW WHITE RIVER,SD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3,872.0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06452000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 NEAR OACOMA,SD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25,524.3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06461500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Niobrara River near Sparks, Nebr.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18,518.4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06463500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Pine Creek near Riverview, Nebr.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1,186.2</w:t>
            </w:r>
          </w:p>
        </w:tc>
      </w:tr>
      <w:tr>
        <w:trPr>
          <w:cantSplit/>
          <w:trHeight w:val="44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06464100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R NEAR KEYAPAHA,SD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1,377.9</w:t>
            </w:r>
          </w:p>
        </w:tc>
      </w:tr>
      <w:tr>
        <w:trPr>
          <w:cantSplit/>
          <w:trHeight w:val="442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06464500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R AT WEWELA,SD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-99.8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624.8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2,903.4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489"/>
        <w:gridCol w:w="1340"/>
        <w:gridCol w:w="6207"/>
        <w:gridCol w:w="1194"/>
        <w:gridCol w:w="1377"/>
        <w:gridCol w:w="1621"/>
        <w:gridCol w:w="2550"/>
      </w:tblGrid>
      <w:tr>
        <w:trPr>
          <w:cantSplit/>
          <w:trHeight w:val="45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Hydrologic Unit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Station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Latitude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Longitude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Elevation, 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Drainage Area, sq-km</w:t>
            </w:r>
          </w:p>
        </w:tc>
      </w:tr>
      <w:tr>
        <w:trPr>
          <w:cantSplit/>
          <w:trHeight w:val="41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101402030209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River near Town of Tuthill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875.2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WOK2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Wounded Knee Creek near Town of Wounded Knee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190.8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WOK4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Fast Horse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720.0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WOK3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Wounded Knee Creek near Kiva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563.8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WOK1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Headwaters Wounded Knee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73.3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WCC1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White Clay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571.2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WCC2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White Clay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849.5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WCC3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White Clay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1,063.5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101402010902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River near Nebraska Border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3,557.1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White River below White Clay Creek Conf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5,991.6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101201090702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River near Town of Red Shirt Table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26,696.8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101201090704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River below Red Shirt Table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26,899.3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Porcupine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134.1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Porcupine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313.1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Porcupine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520.2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101402012003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Headwaters Medicine Root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Medicine Root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646.1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Medicine Root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717.8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101402012001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NFL1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No Flesh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109.1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101402012203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RED1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Redwater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105.2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101402012303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WHR3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White River below Porcupine Creek Conf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9,480.9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LOD1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Lost Dog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Potato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208.7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WHR5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White River near Town of Interior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10,726.3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Headwaters Bear-in-the-Lodge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127.1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Bear-in-the-Lodge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227.4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Bear-in-the-Lodge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673.2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Bear-in-the-Lodge Creek near White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1,220.6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Bear-in-the-Lodge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984.6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Corn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111.5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Craven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EAN1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Eagle Nest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105.7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EAN2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Eagle Nest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201.3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19.4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Headwaters Pass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152.0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WHR4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White River near Belvidere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14,217.0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Pass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675.5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LowerPass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900.8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BUZ1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Buzzard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116.6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101402030201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Little White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475.2</w:t>
            </w:r>
          </w:p>
        </w:tc>
      </w:tr>
      <w:tr>
        <w:trPr>
          <w:cantSplit/>
          <w:trHeight w:val="41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101402030202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River near Town of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729.3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101402030304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River near Town of Vetal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1,372.4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AMH1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American Horse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65.8</w:t>
            </w:r>
          </w:p>
        </w:tc>
      </w:tr>
      <w:tr>
        <w:trPr>
          <w:cantSplit/>
          <w:trHeight w:val="455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101402021201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BLP1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Headwaters Black Pipe Creek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855.7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61"/>
        <w:gridCol w:w="1707"/>
        <w:gridCol w:w="2257"/>
        <w:gridCol w:w="2722"/>
        <w:gridCol w:w="3296"/>
        <w:gridCol w:w="17713"/>
      </w:tblGrid>
      <w:tr>
        <w:trPr>
          <w:cantSplit/>
          <w:trHeight w:val="45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Geologic 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Major geologic unit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Level IV ecoregion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Soil order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Major vegetation types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Cretaceous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Inyan Kara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 Hills Foothills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Alfisols, Entisols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Ponderosa pine, Little bluestem, Western wheatgrass, Sideoats gramma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Cretaceous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Formation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Mollisols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bluestem, Buffalograss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Tertiary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River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River Badlands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Aridisols, Entisols, Inceptisols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Sand sagebrush, Silver sagebrush, Western wheatgrass, Blue gramma, Sideoats grama, Buffalograss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Tertiary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Arikaree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Pine Ridge Escarpment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Entisols, Mollisols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Ponderosa pine, Eastern redcedar, Western snowberry, Skunkbush sumac, Chokecherry, Prairie rose, Little bluestem, Western wheatgrass, Green needlegrass, Prairie sandreed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Tertiary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Arikaree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Entisols, Mollisols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Blue grama, Sideoats grama, Western wheatgrass, Little bluestem, Needleandthread</w:t>
            </w:r>
          </w:p>
        </w:tc>
      </w:tr>
      <w:tr>
        <w:trPr>
          <w:cantSplit/>
          <w:trHeight w:val="457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Quaternary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Eolean deposits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Nebraska Sand Hills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Entisols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Sand bluestem, Little bluestem, Prairie sandreed, Big bluestem, Switchgrass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60"/>
        <w:gridCol w:w="1731"/>
        <w:gridCol w:w="1890"/>
        <w:gridCol w:w="4642"/>
        <w:gridCol w:w="2795"/>
        <w:gridCol w:w="3945"/>
        <w:gridCol w:w="1267"/>
        <w:gridCol w:w="1145"/>
        <w:gridCol w:w="961"/>
        <w:gridCol w:w="1267"/>
        <w:gridCol w:w="1132"/>
        <w:gridCol w:w="961"/>
      </w:tblGrid>
      <w:tr>
        <w:trPr>
          <w:cantSplit/>
          <w:trHeight w:val="332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Gaged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Ungaged</w:t>
            </w:r>
          </w:p>
        </w:tc>
      </w:tr>
      <w:tr>
        <w:trPr>
          <w:cantSplit/>
          <w:trHeight w:val="45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Indicator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Indicator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Transformation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Description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Base 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prcp_mean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climate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x^2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mean annual 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millimeters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PRISM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389.0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t07_mean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climate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x^2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mean July temperature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Centigrade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PRISM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vpd_07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climate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x^2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July maximum vapor pressure deficit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kilopascals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PRISM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29.1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vpd_ann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climate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x^2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annual maximum vapor pressure deficit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kilopascals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PRISM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29.1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perc_cov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cover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ln(x)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catchment length to width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meters per meter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feature geometry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elevation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sqrt(x)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catchment outlet elevation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meters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  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1,226.4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612.7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cat_rel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elevation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sqrt(x)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catchment relief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meters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  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95.3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slop_med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elevation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ln(x)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median catchment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percent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  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TWI_mean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elevation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x^2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mean topographic wetness index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dimensionless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  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planimetric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1/ln(x)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  catchment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hectares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USGS metadata &amp; feature geometry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55,565.9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26,899.3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drain_dens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planimetric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drainage density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km per square km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  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lw_ratio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planimetric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ln(x)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vertical saturated hydraulic conductivity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micrometers/sec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SSURGO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fc_mean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  field capacity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meters per meter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SSURGO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ksat_mean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ln(x)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forested area (proportion of catchment)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sq. meters per sq. meter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 NLCD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</w:tr>
      <w:tr>
        <w:trPr>
          <w:cantSplit/>
          <w:trHeight w:val="457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kvert_mean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soils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ln(x)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horizontal saturated hydraulic conductivity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micrometers/sec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SSURGO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2019-08-20T18:55:10Z</dcterms:modified>
  <cp:category/>
</cp:coreProperties>
</file>