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5"/>
        <w:gridCol w:w="5785"/>
        <w:gridCol w:w="1316"/>
        <w:gridCol w:w="1509"/>
        <w:gridCol w:w="1787"/>
        <w:gridCol w:w="2146"/>
        <w:gridCol w:w="2812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Sta. 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Elevation, 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 of Record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Area, sq-km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HORSEHEAD CR AT OELRICHS,SD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NEAR PRINGLE,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BUFFALO GAP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25,350.8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FRENCH CR ABOVE FAIRBURN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06403700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AT RED SHIRT,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26,557.7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SCENIC,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29,018.2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06438500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 NEAR PLAINVIEW,SD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55,270.3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AT SLIM BUTTE,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3,693.3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WOUNDED KNEE CREEK AT WOUNDED KNEE,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BEAR IN THE LODGE CR NEAR WANBLEE,SD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PIPE CREEK NR BELVIDERE,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707.1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NEAR WHITE RIVER,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16,063.1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ABOVE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ABV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2,214.4</w:t>
            </w:r>
          </w:p>
        </w:tc>
      </w:tr>
      <w:tr>
        <w:trPr>
          <w:cantSplit/>
          <w:trHeight w:val="41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ROSEBUD CR AT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 CR NEAR EDGEMONT,SD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2,476.0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FALL R AT HOT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CREEK ABOVE BUFFALO GAP,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06402500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BEAVER CR NEAR BUFFALO GAP,SD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AT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BATTLE CR BELOW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06408500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SPRING CR NEAR HERMOSA,SD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WASTA,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32,825.5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06425500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ELK CR NEAR ELM SPRINGS,SD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1,419.3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FORK BAD R NEAR COTTONWOOD,SD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PLUM CREEK BELOW HAYES,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766.6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 R NEAR FORT PIERRE,SD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8,150.7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NR NE-SD STATE 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3,540.5</w:t>
            </w:r>
          </w:p>
        </w:tc>
      </w:tr>
      <w:tr>
        <w:trPr>
          <w:cantSplit/>
          <w:trHeight w:val="41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06445980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CLAY CR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971.2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OGLALA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5,584.0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06446500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INTERIOR,SD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10,603.4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KADOKA,SD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12,828.2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MARTIN,SD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774.4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CR BELOW REFUGE NEAR TUTHILL,SD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313.4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VETAL,SD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1,478.9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06449500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NEAR ROSEBUD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2,535.6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 BELOW WHITE RIVER,SD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3,872.0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 NEAR OACOMA,SD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25,524.3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Niobrara River near Sparks,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18,518.4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06463500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Pine Creek near Riverview, Nebr.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1,186.2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NEAR KEYAPAHA,SD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1,377.9</w:t>
            </w:r>
          </w:p>
        </w:tc>
      </w:tr>
      <w:tr>
        <w:trPr>
          <w:cantSplit/>
          <w:trHeight w:val="44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06464500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R AT WEWELA,SD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2,903.4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39"/>
        <w:gridCol w:w="1467"/>
        <w:gridCol w:w="6840"/>
        <w:gridCol w:w="1316"/>
        <w:gridCol w:w="1509"/>
        <w:gridCol w:w="1787"/>
        <w:gridCol w:w="2812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Hydrologic Unit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Elevation, 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Drainage Area, sq-km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Tuthill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875.2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Wounded Knee Creek near Town of Wounded Knee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190.8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Fast Horse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Wounded Knee Creek near Kiva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563.8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WOK1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Wounded Knee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571.2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849.5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WCC3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White Clay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1,063.5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near Nebraska Border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3,557.1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White River below White Clay Creek Conf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5,991.6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101201090702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near Town of Red Shirt 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26,696.8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101201090704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Cheyenne River below Red Shirt Table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26,899.3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101402011705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Porcupine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520.2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646.1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Medicine Root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717.8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NFL1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No Flesh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Redwater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105.2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River below Porcupine Creek Conf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9,480.9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Dog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Potato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208.7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White River near Town of Interior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10,726.3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227.4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673.2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Bear-in-the-Lodge Creek near White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1,220.6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Bear-in-the-Lodge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984.6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Corn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111.5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Craven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Eagle Nest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105.7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EAN2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Eagle Nest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201.3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152.0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White River near Belvidere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14,217.0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675.5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LowerPass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900.8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BUZ1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Buzzard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116.6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Little White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475.2</w:t>
            </w:r>
          </w:p>
        </w:tc>
      </w:tr>
      <w:tr>
        <w:trPr>
          <w:cantSplit/>
          <w:trHeight w:val="42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729.3</w:t>
            </w:r>
          </w:p>
        </w:tc>
      </w:tr>
      <w:tr>
        <w:trPr>
          <w:cantSplit/>
          <w:trHeight w:val="44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101402030304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White River near Town of Vetal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1,372.4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101402012004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American Horse Creek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65.8</w:t>
            </w:r>
          </w:p>
        </w:tc>
      </w:tr>
      <w:tr>
        <w:trPr>
          <w:cantSplit/>
          <w:trHeight w:val="46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101402021201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BLP1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Headwaters Black Pipe Creek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40"/>
        <w:gridCol w:w="1848"/>
        <w:gridCol w:w="2515"/>
        <w:gridCol w:w="2963"/>
        <w:gridCol w:w="3642"/>
        <w:gridCol w:w="19854"/>
      </w:tblGrid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Geologic 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 geologic unit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Level IV 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Major vegetation types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Cretaceous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Inyan Kara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Foothills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Alfisols, Entisols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Ponderosa pine, Little bluestem, Western wheatgrass, Sideoats gramma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Cretaceous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Formation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Little bluestem, Buffalograss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Aridisols, Entisols, Inceptisols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sagebrush, Silver sagebrush, Western wheatgrass, Blue gramma, Sideoats grama, Buffalograss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Arikaree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Entisols, 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Ponderosa pine, Eastern redcedar, Western snowberry, Skunkbush sumac, Chokecherry, Prairie rose, Little bluestem, Western wheatgrass, Green needlegrass, Prairie sandreed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Tertiary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Arikaree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Entisols, Mollisols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Blue grama, Sideoats grama, Western wheatgrass, Little bluestem, Needleandthread</w:t>
            </w:r>
          </w:p>
        </w:tc>
      </w:tr>
      <w:tr>
        <w:trPr>
          <w:cantSplit/>
          <w:trHeight w:val="46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Quaternary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Eolean deposits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Nebraska 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Entisols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bluestem, Little bluestem, Prairie sandreed, Big bluestem, Switchgrass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14"/>
        <w:gridCol w:w="1944"/>
        <w:gridCol w:w="2097"/>
        <w:gridCol w:w="5239"/>
        <w:gridCol w:w="3142"/>
        <w:gridCol w:w="4404"/>
        <w:gridCol w:w="1390"/>
        <w:gridCol w:w="1250"/>
        <w:gridCol w:w="1040"/>
        <w:gridCol w:w="1390"/>
        <w:gridCol w:w="1235"/>
        <w:gridCol w:w="1044"/>
      </w:tblGrid>
      <w:tr>
        <w:trPr>
          <w:cantSplit/>
          <w:trHeight w:val="337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Ungaged</w:t>
            </w:r>
          </w:p>
        </w:tc>
      </w:tr>
      <w:tr>
        <w:trPr>
          <w:cantSplit/>
          <w:trHeight w:val="46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Indicator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Indicator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Transformation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Dase 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1/ln(x)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catchment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hectares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USGS metadata &amp; feature geometry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55,565.9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26,899.3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sqrt(x)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catchment outlet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612.7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sqrt(x)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catchment relief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95.3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drainage 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km per square km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field capacity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meters per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ksat_mean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forested area (proportion of catchment)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sq. meters per sq.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NLCD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kvert_mean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horizontal saturated hydraulic conductivity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micrometers/sec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lw_ratio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planimetric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vertical saturated hydraulic conductivity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micrometers/sec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SSURGO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catchment length to width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meters per meter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feature geometry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mean annual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millimeters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389.0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ln(x)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median catchment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percent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</w:tr>
      <w:tr>
        <w:trPr>
          <w:cantSplit/>
          <w:trHeight w:val="46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mean July 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Centigrade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</w:tr>
      <w:tr>
        <w:trPr>
          <w:cantSplit/>
          <w:trHeight w:val="46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mean topographic wetness index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dimensionless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  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</w:tr>
      <w:tr>
        <w:trPr>
          <w:cantSplit/>
          <w:trHeight w:val="47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July maximum vapor pressure deficit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kilopascals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29.1</w:t>
            </w:r>
          </w:p>
        </w:tc>
      </w:tr>
      <w:tr>
        <w:trPr>
          <w:cantSplit/>
          <w:trHeight w:val="47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climate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x^2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annual maximum vapor pressure deficit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kilopascals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    PRISM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2019-08-08T15:58:23Z</dcterms:modified>
  <cp:category/>
</cp:coreProperties>
</file>