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89" w:rsidRDefault="00CD5A89" w:rsidP="00CD5A89">
      <w:pPr>
        <w:jc w:val="center"/>
        <w:rPr>
          <w:rFonts w:ascii="微软雅黑" w:hAnsi="微软雅黑" w:cs="微软雅黑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SystemUpdate V1.0</w:t>
      </w:r>
      <w:r>
        <w:rPr>
          <w:rFonts w:ascii="微软雅黑" w:hAnsi="微软雅黑" w:cs="微软雅黑" w:hint="eastAsia"/>
          <w:b/>
          <w:bCs/>
          <w:sz w:val="32"/>
          <w:szCs w:val="32"/>
        </w:rPr>
        <w:t>测试发现的问题</w:t>
      </w:r>
    </w:p>
    <w:p w:rsidR="00CD5A89" w:rsidRDefault="00CD015E" w:rsidP="00CD015E">
      <w:pPr>
        <w:spacing w:after="0" w:line="360" w:lineRule="auto"/>
        <w:ind w:firstLineChars="200" w:firstLine="480"/>
        <w:jc w:val="both"/>
        <w:rPr>
          <w:rFonts w:asciiTheme="minorEastAsia" w:eastAsiaTheme="minorEastAsia" w:hAnsiTheme="minorEastAsia" w:cs="黑体" w:hint="eastAsia"/>
          <w:bCs/>
          <w:sz w:val="24"/>
          <w:szCs w:val="24"/>
        </w:rPr>
      </w:pPr>
      <w:r w:rsidRPr="00CD015E">
        <w:rPr>
          <w:rFonts w:asciiTheme="minorEastAsia" w:eastAsiaTheme="minorEastAsia" w:hAnsiTheme="minorEastAsia" w:cs="黑体" w:hint="eastAsia"/>
          <w:bCs/>
          <w:sz w:val="24"/>
          <w:szCs w:val="24"/>
        </w:rPr>
        <w:t>SystemUpdate V1.0在4330核心板</w:t>
      </w:r>
      <w:r w:rsidR="00EB2808">
        <w:rPr>
          <w:rFonts w:asciiTheme="minorEastAsia" w:eastAsiaTheme="minorEastAsia" w:hAnsiTheme="minorEastAsia" w:cs="黑体" w:hint="eastAsia"/>
          <w:bCs/>
          <w:sz w:val="24"/>
          <w:szCs w:val="24"/>
        </w:rPr>
        <w:t>1G+8G/2G+8G/2G+16G</w:t>
      </w:r>
      <w:r w:rsidRPr="00CD015E">
        <w:rPr>
          <w:rFonts w:asciiTheme="minorEastAsia" w:eastAsiaTheme="minorEastAsia" w:hAnsiTheme="minorEastAsia" w:cs="黑体" w:hint="eastAsia"/>
          <w:bCs/>
          <w:sz w:val="24"/>
          <w:szCs w:val="24"/>
        </w:rPr>
        <w:t>的德生宝上的测试已完成（4418核心板的未测试），测试app存在如下一些问题：</w:t>
      </w:r>
    </w:p>
    <w:p w:rsidR="00EB2808" w:rsidRPr="00EB2808" w:rsidRDefault="00EB2808" w:rsidP="00EB2808">
      <w:pPr>
        <w:pStyle w:val="a5"/>
        <w:numPr>
          <w:ilvl w:val="0"/>
          <w:numId w:val="2"/>
        </w:numPr>
        <w:spacing w:after="0" w:line="360" w:lineRule="auto"/>
        <w:ind w:firstLineChars="0"/>
        <w:jc w:val="both"/>
        <w:rPr>
          <w:rFonts w:asciiTheme="minorEastAsia" w:eastAsiaTheme="minorEastAsia" w:hAnsiTheme="minorEastAsia" w:cs="黑体" w:hint="eastAsia"/>
          <w:bCs/>
          <w:sz w:val="24"/>
          <w:szCs w:val="24"/>
        </w:rPr>
      </w:pPr>
      <w:r w:rsidRPr="00EB2808">
        <w:rPr>
          <w:rFonts w:asciiTheme="minorEastAsia" w:eastAsiaTheme="minorEastAsia" w:hAnsiTheme="minorEastAsia" w:cs="黑体" w:hint="eastAsia"/>
          <w:bCs/>
          <w:sz w:val="24"/>
          <w:szCs w:val="24"/>
        </w:rPr>
        <w:t>后台下载：下载途中退出软件，后台可以继续下载，但是关闭后台之后，通知栏还是显示“下载中”，只是一直没有下载进度；此时重新打开软件，也是显示在下载中，但是网速为0kb/s，进度一直不变，</w:t>
      </w:r>
      <w:r w:rsidR="00EE344D">
        <w:rPr>
          <w:rFonts w:asciiTheme="minorEastAsia" w:eastAsiaTheme="minorEastAsia" w:hAnsiTheme="minorEastAsia" w:cs="黑体" w:hint="eastAsia"/>
          <w:bCs/>
          <w:sz w:val="24"/>
          <w:szCs w:val="24"/>
        </w:rPr>
        <w:t>要重新点击暂停下载，再点击继续下载，下载方可继续，</w:t>
      </w:r>
      <w:r w:rsidRPr="00EB2808">
        <w:rPr>
          <w:rFonts w:asciiTheme="minorEastAsia" w:eastAsiaTheme="minorEastAsia" w:hAnsiTheme="minorEastAsia" w:cs="黑体" w:hint="eastAsia"/>
          <w:bCs/>
          <w:sz w:val="24"/>
          <w:szCs w:val="24"/>
        </w:rPr>
        <w:t>如下图所以：</w:t>
      </w:r>
    </w:p>
    <w:p w:rsidR="00EB2808" w:rsidRPr="00EB2808" w:rsidRDefault="00EB2808" w:rsidP="00EE344D">
      <w:pPr>
        <w:pStyle w:val="a5"/>
        <w:spacing w:after="0" w:line="360" w:lineRule="auto"/>
        <w:ind w:left="1200" w:firstLineChars="0" w:firstLine="0"/>
        <w:jc w:val="center"/>
        <w:rPr>
          <w:rFonts w:asciiTheme="minorEastAsia" w:eastAsiaTheme="minorEastAsia" w:hAnsiTheme="minorEastAsia" w:cs="微软雅黑" w:hint="eastAsia"/>
          <w:bCs/>
          <w:sz w:val="24"/>
          <w:szCs w:val="24"/>
        </w:rPr>
      </w:pPr>
      <w:r>
        <w:rPr>
          <w:rFonts w:asciiTheme="minorEastAsia" w:eastAsiaTheme="minorEastAsia" w:hAnsiTheme="minorEastAsia" w:cs="微软雅黑"/>
          <w:bCs/>
          <w:noProof/>
          <w:sz w:val="24"/>
          <w:szCs w:val="24"/>
        </w:rPr>
        <w:pict>
          <v:oval id="_x0000_s1027" style="position:absolute;left:0;text-align:left;margin-left:52.5pt;margin-top:1pt;width:255pt;height:74.25pt;z-index:251658240" filled="f" strokecolor="red" strokeweight="1.5pt"/>
        </w:pict>
      </w:r>
      <w:r>
        <w:rPr>
          <w:rFonts w:asciiTheme="minorEastAsia" w:eastAsiaTheme="minorEastAsia" w:hAnsiTheme="minorEastAsia" w:cs="微软雅黑"/>
          <w:bCs/>
          <w:noProof/>
          <w:sz w:val="24"/>
          <w:szCs w:val="24"/>
        </w:rPr>
        <w:drawing>
          <wp:inline distT="0" distB="0" distL="0" distR="0">
            <wp:extent cx="3505200" cy="2076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8" w:rsidRDefault="00EB2808" w:rsidP="00EB2808">
      <w:pPr>
        <w:pStyle w:val="a5"/>
        <w:spacing w:after="0" w:line="360" w:lineRule="auto"/>
        <w:ind w:left="1200" w:firstLineChars="0" w:firstLine="0"/>
        <w:jc w:val="both"/>
        <w:rPr>
          <w:rFonts w:asciiTheme="minorEastAsia" w:eastAsiaTheme="minorEastAsia" w:hAnsiTheme="minorEastAsia" w:cs="微软雅黑" w:hint="eastAsia"/>
          <w:bCs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bCs/>
          <w:sz w:val="24"/>
          <w:szCs w:val="24"/>
        </w:rPr>
        <w:t xml:space="preserve">           </w:t>
      </w:r>
      <w:r w:rsidRPr="00EB2808">
        <w:rPr>
          <w:rFonts w:asciiTheme="minorEastAsia" w:eastAsiaTheme="minorEastAsia" w:hAnsiTheme="minorEastAsia" w:cs="微软雅黑" w:hint="eastAsia"/>
          <w:bCs/>
          <w:sz w:val="21"/>
          <w:szCs w:val="21"/>
        </w:rPr>
        <w:t xml:space="preserve">   </w:t>
      </w:r>
      <w:r w:rsidR="00EE344D">
        <w:rPr>
          <w:rFonts w:asciiTheme="minorEastAsia" w:eastAsiaTheme="minorEastAsia" w:hAnsiTheme="minorEastAsia" w:cs="微软雅黑" w:hint="eastAsia"/>
          <w:bCs/>
          <w:sz w:val="21"/>
          <w:szCs w:val="21"/>
        </w:rPr>
        <w:t xml:space="preserve">           </w:t>
      </w:r>
      <w:r w:rsidRPr="00EB2808">
        <w:rPr>
          <w:rFonts w:asciiTheme="minorEastAsia" w:eastAsiaTheme="minorEastAsia" w:hAnsiTheme="minorEastAsia" w:cs="微软雅黑" w:hint="eastAsia"/>
          <w:bCs/>
          <w:sz w:val="21"/>
          <w:szCs w:val="21"/>
        </w:rPr>
        <w:t xml:space="preserve"> 下载中，但没有</w:t>
      </w:r>
      <w:r w:rsidR="00EE344D">
        <w:rPr>
          <w:rFonts w:asciiTheme="minorEastAsia" w:eastAsiaTheme="minorEastAsia" w:hAnsiTheme="minorEastAsia" w:cs="微软雅黑" w:hint="eastAsia"/>
          <w:bCs/>
          <w:sz w:val="21"/>
          <w:szCs w:val="21"/>
        </w:rPr>
        <w:t>下载</w:t>
      </w:r>
      <w:r w:rsidRPr="00EB2808">
        <w:rPr>
          <w:rFonts w:asciiTheme="minorEastAsia" w:eastAsiaTheme="minorEastAsia" w:hAnsiTheme="minorEastAsia" w:cs="微软雅黑" w:hint="eastAsia"/>
          <w:bCs/>
          <w:sz w:val="21"/>
          <w:szCs w:val="21"/>
        </w:rPr>
        <w:t>进度</w:t>
      </w:r>
    </w:p>
    <w:p w:rsidR="00EE344D" w:rsidRDefault="00EE344D" w:rsidP="00EE344D">
      <w:pPr>
        <w:pStyle w:val="a5"/>
        <w:spacing w:after="0" w:line="360" w:lineRule="auto"/>
        <w:ind w:left="1200" w:firstLineChars="0" w:firstLine="0"/>
        <w:jc w:val="center"/>
        <w:rPr>
          <w:rFonts w:asciiTheme="minorEastAsia" w:eastAsiaTheme="minorEastAsia" w:hAnsiTheme="minorEastAsia" w:cs="微软雅黑" w:hint="eastAsia"/>
          <w:bCs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bCs/>
          <w:noProof/>
          <w:sz w:val="21"/>
          <w:szCs w:val="21"/>
        </w:rPr>
        <w:drawing>
          <wp:inline distT="0" distB="0" distL="0" distR="0">
            <wp:extent cx="2895600" cy="2476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44D" w:rsidRDefault="00EE344D" w:rsidP="00EE344D">
      <w:pPr>
        <w:pStyle w:val="a5"/>
        <w:spacing w:after="0" w:line="360" w:lineRule="auto"/>
        <w:ind w:left="1200" w:firstLineChars="0" w:firstLine="0"/>
        <w:jc w:val="center"/>
        <w:rPr>
          <w:rFonts w:asciiTheme="minorEastAsia" w:eastAsiaTheme="minorEastAsia" w:hAnsiTheme="minorEastAsia" w:cs="微软雅黑" w:hint="eastAsia"/>
          <w:bCs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bCs/>
          <w:sz w:val="21"/>
          <w:szCs w:val="21"/>
        </w:rPr>
        <w:t>下载中，但没有网速，没有下载进度</w:t>
      </w:r>
    </w:p>
    <w:p w:rsidR="00EE344D" w:rsidRPr="00EB2808" w:rsidRDefault="00EE344D" w:rsidP="00EE344D">
      <w:pPr>
        <w:pStyle w:val="a5"/>
        <w:spacing w:after="0" w:line="360" w:lineRule="auto"/>
        <w:ind w:left="1200" w:firstLineChars="0" w:firstLine="0"/>
        <w:jc w:val="center"/>
        <w:rPr>
          <w:rFonts w:asciiTheme="minorEastAsia" w:eastAsiaTheme="minorEastAsia" w:hAnsiTheme="minorEastAsia" w:cs="微软雅黑" w:hint="eastAsia"/>
          <w:bCs/>
          <w:sz w:val="21"/>
          <w:szCs w:val="21"/>
        </w:rPr>
      </w:pPr>
    </w:p>
    <w:p w:rsidR="00EB2808" w:rsidRDefault="00EE344D" w:rsidP="00EB2808">
      <w:pPr>
        <w:pStyle w:val="a5"/>
        <w:numPr>
          <w:ilvl w:val="0"/>
          <w:numId w:val="2"/>
        </w:numPr>
        <w:spacing w:after="0" w:line="360" w:lineRule="auto"/>
        <w:ind w:firstLineChars="0"/>
        <w:jc w:val="both"/>
        <w:rPr>
          <w:rFonts w:asciiTheme="minorEastAsia" w:eastAsiaTheme="minorEastAsia" w:hAnsiTheme="minorEastAsia" w:cs="微软雅黑" w:hint="eastAsia"/>
          <w:bCs/>
          <w:sz w:val="24"/>
          <w:szCs w:val="24"/>
        </w:rPr>
      </w:pPr>
      <w:r>
        <w:rPr>
          <w:rFonts w:asciiTheme="minorEastAsia" w:eastAsiaTheme="minorEastAsia" w:hAnsiTheme="minorEastAsia" w:cs="微软雅黑" w:hint="eastAsia"/>
          <w:bCs/>
          <w:sz w:val="24"/>
          <w:szCs w:val="24"/>
        </w:rPr>
        <w:t>下载过程：下载过程中重启机器，重新打开软件，软件界面保留在重启机器前的界面，显示在下载中，但是没有进度，跟关闭后台的情况一样；</w:t>
      </w:r>
    </w:p>
    <w:p w:rsidR="00EE344D" w:rsidRDefault="00EE344D" w:rsidP="00EB2808">
      <w:pPr>
        <w:pStyle w:val="a5"/>
        <w:numPr>
          <w:ilvl w:val="0"/>
          <w:numId w:val="2"/>
        </w:numPr>
        <w:spacing w:after="0" w:line="360" w:lineRule="auto"/>
        <w:ind w:firstLineChars="0"/>
        <w:jc w:val="both"/>
        <w:rPr>
          <w:rFonts w:asciiTheme="minorEastAsia" w:eastAsiaTheme="minorEastAsia" w:hAnsiTheme="minorEastAsia" w:cs="微软雅黑" w:hint="eastAsia"/>
          <w:bCs/>
          <w:sz w:val="24"/>
          <w:szCs w:val="24"/>
        </w:rPr>
      </w:pPr>
      <w:r>
        <w:rPr>
          <w:rFonts w:asciiTheme="minorEastAsia" w:eastAsiaTheme="minorEastAsia" w:hAnsiTheme="minorEastAsia" w:cs="微软雅黑" w:hint="eastAsia"/>
          <w:bCs/>
          <w:sz w:val="24"/>
          <w:szCs w:val="24"/>
        </w:rPr>
        <w:lastRenderedPageBreak/>
        <w:t>下载成功后；下载升级文件成功后，重装app,</w:t>
      </w:r>
      <w:r w:rsidR="00F376D6">
        <w:rPr>
          <w:rFonts w:asciiTheme="minorEastAsia" w:eastAsiaTheme="minorEastAsia" w:hAnsiTheme="minorEastAsia" w:cs="微软雅黑" w:hint="eastAsia"/>
          <w:bCs/>
          <w:sz w:val="24"/>
          <w:szCs w:val="24"/>
        </w:rPr>
        <w:t>重新</w:t>
      </w:r>
      <w:r>
        <w:rPr>
          <w:rFonts w:asciiTheme="minorEastAsia" w:eastAsiaTheme="minorEastAsia" w:hAnsiTheme="minorEastAsia" w:cs="微软雅黑" w:hint="eastAsia"/>
          <w:bCs/>
          <w:sz w:val="24"/>
          <w:szCs w:val="24"/>
        </w:rPr>
        <w:t>进入app，可以用先前下载的文件直接重启升级；但是，下载成功后，不点击重启升级，直接关机再开机，</w:t>
      </w:r>
      <w:r w:rsidR="00F376D6">
        <w:rPr>
          <w:rFonts w:asciiTheme="minorEastAsia" w:eastAsiaTheme="minorEastAsia" w:hAnsiTheme="minorEastAsia" w:cs="微软雅黑" w:hint="eastAsia"/>
          <w:bCs/>
          <w:sz w:val="24"/>
          <w:szCs w:val="24"/>
        </w:rPr>
        <w:t>进入app，界面显示下载完成，可以点击重启升级，但是点击“重启升级”后，弹出如下界面，升级失败：</w:t>
      </w:r>
    </w:p>
    <w:p w:rsidR="00F376D6" w:rsidRDefault="00F376D6" w:rsidP="00F376D6">
      <w:pPr>
        <w:pStyle w:val="a5"/>
        <w:spacing w:after="0" w:line="360" w:lineRule="auto"/>
        <w:ind w:left="1200" w:firstLineChars="0" w:firstLine="0"/>
        <w:jc w:val="center"/>
        <w:rPr>
          <w:rFonts w:asciiTheme="minorEastAsia" w:eastAsiaTheme="minorEastAsia" w:hAnsiTheme="minorEastAsia" w:cs="微软雅黑" w:hint="eastAsia"/>
          <w:bCs/>
          <w:sz w:val="24"/>
          <w:szCs w:val="24"/>
        </w:rPr>
      </w:pPr>
      <w:r>
        <w:rPr>
          <w:rFonts w:asciiTheme="minorEastAsia" w:eastAsiaTheme="minorEastAsia" w:hAnsiTheme="minorEastAsia" w:cs="微软雅黑" w:hint="eastAsia"/>
          <w:bCs/>
          <w:noProof/>
          <w:sz w:val="24"/>
          <w:szCs w:val="24"/>
        </w:rPr>
        <w:drawing>
          <wp:inline distT="0" distB="0" distL="0" distR="0">
            <wp:extent cx="3305175" cy="33623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8" w:rsidRPr="00EB2808" w:rsidRDefault="00EB2808" w:rsidP="00EB2808">
      <w:pPr>
        <w:spacing w:after="0" w:line="360" w:lineRule="auto"/>
        <w:jc w:val="both"/>
        <w:rPr>
          <w:rFonts w:asciiTheme="minorEastAsia" w:eastAsiaTheme="minorEastAsia" w:hAnsiTheme="minorEastAsia" w:cs="微软雅黑"/>
          <w:bCs/>
          <w:sz w:val="24"/>
          <w:szCs w:val="24"/>
        </w:rPr>
      </w:pPr>
    </w:p>
    <w:p w:rsidR="00CD5A89" w:rsidRPr="00CD015E" w:rsidRDefault="00CD5A89" w:rsidP="00CD015E">
      <w:pPr>
        <w:spacing w:after="0" w:line="360" w:lineRule="auto"/>
        <w:ind w:firstLineChars="200" w:firstLine="480"/>
        <w:jc w:val="both"/>
        <w:rPr>
          <w:rFonts w:asciiTheme="minorEastAsia" w:eastAsiaTheme="minorEastAsia" w:hAnsiTheme="minorEastAsia" w:cs="Times New Roman" w:hint="eastAsia"/>
          <w:sz w:val="24"/>
          <w:szCs w:val="24"/>
        </w:rPr>
      </w:pPr>
    </w:p>
    <w:p w:rsidR="00CD5A89" w:rsidRDefault="00CD5A89" w:rsidP="00EB2808">
      <w:pPr>
        <w:spacing w:after="0" w:line="360" w:lineRule="auto"/>
        <w:jc w:val="both"/>
      </w:pPr>
    </w:p>
    <w:p w:rsidR="00CD5A89" w:rsidRDefault="00CD5A89" w:rsidP="00CD5A89">
      <w:pPr>
        <w:rPr>
          <w:rFonts w:ascii="Times New Roman" w:hAnsi="Times New Roman" w:cs="Times New Roman"/>
          <w:kern w:val="2"/>
          <w:sz w:val="21"/>
          <w:szCs w:val="21"/>
        </w:rPr>
      </w:pPr>
    </w:p>
    <w:p w:rsidR="00CD5A89" w:rsidRDefault="00CD5A89" w:rsidP="00CD5A89">
      <w:pPr>
        <w:rPr>
          <w:rFonts w:ascii="Times New Roman" w:hAnsi="Times New Roman" w:cs="Times New Roman"/>
          <w:kern w:val="2"/>
          <w:sz w:val="21"/>
          <w:szCs w:val="21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CD5A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476" w:rsidRDefault="007A5476" w:rsidP="00CD5A89">
      <w:pPr>
        <w:spacing w:after="0"/>
      </w:pPr>
      <w:r>
        <w:separator/>
      </w:r>
    </w:p>
  </w:endnote>
  <w:endnote w:type="continuationSeparator" w:id="0">
    <w:p w:rsidR="007A5476" w:rsidRDefault="007A5476" w:rsidP="00CD5A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476" w:rsidRDefault="007A5476" w:rsidP="00CD5A89">
      <w:pPr>
        <w:spacing w:after="0"/>
      </w:pPr>
      <w:r>
        <w:separator/>
      </w:r>
    </w:p>
  </w:footnote>
  <w:footnote w:type="continuationSeparator" w:id="0">
    <w:p w:rsidR="007A5476" w:rsidRDefault="007A5476" w:rsidP="00CD5A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FEC31"/>
    <w:multiLevelType w:val="singleLevel"/>
    <w:tmpl w:val="5A7FEC31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6EE81528"/>
    <w:multiLevelType w:val="hybridMultilevel"/>
    <w:tmpl w:val="DCEE44E2"/>
    <w:lvl w:ilvl="0" w:tplc="F22051DC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A5476"/>
    <w:rsid w:val="008134D2"/>
    <w:rsid w:val="008B7726"/>
    <w:rsid w:val="00BE48C6"/>
    <w:rsid w:val="00CD015E"/>
    <w:rsid w:val="00CD5A89"/>
    <w:rsid w:val="00D31D50"/>
    <w:rsid w:val="00EB2808"/>
    <w:rsid w:val="00EE344D"/>
    <w:rsid w:val="00F3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A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5A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5A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5A8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B280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280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28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2018-03-01T09:21:00Z</dcterms:modified>
</cp:coreProperties>
</file>