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5DAF3" w14:textId="77777777" w:rsidR="00817291" w:rsidRDefault="00817291">
      <w:pPr>
        <w:spacing w:beforeLines="50" w:before="156" w:afterLines="100" w:after="312"/>
        <w:jc w:val="center"/>
        <w:rPr>
          <w:rFonts w:ascii="宋体" w:hAnsi="宋体" w:cs="宋体"/>
          <w:b/>
          <w:spacing w:val="40"/>
          <w:sz w:val="72"/>
        </w:rPr>
      </w:pPr>
    </w:p>
    <w:p w14:paraId="518D476F" w14:textId="77777777" w:rsidR="00817291" w:rsidRDefault="00DE18E6">
      <w:pPr>
        <w:spacing w:beforeLines="50" w:before="156" w:afterLines="100" w:after="312"/>
        <w:jc w:val="center"/>
        <w:rPr>
          <w:rFonts w:ascii="宋体" w:hAnsi="宋体" w:cs="宋体"/>
          <w:b/>
          <w:spacing w:val="40"/>
          <w:sz w:val="72"/>
        </w:rPr>
      </w:pPr>
      <w:r>
        <w:rPr>
          <w:rFonts w:ascii="宋体" w:hAnsi="宋体" w:cs="宋体" w:hint="eastAsia"/>
          <w:b/>
          <w:spacing w:val="40"/>
          <w:sz w:val="72"/>
        </w:rPr>
        <w:t>政 府 采 购</w:t>
      </w:r>
    </w:p>
    <w:p w14:paraId="33FA5F24" w14:textId="77777777" w:rsidR="00817291" w:rsidRDefault="00DE18E6">
      <w:pPr>
        <w:jc w:val="center"/>
        <w:rPr>
          <w:rFonts w:ascii="宋体" w:hAnsi="宋体" w:cs="宋体"/>
          <w:b/>
          <w:spacing w:val="-80"/>
          <w:sz w:val="72"/>
        </w:rPr>
      </w:pPr>
      <w:r>
        <w:rPr>
          <w:rFonts w:ascii="宋体" w:hAnsi="宋体" w:cs="宋体" w:hint="eastAsia"/>
          <w:b/>
          <w:spacing w:val="-80"/>
          <w:sz w:val="72"/>
        </w:rPr>
        <w:t>服 务 公 开 招 标 文 件</w:t>
      </w:r>
    </w:p>
    <w:p w14:paraId="2720BE8C" w14:textId="77777777" w:rsidR="00817291" w:rsidRDefault="00817291">
      <w:pPr>
        <w:jc w:val="center"/>
        <w:rPr>
          <w:rFonts w:ascii="宋体" w:hAnsi="宋体" w:cs="宋体"/>
          <w:b/>
          <w:sz w:val="52"/>
        </w:rPr>
      </w:pPr>
    </w:p>
    <w:p w14:paraId="2E3ACBDD" w14:textId="77777777" w:rsidR="00817291" w:rsidRDefault="00DE18E6">
      <w:pPr>
        <w:spacing w:beforeLines="50" w:before="156"/>
        <w:jc w:val="center"/>
        <w:rPr>
          <w:rFonts w:ascii="宋体" w:hAnsi="宋体" w:cs="宋体"/>
          <w:b/>
          <w:sz w:val="52"/>
        </w:rPr>
      </w:pPr>
      <w:r>
        <w:rPr>
          <w:rFonts w:ascii="宋体" w:hAnsi="宋体" w:cs="宋体" w:hint="eastAsia"/>
          <w:b/>
          <w:sz w:val="52"/>
        </w:rPr>
        <w:t>（第二册）</w:t>
      </w:r>
    </w:p>
    <w:p w14:paraId="20ABB04F" w14:textId="77777777" w:rsidR="00817291" w:rsidRDefault="00817291">
      <w:pPr>
        <w:ind w:firstLineChars="1000" w:firstLine="3200"/>
        <w:rPr>
          <w:rFonts w:ascii="宋体" w:hAnsi="宋体" w:cs="宋体"/>
          <w:b/>
          <w:sz w:val="32"/>
        </w:rPr>
      </w:pPr>
    </w:p>
    <w:p w14:paraId="75978410" w14:textId="77777777" w:rsidR="00817291" w:rsidRDefault="00817291">
      <w:pPr>
        <w:rPr>
          <w:rFonts w:ascii="宋体" w:hAnsi="宋体" w:cs="宋体"/>
          <w:b/>
          <w:sz w:val="32"/>
        </w:rPr>
      </w:pPr>
    </w:p>
    <w:p w14:paraId="50B250F3" w14:textId="77777777" w:rsidR="00817291" w:rsidRDefault="00DE18E6">
      <w:pPr>
        <w:rPr>
          <w:rFonts w:ascii="宋体" w:hAnsi="宋体" w:cs="宋体"/>
          <w:b/>
          <w:sz w:val="32"/>
          <w:szCs w:val="32"/>
          <w:u w:val="single"/>
        </w:rPr>
      </w:pPr>
      <w:r>
        <w:rPr>
          <w:rFonts w:ascii="宋体" w:hAnsi="宋体" w:cs="宋体" w:hint="eastAsia"/>
          <w:b/>
          <w:sz w:val="32"/>
          <w:szCs w:val="32"/>
        </w:rPr>
        <w:t>招标编号：0686-1841B1521183Z/01</w:t>
      </w:r>
    </w:p>
    <w:p w14:paraId="63D84CEC" w14:textId="77777777" w:rsidR="00817291" w:rsidRDefault="00DE18E6">
      <w:pPr>
        <w:rPr>
          <w:rFonts w:ascii="宋体" w:hAnsi="宋体" w:cs="宋体"/>
          <w:b/>
          <w:sz w:val="32"/>
          <w:szCs w:val="32"/>
        </w:rPr>
      </w:pPr>
      <w:r>
        <w:rPr>
          <w:rFonts w:ascii="宋体" w:hAnsi="宋体" w:cs="宋体" w:hint="eastAsia"/>
          <w:b/>
          <w:sz w:val="32"/>
          <w:szCs w:val="32"/>
        </w:rPr>
        <w:t>项目名称：北京市福彩综合业务系统升级改造项目</w:t>
      </w:r>
    </w:p>
    <w:p w14:paraId="7C0BE0FB" w14:textId="77777777" w:rsidR="00817291" w:rsidRDefault="00DE18E6">
      <w:pPr>
        <w:rPr>
          <w:rFonts w:ascii="宋体" w:hAnsi="宋体" w:cs="宋体"/>
          <w:b/>
          <w:sz w:val="32"/>
          <w:szCs w:val="32"/>
        </w:rPr>
      </w:pPr>
      <w:r>
        <w:rPr>
          <w:rFonts w:ascii="宋体" w:hAnsi="宋体" w:cs="宋体" w:hint="eastAsia"/>
          <w:b/>
          <w:sz w:val="32"/>
          <w:szCs w:val="32"/>
        </w:rPr>
        <w:t>第一包：北京市福彩综合业务系统升级改造系统</w:t>
      </w:r>
    </w:p>
    <w:p w14:paraId="6EC308EC" w14:textId="77777777" w:rsidR="00817291" w:rsidRDefault="00DE18E6">
      <w:pPr>
        <w:spacing w:before="120" w:after="360" w:line="360" w:lineRule="auto"/>
        <w:rPr>
          <w:rFonts w:ascii="宋体" w:hAnsi="宋体" w:cs="宋体"/>
          <w:b/>
          <w:sz w:val="32"/>
          <w:szCs w:val="32"/>
        </w:rPr>
      </w:pPr>
      <w:r>
        <w:rPr>
          <w:rFonts w:ascii="宋体" w:hAnsi="宋体" w:cs="宋体" w:hint="eastAsia"/>
          <w:b/>
          <w:sz w:val="32"/>
          <w:szCs w:val="32"/>
        </w:rPr>
        <w:t>采购代理机构：北京国际贸易公司</w:t>
      </w:r>
    </w:p>
    <w:p w14:paraId="4B3A3CCC" w14:textId="77777777" w:rsidR="00817291" w:rsidRDefault="00817291">
      <w:pPr>
        <w:spacing w:before="120" w:after="360" w:line="360" w:lineRule="auto"/>
        <w:rPr>
          <w:rFonts w:ascii="宋体" w:hAnsi="宋体" w:cs="宋体"/>
          <w:b/>
          <w:sz w:val="32"/>
          <w:szCs w:val="32"/>
        </w:rPr>
      </w:pPr>
    </w:p>
    <w:p w14:paraId="143B29B7" w14:textId="77777777" w:rsidR="00817291" w:rsidRDefault="00DE18E6">
      <w:pPr>
        <w:spacing w:before="120" w:after="360" w:line="360" w:lineRule="auto"/>
        <w:jc w:val="center"/>
        <w:rPr>
          <w:rFonts w:ascii="宋体" w:hAnsi="宋体" w:cs="宋体"/>
          <w:b/>
          <w:sz w:val="32"/>
          <w:szCs w:val="32"/>
        </w:rPr>
      </w:pPr>
      <w:r>
        <w:rPr>
          <w:rFonts w:ascii="宋体" w:hAnsi="宋体" w:cs="宋体" w:hint="eastAsia"/>
          <w:b/>
          <w:sz w:val="32"/>
          <w:szCs w:val="32"/>
        </w:rPr>
        <w:t>2018年8月</w:t>
      </w:r>
      <w:r>
        <w:rPr>
          <w:rFonts w:ascii="宋体" w:hAnsi="宋体" w:cs="宋体" w:hint="eastAsia"/>
          <w:b/>
          <w:sz w:val="36"/>
        </w:rPr>
        <w:br w:type="page"/>
      </w:r>
      <w:r>
        <w:rPr>
          <w:rFonts w:ascii="宋体" w:hAnsi="宋体" w:cs="宋体" w:hint="eastAsia"/>
          <w:b/>
          <w:sz w:val="32"/>
          <w:szCs w:val="32"/>
        </w:rPr>
        <w:lastRenderedPageBreak/>
        <w:t>目     录</w:t>
      </w:r>
    </w:p>
    <w:p w14:paraId="3CBC0F86" w14:textId="77777777" w:rsidR="00817291" w:rsidRDefault="00817291">
      <w:pPr>
        <w:spacing w:before="120" w:after="360" w:line="360" w:lineRule="auto"/>
        <w:jc w:val="center"/>
        <w:rPr>
          <w:rFonts w:ascii="宋体" w:hAnsi="宋体" w:cs="宋体"/>
          <w:b/>
          <w:sz w:val="32"/>
          <w:szCs w:val="32"/>
        </w:rPr>
      </w:pPr>
    </w:p>
    <w:p w14:paraId="15AC4A72" w14:textId="77777777" w:rsidR="00817291" w:rsidRDefault="00DE18E6">
      <w:pPr>
        <w:pStyle w:val="1"/>
        <w:tabs>
          <w:tab w:val="right" w:leader="dot" w:pos="8306"/>
        </w:tabs>
        <w:spacing w:line="600" w:lineRule="auto"/>
        <w:rPr>
          <w:b/>
          <w:bCs/>
          <w:sz w:val="28"/>
          <w:szCs w:val="28"/>
        </w:rPr>
      </w:pPr>
      <w:r>
        <w:rPr>
          <w:rFonts w:ascii="宋体" w:hAnsi="宋体" w:cs="宋体" w:hint="eastAsia"/>
          <w:b/>
          <w:bCs/>
          <w:sz w:val="28"/>
          <w:szCs w:val="28"/>
        </w:rPr>
        <w:fldChar w:fldCharType="begin"/>
      </w:r>
      <w:r>
        <w:rPr>
          <w:rFonts w:ascii="宋体" w:hAnsi="宋体" w:cs="宋体" w:hint="eastAsia"/>
          <w:b/>
          <w:bCs/>
          <w:sz w:val="28"/>
          <w:szCs w:val="28"/>
        </w:rPr>
        <w:instrText xml:space="preserve">TOC \o "1-1" \h \u </w:instrText>
      </w:r>
      <w:r>
        <w:rPr>
          <w:rFonts w:ascii="宋体" w:hAnsi="宋体" w:cs="宋体" w:hint="eastAsia"/>
          <w:b/>
          <w:bCs/>
          <w:sz w:val="28"/>
          <w:szCs w:val="28"/>
        </w:rPr>
        <w:fldChar w:fldCharType="separate"/>
      </w:r>
      <w:hyperlink w:anchor="_Toc11898" w:history="1">
        <w:r>
          <w:rPr>
            <w:rFonts w:ascii="宋体" w:hAnsi="宋体" w:cs="宋体" w:hint="eastAsia"/>
            <w:b/>
            <w:bCs/>
            <w:sz w:val="28"/>
            <w:szCs w:val="28"/>
          </w:rPr>
          <w:t>第四章    投 标 邀 请</w:t>
        </w:r>
        <w:r>
          <w:rPr>
            <w:b/>
            <w:bCs/>
            <w:sz w:val="28"/>
            <w:szCs w:val="28"/>
          </w:rPr>
          <w:tab/>
        </w:r>
        <w:r>
          <w:rPr>
            <w:b/>
            <w:bCs/>
            <w:sz w:val="28"/>
            <w:szCs w:val="28"/>
          </w:rPr>
          <w:fldChar w:fldCharType="begin"/>
        </w:r>
        <w:r>
          <w:rPr>
            <w:b/>
            <w:bCs/>
            <w:sz w:val="28"/>
            <w:szCs w:val="28"/>
          </w:rPr>
          <w:instrText xml:space="preserve"> PAGEREF _Toc11898 </w:instrText>
        </w:r>
        <w:r>
          <w:rPr>
            <w:b/>
            <w:bCs/>
            <w:sz w:val="28"/>
            <w:szCs w:val="28"/>
          </w:rPr>
          <w:fldChar w:fldCharType="separate"/>
        </w:r>
        <w:r>
          <w:rPr>
            <w:b/>
            <w:bCs/>
            <w:sz w:val="28"/>
            <w:szCs w:val="28"/>
          </w:rPr>
          <w:t>2</w:t>
        </w:r>
        <w:r>
          <w:rPr>
            <w:b/>
            <w:bCs/>
            <w:sz w:val="28"/>
            <w:szCs w:val="28"/>
          </w:rPr>
          <w:fldChar w:fldCharType="end"/>
        </w:r>
      </w:hyperlink>
    </w:p>
    <w:p w14:paraId="0DB0A4D3" w14:textId="77777777" w:rsidR="00817291" w:rsidRDefault="00DE18E6">
      <w:pPr>
        <w:pStyle w:val="1"/>
        <w:tabs>
          <w:tab w:val="right" w:leader="dot" w:pos="8306"/>
        </w:tabs>
        <w:spacing w:line="600" w:lineRule="auto"/>
        <w:rPr>
          <w:b/>
          <w:bCs/>
          <w:sz w:val="28"/>
          <w:szCs w:val="28"/>
        </w:rPr>
      </w:pPr>
      <w:hyperlink w:anchor="_Toc15013" w:history="1">
        <w:r>
          <w:rPr>
            <w:rFonts w:ascii="宋体" w:hAnsi="宋体" w:cs="宋体" w:hint="eastAsia"/>
            <w:b/>
            <w:bCs/>
            <w:sz w:val="28"/>
            <w:szCs w:val="28"/>
          </w:rPr>
          <w:t>第五章    供应商须知资料表</w:t>
        </w:r>
        <w:r>
          <w:rPr>
            <w:b/>
            <w:bCs/>
            <w:sz w:val="28"/>
            <w:szCs w:val="28"/>
          </w:rPr>
          <w:tab/>
        </w:r>
        <w:r>
          <w:rPr>
            <w:b/>
            <w:bCs/>
            <w:sz w:val="28"/>
            <w:szCs w:val="28"/>
          </w:rPr>
          <w:fldChar w:fldCharType="begin"/>
        </w:r>
        <w:r>
          <w:rPr>
            <w:b/>
            <w:bCs/>
            <w:sz w:val="28"/>
            <w:szCs w:val="28"/>
          </w:rPr>
          <w:instrText xml:space="preserve"> PAGEREF _Toc15013 </w:instrText>
        </w:r>
        <w:r>
          <w:rPr>
            <w:b/>
            <w:bCs/>
            <w:sz w:val="28"/>
            <w:szCs w:val="28"/>
          </w:rPr>
          <w:fldChar w:fldCharType="separate"/>
        </w:r>
        <w:r>
          <w:rPr>
            <w:b/>
            <w:bCs/>
            <w:sz w:val="28"/>
            <w:szCs w:val="28"/>
          </w:rPr>
          <w:t>4</w:t>
        </w:r>
        <w:r>
          <w:rPr>
            <w:b/>
            <w:bCs/>
            <w:sz w:val="28"/>
            <w:szCs w:val="28"/>
          </w:rPr>
          <w:fldChar w:fldCharType="end"/>
        </w:r>
      </w:hyperlink>
    </w:p>
    <w:p w14:paraId="4CAFE8FA" w14:textId="77777777" w:rsidR="00817291" w:rsidRDefault="00DE18E6">
      <w:pPr>
        <w:pStyle w:val="1"/>
        <w:tabs>
          <w:tab w:val="right" w:leader="dot" w:pos="8306"/>
        </w:tabs>
        <w:spacing w:line="600" w:lineRule="auto"/>
        <w:rPr>
          <w:b/>
          <w:bCs/>
          <w:sz w:val="28"/>
          <w:szCs w:val="28"/>
        </w:rPr>
      </w:pPr>
      <w:hyperlink w:anchor="_Toc26389" w:history="1">
        <w:r>
          <w:rPr>
            <w:rFonts w:ascii="宋体" w:hAnsi="宋体" w:cs="宋体" w:hint="eastAsia"/>
            <w:b/>
            <w:bCs/>
            <w:sz w:val="28"/>
            <w:szCs w:val="28"/>
          </w:rPr>
          <w:t>第六章　  招标内容清单及技术规格</w:t>
        </w:r>
        <w:r>
          <w:rPr>
            <w:b/>
            <w:bCs/>
            <w:sz w:val="28"/>
            <w:szCs w:val="28"/>
          </w:rPr>
          <w:tab/>
        </w:r>
        <w:r>
          <w:rPr>
            <w:b/>
            <w:bCs/>
            <w:sz w:val="28"/>
            <w:szCs w:val="28"/>
          </w:rPr>
          <w:fldChar w:fldCharType="begin"/>
        </w:r>
        <w:r>
          <w:rPr>
            <w:b/>
            <w:bCs/>
            <w:sz w:val="28"/>
            <w:szCs w:val="28"/>
          </w:rPr>
          <w:instrText xml:space="preserve"> PAGEREF _Toc26389 </w:instrText>
        </w:r>
        <w:r>
          <w:rPr>
            <w:b/>
            <w:bCs/>
            <w:sz w:val="28"/>
            <w:szCs w:val="28"/>
          </w:rPr>
          <w:fldChar w:fldCharType="separate"/>
        </w:r>
        <w:r>
          <w:rPr>
            <w:b/>
            <w:bCs/>
            <w:sz w:val="28"/>
            <w:szCs w:val="28"/>
          </w:rPr>
          <w:t>10</w:t>
        </w:r>
        <w:r>
          <w:rPr>
            <w:b/>
            <w:bCs/>
            <w:sz w:val="28"/>
            <w:szCs w:val="28"/>
          </w:rPr>
          <w:fldChar w:fldCharType="end"/>
        </w:r>
      </w:hyperlink>
    </w:p>
    <w:p w14:paraId="13898CC0" w14:textId="77777777" w:rsidR="00817291" w:rsidRDefault="00DE18E6">
      <w:pPr>
        <w:pStyle w:val="1"/>
        <w:tabs>
          <w:tab w:val="right" w:leader="dot" w:pos="8306"/>
        </w:tabs>
        <w:spacing w:line="600" w:lineRule="auto"/>
        <w:rPr>
          <w:b/>
          <w:bCs/>
          <w:sz w:val="28"/>
          <w:szCs w:val="28"/>
        </w:rPr>
      </w:pPr>
      <w:hyperlink w:anchor="_Toc28766" w:history="1">
        <w:r>
          <w:rPr>
            <w:b/>
            <w:bCs/>
            <w:sz w:val="28"/>
            <w:szCs w:val="28"/>
          </w:rPr>
          <w:t>第</w:t>
        </w:r>
        <w:r>
          <w:rPr>
            <w:rFonts w:ascii="宋体" w:hAnsi="宋体" w:cs="宋体" w:hint="eastAsia"/>
            <w:b/>
            <w:bCs/>
            <w:sz w:val="28"/>
            <w:szCs w:val="28"/>
          </w:rPr>
          <w:t>七章    评标方法和标准</w:t>
        </w:r>
        <w:r>
          <w:rPr>
            <w:b/>
            <w:bCs/>
            <w:sz w:val="28"/>
            <w:szCs w:val="28"/>
          </w:rPr>
          <w:tab/>
        </w:r>
        <w:r>
          <w:rPr>
            <w:b/>
            <w:bCs/>
            <w:sz w:val="28"/>
            <w:szCs w:val="28"/>
          </w:rPr>
          <w:fldChar w:fldCharType="begin"/>
        </w:r>
        <w:r>
          <w:rPr>
            <w:b/>
            <w:bCs/>
            <w:sz w:val="28"/>
            <w:szCs w:val="28"/>
          </w:rPr>
          <w:instrText xml:space="preserve"> PAGEREF _Toc28766 </w:instrText>
        </w:r>
        <w:r>
          <w:rPr>
            <w:b/>
            <w:bCs/>
            <w:sz w:val="28"/>
            <w:szCs w:val="28"/>
          </w:rPr>
          <w:fldChar w:fldCharType="separate"/>
        </w:r>
        <w:r>
          <w:rPr>
            <w:b/>
            <w:bCs/>
            <w:sz w:val="28"/>
            <w:szCs w:val="28"/>
          </w:rPr>
          <w:t>19</w:t>
        </w:r>
        <w:r>
          <w:rPr>
            <w:b/>
            <w:bCs/>
            <w:sz w:val="28"/>
            <w:szCs w:val="28"/>
          </w:rPr>
          <w:fldChar w:fldCharType="end"/>
        </w:r>
      </w:hyperlink>
    </w:p>
    <w:p w14:paraId="1EE951A2" w14:textId="77777777" w:rsidR="00817291" w:rsidRDefault="00DE18E6">
      <w:pPr>
        <w:pStyle w:val="1"/>
        <w:tabs>
          <w:tab w:val="right" w:leader="dot" w:pos="8306"/>
        </w:tabs>
        <w:spacing w:line="600" w:lineRule="auto"/>
        <w:rPr>
          <w:b/>
          <w:bCs/>
          <w:sz w:val="28"/>
          <w:szCs w:val="28"/>
        </w:rPr>
      </w:pPr>
      <w:hyperlink w:anchor="_Toc26028" w:history="1">
        <w:r>
          <w:rPr>
            <w:rFonts w:ascii="宋体" w:hAnsi="宋体" w:cs="宋体" w:hint="eastAsia"/>
            <w:b/>
            <w:bCs/>
            <w:kern w:val="0"/>
            <w:sz w:val="28"/>
            <w:szCs w:val="28"/>
          </w:rPr>
          <w:t>附件目录</w:t>
        </w:r>
        <w:r>
          <w:rPr>
            <w:b/>
            <w:bCs/>
            <w:sz w:val="28"/>
            <w:szCs w:val="28"/>
          </w:rPr>
          <w:tab/>
        </w:r>
        <w:r>
          <w:rPr>
            <w:b/>
            <w:bCs/>
            <w:sz w:val="28"/>
            <w:szCs w:val="28"/>
          </w:rPr>
          <w:fldChar w:fldCharType="begin"/>
        </w:r>
        <w:r>
          <w:rPr>
            <w:b/>
            <w:bCs/>
            <w:sz w:val="28"/>
            <w:szCs w:val="28"/>
          </w:rPr>
          <w:instrText xml:space="preserve"> PAGEREF _Toc26028 </w:instrText>
        </w:r>
        <w:r>
          <w:rPr>
            <w:b/>
            <w:bCs/>
            <w:sz w:val="28"/>
            <w:szCs w:val="28"/>
          </w:rPr>
          <w:fldChar w:fldCharType="separate"/>
        </w:r>
        <w:r>
          <w:rPr>
            <w:b/>
            <w:bCs/>
            <w:sz w:val="28"/>
            <w:szCs w:val="28"/>
          </w:rPr>
          <w:t>23</w:t>
        </w:r>
        <w:r>
          <w:rPr>
            <w:b/>
            <w:bCs/>
            <w:sz w:val="28"/>
            <w:szCs w:val="28"/>
          </w:rPr>
          <w:fldChar w:fldCharType="end"/>
        </w:r>
      </w:hyperlink>
    </w:p>
    <w:p w14:paraId="77ED69F2" w14:textId="77777777" w:rsidR="00817291" w:rsidRDefault="00DE18E6">
      <w:pPr>
        <w:spacing w:before="120" w:line="600" w:lineRule="auto"/>
        <w:rPr>
          <w:rFonts w:ascii="宋体" w:hAnsi="宋体" w:cs="宋体"/>
          <w:b/>
          <w:sz w:val="32"/>
          <w:szCs w:val="32"/>
        </w:rPr>
      </w:pPr>
      <w:r>
        <w:rPr>
          <w:rFonts w:ascii="宋体" w:hAnsi="宋体" w:cs="宋体" w:hint="eastAsia"/>
          <w:b/>
          <w:bCs/>
          <w:sz w:val="28"/>
          <w:szCs w:val="28"/>
        </w:rPr>
        <w:fldChar w:fldCharType="end"/>
      </w:r>
    </w:p>
    <w:p w14:paraId="6A066EA9" w14:textId="77777777" w:rsidR="00817291" w:rsidRDefault="00DE18E6">
      <w:pPr>
        <w:spacing w:before="120" w:line="360" w:lineRule="auto"/>
        <w:jc w:val="center"/>
        <w:outlineLvl w:val="0"/>
        <w:rPr>
          <w:rFonts w:ascii="宋体" w:hAnsi="宋体" w:cs="宋体"/>
          <w:b/>
          <w:sz w:val="28"/>
          <w:szCs w:val="28"/>
        </w:rPr>
      </w:pPr>
      <w:r>
        <w:rPr>
          <w:rFonts w:ascii="宋体" w:hAnsi="宋体" w:cs="宋体" w:hint="eastAsia"/>
          <w:b/>
          <w:sz w:val="32"/>
          <w:szCs w:val="32"/>
        </w:rPr>
        <w:br w:type="page"/>
      </w:r>
      <w:bookmarkStart w:id="0" w:name="_Toc11898"/>
      <w:r>
        <w:rPr>
          <w:rFonts w:ascii="宋体" w:hAnsi="宋体" w:cs="宋体" w:hint="eastAsia"/>
          <w:b/>
          <w:sz w:val="28"/>
          <w:szCs w:val="28"/>
        </w:rPr>
        <w:lastRenderedPageBreak/>
        <w:t>第四章    投 标 邀 请</w:t>
      </w:r>
      <w:bookmarkEnd w:id="0"/>
    </w:p>
    <w:p w14:paraId="13D02C14" w14:textId="77777777" w:rsidR="00817291" w:rsidRDefault="00817291">
      <w:pPr>
        <w:spacing w:before="120" w:line="360" w:lineRule="auto"/>
        <w:rPr>
          <w:rFonts w:ascii="宋体" w:hAnsi="宋体" w:cs="宋体"/>
          <w:sz w:val="24"/>
          <w:u w:val="single"/>
        </w:rPr>
      </w:pPr>
    </w:p>
    <w:p w14:paraId="3437B736" w14:textId="77777777" w:rsidR="00817291" w:rsidRDefault="00DE18E6">
      <w:pPr>
        <w:spacing w:before="120" w:line="360" w:lineRule="auto"/>
        <w:ind w:firstLineChars="250" w:firstLine="600"/>
        <w:rPr>
          <w:rFonts w:ascii="宋体" w:hAnsi="宋体" w:cs="宋体"/>
          <w:sz w:val="24"/>
        </w:rPr>
      </w:pPr>
      <w:r>
        <w:rPr>
          <w:rFonts w:ascii="宋体" w:hAnsi="宋体" w:cs="宋体" w:hint="eastAsia"/>
          <w:sz w:val="24"/>
        </w:rPr>
        <w:t xml:space="preserve">  北京国际贸易公司受北京市福利彩票发行中心委托，对下述服务进行国内公开招标。现邀请合格的供应商前来投标。</w:t>
      </w:r>
    </w:p>
    <w:p w14:paraId="587C5215" w14:textId="77777777" w:rsidR="00817291" w:rsidRDefault="00817291">
      <w:pPr>
        <w:spacing w:before="120" w:line="360" w:lineRule="auto"/>
        <w:ind w:firstLineChars="250" w:firstLine="600"/>
        <w:rPr>
          <w:rFonts w:ascii="宋体" w:hAnsi="宋体" w:cs="宋体"/>
          <w:sz w:val="24"/>
        </w:rPr>
      </w:pPr>
    </w:p>
    <w:p w14:paraId="3465C3B3" w14:textId="77777777" w:rsidR="00817291" w:rsidRDefault="00DE18E6">
      <w:pPr>
        <w:spacing w:before="120" w:line="360" w:lineRule="auto"/>
        <w:ind w:firstLineChars="200" w:firstLine="480"/>
        <w:rPr>
          <w:rFonts w:ascii="宋体" w:hAnsi="宋体" w:cs="宋体"/>
          <w:sz w:val="24"/>
        </w:rPr>
      </w:pPr>
      <w:r>
        <w:rPr>
          <w:rFonts w:ascii="宋体" w:hAnsi="宋体" w:cs="宋体" w:hint="eastAsia"/>
          <w:sz w:val="24"/>
        </w:rPr>
        <w:t>1.招标编号：0686-1841B1521183Z/01</w:t>
      </w:r>
    </w:p>
    <w:p w14:paraId="3F117C39" w14:textId="77777777" w:rsidR="00817291" w:rsidRDefault="00DE18E6">
      <w:pPr>
        <w:spacing w:before="120" w:line="360" w:lineRule="auto"/>
        <w:ind w:firstLineChars="200" w:firstLine="480"/>
        <w:rPr>
          <w:rFonts w:ascii="宋体" w:hAnsi="宋体" w:cs="宋体"/>
          <w:sz w:val="24"/>
        </w:rPr>
      </w:pPr>
      <w:r>
        <w:rPr>
          <w:rFonts w:ascii="宋体" w:hAnsi="宋体" w:cs="宋体" w:hint="eastAsia"/>
          <w:sz w:val="24"/>
        </w:rPr>
        <w:t xml:space="preserve">2.项目名称：北京市福彩综合业务系统升级改造项目          </w:t>
      </w:r>
    </w:p>
    <w:p w14:paraId="1CD77A84" w14:textId="77777777" w:rsidR="00817291" w:rsidRDefault="00DE18E6">
      <w:pPr>
        <w:spacing w:before="120" w:line="360" w:lineRule="auto"/>
        <w:ind w:firstLineChars="200" w:firstLine="480"/>
        <w:rPr>
          <w:rFonts w:ascii="宋体" w:hAnsi="宋体" w:cs="宋体"/>
          <w:sz w:val="24"/>
        </w:rPr>
      </w:pPr>
      <w:r>
        <w:rPr>
          <w:rFonts w:ascii="宋体" w:hAnsi="宋体" w:cs="宋体" w:hint="eastAsia"/>
          <w:sz w:val="24"/>
          <w:lang w:val="zh-CN"/>
        </w:rPr>
        <w:t xml:space="preserve">3.项目采购预算： </w:t>
      </w:r>
      <w:r>
        <w:rPr>
          <w:rFonts w:ascii="宋体" w:hAnsi="宋体" w:cs="宋体" w:hint="eastAsia"/>
          <w:sz w:val="24"/>
        </w:rPr>
        <w:t>¥2</w:t>
      </w:r>
      <w:r>
        <w:rPr>
          <w:rFonts w:ascii="宋体" w:hAnsi="宋体" w:cs="宋体"/>
          <w:sz w:val="24"/>
        </w:rPr>
        <w:t>,</w:t>
      </w:r>
      <w:r>
        <w:rPr>
          <w:rFonts w:ascii="宋体" w:hAnsi="宋体" w:cs="宋体" w:hint="eastAsia"/>
          <w:sz w:val="24"/>
        </w:rPr>
        <w:t>820,000.00（大写：人民币贰佰捌拾贰万元整）</w:t>
      </w:r>
    </w:p>
    <w:tbl>
      <w:tblPr>
        <w:tblStyle w:val="ab"/>
        <w:tblW w:w="8522" w:type="dxa"/>
        <w:tblLayout w:type="fixed"/>
        <w:tblLook w:val="04A0" w:firstRow="1" w:lastRow="0" w:firstColumn="1" w:lastColumn="0" w:noHBand="0" w:noVBand="1"/>
      </w:tblPr>
      <w:tblGrid>
        <w:gridCol w:w="1241"/>
        <w:gridCol w:w="4679"/>
        <w:gridCol w:w="2602"/>
      </w:tblGrid>
      <w:tr w:rsidR="00817291" w14:paraId="438F6912" w14:textId="77777777">
        <w:tc>
          <w:tcPr>
            <w:tcW w:w="1241" w:type="dxa"/>
          </w:tcPr>
          <w:p w14:paraId="1183CB56" w14:textId="77777777" w:rsidR="00817291" w:rsidRDefault="00DE18E6">
            <w:pPr>
              <w:spacing w:before="120" w:line="360" w:lineRule="auto"/>
              <w:jc w:val="center"/>
              <w:rPr>
                <w:rFonts w:ascii="宋体" w:hAnsi="宋体" w:cs="宋体"/>
                <w:sz w:val="24"/>
              </w:rPr>
            </w:pPr>
            <w:r>
              <w:rPr>
                <w:rFonts w:ascii="宋体" w:hAnsi="宋体" w:cs="宋体" w:hint="eastAsia"/>
                <w:sz w:val="24"/>
              </w:rPr>
              <w:t>包号</w:t>
            </w:r>
          </w:p>
        </w:tc>
        <w:tc>
          <w:tcPr>
            <w:tcW w:w="4679" w:type="dxa"/>
          </w:tcPr>
          <w:p w14:paraId="081C4A42" w14:textId="77777777" w:rsidR="00817291" w:rsidRDefault="00DE18E6">
            <w:pPr>
              <w:spacing w:before="120" w:line="360" w:lineRule="auto"/>
              <w:jc w:val="center"/>
              <w:rPr>
                <w:rFonts w:ascii="宋体" w:hAnsi="宋体" w:cs="宋体"/>
                <w:sz w:val="24"/>
              </w:rPr>
            </w:pPr>
            <w:r>
              <w:rPr>
                <w:rFonts w:ascii="宋体" w:hAnsi="宋体" w:cs="宋体" w:hint="eastAsia"/>
                <w:sz w:val="24"/>
              </w:rPr>
              <w:t>包名称</w:t>
            </w:r>
          </w:p>
        </w:tc>
        <w:tc>
          <w:tcPr>
            <w:tcW w:w="2602" w:type="dxa"/>
          </w:tcPr>
          <w:p w14:paraId="4059794E" w14:textId="77777777" w:rsidR="00817291" w:rsidRDefault="00DE18E6">
            <w:pPr>
              <w:spacing w:before="120" w:line="360" w:lineRule="auto"/>
              <w:jc w:val="center"/>
              <w:rPr>
                <w:rFonts w:ascii="宋体" w:hAnsi="宋体" w:cs="宋体"/>
                <w:sz w:val="24"/>
              </w:rPr>
            </w:pPr>
            <w:r>
              <w:rPr>
                <w:rFonts w:ascii="宋体" w:hAnsi="宋体" w:cs="宋体" w:hint="eastAsia"/>
                <w:sz w:val="24"/>
              </w:rPr>
              <w:t>包最高限价</w:t>
            </w:r>
          </w:p>
        </w:tc>
      </w:tr>
      <w:tr w:rsidR="00817291" w14:paraId="1573CF54" w14:textId="77777777">
        <w:tc>
          <w:tcPr>
            <w:tcW w:w="1241" w:type="dxa"/>
          </w:tcPr>
          <w:p w14:paraId="6FBEB92B" w14:textId="77777777" w:rsidR="00817291" w:rsidRDefault="00DE18E6">
            <w:pPr>
              <w:spacing w:before="120" w:line="360" w:lineRule="auto"/>
              <w:jc w:val="center"/>
              <w:rPr>
                <w:rFonts w:ascii="宋体" w:hAnsi="宋体" w:cs="宋体"/>
                <w:sz w:val="24"/>
              </w:rPr>
            </w:pPr>
            <w:r>
              <w:rPr>
                <w:rFonts w:ascii="宋体" w:hAnsi="宋体" w:cs="宋体" w:hint="eastAsia"/>
                <w:sz w:val="24"/>
              </w:rPr>
              <w:t>1</w:t>
            </w:r>
          </w:p>
        </w:tc>
        <w:tc>
          <w:tcPr>
            <w:tcW w:w="4679" w:type="dxa"/>
          </w:tcPr>
          <w:p w14:paraId="02D29A77" w14:textId="77777777" w:rsidR="00817291" w:rsidRDefault="00DE18E6">
            <w:pPr>
              <w:spacing w:before="120" w:line="360" w:lineRule="auto"/>
              <w:rPr>
                <w:rFonts w:ascii="宋体" w:hAnsi="宋体" w:cs="宋体"/>
                <w:sz w:val="24"/>
              </w:rPr>
            </w:pPr>
            <w:r>
              <w:rPr>
                <w:rFonts w:ascii="宋体" w:hAnsi="宋体" w:cs="宋体" w:hint="eastAsia"/>
                <w:sz w:val="24"/>
              </w:rPr>
              <w:t>北京市福彩综合业务系统升级改造系统</w:t>
            </w:r>
          </w:p>
        </w:tc>
        <w:tc>
          <w:tcPr>
            <w:tcW w:w="2602" w:type="dxa"/>
          </w:tcPr>
          <w:p w14:paraId="647C73D0" w14:textId="77777777" w:rsidR="00817291" w:rsidRDefault="00DE18E6">
            <w:pPr>
              <w:spacing w:before="120" w:line="360" w:lineRule="auto"/>
              <w:rPr>
                <w:rFonts w:ascii="宋体" w:hAnsi="宋体" w:cs="宋体"/>
                <w:sz w:val="24"/>
              </w:rPr>
            </w:pPr>
            <w:r>
              <w:rPr>
                <w:rFonts w:ascii="宋体" w:hAnsi="宋体" w:cs="宋体"/>
                <w:sz w:val="24"/>
              </w:rPr>
              <w:t>¥</w:t>
            </w:r>
            <w:r>
              <w:rPr>
                <w:rFonts w:ascii="宋体" w:hAnsi="宋体" w:cs="宋体" w:hint="eastAsia"/>
                <w:sz w:val="24"/>
              </w:rPr>
              <w:t>2,540,000.00</w:t>
            </w:r>
          </w:p>
        </w:tc>
      </w:tr>
      <w:tr w:rsidR="00817291" w14:paraId="1A809D95" w14:textId="77777777">
        <w:tc>
          <w:tcPr>
            <w:tcW w:w="1241" w:type="dxa"/>
          </w:tcPr>
          <w:p w14:paraId="16E58F0D" w14:textId="77777777" w:rsidR="00817291" w:rsidRDefault="00DE18E6">
            <w:pPr>
              <w:spacing w:before="120" w:line="360" w:lineRule="auto"/>
              <w:jc w:val="center"/>
              <w:rPr>
                <w:rFonts w:ascii="宋体" w:hAnsi="宋体" w:cs="宋体"/>
                <w:sz w:val="24"/>
              </w:rPr>
            </w:pPr>
            <w:r>
              <w:rPr>
                <w:rFonts w:ascii="宋体" w:hAnsi="宋体" w:cs="宋体" w:hint="eastAsia"/>
                <w:sz w:val="24"/>
              </w:rPr>
              <w:t>2</w:t>
            </w:r>
          </w:p>
        </w:tc>
        <w:tc>
          <w:tcPr>
            <w:tcW w:w="4679" w:type="dxa"/>
          </w:tcPr>
          <w:p w14:paraId="7FADAEC6" w14:textId="77777777" w:rsidR="00817291" w:rsidRDefault="00DE18E6">
            <w:pPr>
              <w:spacing w:before="120" w:line="360" w:lineRule="auto"/>
              <w:rPr>
                <w:rFonts w:ascii="宋体" w:hAnsi="宋体" w:cs="宋体"/>
                <w:sz w:val="24"/>
              </w:rPr>
            </w:pPr>
            <w:r>
              <w:rPr>
                <w:rFonts w:ascii="宋体" w:hAnsi="宋体" w:cs="宋体" w:hint="eastAsia"/>
                <w:sz w:val="24"/>
              </w:rPr>
              <w:t>北京市福彩综合业务系统升级改造项目监理</w:t>
            </w:r>
          </w:p>
        </w:tc>
        <w:tc>
          <w:tcPr>
            <w:tcW w:w="2602" w:type="dxa"/>
          </w:tcPr>
          <w:p w14:paraId="4516E5F4" w14:textId="77777777" w:rsidR="00817291" w:rsidRDefault="00DE18E6">
            <w:pPr>
              <w:spacing w:before="120" w:line="360" w:lineRule="auto"/>
              <w:rPr>
                <w:rFonts w:ascii="宋体" w:hAnsi="宋体" w:cs="宋体"/>
                <w:sz w:val="24"/>
              </w:rPr>
            </w:pPr>
            <w:r>
              <w:rPr>
                <w:rFonts w:ascii="宋体" w:hAnsi="宋体" w:cs="宋体" w:hint="eastAsia"/>
                <w:sz w:val="24"/>
              </w:rPr>
              <w:t>¥</w:t>
            </w:r>
            <w:r>
              <w:rPr>
                <w:rFonts w:ascii="宋体" w:hAnsi="宋体" w:cs="宋体"/>
                <w:sz w:val="24"/>
              </w:rPr>
              <w:t>80,000.00</w:t>
            </w:r>
          </w:p>
        </w:tc>
      </w:tr>
      <w:tr w:rsidR="00817291" w14:paraId="70594972" w14:textId="77777777">
        <w:tc>
          <w:tcPr>
            <w:tcW w:w="1241" w:type="dxa"/>
          </w:tcPr>
          <w:p w14:paraId="532A0BBC" w14:textId="77777777" w:rsidR="00817291" w:rsidRDefault="00DE18E6">
            <w:pPr>
              <w:spacing w:before="120" w:line="360" w:lineRule="auto"/>
              <w:jc w:val="center"/>
              <w:rPr>
                <w:rFonts w:ascii="宋体" w:hAnsi="宋体" w:cs="宋体"/>
                <w:sz w:val="24"/>
              </w:rPr>
            </w:pPr>
            <w:r>
              <w:rPr>
                <w:rFonts w:ascii="宋体" w:hAnsi="宋体" w:cs="宋体" w:hint="eastAsia"/>
                <w:sz w:val="24"/>
              </w:rPr>
              <w:t>3</w:t>
            </w:r>
          </w:p>
        </w:tc>
        <w:tc>
          <w:tcPr>
            <w:tcW w:w="4679" w:type="dxa"/>
          </w:tcPr>
          <w:p w14:paraId="0F110464" w14:textId="77777777" w:rsidR="00817291" w:rsidRDefault="00DE18E6">
            <w:pPr>
              <w:spacing w:before="120" w:line="360" w:lineRule="auto"/>
              <w:rPr>
                <w:rFonts w:ascii="宋体" w:hAnsi="宋体" w:cs="宋体"/>
                <w:sz w:val="24"/>
              </w:rPr>
            </w:pPr>
            <w:r>
              <w:rPr>
                <w:rFonts w:ascii="宋体" w:hAnsi="宋体" w:cs="宋体" w:hint="eastAsia"/>
                <w:sz w:val="24"/>
              </w:rPr>
              <w:t>北京市福彩综合业务系统升级改造项目软件</w:t>
            </w:r>
            <w:r>
              <w:rPr>
                <w:rFonts w:ascii="宋体" w:hAnsi="宋体" w:cs="宋体"/>
                <w:sz w:val="24"/>
              </w:rPr>
              <w:t>测评</w:t>
            </w:r>
          </w:p>
        </w:tc>
        <w:tc>
          <w:tcPr>
            <w:tcW w:w="2602" w:type="dxa"/>
          </w:tcPr>
          <w:p w14:paraId="1AE222AF" w14:textId="77777777" w:rsidR="00817291" w:rsidRDefault="00DE18E6">
            <w:pPr>
              <w:spacing w:before="120" w:line="360" w:lineRule="auto"/>
              <w:rPr>
                <w:rFonts w:ascii="宋体" w:hAnsi="宋体" w:cs="宋体"/>
                <w:sz w:val="24"/>
              </w:rPr>
            </w:pPr>
            <w:r>
              <w:rPr>
                <w:rFonts w:ascii="宋体" w:hAnsi="宋体" w:cs="宋体" w:hint="eastAsia"/>
                <w:sz w:val="24"/>
              </w:rPr>
              <w:t>¥</w:t>
            </w:r>
            <w:r>
              <w:rPr>
                <w:rFonts w:ascii="宋体" w:hAnsi="宋体" w:cs="宋体"/>
                <w:sz w:val="24"/>
              </w:rPr>
              <w:t>100,000.00</w:t>
            </w:r>
          </w:p>
        </w:tc>
      </w:tr>
      <w:tr w:rsidR="00817291" w14:paraId="15954AE8" w14:textId="77777777">
        <w:tc>
          <w:tcPr>
            <w:tcW w:w="1241" w:type="dxa"/>
          </w:tcPr>
          <w:p w14:paraId="2C638B42" w14:textId="77777777" w:rsidR="00817291" w:rsidRDefault="00DE18E6">
            <w:pPr>
              <w:spacing w:before="120" w:line="360" w:lineRule="auto"/>
              <w:jc w:val="center"/>
              <w:rPr>
                <w:rFonts w:ascii="宋体" w:hAnsi="宋体" w:cs="宋体"/>
                <w:sz w:val="24"/>
              </w:rPr>
            </w:pPr>
            <w:r>
              <w:rPr>
                <w:rFonts w:ascii="宋体" w:hAnsi="宋体" w:cs="宋体" w:hint="eastAsia"/>
                <w:sz w:val="24"/>
              </w:rPr>
              <w:t>4</w:t>
            </w:r>
          </w:p>
        </w:tc>
        <w:tc>
          <w:tcPr>
            <w:tcW w:w="4679" w:type="dxa"/>
          </w:tcPr>
          <w:p w14:paraId="01E22BBC" w14:textId="77777777" w:rsidR="00817291" w:rsidRDefault="00DE18E6">
            <w:pPr>
              <w:spacing w:before="120" w:line="360" w:lineRule="auto"/>
              <w:rPr>
                <w:rFonts w:ascii="宋体" w:hAnsi="宋体" w:cs="宋体"/>
                <w:sz w:val="24"/>
              </w:rPr>
            </w:pPr>
            <w:r>
              <w:rPr>
                <w:rFonts w:ascii="宋体" w:hAnsi="宋体" w:cs="宋体" w:hint="eastAsia"/>
                <w:sz w:val="24"/>
              </w:rPr>
              <w:t>北京市福彩综合业务系统升级改造项目安全</w:t>
            </w:r>
            <w:r>
              <w:rPr>
                <w:rFonts w:ascii="宋体" w:hAnsi="宋体" w:cs="宋体"/>
                <w:sz w:val="24"/>
              </w:rPr>
              <w:t>测评</w:t>
            </w:r>
          </w:p>
        </w:tc>
        <w:tc>
          <w:tcPr>
            <w:tcW w:w="2602" w:type="dxa"/>
          </w:tcPr>
          <w:p w14:paraId="5CB48D15" w14:textId="77777777" w:rsidR="00817291" w:rsidRDefault="00DE18E6">
            <w:pPr>
              <w:spacing w:before="120" w:line="360" w:lineRule="auto"/>
              <w:rPr>
                <w:rFonts w:ascii="宋体" w:hAnsi="宋体" w:cs="宋体"/>
                <w:sz w:val="24"/>
              </w:rPr>
            </w:pPr>
            <w:r>
              <w:rPr>
                <w:rFonts w:ascii="宋体" w:hAnsi="宋体" w:cs="宋体" w:hint="eastAsia"/>
                <w:sz w:val="24"/>
              </w:rPr>
              <w:t>¥</w:t>
            </w:r>
            <w:r>
              <w:rPr>
                <w:rFonts w:ascii="宋体" w:hAnsi="宋体" w:cs="宋体"/>
                <w:sz w:val="24"/>
              </w:rPr>
              <w:t>100,000.00</w:t>
            </w:r>
          </w:p>
        </w:tc>
      </w:tr>
    </w:tbl>
    <w:p w14:paraId="1B675C75" w14:textId="77777777" w:rsidR="00817291" w:rsidRDefault="00DE18E6">
      <w:pPr>
        <w:spacing w:before="120" w:line="360" w:lineRule="auto"/>
        <w:ind w:leftChars="228" w:left="599" w:hangingChars="50" w:hanging="120"/>
        <w:rPr>
          <w:rFonts w:ascii="宋体" w:hAnsi="宋体" w:cs="宋体"/>
          <w:sz w:val="24"/>
        </w:rPr>
      </w:pPr>
      <w:r>
        <w:rPr>
          <w:rFonts w:ascii="宋体" w:hAnsi="宋体" w:cs="宋体" w:hint="eastAsia"/>
          <w:sz w:val="24"/>
        </w:rPr>
        <w:t>4.招标文件售价：每包人民币</w:t>
      </w:r>
      <w:r>
        <w:rPr>
          <w:rFonts w:ascii="宋体" w:hAnsi="宋体" w:cs="宋体" w:hint="eastAsia"/>
          <w:sz w:val="24"/>
          <w:u w:val="single"/>
        </w:rPr>
        <w:t>500</w:t>
      </w:r>
      <w:r>
        <w:rPr>
          <w:rFonts w:ascii="宋体" w:hAnsi="宋体" w:cs="宋体" w:hint="eastAsia"/>
          <w:sz w:val="24"/>
        </w:rPr>
        <w:t>元； 招标文件售后不退。</w:t>
      </w:r>
    </w:p>
    <w:p w14:paraId="6752B47E" w14:textId="77777777" w:rsidR="00817291" w:rsidRDefault="00DE18E6">
      <w:pPr>
        <w:spacing w:before="120" w:line="360" w:lineRule="auto"/>
        <w:ind w:leftChars="228" w:left="599" w:hangingChars="50" w:hanging="120"/>
        <w:rPr>
          <w:rFonts w:ascii="宋体" w:hAnsi="宋体" w:cs="宋体"/>
          <w:sz w:val="24"/>
        </w:rPr>
      </w:pPr>
      <w:r>
        <w:rPr>
          <w:rFonts w:ascii="宋体" w:hAnsi="宋体" w:cs="宋体" w:hint="eastAsia"/>
          <w:sz w:val="24"/>
        </w:rPr>
        <w:t>5.购买招标文件时间和地点：</w:t>
      </w:r>
    </w:p>
    <w:p w14:paraId="6AE32441" w14:textId="77777777" w:rsidR="00817291" w:rsidRDefault="00DE18E6">
      <w:pPr>
        <w:spacing w:before="120" w:line="360" w:lineRule="auto"/>
        <w:ind w:firstLineChars="300" w:firstLine="720"/>
        <w:rPr>
          <w:rFonts w:ascii="宋体" w:hAnsi="宋体" w:cs="宋体"/>
          <w:sz w:val="24"/>
        </w:rPr>
      </w:pPr>
      <w:r>
        <w:rPr>
          <w:rFonts w:ascii="宋体" w:hAnsi="宋体" w:cs="宋体" w:hint="eastAsia"/>
          <w:sz w:val="24"/>
        </w:rPr>
        <w:t>时间：2018年8月14日09：00至2018年8月21日16:00（北京时间）。</w:t>
      </w:r>
    </w:p>
    <w:p w14:paraId="26F2D3B1" w14:textId="77777777" w:rsidR="00817291" w:rsidRDefault="00DE18E6">
      <w:pPr>
        <w:spacing w:before="120" w:line="360" w:lineRule="auto"/>
        <w:ind w:leftChars="342" w:left="718" w:firstLineChars="16" w:firstLine="38"/>
        <w:rPr>
          <w:rFonts w:ascii="宋体" w:hAnsi="宋体" w:cs="宋体"/>
          <w:sz w:val="24"/>
          <w:u w:val="single"/>
        </w:rPr>
      </w:pPr>
      <w:r>
        <w:rPr>
          <w:rFonts w:ascii="宋体" w:hAnsi="宋体" w:cs="宋体" w:hint="eastAsia"/>
          <w:sz w:val="24"/>
        </w:rPr>
        <w:t>地点：北京国际贸易公司</w:t>
      </w:r>
      <w:r>
        <w:rPr>
          <w:rFonts w:ascii="宋体" w:hAnsi="宋体" w:cs="宋体" w:hint="eastAsia"/>
          <w:sz w:val="24"/>
          <w:u w:val="single"/>
        </w:rPr>
        <w:t>316</w:t>
      </w:r>
      <w:r>
        <w:rPr>
          <w:rFonts w:ascii="宋体" w:hAnsi="宋体" w:cs="宋体" w:hint="eastAsia"/>
          <w:sz w:val="24"/>
        </w:rPr>
        <w:t xml:space="preserve">室　</w:t>
      </w:r>
    </w:p>
    <w:p w14:paraId="4CAFED5D" w14:textId="77777777" w:rsidR="00817291" w:rsidRDefault="00DE18E6">
      <w:pPr>
        <w:spacing w:before="120" w:line="360" w:lineRule="auto"/>
        <w:rPr>
          <w:rFonts w:ascii="宋体" w:hAnsi="宋体" w:cs="宋体"/>
          <w:sz w:val="24"/>
        </w:rPr>
      </w:pPr>
      <w:r>
        <w:rPr>
          <w:rFonts w:ascii="宋体" w:hAnsi="宋体" w:cs="宋体" w:hint="eastAsia"/>
          <w:sz w:val="24"/>
        </w:rPr>
        <w:t xml:space="preserve">    6.本项目不召开现场踏勘会 </w:t>
      </w:r>
    </w:p>
    <w:p w14:paraId="1431EE3E" w14:textId="77777777" w:rsidR="00817291" w:rsidRDefault="00DE18E6">
      <w:pPr>
        <w:spacing w:before="120" w:line="360" w:lineRule="auto"/>
        <w:ind w:leftChars="114" w:left="239" w:firstLineChars="100" w:firstLine="240"/>
        <w:rPr>
          <w:rFonts w:ascii="宋体" w:hAnsi="宋体" w:cs="宋体"/>
          <w:sz w:val="24"/>
        </w:rPr>
      </w:pPr>
      <w:r>
        <w:rPr>
          <w:rFonts w:ascii="宋体" w:hAnsi="宋体" w:cs="宋体" w:hint="eastAsia"/>
          <w:sz w:val="24"/>
        </w:rPr>
        <w:t>7.投标文件递交时间：2018年9月4日</w:t>
      </w:r>
      <w:r>
        <w:rPr>
          <w:rFonts w:ascii="宋体" w:hAnsi="宋体" w:cs="宋体" w:hint="eastAsia"/>
          <w:sz w:val="24"/>
          <w:u w:val="single"/>
        </w:rPr>
        <w:t>8</w:t>
      </w:r>
      <w:r>
        <w:rPr>
          <w:rFonts w:ascii="宋体" w:hAnsi="宋体" w:cs="宋体" w:hint="eastAsia"/>
          <w:sz w:val="24"/>
        </w:rPr>
        <w:t>时</w:t>
      </w:r>
      <w:r>
        <w:rPr>
          <w:rFonts w:ascii="宋体" w:hAnsi="宋体" w:cs="宋体" w:hint="eastAsia"/>
          <w:sz w:val="24"/>
          <w:u w:val="single"/>
        </w:rPr>
        <w:t>30</w:t>
      </w:r>
      <w:r>
        <w:rPr>
          <w:rFonts w:ascii="宋体" w:hAnsi="宋体" w:cs="宋体" w:hint="eastAsia"/>
          <w:sz w:val="24"/>
        </w:rPr>
        <w:t>分至</w:t>
      </w:r>
      <w:r>
        <w:rPr>
          <w:rFonts w:ascii="宋体" w:hAnsi="宋体" w:cs="宋体" w:hint="eastAsia"/>
          <w:sz w:val="24"/>
          <w:u w:val="single"/>
        </w:rPr>
        <w:t>9</w:t>
      </w:r>
      <w:r>
        <w:rPr>
          <w:rFonts w:ascii="宋体" w:hAnsi="宋体" w:cs="宋体" w:hint="eastAsia"/>
          <w:sz w:val="24"/>
        </w:rPr>
        <w:t>时（北京时间）</w:t>
      </w:r>
    </w:p>
    <w:p w14:paraId="5A8D71C0" w14:textId="77777777" w:rsidR="00817291" w:rsidRDefault="00DE18E6">
      <w:pPr>
        <w:spacing w:before="120" w:line="360" w:lineRule="auto"/>
        <w:ind w:leftChars="228" w:left="719" w:hangingChars="100" w:hanging="240"/>
        <w:rPr>
          <w:rFonts w:ascii="宋体" w:hAnsi="宋体" w:cs="宋体"/>
          <w:sz w:val="24"/>
        </w:rPr>
      </w:pPr>
      <w:r>
        <w:rPr>
          <w:rFonts w:ascii="宋体" w:hAnsi="宋体" w:cs="宋体" w:hint="eastAsia"/>
          <w:sz w:val="24"/>
        </w:rPr>
        <w:t>8.投标截止时间：2018年9月4日上午9时（北京时间），逾期送达或者不符合规定的投标文件恕不接受。</w:t>
      </w:r>
    </w:p>
    <w:p w14:paraId="7F51B98C" w14:textId="77777777" w:rsidR="00817291" w:rsidRDefault="00DE18E6">
      <w:pPr>
        <w:spacing w:before="120" w:line="360" w:lineRule="auto"/>
        <w:ind w:leftChars="228" w:left="599" w:hangingChars="50" w:hanging="120"/>
        <w:rPr>
          <w:rFonts w:ascii="宋体" w:hAnsi="宋体" w:cs="宋体"/>
          <w:sz w:val="24"/>
        </w:rPr>
      </w:pPr>
      <w:r>
        <w:rPr>
          <w:rFonts w:ascii="宋体" w:hAnsi="宋体" w:cs="宋体" w:hint="eastAsia"/>
          <w:sz w:val="24"/>
        </w:rPr>
        <w:lastRenderedPageBreak/>
        <w:t>9.开标时间：2018年9月4日上午9时（北京时间）。</w:t>
      </w:r>
    </w:p>
    <w:p w14:paraId="7D483827" w14:textId="77777777" w:rsidR="00817291" w:rsidRDefault="00DE18E6">
      <w:pPr>
        <w:spacing w:before="120" w:line="360" w:lineRule="auto"/>
        <w:ind w:firstLineChars="200" w:firstLine="480"/>
        <w:rPr>
          <w:rFonts w:ascii="宋体" w:hAnsi="宋体" w:cs="宋体"/>
          <w:sz w:val="24"/>
        </w:rPr>
      </w:pPr>
      <w:r>
        <w:rPr>
          <w:rFonts w:ascii="宋体" w:hAnsi="宋体" w:cs="宋体" w:hint="eastAsia"/>
          <w:sz w:val="24"/>
        </w:rPr>
        <w:t>10.投标、开标地点：</w:t>
      </w:r>
      <w:r>
        <w:rPr>
          <w:rFonts w:ascii="宋体" w:hAnsi="宋体" w:cs="宋体" w:hint="eastAsia"/>
          <w:sz w:val="24"/>
          <w:u w:val="single"/>
        </w:rPr>
        <w:t xml:space="preserve">北京国际贸易公司一层114会议室    </w:t>
      </w:r>
    </w:p>
    <w:p w14:paraId="569F1997" w14:textId="77777777" w:rsidR="00817291" w:rsidRDefault="00DE18E6">
      <w:pPr>
        <w:spacing w:before="120" w:line="360" w:lineRule="auto"/>
        <w:ind w:leftChars="228" w:left="839" w:hangingChars="150" w:hanging="360"/>
        <w:rPr>
          <w:rFonts w:ascii="宋体" w:hAnsi="宋体" w:cs="宋体"/>
          <w:sz w:val="24"/>
        </w:rPr>
      </w:pPr>
      <w:r>
        <w:rPr>
          <w:rFonts w:ascii="宋体" w:hAnsi="宋体" w:cs="宋体" w:hint="eastAsia"/>
          <w:sz w:val="24"/>
        </w:rPr>
        <w:t>11.凡对本次采购提出询问，请与北京国际贸易公司联系（技术方面的询问请以信函或者传真的形式）。</w:t>
      </w:r>
    </w:p>
    <w:p w14:paraId="30A5A593" w14:textId="77777777" w:rsidR="00817291" w:rsidRDefault="00817291">
      <w:pPr>
        <w:spacing w:before="120" w:line="360" w:lineRule="auto"/>
        <w:rPr>
          <w:rFonts w:ascii="宋体" w:hAnsi="宋体" w:cs="宋体"/>
          <w:sz w:val="24"/>
        </w:rPr>
      </w:pPr>
    </w:p>
    <w:p w14:paraId="5DCDCB92" w14:textId="77777777" w:rsidR="00817291" w:rsidRDefault="00DE18E6">
      <w:pPr>
        <w:spacing w:before="120" w:line="360" w:lineRule="auto"/>
        <w:rPr>
          <w:rFonts w:ascii="宋体" w:hAnsi="宋体" w:cs="宋体"/>
          <w:sz w:val="24"/>
        </w:rPr>
      </w:pPr>
      <w:r>
        <w:rPr>
          <w:rFonts w:ascii="宋体" w:hAnsi="宋体" w:cs="宋体" w:hint="eastAsia"/>
          <w:sz w:val="24"/>
        </w:rPr>
        <w:tab/>
        <w:t xml:space="preserve">　　　</w:t>
      </w:r>
    </w:p>
    <w:p w14:paraId="3B0791B5" w14:textId="77777777" w:rsidR="00817291" w:rsidRDefault="00DE18E6">
      <w:pPr>
        <w:spacing w:before="120" w:line="360" w:lineRule="auto"/>
        <w:ind w:firstLineChars="350" w:firstLine="840"/>
        <w:rPr>
          <w:rFonts w:ascii="宋体" w:hAnsi="宋体" w:cs="宋体"/>
          <w:sz w:val="24"/>
        </w:rPr>
      </w:pPr>
      <w:r>
        <w:rPr>
          <w:rFonts w:ascii="宋体" w:hAnsi="宋体" w:cs="宋体" w:hint="eastAsia"/>
          <w:sz w:val="24"/>
        </w:rPr>
        <w:t xml:space="preserve">北京国际贸易公司（采购代理机构） </w:t>
      </w:r>
    </w:p>
    <w:p w14:paraId="2C6D9549" w14:textId="77777777" w:rsidR="00817291" w:rsidRDefault="00DE18E6">
      <w:pPr>
        <w:spacing w:before="120" w:line="360" w:lineRule="auto"/>
        <w:rPr>
          <w:rFonts w:ascii="宋体" w:hAnsi="宋体" w:cs="宋体"/>
          <w:sz w:val="24"/>
        </w:rPr>
      </w:pPr>
      <w:r>
        <w:rPr>
          <w:rFonts w:ascii="宋体" w:hAnsi="宋体" w:cs="宋体" w:hint="eastAsia"/>
          <w:sz w:val="24"/>
        </w:rPr>
        <w:tab/>
      </w:r>
      <w:r>
        <w:rPr>
          <w:rFonts w:ascii="宋体" w:hAnsi="宋体" w:cs="宋体" w:hint="eastAsia"/>
          <w:sz w:val="24"/>
        </w:rPr>
        <w:tab/>
        <w:t xml:space="preserve">地　　址：北京建国门外大街甲三号 </w:t>
      </w:r>
    </w:p>
    <w:p w14:paraId="0304E4C5" w14:textId="77777777" w:rsidR="00817291" w:rsidRDefault="00DE18E6">
      <w:pPr>
        <w:spacing w:before="120" w:line="360" w:lineRule="auto"/>
        <w:rPr>
          <w:rFonts w:ascii="宋体" w:hAnsi="宋体" w:cs="宋体"/>
          <w:sz w:val="24"/>
        </w:rPr>
      </w:pPr>
      <w:r>
        <w:rPr>
          <w:rFonts w:ascii="宋体" w:hAnsi="宋体" w:cs="宋体" w:hint="eastAsia"/>
          <w:sz w:val="24"/>
        </w:rPr>
        <w:tab/>
      </w:r>
      <w:r>
        <w:rPr>
          <w:rFonts w:ascii="宋体" w:hAnsi="宋体" w:cs="宋体" w:hint="eastAsia"/>
          <w:sz w:val="24"/>
        </w:rPr>
        <w:tab/>
        <w:t xml:space="preserve">邮　　编：100020         　　　</w:t>
      </w:r>
    </w:p>
    <w:p w14:paraId="6DC90579" w14:textId="77777777" w:rsidR="00817291" w:rsidRDefault="00DE18E6">
      <w:pPr>
        <w:spacing w:before="120" w:line="360" w:lineRule="auto"/>
        <w:rPr>
          <w:rFonts w:ascii="宋体" w:hAnsi="宋体" w:cs="宋体"/>
          <w:sz w:val="24"/>
        </w:rPr>
      </w:pPr>
      <w:r>
        <w:rPr>
          <w:rFonts w:ascii="宋体" w:hAnsi="宋体" w:cs="宋体" w:hint="eastAsia"/>
          <w:sz w:val="24"/>
        </w:rPr>
        <w:tab/>
      </w:r>
      <w:r>
        <w:rPr>
          <w:rFonts w:ascii="宋体" w:hAnsi="宋体" w:cs="宋体" w:hint="eastAsia"/>
          <w:sz w:val="24"/>
        </w:rPr>
        <w:tab/>
        <w:t>电　　话：010-65042608</w:t>
      </w:r>
    </w:p>
    <w:p w14:paraId="53E3DDBB" w14:textId="77777777" w:rsidR="00817291" w:rsidRDefault="00DE18E6">
      <w:pPr>
        <w:spacing w:before="120" w:line="360" w:lineRule="auto"/>
        <w:rPr>
          <w:rFonts w:ascii="宋体" w:hAnsi="宋体" w:cs="宋体"/>
          <w:sz w:val="24"/>
        </w:rPr>
      </w:pPr>
      <w:r>
        <w:rPr>
          <w:rFonts w:ascii="宋体" w:hAnsi="宋体" w:cs="宋体" w:hint="eastAsia"/>
          <w:sz w:val="24"/>
        </w:rPr>
        <w:tab/>
      </w:r>
      <w:r>
        <w:rPr>
          <w:rFonts w:ascii="宋体" w:hAnsi="宋体" w:cs="宋体" w:hint="eastAsia"/>
          <w:sz w:val="24"/>
        </w:rPr>
        <w:tab/>
        <w:t>电子信箱：dengshuai@cbwtc.com</w:t>
      </w:r>
    </w:p>
    <w:p w14:paraId="67BE398E" w14:textId="77777777" w:rsidR="00817291" w:rsidRDefault="00DE18E6">
      <w:pPr>
        <w:spacing w:before="120" w:line="360" w:lineRule="auto"/>
        <w:rPr>
          <w:rFonts w:ascii="宋体" w:hAnsi="宋体" w:cs="宋体"/>
          <w:sz w:val="24"/>
        </w:rPr>
      </w:pPr>
      <w:r>
        <w:rPr>
          <w:rFonts w:ascii="宋体" w:hAnsi="宋体" w:cs="宋体" w:hint="eastAsia"/>
          <w:sz w:val="24"/>
        </w:rPr>
        <w:tab/>
      </w:r>
      <w:r>
        <w:rPr>
          <w:rFonts w:ascii="宋体" w:hAnsi="宋体" w:cs="宋体" w:hint="eastAsia"/>
          <w:sz w:val="24"/>
        </w:rPr>
        <w:tab/>
        <w:t>联 系 人：邓帅、祁娜</w:t>
      </w:r>
    </w:p>
    <w:p w14:paraId="07B2E8A3" w14:textId="77777777" w:rsidR="00817291" w:rsidRDefault="00DE18E6">
      <w:pPr>
        <w:spacing w:before="120" w:line="360" w:lineRule="auto"/>
        <w:ind w:left="785" w:firstLine="65"/>
        <w:rPr>
          <w:rFonts w:ascii="宋体" w:hAnsi="宋体" w:cs="宋体"/>
          <w:sz w:val="24"/>
        </w:rPr>
      </w:pPr>
      <w:r>
        <w:rPr>
          <w:rFonts w:ascii="宋体" w:hAnsi="宋体" w:cs="宋体" w:hint="eastAsia"/>
          <w:sz w:val="24"/>
        </w:rPr>
        <w:t>开 户 名（全称）：北京国际贸易公司</w:t>
      </w:r>
    </w:p>
    <w:p w14:paraId="759365D7" w14:textId="77777777" w:rsidR="00817291" w:rsidRDefault="00DE18E6">
      <w:pPr>
        <w:spacing w:before="120" w:line="360" w:lineRule="auto"/>
        <w:ind w:left="785" w:firstLine="65"/>
        <w:rPr>
          <w:rFonts w:ascii="宋体" w:hAnsi="宋体" w:cs="宋体"/>
          <w:sz w:val="24"/>
        </w:rPr>
      </w:pPr>
      <w:r>
        <w:rPr>
          <w:rFonts w:ascii="宋体" w:hAnsi="宋体" w:cs="宋体" w:hint="eastAsia"/>
          <w:sz w:val="24"/>
        </w:rPr>
        <w:t xml:space="preserve">开户银行：广发银行股份有限公司北京京广支行　</w:t>
      </w:r>
    </w:p>
    <w:p w14:paraId="32B6E4E3" w14:textId="77777777" w:rsidR="00817291" w:rsidRDefault="00DE18E6">
      <w:pPr>
        <w:spacing w:before="120" w:line="360" w:lineRule="auto"/>
        <w:ind w:left="425" w:firstLine="425"/>
        <w:jc w:val="left"/>
        <w:rPr>
          <w:rFonts w:ascii="宋体" w:hAnsi="宋体" w:cs="宋体"/>
          <w:sz w:val="24"/>
          <w:u w:val="single"/>
        </w:rPr>
      </w:pPr>
      <w:r>
        <w:rPr>
          <w:rFonts w:ascii="宋体" w:hAnsi="宋体" w:cs="宋体" w:hint="eastAsia"/>
          <w:sz w:val="24"/>
        </w:rPr>
        <w:t>帐    号：9550880025670600193</w:t>
      </w:r>
    </w:p>
    <w:p w14:paraId="2D77B501" w14:textId="77777777" w:rsidR="00817291" w:rsidRDefault="00817291">
      <w:pPr>
        <w:spacing w:before="120" w:line="360" w:lineRule="auto"/>
        <w:rPr>
          <w:rFonts w:ascii="宋体" w:hAnsi="宋体" w:cs="宋体"/>
          <w:sz w:val="24"/>
        </w:rPr>
      </w:pPr>
    </w:p>
    <w:p w14:paraId="6467A75A" w14:textId="77777777" w:rsidR="00817291" w:rsidRDefault="00DE18E6">
      <w:pPr>
        <w:spacing w:before="120" w:line="360" w:lineRule="auto"/>
        <w:jc w:val="center"/>
        <w:outlineLvl w:val="0"/>
        <w:rPr>
          <w:rFonts w:ascii="宋体" w:hAnsi="宋体" w:cs="宋体"/>
          <w:sz w:val="28"/>
        </w:rPr>
      </w:pPr>
      <w:r>
        <w:rPr>
          <w:rFonts w:ascii="宋体" w:hAnsi="宋体" w:cs="宋体" w:hint="eastAsia"/>
          <w:b/>
          <w:sz w:val="32"/>
          <w:szCs w:val="32"/>
        </w:rPr>
        <w:br w:type="page"/>
      </w:r>
      <w:bookmarkStart w:id="1" w:name="_Toc15013"/>
      <w:r>
        <w:rPr>
          <w:rFonts w:ascii="宋体" w:hAnsi="宋体" w:cs="宋体" w:hint="eastAsia"/>
          <w:b/>
          <w:sz w:val="28"/>
          <w:szCs w:val="28"/>
        </w:rPr>
        <w:lastRenderedPageBreak/>
        <w:t>第五章    供应商须知资料表</w:t>
      </w:r>
      <w:bookmarkEnd w:id="1"/>
    </w:p>
    <w:p w14:paraId="778C062D" w14:textId="77777777" w:rsidR="00817291" w:rsidRDefault="00817291">
      <w:pPr>
        <w:spacing w:before="120" w:line="360" w:lineRule="auto"/>
        <w:rPr>
          <w:rFonts w:ascii="宋体" w:hAnsi="宋体" w:cs="宋体"/>
          <w:sz w:val="24"/>
        </w:rPr>
      </w:pPr>
    </w:p>
    <w:p w14:paraId="51D5EE6C" w14:textId="77777777" w:rsidR="00817291" w:rsidRDefault="00DE18E6">
      <w:pPr>
        <w:spacing w:before="120" w:line="360" w:lineRule="auto"/>
        <w:ind w:firstLineChars="199" w:firstLine="478"/>
        <w:rPr>
          <w:rFonts w:ascii="宋体" w:hAnsi="宋体" w:cs="宋体"/>
          <w:sz w:val="24"/>
        </w:rPr>
      </w:pPr>
      <w:r>
        <w:rPr>
          <w:rFonts w:ascii="宋体" w:hAnsi="宋体" w:cs="宋体" w:hint="eastAsia"/>
          <w:sz w:val="24"/>
        </w:rPr>
        <w:t>本资料表是关于本项目的具体资料，是对《招标文件》（第一册）供应商须知的具体补充和修改，如有矛盾，应当以本资料表为准。</w:t>
      </w:r>
    </w:p>
    <w:p w14:paraId="17288BAA" w14:textId="77777777" w:rsidR="00817291" w:rsidRDefault="00DE18E6">
      <w:pPr>
        <w:spacing w:before="120" w:line="360" w:lineRule="auto"/>
        <w:ind w:firstLineChars="199" w:firstLine="478"/>
        <w:rPr>
          <w:rFonts w:ascii="宋体" w:hAnsi="宋体" w:cs="宋体"/>
          <w:b/>
          <w:bCs/>
          <w:sz w:val="24"/>
        </w:rPr>
      </w:pPr>
      <w:r>
        <w:rPr>
          <w:rFonts w:ascii="宋体" w:hAnsi="宋体" w:cs="宋体" w:hint="eastAsia"/>
          <w:b/>
          <w:bCs/>
          <w:sz w:val="24"/>
        </w:rPr>
        <w:t>本资料表中（含技术附件）加“*”号的条目为强制性要求。“*”号条目内容若有缺失或者无效，将导致投标视为无效且不允许在开标后补正。该“*”若加在标题处，则该标题下所有涵盖内容均为强制性要求，若加在正文段落处，则该段内容为强制性要求。</w:t>
      </w:r>
    </w:p>
    <w:p w14:paraId="0982B7DA" w14:textId="77777777" w:rsidR="00817291" w:rsidRDefault="00817291">
      <w:pPr>
        <w:spacing w:before="120" w:line="360" w:lineRule="auto"/>
        <w:ind w:leftChars="228" w:left="599" w:hangingChars="50" w:hanging="120"/>
        <w:rPr>
          <w:rFonts w:ascii="宋体" w:hAnsi="宋体" w:cs="宋体"/>
          <w:sz w:val="24"/>
        </w:rPr>
      </w:pPr>
    </w:p>
    <w:tbl>
      <w:tblPr>
        <w:tblW w:w="90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648"/>
        <w:gridCol w:w="7380"/>
      </w:tblGrid>
      <w:tr w:rsidR="00817291" w14:paraId="60F20833" w14:textId="77777777">
        <w:trPr>
          <w:trHeight w:val="600"/>
          <w:tblHeader/>
        </w:trPr>
        <w:tc>
          <w:tcPr>
            <w:tcW w:w="1648" w:type="dxa"/>
            <w:vAlign w:val="center"/>
          </w:tcPr>
          <w:p w14:paraId="76D3D76C" w14:textId="77777777" w:rsidR="00817291" w:rsidRDefault="00DE18E6">
            <w:pPr>
              <w:spacing w:before="120" w:line="300" w:lineRule="auto"/>
              <w:jc w:val="center"/>
              <w:rPr>
                <w:rFonts w:ascii="宋体" w:hAnsi="宋体" w:cs="宋体"/>
                <w:sz w:val="24"/>
              </w:rPr>
            </w:pPr>
            <w:r>
              <w:rPr>
                <w:rFonts w:ascii="宋体" w:hAnsi="宋体" w:cs="宋体" w:hint="eastAsia"/>
                <w:sz w:val="24"/>
              </w:rPr>
              <w:t>条款号</w:t>
            </w:r>
          </w:p>
        </w:tc>
        <w:tc>
          <w:tcPr>
            <w:tcW w:w="7380" w:type="dxa"/>
            <w:vAlign w:val="center"/>
          </w:tcPr>
          <w:p w14:paraId="37FC3109" w14:textId="77777777" w:rsidR="00817291" w:rsidRDefault="00DE18E6">
            <w:pPr>
              <w:spacing w:before="120" w:line="300" w:lineRule="auto"/>
              <w:jc w:val="center"/>
              <w:rPr>
                <w:rFonts w:ascii="宋体" w:hAnsi="宋体" w:cs="宋体"/>
                <w:sz w:val="24"/>
              </w:rPr>
            </w:pPr>
            <w:r>
              <w:rPr>
                <w:rFonts w:ascii="宋体" w:hAnsi="宋体" w:cs="宋体" w:hint="eastAsia"/>
                <w:sz w:val="24"/>
              </w:rPr>
              <w:t>内      容</w:t>
            </w:r>
          </w:p>
        </w:tc>
      </w:tr>
      <w:tr w:rsidR="00817291" w14:paraId="0FA6D8D3" w14:textId="77777777">
        <w:trPr>
          <w:trHeight w:val="600"/>
        </w:trPr>
        <w:tc>
          <w:tcPr>
            <w:tcW w:w="1648" w:type="dxa"/>
            <w:vAlign w:val="center"/>
          </w:tcPr>
          <w:p w14:paraId="403175E0" w14:textId="77777777" w:rsidR="00817291" w:rsidRDefault="00DE18E6">
            <w:pPr>
              <w:spacing w:before="120" w:line="300" w:lineRule="auto"/>
              <w:jc w:val="center"/>
              <w:rPr>
                <w:rFonts w:ascii="宋体" w:hAnsi="宋体" w:cs="宋体"/>
                <w:sz w:val="24"/>
              </w:rPr>
            </w:pPr>
            <w:r>
              <w:rPr>
                <w:rFonts w:ascii="宋体" w:hAnsi="宋体" w:cs="宋体" w:hint="eastAsia"/>
                <w:sz w:val="24"/>
              </w:rPr>
              <w:t>1.1.1</w:t>
            </w:r>
          </w:p>
        </w:tc>
        <w:tc>
          <w:tcPr>
            <w:tcW w:w="7380" w:type="dxa"/>
            <w:vAlign w:val="center"/>
          </w:tcPr>
          <w:p w14:paraId="4483FB0D" w14:textId="77777777" w:rsidR="00817291" w:rsidRDefault="00DE18E6">
            <w:pPr>
              <w:spacing w:before="120" w:line="300" w:lineRule="auto"/>
              <w:jc w:val="left"/>
              <w:rPr>
                <w:rFonts w:ascii="宋体" w:hAnsi="宋体" w:cs="宋体"/>
                <w:sz w:val="24"/>
                <w:u w:val="single"/>
              </w:rPr>
            </w:pPr>
            <w:r>
              <w:rPr>
                <w:rFonts w:ascii="宋体" w:hAnsi="宋体" w:cs="宋体" w:hint="eastAsia"/>
                <w:sz w:val="24"/>
              </w:rPr>
              <w:t>采购人: 北京市福利彩票发行中心</w:t>
            </w:r>
          </w:p>
          <w:p w14:paraId="1642F20C" w14:textId="77777777" w:rsidR="00817291" w:rsidRDefault="00DE18E6">
            <w:pPr>
              <w:spacing w:before="120" w:line="300" w:lineRule="auto"/>
              <w:jc w:val="left"/>
              <w:rPr>
                <w:rFonts w:ascii="宋体" w:hAnsi="宋体" w:cs="宋体"/>
                <w:sz w:val="24"/>
              </w:rPr>
            </w:pPr>
            <w:r>
              <w:rPr>
                <w:rFonts w:ascii="宋体" w:hAnsi="宋体" w:cs="宋体" w:hint="eastAsia"/>
                <w:sz w:val="24"/>
              </w:rPr>
              <w:t>地址：北京市西城区西直门外南路4号</w:t>
            </w:r>
          </w:p>
          <w:p w14:paraId="214C8569" w14:textId="77777777" w:rsidR="00817291" w:rsidRDefault="00DE18E6">
            <w:pPr>
              <w:spacing w:before="120" w:line="300" w:lineRule="auto"/>
              <w:jc w:val="left"/>
              <w:rPr>
                <w:rFonts w:ascii="宋体" w:hAnsi="宋体" w:cs="宋体"/>
                <w:sz w:val="24"/>
              </w:rPr>
            </w:pPr>
            <w:r>
              <w:rPr>
                <w:rFonts w:ascii="宋体" w:hAnsi="宋体" w:cs="宋体" w:hint="eastAsia"/>
                <w:sz w:val="24"/>
              </w:rPr>
              <w:t>电话：</w:t>
            </w:r>
            <w:r>
              <w:rPr>
                <w:rFonts w:ascii="宋体" w:hAnsi="宋体" w:cs="宋体"/>
                <w:sz w:val="24"/>
              </w:rPr>
              <w:t>(010)62368268</w:t>
            </w:r>
          </w:p>
        </w:tc>
      </w:tr>
      <w:tr w:rsidR="00817291" w14:paraId="274745B2" w14:textId="77777777">
        <w:trPr>
          <w:trHeight w:val="600"/>
        </w:trPr>
        <w:tc>
          <w:tcPr>
            <w:tcW w:w="1648" w:type="dxa"/>
            <w:vAlign w:val="center"/>
          </w:tcPr>
          <w:p w14:paraId="0ED8DBAA" w14:textId="77777777" w:rsidR="00817291" w:rsidRDefault="00DE18E6">
            <w:pPr>
              <w:spacing w:before="120" w:line="300" w:lineRule="auto"/>
              <w:jc w:val="center"/>
              <w:rPr>
                <w:rFonts w:ascii="宋体" w:hAnsi="宋体" w:cs="宋体"/>
                <w:b/>
                <w:bCs/>
                <w:sz w:val="24"/>
              </w:rPr>
            </w:pPr>
            <w:r>
              <w:rPr>
                <w:rFonts w:ascii="宋体" w:hAnsi="宋体" w:cs="宋体" w:hint="eastAsia"/>
                <w:b/>
                <w:bCs/>
                <w:sz w:val="24"/>
              </w:rPr>
              <w:t>*1.2.9</w:t>
            </w:r>
          </w:p>
        </w:tc>
        <w:tc>
          <w:tcPr>
            <w:tcW w:w="7380" w:type="dxa"/>
            <w:vAlign w:val="center"/>
          </w:tcPr>
          <w:p w14:paraId="306FC766" w14:textId="77777777" w:rsidR="00817291" w:rsidRDefault="00DE18E6">
            <w:pPr>
              <w:spacing w:before="120" w:line="300" w:lineRule="auto"/>
              <w:jc w:val="left"/>
              <w:rPr>
                <w:rFonts w:ascii="宋体" w:hAnsi="宋体" w:cs="宋体"/>
                <w:b/>
                <w:bCs/>
                <w:sz w:val="24"/>
              </w:rPr>
            </w:pPr>
            <w:r>
              <w:rPr>
                <w:rFonts w:ascii="宋体" w:hAnsi="宋体" w:cs="宋体" w:hint="eastAsia"/>
                <w:b/>
                <w:bCs/>
                <w:sz w:val="24"/>
              </w:rPr>
              <w:t>供应商其他资格要求：</w:t>
            </w:r>
          </w:p>
          <w:p w14:paraId="4B416833" w14:textId="77777777" w:rsidR="00817291" w:rsidRDefault="00DE18E6">
            <w:pPr>
              <w:spacing w:before="120" w:line="300" w:lineRule="auto"/>
              <w:jc w:val="left"/>
              <w:rPr>
                <w:rFonts w:ascii="宋体" w:hAnsi="宋体" w:cs="宋体"/>
                <w:b/>
                <w:bCs/>
                <w:sz w:val="24"/>
              </w:rPr>
            </w:pPr>
            <w:r>
              <w:rPr>
                <w:rFonts w:ascii="宋体" w:hAnsi="宋体" w:cs="宋体" w:hint="eastAsia"/>
                <w:b/>
                <w:bCs/>
                <w:sz w:val="24"/>
              </w:rPr>
              <w:t>（1）无</w:t>
            </w:r>
          </w:p>
        </w:tc>
      </w:tr>
      <w:tr w:rsidR="00817291" w14:paraId="1356399D" w14:textId="77777777">
        <w:trPr>
          <w:trHeight w:val="600"/>
        </w:trPr>
        <w:tc>
          <w:tcPr>
            <w:tcW w:w="1648" w:type="dxa"/>
            <w:vAlign w:val="center"/>
          </w:tcPr>
          <w:p w14:paraId="744976FB" w14:textId="77777777" w:rsidR="00817291" w:rsidRDefault="00DE18E6">
            <w:pPr>
              <w:spacing w:before="120" w:line="300" w:lineRule="auto"/>
              <w:jc w:val="center"/>
              <w:rPr>
                <w:rFonts w:ascii="宋体" w:hAnsi="宋体" w:cs="宋体"/>
                <w:sz w:val="24"/>
              </w:rPr>
            </w:pPr>
            <w:r>
              <w:rPr>
                <w:rFonts w:ascii="宋体" w:hAnsi="宋体" w:cs="宋体" w:hint="eastAsia"/>
                <w:sz w:val="24"/>
              </w:rPr>
              <w:t>1.3</w:t>
            </w:r>
          </w:p>
        </w:tc>
        <w:tc>
          <w:tcPr>
            <w:tcW w:w="7380" w:type="dxa"/>
            <w:vAlign w:val="center"/>
          </w:tcPr>
          <w:p w14:paraId="416679AA" w14:textId="77777777" w:rsidR="00817291" w:rsidRDefault="00DE18E6">
            <w:pPr>
              <w:spacing w:before="120" w:line="300" w:lineRule="auto"/>
              <w:jc w:val="left"/>
              <w:rPr>
                <w:rFonts w:ascii="宋体" w:hAnsi="宋体" w:cs="宋体"/>
                <w:sz w:val="24"/>
              </w:rPr>
            </w:pPr>
            <w:r>
              <w:rPr>
                <w:rFonts w:ascii="宋体" w:hAnsi="宋体" w:cs="宋体" w:hint="eastAsia"/>
                <w:sz w:val="24"/>
              </w:rPr>
              <w:t>本项目不接受联合体进行投标。</w:t>
            </w:r>
          </w:p>
        </w:tc>
      </w:tr>
      <w:tr w:rsidR="00817291" w14:paraId="404D17B5" w14:textId="77777777">
        <w:trPr>
          <w:trHeight w:val="600"/>
        </w:trPr>
        <w:tc>
          <w:tcPr>
            <w:tcW w:w="1648" w:type="dxa"/>
            <w:vAlign w:val="center"/>
          </w:tcPr>
          <w:p w14:paraId="6DED011E" w14:textId="77777777" w:rsidR="00817291" w:rsidRDefault="00DE18E6">
            <w:pPr>
              <w:spacing w:before="120" w:line="300" w:lineRule="auto"/>
              <w:jc w:val="center"/>
              <w:rPr>
                <w:rFonts w:ascii="宋体" w:hAnsi="宋体" w:cs="宋体"/>
                <w:sz w:val="24"/>
              </w:rPr>
            </w:pPr>
            <w:r>
              <w:rPr>
                <w:rFonts w:ascii="宋体" w:hAnsi="宋体" w:cs="宋体" w:hint="eastAsia"/>
                <w:sz w:val="24"/>
              </w:rPr>
              <w:t>2.1</w:t>
            </w:r>
          </w:p>
        </w:tc>
        <w:tc>
          <w:tcPr>
            <w:tcW w:w="7380" w:type="dxa"/>
            <w:vAlign w:val="center"/>
          </w:tcPr>
          <w:p w14:paraId="3850C7DF" w14:textId="77777777" w:rsidR="00817291" w:rsidRDefault="00DE18E6">
            <w:pPr>
              <w:snapToGrid w:val="0"/>
              <w:spacing w:line="360" w:lineRule="auto"/>
              <w:rPr>
                <w:rFonts w:ascii="宋体" w:hAnsi="宋体" w:cs="宋体"/>
                <w:sz w:val="24"/>
              </w:rPr>
            </w:pPr>
            <w:r>
              <w:rPr>
                <w:rFonts w:ascii="宋体" w:hAnsi="宋体" w:cs="宋体" w:hint="eastAsia"/>
                <w:sz w:val="24"/>
              </w:rPr>
              <w:t>采购资金的支付方式：</w:t>
            </w:r>
          </w:p>
          <w:p w14:paraId="0E10861D" w14:textId="77777777" w:rsidR="00817291" w:rsidRDefault="00DE18E6">
            <w:pPr>
              <w:snapToGrid w:val="0"/>
              <w:spacing w:line="360" w:lineRule="auto"/>
              <w:rPr>
                <w:rFonts w:ascii="宋体" w:hAnsi="宋体"/>
                <w:sz w:val="24"/>
              </w:rPr>
            </w:pPr>
            <w:r>
              <w:rPr>
                <w:rFonts w:ascii="宋体" w:hAnsi="宋体" w:hint="eastAsia"/>
                <w:sz w:val="24"/>
              </w:rPr>
              <w:t>（1）合同签订后30个工作日内且收到乙方提供等同于合同总价款5%（即人民币  元整，￥  元）、有效期至  年 月  日的银行履约保函后，甲方向乙方支付合同总价款的30%作为预付款，即人民币  元整（￥ 元）。</w:t>
            </w:r>
          </w:p>
          <w:p w14:paraId="2AF5C0AE" w14:textId="77777777" w:rsidR="00817291" w:rsidRDefault="00DE18E6">
            <w:pPr>
              <w:snapToGrid w:val="0"/>
              <w:spacing w:line="360" w:lineRule="auto"/>
              <w:rPr>
                <w:rFonts w:ascii="宋体" w:hAnsi="宋体"/>
                <w:sz w:val="24"/>
              </w:rPr>
            </w:pPr>
            <w:r>
              <w:rPr>
                <w:rFonts w:ascii="宋体" w:hAnsi="宋体" w:hint="eastAsia"/>
                <w:sz w:val="24"/>
              </w:rPr>
              <w:t>（2）项目通过中期评审后，甲方向乙方支付合同总价款的40%，即人民币  元整（￥ 元），因项目预算为财政跨年拨付，具体支付时间和金额以财政到位资金为准。</w:t>
            </w:r>
          </w:p>
          <w:p w14:paraId="30EDAB41" w14:textId="77777777" w:rsidR="00817291" w:rsidRDefault="00DE18E6">
            <w:pPr>
              <w:snapToGrid w:val="0"/>
              <w:spacing w:line="360" w:lineRule="auto"/>
              <w:rPr>
                <w:rFonts w:ascii="宋体" w:hAnsi="宋体"/>
                <w:sz w:val="24"/>
              </w:rPr>
            </w:pPr>
            <w:r>
              <w:rPr>
                <w:rFonts w:ascii="宋体" w:hAnsi="宋体" w:hint="eastAsia"/>
                <w:sz w:val="24"/>
              </w:rPr>
              <w:t>（3）项目通过初验后30个工作日内，甲方向乙方支付合同总价款的20%，即 元整（￥ 元）。</w:t>
            </w:r>
          </w:p>
          <w:p w14:paraId="28CFA080" w14:textId="77777777" w:rsidR="00817291" w:rsidRDefault="00DE18E6">
            <w:pPr>
              <w:spacing w:before="120" w:line="300" w:lineRule="auto"/>
              <w:jc w:val="left"/>
              <w:rPr>
                <w:rFonts w:ascii="宋体" w:hAnsi="宋体" w:cs="宋体"/>
                <w:sz w:val="24"/>
              </w:rPr>
            </w:pPr>
            <w:r>
              <w:rPr>
                <w:rFonts w:ascii="宋体" w:hAnsi="宋体" w:hint="eastAsia"/>
                <w:sz w:val="24"/>
              </w:rPr>
              <w:lastRenderedPageBreak/>
              <w:t>（4）项目通过最终验收后30个工作日内且收到乙方提供等同于合同总价款5%（即人民币 元，￥ 元）、有效期12个月的银行质量保函后，甲方向乙方支付合同总价款的10%，即人民币 元整（￥ 元）。</w:t>
            </w:r>
          </w:p>
        </w:tc>
      </w:tr>
      <w:tr w:rsidR="00817291" w14:paraId="56BA7049" w14:textId="77777777">
        <w:trPr>
          <w:trHeight w:val="600"/>
        </w:trPr>
        <w:tc>
          <w:tcPr>
            <w:tcW w:w="1648" w:type="dxa"/>
            <w:vAlign w:val="center"/>
          </w:tcPr>
          <w:p w14:paraId="68933FFC" w14:textId="77777777" w:rsidR="00817291" w:rsidRDefault="00DE18E6">
            <w:pPr>
              <w:spacing w:before="120" w:line="300" w:lineRule="auto"/>
              <w:jc w:val="center"/>
              <w:rPr>
                <w:rFonts w:ascii="宋体" w:hAnsi="宋体" w:cs="宋体"/>
                <w:sz w:val="24"/>
              </w:rPr>
            </w:pPr>
            <w:r>
              <w:rPr>
                <w:rFonts w:ascii="宋体" w:hAnsi="宋体" w:cs="宋体" w:hint="eastAsia"/>
                <w:sz w:val="24"/>
              </w:rPr>
              <w:lastRenderedPageBreak/>
              <w:t>6.1</w:t>
            </w:r>
          </w:p>
        </w:tc>
        <w:tc>
          <w:tcPr>
            <w:tcW w:w="7380" w:type="dxa"/>
            <w:vAlign w:val="center"/>
          </w:tcPr>
          <w:p w14:paraId="740AA074" w14:textId="77777777" w:rsidR="00817291" w:rsidRDefault="00DE18E6">
            <w:pPr>
              <w:spacing w:before="120" w:line="300" w:lineRule="auto"/>
              <w:ind w:hanging="18"/>
              <w:rPr>
                <w:rFonts w:ascii="宋体" w:hAnsi="宋体" w:cs="宋体"/>
                <w:sz w:val="24"/>
              </w:rPr>
            </w:pPr>
            <w:r>
              <w:rPr>
                <w:rFonts w:ascii="宋体" w:hAnsi="宋体" w:cs="宋体" w:hint="eastAsia"/>
                <w:sz w:val="24"/>
              </w:rPr>
              <w:t>任何要求对招标文件进行澄清或者修改的供应商，均应当在投标截止时间</w:t>
            </w:r>
            <w:r>
              <w:rPr>
                <w:rFonts w:ascii="宋体" w:hAnsi="宋体" w:cs="宋体" w:hint="eastAsia"/>
                <w:sz w:val="24"/>
                <w:u w:val="single"/>
              </w:rPr>
              <w:t xml:space="preserve">15 </w:t>
            </w:r>
            <w:r>
              <w:rPr>
                <w:rFonts w:ascii="宋体" w:hAnsi="宋体" w:cs="宋体" w:hint="eastAsia"/>
                <w:sz w:val="24"/>
              </w:rPr>
              <w:t>日前以书面形式通知招标采购单位。</w:t>
            </w:r>
          </w:p>
        </w:tc>
      </w:tr>
      <w:tr w:rsidR="00817291" w14:paraId="0DE3DA3D" w14:textId="77777777">
        <w:trPr>
          <w:trHeight w:val="600"/>
        </w:trPr>
        <w:tc>
          <w:tcPr>
            <w:tcW w:w="1648" w:type="dxa"/>
            <w:vAlign w:val="center"/>
          </w:tcPr>
          <w:p w14:paraId="49727AF5" w14:textId="77777777" w:rsidR="00817291" w:rsidRDefault="00DE18E6">
            <w:pPr>
              <w:spacing w:before="120" w:line="300" w:lineRule="auto"/>
              <w:jc w:val="center"/>
              <w:rPr>
                <w:rFonts w:ascii="宋体" w:hAnsi="宋体" w:cs="宋体"/>
                <w:sz w:val="24"/>
              </w:rPr>
            </w:pPr>
            <w:r>
              <w:rPr>
                <w:rFonts w:ascii="宋体" w:hAnsi="宋体" w:cs="宋体" w:hint="eastAsia"/>
                <w:sz w:val="24"/>
              </w:rPr>
              <w:t>*10.1</w:t>
            </w:r>
          </w:p>
        </w:tc>
        <w:tc>
          <w:tcPr>
            <w:tcW w:w="7380" w:type="dxa"/>
            <w:vAlign w:val="center"/>
          </w:tcPr>
          <w:p w14:paraId="47E3EC0F" w14:textId="77777777" w:rsidR="00817291" w:rsidRDefault="00DE18E6">
            <w:pPr>
              <w:spacing w:before="120" w:line="300" w:lineRule="auto"/>
              <w:jc w:val="left"/>
              <w:rPr>
                <w:rFonts w:ascii="宋体" w:hAnsi="宋体" w:cs="宋体"/>
                <w:sz w:val="24"/>
              </w:rPr>
            </w:pPr>
            <w:r>
              <w:rPr>
                <w:rFonts w:ascii="宋体" w:hAnsi="宋体" w:cs="宋体" w:hint="eastAsia"/>
                <w:sz w:val="24"/>
              </w:rPr>
              <w:t>供应商所有投标报价均以人民币计价。</w:t>
            </w:r>
          </w:p>
        </w:tc>
      </w:tr>
      <w:tr w:rsidR="00817291" w14:paraId="5AD5243F" w14:textId="77777777">
        <w:trPr>
          <w:trHeight w:val="600"/>
        </w:trPr>
        <w:tc>
          <w:tcPr>
            <w:tcW w:w="1648" w:type="dxa"/>
            <w:vAlign w:val="center"/>
          </w:tcPr>
          <w:p w14:paraId="79380104" w14:textId="77777777" w:rsidR="00817291" w:rsidRDefault="00DE18E6">
            <w:pPr>
              <w:spacing w:before="120" w:line="300" w:lineRule="auto"/>
              <w:jc w:val="center"/>
              <w:rPr>
                <w:rFonts w:ascii="宋体" w:hAnsi="宋体" w:cs="宋体"/>
                <w:sz w:val="24"/>
              </w:rPr>
            </w:pPr>
            <w:r>
              <w:rPr>
                <w:rFonts w:ascii="宋体" w:hAnsi="宋体" w:cs="宋体" w:hint="eastAsia"/>
                <w:sz w:val="24"/>
              </w:rPr>
              <w:t>*11.1</w:t>
            </w:r>
          </w:p>
        </w:tc>
        <w:tc>
          <w:tcPr>
            <w:tcW w:w="7380" w:type="dxa"/>
            <w:vAlign w:val="center"/>
          </w:tcPr>
          <w:p w14:paraId="748BF2C2" w14:textId="77777777" w:rsidR="00817291" w:rsidRDefault="00DE18E6">
            <w:pPr>
              <w:spacing w:before="120" w:line="300" w:lineRule="auto"/>
              <w:jc w:val="left"/>
              <w:rPr>
                <w:rFonts w:ascii="宋体" w:hAnsi="宋体" w:cs="宋体"/>
                <w:sz w:val="24"/>
              </w:rPr>
            </w:pPr>
            <w:r>
              <w:rPr>
                <w:rFonts w:ascii="宋体" w:hAnsi="宋体" w:cs="宋体" w:hint="eastAsia"/>
                <w:b/>
                <w:bCs/>
                <w:sz w:val="24"/>
                <w:u w:val="single"/>
              </w:rPr>
              <w:t>（第一包）</w:t>
            </w:r>
            <w:r>
              <w:rPr>
                <w:rFonts w:ascii="宋体" w:hAnsi="宋体" w:cs="宋体" w:hint="eastAsia"/>
                <w:sz w:val="24"/>
              </w:rPr>
              <w:t xml:space="preserve">供应商须提供投标保证金：¥50,000.00  </w:t>
            </w:r>
          </w:p>
          <w:p w14:paraId="37ECE381" w14:textId="77777777" w:rsidR="00817291" w:rsidRDefault="00DE18E6">
            <w:pPr>
              <w:spacing w:before="120" w:line="300" w:lineRule="auto"/>
              <w:jc w:val="left"/>
              <w:rPr>
                <w:rFonts w:ascii="宋体" w:hAnsi="宋体" w:cs="宋体"/>
                <w:sz w:val="24"/>
              </w:rPr>
            </w:pPr>
            <w:r>
              <w:rPr>
                <w:rFonts w:ascii="宋体" w:hAnsi="宋体" w:cs="宋体" w:hint="eastAsia"/>
                <w:sz w:val="24"/>
              </w:rPr>
              <w:t>特别提示：</w:t>
            </w:r>
          </w:p>
          <w:p w14:paraId="15E09C6A" w14:textId="77777777" w:rsidR="00817291" w:rsidRDefault="00DE18E6">
            <w:pPr>
              <w:spacing w:before="120" w:line="300" w:lineRule="auto"/>
              <w:ind w:left="-28"/>
              <w:jc w:val="left"/>
              <w:rPr>
                <w:rFonts w:ascii="宋体" w:hAnsi="宋体" w:cs="宋体"/>
                <w:sz w:val="24"/>
              </w:rPr>
            </w:pPr>
            <w:r>
              <w:rPr>
                <w:rFonts w:ascii="宋体" w:hAnsi="宋体" w:cs="宋体" w:hint="eastAsia"/>
                <w:sz w:val="24"/>
              </w:rPr>
              <w:t>供应商使用供应商单位帐户一次性汇入采购人指定的帐户（帐户信息如下），并将银行汇款凭证复印件加盖供应商单位公章，按招标文件要求进行密封及送达。</w:t>
            </w:r>
          </w:p>
          <w:p w14:paraId="64DD4C19" w14:textId="77777777" w:rsidR="00817291" w:rsidRDefault="00DE18E6">
            <w:pPr>
              <w:spacing w:before="120" w:line="300" w:lineRule="auto"/>
              <w:ind w:left="1592" w:hanging="1592"/>
              <w:jc w:val="left"/>
              <w:rPr>
                <w:rFonts w:ascii="宋体" w:hAnsi="宋体" w:cs="宋体"/>
                <w:sz w:val="24"/>
              </w:rPr>
            </w:pPr>
            <w:r>
              <w:rPr>
                <w:rFonts w:ascii="宋体" w:hAnsi="宋体" w:cs="宋体" w:hint="eastAsia"/>
                <w:sz w:val="24"/>
              </w:rPr>
              <w:t>采购人指定的保证金收款帐户信息如下：</w:t>
            </w:r>
          </w:p>
          <w:p w14:paraId="18BD40C3" w14:textId="77777777" w:rsidR="00817291" w:rsidRDefault="00DE18E6">
            <w:pPr>
              <w:spacing w:before="120" w:line="300" w:lineRule="auto"/>
              <w:rPr>
                <w:rFonts w:ascii="宋体" w:hAnsi="宋体" w:cs="宋体"/>
                <w:sz w:val="24"/>
              </w:rPr>
            </w:pPr>
            <w:r>
              <w:rPr>
                <w:rFonts w:ascii="宋体" w:hAnsi="宋体" w:cs="宋体" w:hint="eastAsia"/>
                <w:sz w:val="24"/>
              </w:rPr>
              <w:t xml:space="preserve">开户名（全称）：北京国际贸易公司　</w:t>
            </w:r>
          </w:p>
          <w:p w14:paraId="2F6A3EF9" w14:textId="77777777" w:rsidR="00817291" w:rsidRDefault="00DE18E6">
            <w:pPr>
              <w:spacing w:before="120" w:line="300" w:lineRule="auto"/>
              <w:rPr>
                <w:rFonts w:ascii="宋体" w:hAnsi="宋体" w:cs="宋体"/>
                <w:sz w:val="24"/>
              </w:rPr>
            </w:pPr>
            <w:r>
              <w:rPr>
                <w:rFonts w:ascii="宋体" w:hAnsi="宋体" w:cs="宋体" w:hint="eastAsia"/>
                <w:sz w:val="24"/>
              </w:rPr>
              <w:t>开户银行：广发银行股份有限公司北京京广支行</w:t>
            </w:r>
          </w:p>
          <w:p w14:paraId="19FEB0E6" w14:textId="77777777" w:rsidR="00817291" w:rsidRDefault="00DE18E6">
            <w:pPr>
              <w:spacing w:before="120" w:line="300" w:lineRule="auto"/>
              <w:jc w:val="left"/>
              <w:rPr>
                <w:rFonts w:ascii="宋体" w:hAnsi="宋体" w:cs="宋体"/>
                <w:sz w:val="24"/>
                <w:u w:val="single"/>
              </w:rPr>
            </w:pPr>
            <w:r>
              <w:rPr>
                <w:rFonts w:ascii="宋体" w:hAnsi="宋体" w:cs="宋体" w:hint="eastAsia"/>
                <w:sz w:val="24"/>
              </w:rPr>
              <w:t>帐号：9550880025670600193</w:t>
            </w:r>
          </w:p>
        </w:tc>
      </w:tr>
      <w:tr w:rsidR="00817291" w14:paraId="56B78BB2" w14:textId="77777777">
        <w:trPr>
          <w:trHeight w:val="600"/>
        </w:trPr>
        <w:tc>
          <w:tcPr>
            <w:tcW w:w="1648" w:type="dxa"/>
            <w:vAlign w:val="center"/>
          </w:tcPr>
          <w:p w14:paraId="3DDC63AC" w14:textId="77777777" w:rsidR="00817291" w:rsidRDefault="00DE18E6">
            <w:pPr>
              <w:spacing w:before="120" w:line="300" w:lineRule="auto"/>
              <w:jc w:val="center"/>
              <w:rPr>
                <w:rFonts w:ascii="宋体" w:hAnsi="宋体" w:cs="宋体"/>
                <w:sz w:val="24"/>
              </w:rPr>
            </w:pPr>
            <w:r>
              <w:rPr>
                <w:rFonts w:ascii="宋体" w:hAnsi="宋体" w:cs="宋体" w:hint="eastAsia"/>
                <w:sz w:val="24"/>
              </w:rPr>
              <w:t>*12.1</w:t>
            </w:r>
          </w:p>
        </w:tc>
        <w:tc>
          <w:tcPr>
            <w:tcW w:w="7380" w:type="dxa"/>
            <w:vAlign w:val="center"/>
          </w:tcPr>
          <w:p w14:paraId="4AE88EB5" w14:textId="77777777" w:rsidR="00817291" w:rsidRDefault="00DE18E6">
            <w:pPr>
              <w:spacing w:before="120" w:line="300" w:lineRule="auto"/>
              <w:ind w:left="1592" w:hanging="1592"/>
              <w:jc w:val="left"/>
              <w:rPr>
                <w:rFonts w:ascii="宋体" w:hAnsi="宋体" w:cs="宋体"/>
                <w:sz w:val="24"/>
                <w:u w:val="single"/>
              </w:rPr>
            </w:pPr>
            <w:r>
              <w:rPr>
                <w:rFonts w:ascii="宋体" w:hAnsi="宋体" w:cs="宋体" w:hint="eastAsia"/>
                <w:sz w:val="24"/>
              </w:rPr>
              <w:t>投标有效期：自投标截止时间起不少于</w:t>
            </w:r>
            <w:r>
              <w:rPr>
                <w:rFonts w:ascii="宋体" w:hAnsi="宋体" w:cs="宋体" w:hint="eastAsia"/>
                <w:sz w:val="24"/>
                <w:u w:val="single"/>
              </w:rPr>
              <w:t>90</w:t>
            </w:r>
            <w:r>
              <w:rPr>
                <w:rFonts w:ascii="宋体" w:hAnsi="宋体" w:cs="宋体" w:hint="eastAsia"/>
                <w:sz w:val="24"/>
              </w:rPr>
              <w:t xml:space="preserve">个日历日 </w:t>
            </w:r>
          </w:p>
        </w:tc>
      </w:tr>
      <w:tr w:rsidR="00817291" w14:paraId="022C8636" w14:textId="77777777">
        <w:trPr>
          <w:trHeight w:val="600"/>
        </w:trPr>
        <w:tc>
          <w:tcPr>
            <w:tcW w:w="1648" w:type="dxa"/>
            <w:vAlign w:val="center"/>
          </w:tcPr>
          <w:p w14:paraId="5A77129D" w14:textId="77777777" w:rsidR="00817291" w:rsidRDefault="00DE18E6">
            <w:pPr>
              <w:spacing w:before="120" w:line="300" w:lineRule="auto"/>
              <w:jc w:val="center"/>
              <w:rPr>
                <w:rFonts w:ascii="宋体" w:hAnsi="宋体" w:cs="宋体"/>
                <w:sz w:val="24"/>
              </w:rPr>
            </w:pPr>
            <w:r>
              <w:rPr>
                <w:rFonts w:ascii="宋体" w:hAnsi="宋体" w:cs="宋体" w:hint="eastAsia"/>
                <w:sz w:val="24"/>
              </w:rPr>
              <w:t>13.1</w:t>
            </w:r>
          </w:p>
        </w:tc>
        <w:tc>
          <w:tcPr>
            <w:tcW w:w="7380" w:type="dxa"/>
          </w:tcPr>
          <w:p w14:paraId="251200E8" w14:textId="77777777" w:rsidR="00817291" w:rsidRDefault="00DE18E6">
            <w:pPr>
              <w:spacing w:before="120" w:line="300" w:lineRule="auto"/>
              <w:jc w:val="left"/>
              <w:rPr>
                <w:rFonts w:ascii="宋体" w:hAnsi="宋体" w:cs="宋体"/>
                <w:sz w:val="24"/>
              </w:rPr>
            </w:pPr>
            <w:r>
              <w:rPr>
                <w:rFonts w:ascii="宋体" w:hAnsi="宋体" w:cs="宋体" w:hint="eastAsia"/>
                <w:sz w:val="24"/>
              </w:rPr>
              <w:t>投标文件：正本：</w:t>
            </w:r>
            <w:r>
              <w:rPr>
                <w:rFonts w:ascii="宋体" w:hAnsi="宋体" w:cs="宋体" w:hint="eastAsia"/>
                <w:sz w:val="24"/>
                <w:u w:val="single"/>
              </w:rPr>
              <w:t xml:space="preserve">　　1 　　</w:t>
            </w:r>
            <w:r>
              <w:rPr>
                <w:rFonts w:ascii="宋体" w:hAnsi="宋体" w:cs="宋体" w:hint="eastAsia"/>
                <w:sz w:val="24"/>
              </w:rPr>
              <w:t>份</w:t>
            </w:r>
          </w:p>
          <w:p w14:paraId="3EB97F07" w14:textId="77777777" w:rsidR="00817291" w:rsidRDefault="00DE18E6">
            <w:pPr>
              <w:spacing w:before="120" w:line="300" w:lineRule="auto"/>
              <w:jc w:val="left"/>
              <w:rPr>
                <w:rFonts w:ascii="宋体" w:hAnsi="宋体" w:cs="宋体"/>
                <w:sz w:val="24"/>
              </w:rPr>
            </w:pPr>
            <w:r>
              <w:rPr>
                <w:rFonts w:ascii="宋体" w:hAnsi="宋体" w:cs="宋体" w:hint="eastAsia"/>
                <w:sz w:val="24"/>
              </w:rPr>
              <w:t xml:space="preserve">　　　　　副本：</w:t>
            </w:r>
            <w:r>
              <w:rPr>
                <w:rFonts w:ascii="宋体" w:hAnsi="宋体" w:cs="宋体" w:hint="eastAsia"/>
                <w:sz w:val="24"/>
                <w:u w:val="single"/>
              </w:rPr>
              <w:t xml:space="preserve">　　5 　　</w:t>
            </w:r>
            <w:r>
              <w:rPr>
                <w:rFonts w:ascii="宋体" w:hAnsi="宋体" w:cs="宋体" w:hint="eastAsia"/>
                <w:sz w:val="24"/>
              </w:rPr>
              <w:t>份</w:t>
            </w:r>
          </w:p>
          <w:p w14:paraId="6D4AF29A" w14:textId="77777777" w:rsidR="00817291" w:rsidRDefault="00DE18E6">
            <w:pPr>
              <w:spacing w:before="120" w:line="300" w:lineRule="auto"/>
              <w:jc w:val="left"/>
              <w:rPr>
                <w:rFonts w:ascii="宋体" w:hAnsi="宋体" w:cs="宋体"/>
                <w:sz w:val="24"/>
              </w:rPr>
            </w:pPr>
            <w:r>
              <w:rPr>
                <w:rFonts w:ascii="宋体" w:hAnsi="宋体" w:cs="宋体" w:hint="eastAsia"/>
                <w:sz w:val="24"/>
              </w:rPr>
              <w:t xml:space="preserve">          电子文档:</w:t>
            </w:r>
            <w:r>
              <w:rPr>
                <w:rFonts w:ascii="宋体" w:hAnsi="宋体" w:cs="宋体" w:hint="eastAsia"/>
                <w:sz w:val="24"/>
                <w:u w:val="single"/>
              </w:rPr>
              <w:t>PDF格式1份、WORD格式1份。</w:t>
            </w:r>
          </w:p>
          <w:p w14:paraId="6F49ED96" w14:textId="77777777" w:rsidR="00817291" w:rsidRDefault="00DE18E6">
            <w:pPr>
              <w:spacing w:before="120" w:line="300" w:lineRule="auto"/>
              <w:jc w:val="left"/>
              <w:rPr>
                <w:rFonts w:ascii="宋体" w:hAnsi="宋体" w:cs="宋体"/>
                <w:sz w:val="24"/>
                <w:u w:val="single"/>
              </w:rPr>
            </w:pPr>
            <w:r>
              <w:rPr>
                <w:rFonts w:ascii="宋体" w:hAnsi="宋体" w:cs="宋体" w:hint="eastAsia"/>
                <w:b/>
                <w:sz w:val="24"/>
                <w:u w:val="single"/>
              </w:rPr>
              <w:t>注：电子文档为1份投标文件正本的扫描件（彩色）和1份投标文件正本的电子版，格式分别采用： PDF格式及WORD格式。投标人应对投标文件纸质版与电子文档的一致性、真实性、完整性负责。请将电子文档刻录至光盘或拷贝至U盘中，随投标文件一同提交。</w:t>
            </w:r>
          </w:p>
        </w:tc>
      </w:tr>
      <w:tr w:rsidR="00817291" w14:paraId="088415D5" w14:textId="77777777">
        <w:trPr>
          <w:trHeight w:val="600"/>
        </w:trPr>
        <w:tc>
          <w:tcPr>
            <w:tcW w:w="1648" w:type="dxa"/>
            <w:vAlign w:val="center"/>
          </w:tcPr>
          <w:p w14:paraId="01257CB2" w14:textId="77777777" w:rsidR="00817291" w:rsidRDefault="00DE18E6">
            <w:pPr>
              <w:spacing w:before="120" w:line="300" w:lineRule="auto"/>
              <w:jc w:val="center"/>
              <w:rPr>
                <w:rFonts w:ascii="宋体" w:hAnsi="宋体" w:cs="宋体"/>
                <w:sz w:val="24"/>
              </w:rPr>
            </w:pPr>
            <w:r>
              <w:rPr>
                <w:rFonts w:ascii="宋体" w:hAnsi="宋体" w:cs="宋体" w:hint="eastAsia"/>
                <w:sz w:val="24"/>
              </w:rPr>
              <w:t>20.4</w:t>
            </w:r>
          </w:p>
        </w:tc>
        <w:tc>
          <w:tcPr>
            <w:tcW w:w="7380" w:type="dxa"/>
            <w:vAlign w:val="center"/>
          </w:tcPr>
          <w:p w14:paraId="162D5930" w14:textId="77777777" w:rsidR="00817291" w:rsidRDefault="00DE18E6">
            <w:pPr>
              <w:spacing w:before="120" w:line="300" w:lineRule="auto"/>
              <w:ind w:firstLineChars="200" w:firstLine="480"/>
              <w:jc w:val="left"/>
              <w:rPr>
                <w:rFonts w:ascii="宋体" w:hAnsi="宋体" w:cs="宋体"/>
                <w:sz w:val="24"/>
              </w:rPr>
            </w:pPr>
            <w:r>
              <w:rPr>
                <w:rFonts w:ascii="宋体" w:hAnsi="宋体" w:cs="宋体" w:hint="eastAsia"/>
                <w:sz w:val="24"/>
              </w:rPr>
              <w:t>本条规定的情形为不允许偏离的实质性要求和条件，供应商或投标文件出现本条规定的情形，将导致</w:t>
            </w:r>
            <w:r>
              <w:rPr>
                <w:rFonts w:ascii="宋体" w:hAnsi="宋体" w:cs="宋体" w:hint="eastAsia"/>
                <w:sz w:val="24"/>
                <w:u w:val="single"/>
              </w:rPr>
              <w:t>无效投标</w:t>
            </w:r>
            <w:r>
              <w:rPr>
                <w:rFonts w:ascii="宋体" w:hAnsi="宋体" w:cs="宋体" w:hint="eastAsia"/>
                <w:sz w:val="24"/>
              </w:rPr>
              <w:t>：</w:t>
            </w:r>
          </w:p>
          <w:p w14:paraId="64C34A77" w14:textId="77777777" w:rsidR="00817291" w:rsidRDefault="00DE18E6">
            <w:pPr>
              <w:spacing w:before="120" w:line="300" w:lineRule="auto"/>
              <w:ind w:firstLineChars="200" w:firstLine="480"/>
              <w:jc w:val="left"/>
              <w:rPr>
                <w:rFonts w:ascii="宋体" w:hAnsi="宋体" w:cs="宋体"/>
                <w:sz w:val="24"/>
              </w:rPr>
            </w:pPr>
            <w:r>
              <w:rPr>
                <w:rFonts w:ascii="宋体" w:hAnsi="宋体" w:cs="宋体" w:hint="eastAsia"/>
                <w:sz w:val="24"/>
              </w:rPr>
              <w:t>（6）其他：</w:t>
            </w:r>
          </w:p>
          <w:p w14:paraId="330CA19C" w14:textId="77777777" w:rsidR="00817291" w:rsidRDefault="00DE18E6">
            <w:pPr>
              <w:spacing w:before="120" w:line="300" w:lineRule="auto"/>
              <w:ind w:firstLineChars="200" w:firstLine="480"/>
              <w:jc w:val="left"/>
              <w:rPr>
                <w:rFonts w:ascii="宋体" w:hAnsi="宋体" w:cs="宋体"/>
                <w:sz w:val="24"/>
                <w:szCs w:val="22"/>
              </w:rPr>
            </w:pPr>
            <w:r>
              <w:rPr>
                <w:rFonts w:ascii="宋体" w:hAnsi="宋体" w:cs="宋体" w:hint="eastAsia"/>
                <w:sz w:val="24"/>
                <w:szCs w:val="22"/>
              </w:rPr>
              <w:t>&lt;1&gt;不具备招标文件中规定资格要求的；</w:t>
            </w:r>
          </w:p>
          <w:p w14:paraId="06A0BCAF" w14:textId="77777777" w:rsidR="00817291" w:rsidRDefault="00DE18E6">
            <w:pPr>
              <w:spacing w:before="120" w:line="300" w:lineRule="auto"/>
              <w:ind w:firstLineChars="200" w:firstLine="480"/>
              <w:jc w:val="left"/>
              <w:rPr>
                <w:rFonts w:ascii="宋体" w:hAnsi="宋体" w:cs="宋体"/>
                <w:sz w:val="24"/>
                <w:szCs w:val="22"/>
              </w:rPr>
            </w:pPr>
            <w:r>
              <w:rPr>
                <w:rFonts w:ascii="宋体" w:hAnsi="宋体" w:cs="宋体" w:hint="eastAsia"/>
                <w:sz w:val="24"/>
                <w:szCs w:val="22"/>
              </w:rPr>
              <w:lastRenderedPageBreak/>
              <w:t>&lt;2&gt;投标文件内容不全或字迹模糊辨认不清，导致投标文件不满足招标文件实质性要求的；</w:t>
            </w:r>
          </w:p>
          <w:p w14:paraId="5F734556" w14:textId="77777777" w:rsidR="00817291" w:rsidRDefault="00DE18E6">
            <w:pPr>
              <w:spacing w:before="120" w:line="300" w:lineRule="auto"/>
              <w:ind w:firstLineChars="200" w:firstLine="480"/>
              <w:jc w:val="left"/>
              <w:rPr>
                <w:rFonts w:ascii="宋体" w:hAnsi="宋体" w:cs="宋体"/>
                <w:sz w:val="24"/>
                <w:szCs w:val="22"/>
              </w:rPr>
            </w:pPr>
            <w:r>
              <w:rPr>
                <w:rFonts w:ascii="宋体" w:hAnsi="宋体" w:cs="宋体" w:hint="eastAsia"/>
                <w:sz w:val="24"/>
                <w:szCs w:val="22"/>
              </w:rPr>
              <w:t>&lt;3&gt;投标文件中提供虚假或失实材料的；</w:t>
            </w:r>
          </w:p>
          <w:p w14:paraId="6437E42F" w14:textId="77777777" w:rsidR="00817291" w:rsidRDefault="00DE18E6">
            <w:pPr>
              <w:spacing w:before="120" w:line="300" w:lineRule="auto"/>
              <w:ind w:firstLineChars="200" w:firstLine="480"/>
              <w:jc w:val="left"/>
              <w:rPr>
                <w:rFonts w:ascii="宋体" w:hAnsi="宋体" w:cs="宋体"/>
                <w:sz w:val="24"/>
                <w:szCs w:val="22"/>
              </w:rPr>
            </w:pPr>
            <w:r>
              <w:rPr>
                <w:rFonts w:ascii="宋体" w:hAnsi="宋体" w:cs="宋体" w:hint="eastAsia"/>
                <w:sz w:val="24"/>
                <w:szCs w:val="22"/>
              </w:rPr>
              <w:t>&lt;4&gt;未满足招标文件中标注*号条款要求；</w:t>
            </w:r>
          </w:p>
          <w:p w14:paraId="4F39C726" w14:textId="77777777" w:rsidR="00817291" w:rsidRDefault="00DE18E6">
            <w:pPr>
              <w:spacing w:before="120" w:line="300" w:lineRule="auto"/>
              <w:ind w:firstLineChars="200" w:firstLine="480"/>
              <w:jc w:val="left"/>
              <w:rPr>
                <w:rFonts w:ascii="宋体" w:hAnsi="宋体" w:cs="宋体"/>
                <w:sz w:val="24"/>
                <w:szCs w:val="22"/>
              </w:rPr>
            </w:pPr>
            <w:r>
              <w:rPr>
                <w:rFonts w:ascii="宋体" w:hAnsi="宋体" w:cs="宋体" w:hint="eastAsia"/>
                <w:sz w:val="24"/>
                <w:szCs w:val="22"/>
              </w:rPr>
              <w:t>&lt;5&gt;属于招标文件中所列无效投标情形；</w:t>
            </w:r>
          </w:p>
          <w:p w14:paraId="7699E21B" w14:textId="77777777" w:rsidR="00817291" w:rsidRDefault="00DE18E6">
            <w:pPr>
              <w:spacing w:before="120" w:line="300" w:lineRule="auto"/>
              <w:ind w:firstLineChars="200" w:firstLine="480"/>
              <w:jc w:val="left"/>
              <w:rPr>
                <w:rFonts w:ascii="宋体" w:hAnsi="宋体" w:cs="宋体"/>
                <w:sz w:val="24"/>
              </w:rPr>
            </w:pPr>
            <w:r>
              <w:rPr>
                <w:rFonts w:ascii="宋体" w:hAnsi="宋体" w:cs="宋体" w:hint="eastAsia"/>
                <w:sz w:val="24"/>
                <w:szCs w:val="22"/>
              </w:rPr>
              <w:t>&lt;6&gt;供应商在过去三年中有重大违法记录的。</w:t>
            </w:r>
          </w:p>
        </w:tc>
      </w:tr>
      <w:tr w:rsidR="00817291" w14:paraId="5CD00FC0" w14:textId="77777777">
        <w:trPr>
          <w:trHeight w:val="600"/>
        </w:trPr>
        <w:tc>
          <w:tcPr>
            <w:tcW w:w="1648" w:type="dxa"/>
            <w:vAlign w:val="center"/>
          </w:tcPr>
          <w:p w14:paraId="4E462EC5" w14:textId="77777777" w:rsidR="00817291" w:rsidRDefault="00DE18E6">
            <w:pPr>
              <w:spacing w:before="120" w:line="300" w:lineRule="auto"/>
              <w:jc w:val="center"/>
              <w:rPr>
                <w:rFonts w:ascii="宋体" w:hAnsi="宋体" w:cs="宋体"/>
                <w:sz w:val="24"/>
              </w:rPr>
            </w:pPr>
            <w:r>
              <w:rPr>
                <w:rFonts w:ascii="宋体" w:hAnsi="宋体" w:cs="宋体" w:hint="eastAsia"/>
                <w:sz w:val="24"/>
              </w:rPr>
              <w:lastRenderedPageBreak/>
              <w:t>21.2</w:t>
            </w:r>
          </w:p>
        </w:tc>
        <w:tc>
          <w:tcPr>
            <w:tcW w:w="7380" w:type="dxa"/>
          </w:tcPr>
          <w:p w14:paraId="757D23B7" w14:textId="77777777" w:rsidR="00817291" w:rsidRDefault="00DE18E6">
            <w:pPr>
              <w:spacing w:before="120" w:line="300" w:lineRule="auto"/>
              <w:jc w:val="left"/>
              <w:rPr>
                <w:rFonts w:ascii="宋体" w:hAnsi="宋体" w:cs="宋体"/>
                <w:sz w:val="24"/>
              </w:rPr>
            </w:pPr>
            <w:r>
              <w:rPr>
                <w:rFonts w:ascii="宋体" w:hAnsi="宋体" w:cs="宋体" w:hint="eastAsia"/>
                <w:sz w:val="24"/>
              </w:rPr>
              <w:t>评标方法：综合评分法</w:t>
            </w:r>
          </w:p>
        </w:tc>
      </w:tr>
      <w:tr w:rsidR="00817291" w14:paraId="2092D446" w14:textId="77777777">
        <w:trPr>
          <w:trHeight w:val="1219"/>
        </w:trPr>
        <w:tc>
          <w:tcPr>
            <w:tcW w:w="1648" w:type="dxa"/>
            <w:vAlign w:val="center"/>
          </w:tcPr>
          <w:p w14:paraId="34F924B9" w14:textId="77777777" w:rsidR="00817291" w:rsidRDefault="00DE18E6">
            <w:pPr>
              <w:spacing w:before="120" w:line="300" w:lineRule="auto"/>
              <w:jc w:val="center"/>
              <w:rPr>
                <w:rFonts w:ascii="宋体" w:hAnsi="宋体" w:cs="宋体"/>
                <w:sz w:val="24"/>
              </w:rPr>
            </w:pPr>
            <w:r>
              <w:rPr>
                <w:rFonts w:ascii="宋体" w:hAnsi="宋体" w:cs="宋体" w:hint="eastAsia"/>
                <w:sz w:val="24"/>
              </w:rPr>
              <w:t>28.1</w:t>
            </w:r>
          </w:p>
        </w:tc>
        <w:tc>
          <w:tcPr>
            <w:tcW w:w="7380" w:type="dxa"/>
            <w:vAlign w:val="center"/>
          </w:tcPr>
          <w:p w14:paraId="55029D3B" w14:textId="77777777" w:rsidR="00817291" w:rsidRDefault="00DE18E6">
            <w:pPr>
              <w:spacing w:before="120" w:line="300" w:lineRule="auto"/>
              <w:jc w:val="left"/>
              <w:rPr>
                <w:rFonts w:ascii="宋体" w:hAnsi="宋体" w:cs="宋体"/>
                <w:sz w:val="24"/>
              </w:rPr>
            </w:pPr>
            <w:r>
              <w:rPr>
                <w:rFonts w:ascii="宋体" w:hAnsi="宋体" w:cs="宋体" w:hint="eastAsia"/>
                <w:sz w:val="24"/>
              </w:rPr>
              <w:t>本项目需要提交履约保证金</w:t>
            </w:r>
          </w:p>
          <w:p w14:paraId="6056B9F9" w14:textId="77777777" w:rsidR="00817291" w:rsidRDefault="00DE18E6">
            <w:pPr>
              <w:spacing w:before="120" w:line="300" w:lineRule="auto"/>
              <w:jc w:val="left"/>
              <w:rPr>
                <w:rFonts w:ascii="宋体" w:hAnsi="宋体" w:cs="宋体"/>
                <w:sz w:val="24"/>
              </w:rPr>
            </w:pPr>
            <w:r>
              <w:rPr>
                <w:rFonts w:ascii="宋体" w:hAnsi="宋体" w:cs="宋体" w:hint="eastAsia"/>
                <w:sz w:val="24"/>
              </w:rPr>
              <w:t>1、提交履约保证金的时间：签订合同后</w:t>
            </w:r>
            <w:r>
              <w:rPr>
                <w:rFonts w:ascii="宋体" w:hAnsi="宋体" w:cs="宋体" w:hint="eastAsia"/>
                <w:sz w:val="24"/>
                <w:u w:val="single"/>
              </w:rPr>
              <w:t>30</w:t>
            </w:r>
            <w:r>
              <w:rPr>
                <w:rFonts w:ascii="宋体" w:hAnsi="宋体" w:cs="宋体" w:hint="eastAsia"/>
                <w:sz w:val="24"/>
              </w:rPr>
              <w:t>个工作日内</w:t>
            </w:r>
          </w:p>
          <w:p w14:paraId="7A29619E" w14:textId="77777777" w:rsidR="00817291" w:rsidRDefault="00DE18E6">
            <w:pPr>
              <w:spacing w:before="120" w:line="300" w:lineRule="auto"/>
              <w:jc w:val="left"/>
              <w:rPr>
                <w:rFonts w:ascii="宋体" w:hAnsi="宋体" w:cs="宋体"/>
                <w:sz w:val="24"/>
              </w:rPr>
            </w:pPr>
            <w:r>
              <w:rPr>
                <w:rFonts w:ascii="宋体" w:hAnsi="宋体" w:cs="宋体" w:hint="eastAsia"/>
                <w:sz w:val="24"/>
              </w:rPr>
              <w:t>2、履约保证金金额： 合同金额的</w:t>
            </w:r>
            <w:r>
              <w:rPr>
                <w:rFonts w:ascii="宋体" w:hAnsi="宋体" w:cs="宋体" w:hint="eastAsia"/>
                <w:sz w:val="24"/>
                <w:u w:val="single"/>
              </w:rPr>
              <w:t>5</w:t>
            </w:r>
            <w:r>
              <w:rPr>
                <w:rFonts w:ascii="宋体" w:hAnsi="宋体" w:cs="宋体" w:hint="eastAsia"/>
                <w:sz w:val="24"/>
              </w:rPr>
              <w:t>%的银行履约保函</w:t>
            </w:r>
          </w:p>
        </w:tc>
      </w:tr>
      <w:tr w:rsidR="00817291" w14:paraId="6CB32E12" w14:textId="77777777">
        <w:trPr>
          <w:trHeight w:val="701"/>
        </w:trPr>
        <w:tc>
          <w:tcPr>
            <w:tcW w:w="1648" w:type="dxa"/>
            <w:vAlign w:val="center"/>
          </w:tcPr>
          <w:p w14:paraId="3BE64E3B" w14:textId="77777777" w:rsidR="00817291" w:rsidRDefault="00DE18E6">
            <w:pPr>
              <w:spacing w:before="120" w:line="300" w:lineRule="auto"/>
              <w:jc w:val="center"/>
              <w:rPr>
                <w:rFonts w:ascii="宋体" w:hAnsi="宋体" w:cs="宋体"/>
                <w:b/>
                <w:bCs/>
                <w:sz w:val="24"/>
              </w:rPr>
            </w:pPr>
            <w:r>
              <w:rPr>
                <w:rFonts w:ascii="宋体" w:hAnsi="宋体" w:cs="宋体" w:hint="eastAsia"/>
                <w:b/>
                <w:bCs/>
                <w:sz w:val="24"/>
              </w:rPr>
              <w:t>*附件7-4</w:t>
            </w:r>
          </w:p>
        </w:tc>
        <w:tc>
          <w:tcPr>
            <w:tcW w:w="7380" w:type="dxa"/>
            <w:vAlign w:val="center"/>
          </w:tcPr>
          <w:p w14:paraId="0D540E3F" w14:textId="77777777" w:rsidR="00817291" w:rsidRDefault="00DE18E6">
            <w:pPr>
              <w:spacing w:before="120" w:line="300" w:lineRule="auto"/>
              <w:jc w:val="left"/>
              <w:rPr>
                <w:rFonts w:ascii="宋体" w:hAnsi="宋体" w:cs="宋体"/>
                <w:b/>
                <w:bCs/>
                <w:sz w:val="24"/>
              </w:rPr>
            </w:pPr>
            <w:r>
              <w:rPr>
                <w:rFonts w:ascii="宋体" w:hAnsi="宋体" w:cs="宋体" w:hint="eastAsia"/>
                <w:b/>
                <w:bCs/>
                <w:kern w:val="0"/>
                <w:sz w:val="24"/>
              </w:rPr>
              <w:t>供应商若提交由会计师事务所出具的审计报告，则须提交</w:t>
            </w:r>
            <w:r>
              <w:rPr>
                <w:rFonts w:ascii="宋体" w:hAnsi="宋体" w:cs="宋体" w:hint="eastAsia"/>
                <w:b/>
                <w:bCs/>
                <w:kern w:val="0"/>
                <w:sz w:val="24"/>
                <w:u w:val="single"/>
              </w:rPr>
              <w:t>2017</w:t>
            </w:r>
            <w:r>
              <w:rPr>
                <w:rFonts w:ascii="宋体" w:hAnsi="宋体" w:cs="宋体" w:hint="eastAsia"/>
                <w:b/>
                <w:bCs/>
                <w:kern w:val="0"/>
                <w:sz w:val="24"/>
              </w:rPr>
              <w:t>年度的由会计师事务所出具的审计报告复印件或开标日前三个月内银行出具的资信证明原件，并需加盖供应商单位公章。</w:t>
            </w:r>
          </w:p>
        </w:tc>
      </w:tr>
      <w:tr w:rsidR="00817291" w14:paraId="550F65E7" w14:textId="77777777">
        <w:trPr>
          <w:trHeight w:val="701"/>
        </w:trPr>
        <w:tc>
          <w:tcPr>
            <w:tcW w:w="1648" w:type="dxa"/>
            <w:vAlign w:val="center"/>
          </w:tcPr>
          <w:p w14:paraId="30FB68AB" w14:textId="77777777" w:rsidR="00817291" w:rsidRDefault="00DE18E6">
            <w:pPr>
              <w:spacing w:before="120" w:line="300" w:lineRule="auto"/>
              <w:jc w:val="center"/>
              <w:rPr>
                <w:rFonts w:ascii="宋体" w:hAnsi="宋体" w:cs="宋体"/>
                <w:b/>
                <w:bCs/>
                <w:sz w:val="24"/>
              </w:rPr>
            </w:pPr>
            <w:r>
              <w:rPr>
                <w:rFonts w:ascii="宋体" w:hAnsi="宋体" w:cs="宋体" w:hint="eastAsia"/>
                <w:b/>
                <w:bCs/>
                <w:sz w:val="24"/>
              </w:rPr>
              <w:t>*附件7-5</w:t>
            </w:r>
          </w:p>
        </w:tc>
        <w:tc>
          <w:tcPr>
            <w:tcW w:w="7380" w:type="dxa"/>
            <w:vAlign w:val="center"/>
          </w:tcPr>
          <w:p w14:paraId="37EB32FA" w14:textId="77777777" w:rsidR="00817291" w:rsidRDefault="00DE18E6">
            <w:pPr>
              <w:spacing w:before="120" w:line="300" w:lineRule="auto"/>
              <w:jc w:val="left"/>
              <w:rPr>
                <w:rFonts w:ascii="宋体" w:hAnsi="宋体" w:cs="宋体"/>
                <w:b/>
                <w:bCs/>
                <w:sz w:val="24"/>
              </w:rPr>
            </w:pPr>
            <w:r>
              <w:rPr>
                <w:rFonts w:ascii="宋体" w:hAnsi="宋体" w:cs="宋体" w:hint="eastAsia"/>
                <w:b/>
                <w:bCs/>
                <w:sz w:val="24"/>
              </w:rPr>
              <w:t>须提供</w:t>
            </w:r>
            <w:r>
              <w:rPr>
                <w:rFonts w:ascii="宋体" w:hAnsi="宋体" w:cs="宋体" w:hint="eastAsia"/>
                <w:b/>
                <w:bCs/>
                <w:sz w:val="24"/>
                <w:u w:val="single"/>
              </w:rPr>
              <w:t>2018</w:t>
            </w:r>
            <w:r>
              <w:rPr>
                <w:rFonts w:ascii="宋体" w:hAnsi="宋体" w:cs="宋体" w:hint="eastAsia"/>
                <w:b/>
                <w:bCs/>
                <w:sz w:val="24"/>
              </w:rPr>
              <w:t>年中</w:t>
            </w:r>
            <w:r>
              <w:rPr>
                <w:rFonts w:ascii="宋体" w:hAnsi="宋体" w:cs="宋体" w:hint="eastAsia"/>
                <w:b/>
                <w:bCs/>
                <w:sz w:val="24"/>
                <w:u w:val="single"/>
              </w:rPr>
              <w:t>任意2个月的</w:t>
            </w:r>
            <w:r>
              <w:rPr>
                <w:rFonts w:ascii="宋体" w:hAnsi="宋体" w:cs="宋体" w:hint="eastAsia"/>
                <w:b/>
                <w:bCs/>
                <w:sz w:val="24"/>
              </w:rPr>
              <w:t>社会保障资金缴纳记录证明文件</w:t>
            </w:r>
          </w:p>
        </w:tc>
      </w:tr>
      <w:tr w:rsidR="00817291" w14:paraId="0B06E0BD" w14:textId="77777777">
        <w:trPr>
          <w:trHeight w:val="701"/>
        </w:trPr>
        <w:tc>
          <w:tcPr>
            <w:tcW w:w="1648" w:type="dxa"/>
            <w:vAlign w:val="center"/>
          </w:tcPr>
          <w:p w14:paraId="4AC53AE4" w14:textId="77777777" w:rsidR="00817291" w:rsidRDefault="00DE18E6">
            <w:pPr>
              <w:spacing w:before="120" w:line="300" w:lineRule="auto"/>
              <w:jc w:val="center"/>
              <w:rPr>
                <w:rFonts w:ascii="宋体" w:hAnsi="宋体" w:cs="宋体"/>
                <w:b/>
                <w:bCs/>
                <w:sz w:val="24"/>
              </w:rPr>
            </w:pPr>
            <w:r>
              <w:rPr>
                <w:rFonts w:ascii="宋体" w:hAnsi="宋体" w:cs="宋体" w:hint="eastAsia"/>
                <w:b/>
                <w:bCs/>
                <w:sz w:val="24"/>
              </w:rPr>
              <w:t>*附件7-6</w:t>
            </w:r>
          </w:p>
        </w:tc>
        <w:tc>
          <w:tcPr>
            <w:tcW w:w="7380" w:type="dxa"/>
            <w:vAlign w:val="center"/>
          </w:tcPr>
          <w:p w14:paraId="0B710CDB" w14:textId="77777777" w:rsidR="00817291" w:rsidRDefault="00DE18E6">
            <w:pPr>
              <w:widowControl/>
              <w:spacing w:before="120" w:line="300" w:lineRule="auto"/>
              <w:ind w:left="1"/>
              <w:rPr>
                <w:rFonts w:ascii="宋体" w:hAnsi="宋体" w:cs="宋体"/>
                <w:b/>
                <w:bCs/>
                <w:sz w:val="24"/>
              </w:rPr>
            </w:pPr>
            <w:r>
              <w:rPr>
                <w:rFonts w:ascii="宋体" w:hAnsi="宋体" w:cs="宋体" w:hint="eastAsia"/>
                <w:b/>
                <w:bCs/>
                <w:sz w:val="24"/>
              </w:rPr>
              <w:t>须提供</w:t>
            </w:r>
            <w:r>
              <w:rPr>
                <w:rFonts w:ascii="宋体" w:hAnsi="宋体" w:cs="宋体" w:hint="eastAsia"/>
                <w:b/>
                <w:bCs/>
                <w:sz w:val="24"/>
                <w:u w:val="single"/>
              </w:rPr>
              <w:t>2018</w:t>
            </w:r>
            <w:r>
              <w:rPr>
                <w:rFonts w:ascii="宋体" w:hAnsi="宋体" w:cs="宋体" w:hint="eastAsia"/>
                <w:b/>
                <w:bCs/>
                <w:sz w:val="24"/>
              </w:rPr>
              <w:t>年中</w:t>
            </w:r>
            <w:r>
              <w:rPr>
                <w:rFonts w:ascii="宋体" w:hAnsi="宋体" w:cs="宋体" w:hint="eastAsia"/>
                <w:b/>
                <w:bCs/>
                <w:sz w:val="24"/>
                <w:u w:val="single"/>
              </w:rPr>
              <w:t>任意2个月的</w:t>
            </w:r>
            <w:r>
              <w:rPr>
                <w:rFonts w:ascii="宋体" w:hAnsi="宋体" w:cs="宋体" w:hint="eastAsia"/>
                <w:b/>
                <w:bCs/>
                <w:sz w:val="24"/>
              </w:rPr>
              <w:t>依法缴纳税收记录证明文件</w:t>
            </w:r>
          </w:p>
        </w:tc>
      </w:tr>
    </w:tbl>
    <w:p w14:paraId="21E86876" w14:textId="77777777" w:rsidR="00817291" w:rsidRDefault="00817291">
      <w:pPr>
        <w:spacing w:before="120" w:line="360" w:lineRule="auto"/>
        <w:ind w:firstLineChars="199" w:firstLine="478"/>
        <w:rPr>
          <w:rFonts w:ascii="宋体" w:hAnsi="宋体" w:cs="宋体"/>
          <w:sz w:val="24"/>
        </w:rPr>
      </w:pPr>
    </w:p>
    <w:tbl>
      <w:tblPr>
        <w:tblW w:w="9080"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38"/>
        <w:gridCol w:w="7442"/>
      </w:tblGrid>
      <w:tr w:rsidR="00817291" w14:paraId="48994892" w14:textId="77777777">
        <w:trPr>
          <w:trHeight w:val="569"/>
          <w:tblHeader/>
        </w:trPr>
        <w:tc>
          <w:tcPr>
            <w:tcW w:w="1638" w:type="dxa"/>
            <w:tcBorders>
              <w:top w:val="single" w:sz="6" w:space="0" w:color="auto"/>
              <w:left w:val="single" w:sz="6" w:space="0" w:color="auto"/>
              <w:bottom w:val="single" w:sz="6" w:space="0" w:color="auto"/>
              <w:right w:val="single" w:sz="6" w:space="0" w:color="auto"/>
            </w:tcBorders>
            <w:vAlign w:val="center"/>
          </w:tcPr>
          <w:p w14:paraId="6BFC3A60" w14:textId="77777777" w:rsidR="00817291" w:rsidRDefault="00817291">
            <w:pPr>
              <w:spacing w:before="120" w:line="300" w:lineRule="auto"/>
              <w:jc w:val="center"/>
              <w:rPr>
                <w:rFonts w:ascii="宋体" w:hAnsi="宋体" w:cs="宋体"/>
                <w:iCs/>
                <w:sz w:val="24"/>
              </w:rPr>
            </w:pPr>
          </w:p>
        </w:tc>
        <w:tc>
          <w:tcPr>
            <w:tcW w:w="7442" w:type="dxa"/>
            <w:tcBorders>
              <w:top w:val="single" w:sz="6" w:space="0" w:color="auto"/>
              <w:left w:val="single" w:sz="6" w:space="0" w:color="auto"/>
              <w:bottom w:val="single" w:sz="6" w:space="0" w:color="auto"/>
            </w:tcBorders>
            <w:shd w:val="clear" w:color="auto" w:fill="auto"/>
            <w:vAlign w:val="center"/>
          </w:tcPr>
          <w:p w14:paraId="465867F7" w14:textId="77777777" w:rsidR="00817291" w:rsidRDefault="00DE18E6">
            <w:pPr>
              <w:spacing w:before="120" w:line="300" w:lineRule="auto"/>
              <w:rPr>
                <w:rFonts w:ascii="宋体" w:hAnsi="宋体" w:cs="宋体"/>
                <w:b/>
                <w:iCs/>
                <w:sz w:val="24"/>
              </w:rPr>
            </w:pPr>
            <w:r>
              <w:rPr>
                <w:rFonts w:ascii="宋体" w:hAnsi="宋体" w:cs="宋体" w:hint="eastAsia"/>
                <w:b/>
                <w:kern w:val="0"/>
                <w:sz w:val="24"/>
                <w:lang w:val="zh-CN"/>
              </w:rPr>
              <w:t>适用于供应商须知的增加或者说明的变动：</w:t>
            </w:r>
          </w:p>
        </w:tc>
      </w:tr>
      <w:tr w:rsidR="00817291" w14:paraId="2A33B674" w14:textId="77777777">
        <w:trPr>
          <w:trHeight w:val="569"/>
        </w:trPr>
        <w:tc>
          <w:tcPr>
            <w:tcW w:w="1638" w:type="dxa"/>
            <w:tcBorders>
              <w:top w:val="single" w:sz="6" w:space="0" w:color="auto"/>
              <w:left w:val="single" w:sz="6" w:space="0" w:color="auto"/>
              <w:bottom w:val="single" w:sz="6" w:space="0" w:color="auto"/>
              <w:right w:val="single" w:sz="6" w:space="0" w:color="auto"/>
            </w:tcBorders>
            <w:vAlign w:val="center"/>
          </w:tcPr>
          <w:p w14:paraId="3B81DAB6" w14:textId="77777777" w:rsidR="00817291" w:rsidRDefault="00DE18E6">
            <w:pPr>
              <w:spacing w:before="120" w:line="300" w:lineRule="auto"/>
              <w:jc w:val="center"/>
              <w:rPr>
                <w:rFonts w:ascii="宋体" w:hAnsi="宋体" w:cs="宋体"/>
                <w:sz w:val="24"/>
              </w:rPr>
            </w:pPr>
            <w:r>
              <w:rPr>
                <w:rFonts w:ascii="宋体" w:hAnsi="宋体" w:cs="宋体" w:hint="eastAsia"/>
                <w:sz w:val="24"/>
              </w:rPr>
              <w:t>一</w:t>
            </w:r>
          </w:p>
        </w:tc>
        <w:tc>
          <w:tcPr>
            <w:tcW w:w="7442" w:type="dxa"/>
            <w:tcBorders>
              <w:top w:val="single" w:sz="6" w:space="0" w:color="auto"/>
              <w:left w:val="single" w:sz="6" w:space="0" w:color="auto"/>
              <w:bottom w:val="single" w:sz="6" w:space="0" w:color="auto"/>
            </w:tcBorders>
            <w:vAlign w:val="center"/>
          </w:tcPr>
          <w:p w14:paraId="7FB05181" w14:textId="77777777" w:rsidR="00817291" w:rsidRDefault="00DE18E6">
            <w:pPr>
              <w:spacing w:before="120" w:line="300" w:lineRule="auto"/>
              <w:rPr>
                <w:rFonts w:ascii="宋体" w:hAnsi="宋体" w:cs="宋体"/>
                <w:iCs/>
                <w:sz w:val="24"/>
              </w:rPr>
            </w:pPr>
            <w:r>
              <w:rPr>
                <w:rFonts w:ascii="宋体" w:hAnsi="宋体" w:cs="宋体" w:hint="eastAsia"/>
                <w:iCs/>
                <w:sz w:val="24"/>
              </w:rPr>
              <w:t>其他</w:t>
            </w:r>
          </w:p>
        </w:tc>
      </w:tr>
      <w:tr w:rsidR="00817291" w14:paraId="546E983E" w14:textId="77777777">
        <w:trPr>
          <w:trHeight w:val="569"/>
        </w:trPr>
        <w:tc>
          <w:tcPr>
            <w:tcW w:w="1638" w:type="dxa"/>
            <w:tcBorders>
              <w:top w:val="single" w:sz="6" w:space="0" w:color="auto"/>
              <w:left w:val="single" w:sz="6" w:space="0" w:color="auto"/>
              <w:bottom w:val="single" w:sz="6" w:space="0" w:color="auto"/>
              <w:right w:val="single" w:sz="6" w:space="0" w:color="auto"/>
            </w:tcBorders>
            <w:vAlign w:val="center"/>
          </w:tcPr>
          <w:p w14:paraId="1CEB4BE5" w14:textId="77777777" w:rsidR="00817291" w:rsidRDefault="00DE18E6">
            <w:pPr>
              <w:spacing w:before="120" w:line="300" w:lineRule="auto"/>
              <w:jc w:val="center"/>
              <w:rPr>
                <w:rFonts w:ascii="宋体" w:hAnsi="宋体" w:cs="宋体"/>
                <w:sz w:val="24"/>
              </w:rPr>
            </w:pPr>
            <w:r>
              <w:rPr>
                <w:rFonts w:ascii="宋体" w:hAnsi="宋体" w:cs="宋体" w:hint="eastAsia"/>
                <w:sz w:val="24"/>
              </w:rPr>
              <w:t>1</w:t>
            </w:r>
          </w:p>
        </w:tc>
        <w:tc>
          <w:tcPr>
            <w:tcW w:w="7442" w:type="dxa"/>
            <w:tcBorders>
              <w:top w:val="single" w:sz="6" w:space="0" w:color="auto"/>
              <w:left w:val="single" w:sz="6" w:space="0" w:color="auto"/>
              <w:bottom w:val="single" w:sz="6" w:space="0" w:color="auto"/>
            </w:tcBorders>
            <w:vAlign w:val="center"/>
          </w:tcPr>
          <w:p w14:paraId="09CB5C2C" w14:textId="77777777" w:rsidR="00817291" w:rsidRDefault="00DE18E6">
            <w:pPr>
              <w:autoSpaceDE w:val="0"/>
              <w:autoSpaceDN w:val="0"/>
              <w:spacing w:before="120" w:line="360" w:lineRule="auto"/>
              <w:rPr>
                <w:rFonts w:ascii="宋体" w:hAnsi="宋体" w:cs="宋体"/>
                <w:sz w:val="24"/>
                <w:lang w:val="zh-CN"/>
              </w:rPr>
            </w:pPr>
            <w:r>
              <w:rPr>
                <w:rFonts w:ascii="宋体" w:hAnsi="宋体" w:cs="宋体" w:hint="eastAsia"/>
                <w:sz w:val="24"/>
                <w:lang w:val="zh-CN"/>
              </w:rPr>
              <w:t>本项目□是/■非专门面向中型、小型、微型企业采购，有关中小企业的认定标准，按照《关于印发中小企业划型标准规定的通知》（工信部联企业</w:t>
            </w:r>
            <w:r>
              <w:rPr>
                <w:rFonts w:ascii="宋体" w:hAnsi="宋体" w:cs="宋体" w:hint="eastAsia"/>
                <w:spacing w:val="6"/>
                <w:sz w:val="24"/>
              </w:rPr>
              <w:t>[2011]</w:t>
            </w:r>
            <w:r>
              <w:rPr>
                <w:rFonts w:ascii="宋体" w:hAnsi="宋体" w:cs="宋体" w:hint="eastAsia"/>
                <w:sz w:val="24"/>
                <w:lang w:val="zh-CN"/>
              </w:rPr>
              <w:t>300号）文件的规定执行。</w:t>
            </w:r>
          </w:p>
          <w:p w14:paraId="599BBE81" w14:textId="77777777" w:rsidR="00817291" w:rsidRDefault="00DE18E6">
            <w:pPr>
              <w:autoSpaceDE w:val="0"/>
              <w:autoSpaceDN w:val="0"/>
              <w:spacing w:before="120" w:line="300" w:lineRule="auto"/>
              <w:rPr>
                <w:rFonts w:ascii="宋体" w:hAnsi="宋体" w:cs="宋体"/>
                <w:sz w:val="24"/>
                <w:lang w:val="zh-CN"/>
              </w:rPr>
            </w:pPr>
            <w:r>
              <w:rPr>
                <w:rFonts w:ascii="宋体" w:hAnsi="宋体" w:cs="宋体" w:hint="eastAsia"/>
                <w:sz w:val="24"/>
                <w:lang w:val="zh-CN"/>
              </w:rPr>
              <w:t>本项目□是/■非专门面向监狱企业采购，有关监狱企业的认定标准，按照</w:t>
            </w:r>
            <w:r>
              <w:rPr>
                <w:rFonts w:ascii="宋体" w:hAnsi="宋体" w:cs="宋体" w:hint="eastAsia"/>
                <w:spacing w:val="6"/>
                <w:sz w:val="24"/>
              </w:rPr>
              <w:t>《关于政府采购支持监狱企业发展有关问题的通知》（财库[2014]68号）文件的规定</w:t>
            </w:r>
            <w:r>
              <w:rPr>
                <w:rFonts w:ascii="宋体" w:hAnsi="宋体" w:cs="宋体" w:hint="eastAsia"/>
                <w:sz w:val="24"/>
                <w:lang w:val="zh-CN"/>
              </w:rPr>
              <w:t>执行。</w:t>
            </w:r>
          </w:p>
          <w:p w14:paraId="46E82F62" w14:textId="77777777" w:rsidR="00817291" w:rsidRDefault="00DE18E6">
            <w:pPr>
              <w:autoSpaceDE w:val="0"/>
              <w:autoSpaceDN w:val="0"/>
              <w:spacing w:before="120" w:line="300" w:lineRule="auto"/>
              <w:rPr>
                <w:rFonts w:ascii="宋体" w:hAnsi="宋体" w:cs="宋体"/>
                <w:kern w:val="0"/>
                <w:sz w:val="24"/>
                <w:lang w:val="zh-CN"/>
              </w:rPr>
            </w:pPr>
            <w:r>
              <w:rPr>
                <w:rFonts w:ascii="宋体" w:hAnsi="宋体" w:cs="宋体" w:hint="eastAsia"/>
                <w:sz w:val="24"/>
                <w:lang w:val="zh-CN"/>
              </w:rPr>
              <w:t>本项目□是/■非专门面向</w:t>
            </w:r>
            <w:r>
              <w:rPr>
                <w:rFonts w:ascii="宋体" w:hAnsi="宋体" w:cs="宋体" w:hint="eastAsia"/>
                <w:sz w:val="24"/>
              </w:rPr>
              <w:t>残疾人福利性单位采购，有关残疾人福利性</w:t>
            </w:r>
            <w:r>
              <w:rPr>
                <w:rFonts w:ascii="宋体" w:hAnsi="宋体" w:cs="宋体" w:hint="eastAsia"/>
                <w:sz w:val="24"/>
              </w:rPr>
              <w:lastRenderedPageBreak/>
              <w:t>单位的认定标准，按照《三部门联合发布关于促进残疾人就业政府采购政策的通知》（财库[2017]141号）</w:t>
            </w:r>
            <w:r>
              <w:rPr>
                <w:rFonts w:ascii="宋体" w:hAnsi="宋体" w:cs="宋体" w:hint="eastAsia"/>
                <w:sz w:val="24"/>
                <w:lang w:val="zh-CN"/>
              </w:rPr>
              <w:t>的规定</w:t>
            </w:r>
            <w:r>
              <w:rPr>
                <w:rFonts w:ascii="宋体" w:hAnsi="宋体" w:cs="宋体" w:hint="eastAsia"/>
                <w:sz w:val="24"/>
              </w:rPr>
              <w:t>执行。</w:t>
            </w:r>
          </w:p>
        </w:tc>
      </w:tr>
      <w:tr w:rsidR="00817291" w14:paraId="6B000673" w14:textId="77777777">
        <w:trPr>
          <w:trHeight w:val="569"/>
        </w:trPr>
        <w:tc>
          <w:tcPr>
            <w:tcW w:w="1638" w:type="dxa"/>
            <w:tcBorders>
              <w:top w:val="single" w:sz="6" w:space="0" w:color="auto"/>
              <w:left w:val="single" w:sz="6" w:space="0" w:color="auto"/>
              <w:bottom w:val="single" w:sz="6" w:space="0" w:color="auto"/>
              <w:right w:val="single" w:sz="6" w:space="0" w:color="auto"/>
            </w:tcBorders>
            <w:vAlign w:val="center"/>
          </w:tcPr>
          <w:p w14:paraId="31D373F7" w14:textId="77777777" w:rsidR="00817291" w:rsidRDefault="00DE18E6">
            <w:pPr>
              <w:spacing w:before="120" w:line="300" w:lineRule="auto"/>
              <w:jc w:val="center"/>
              <w:rPr>
                <w:rFonts w:ascii="宋体" w:hAnsi="宋体" w:cs="宋体"/>
                <w:sz w:val="24"/>
              </w:rPr>
            </w:pPr>
            <w:r>
              <w:rPr>
                <w:rFonts w:ascii="宋体" w:hAnsi="宋体" w:cs="宋体" w:hint="eastAsia"/>
                <w:sz w:val="24"/>
              </w:rPr>
              <w:lastRenderedPageBreak/>
              <w:t>1.1</w:t>
            </w:r>
          </w:p>
        </w:tc>
        <w:tc>
          <w:tcPr>
            <w:tcW w:w="7442" w:type="dxa"/>
            <w:tcBorders>
              <w:top w:val="single" w:sz="6" w:space="0" w:color="auto"/>
              <w:left w:val="single" w:sz="6" w:space="0" w:color="auto"/>
              <w:bottom w:val="single" w:sz="6" w:space="0" w:color="auto"/>
            </w:tcBorders>
            <w:vAlign w:val="center"/>
          </w:tcPr>
          <w:p w14:paraId="1814A4B9" w14:textId="77777777" w:rsidR="00817291" w:rsidRDefault="00DE18E6">
            <w:pPr>
              <w:autoSpaceDE w:val="0"/>
              <w:autoSpaceDN w:val="0"/>
              <w:spacing w:before="120" w:line="300" w:lineRule="auto"/>
              <w:rPr>
                <w:rFonts w:ascii="宋体" w:hAnsi="宋体" w:cs="宋体"/>
                <w:kern w:val="0"/>
                <w:sz w:val="24"/>
                <w:lang w:val="zh-CN"/>
              </w:rPr>
            </w:pPr>
            <w:r>
              <w:rPr>
                <w:rFonts w:ascii="宋体" w:hAnsi="宋体" w:cs="宋体" w:hint="eastAsia"/>
                <w:kern w:val="0"/>
                <w:sz w:val="24"/>
                <w:lang w:val="zh-CN"/>
              </w:rPr>
              <w:t>参加本项目的中小企业</w:t>
            </w:r>
            <w:r>
              <w:rPr>
                <w:rFonts w:ascii="宋体" w:hAnsi="宋体" w:cs="宋体" w:hint="eastAsia"/>
                <w:kern w:val="0"/>
                <w:sz w:val="24"/>
              </w:rPr>
              <w:t>/监狱企业/</w:t>
            </w:r>
            <w:r>
              <w:rPr>
                <w:rFonts w:ascii="宋体" w:hAnsi="宋体" w:cs="宋体" w:hint="eastAsia"/>
                <w:sz w:val="24"/>
              </w:rPr>
              <w:t>残疾人福利性单位</w:t>
            </w:r>
            <w:r>
              <w:rPr>
                <w:rFonts w:ascii="宋体" w:hAnsi="宋体" w:cs="宋体" w:hint="eastAsia"/>
                <w:kern w:val="0"/>
                <w:sz w:val="24"/>
                <w:lang w:val="zh-CN"/>
              </w:rPr>
              <w:t>，应当在其文件中提交《中小企业声明函》</w:t>
            </w:r>
            <w:r>
              <w:rPr>
                <w:rFonts w:ascii="宋体" w:hAnsi="宋体" w:cs="宋体" w:hint="eastAsia"/>
                <w:kern w:val="0"/>
                <w:sz w:val="24"/>
              </w:rPr>
              <w:t>/《监狱企业声明函》/《</w:t>
            </w:r>
            <w:r>
              <w:rPr>
                <w:rFonts w:ascii="宋体" w:hAnsi="宋体" w:cs="宋体" w:hint="eastAsia"/>
                <w:sz w:val="24"/>
              </w:rPr>
              <w:t>残疾人福利性单位声明函</w:t>
            </w:r>
            <w:r>
              <w:rPr>
                <w:rFonts w:ascii="宋体" w:hAnsi="宋体" w:cs="宋体" w:hint="eastAsia"/>
                <w:kern w:val="0"/>
                <w:sz w:val="24"/>
              </w:rPr>
              <w:t>》</w:t>
            </w:r>
            <w:r>
              <w:rPr>
                <w:rFonts w:ascii="宋体" w:hAnsi="宋体" w:cs="宋体" w:hint="eastAsia"/>
                <w:kern w:val="0"/>
                <w:sz w:val="24"/>
                <w:lang w:val="zh-CN"/>
              </w:rPr>
              <w:t>，声明函格式详见附件</w:t>
            </w:r>
            <w:r>
              <w:rPr>
                <w:rFonts w:ascii="宋体" w:hAnsi="宋体" w:cs="宋体" w:hint="eastAsia"/>
                <w:kern w:val="0"/>
                <w:sz w:val="24"/>
              </w:rPr>
              <w:t>10-1（1）</w:t>
            </w:r>
            <w:r>
              <w:rPr>
                <w:rFonts w:ascii="宋体" w:hAnsi="宋体" w:cs="宋体" w:hint="eastAsia"/>
                <w:kern w:val="0"/>
                <w:sz w:val="24"/>
                <w:lang w:val="zh-CN"/>
              </w:rPr>
              <w:t>《中小企业声明函》</w:t>
            </w:r>
            <w:r>
              <w:rPr>
                <w:rFonts w:ascii="宋体" w:hAnsi="宋体" w:cs="宋体" w:hint="eastAsia"/>
                <w:kern w:val="0"/>
                <w:sz w:val="24"/>
              </w:rPr>
              <w:t>/</w:t>
            </w:r>
            <w:r>
              <w:rPr>
                <w:rFonts w:ascii="宋体" w:hAnsi="宋体" w:cs="宋体" w:hint="eastAsia"/>
                <w:kern w:val="0"/>
                <w:sz w:val="24"/>
                <w:lang w:val="zh-CN"/>
              </w:rPr>
              <w:t>附件</w:t>
            </w:r>
            <w:r>
              <w:rPr>
                <w:rFonts w:ascii="宋体" w:hAnsi="宋体" w:cs="宋体" w:hint="eastAsia"/>
                <w:kern w:val="0"/>
                <w:sz w:val="24"/>
              </w:rPr>
              <w:t>10-1(2)《监狱企业声明函》/附件10-1（3）《</w:t>
            </w:r>
            <w:r>
              <w:rPr>
                <w:rFonts w:ascii="宋体" w:hAnsi="宋体" w:cs="宋体" w:hint="eastAsia"/>
                <w:sz w:val="24"/>
              </w:rPr>
              <w:t>残疾人福利性单位声明函</w:t>
            </w:r>
            <w:r>
              <w:rPr>
                <w:rFonts w:ascii="宋体" w:hAnsi="宋体" w:cs="宋体" w:hint="eastAsia"/>
                <w:kern w:val="0"/>
                <w:sz w:val="24"/>
              </w:rPr>
              <w:t>》</w:t>
            </w:r>
            <w:r>
              <w:rPr>
                <w:rFonts w:ascii="宋体" w:hAnsi="宋体" w:cs="宋体" w:hint="eastAsia"/>
                <w:kern w:val="0"/>
                <w:sz w:val="24"/>
                <w:lang w:val="zh-CN"/>
              </w:rPr>
              <w:t>及附件</w:t>
            </w:r>
            <w:r>
              <w:rPr>
                <w:rFonts w:ascii="宋体" w:hAnsi="宋体" w:cs="宋体" w:hint="eastAsia"/>
                <w:kern w:val="0"/>
                <w:sz w:val="24"/>
              </w:rPr>
              <w:t>10-2</w:t>
            </w:r>
            <w:r>
              <w:rPr>
                <w:rFonts w:ascii="宋体" w:hAnsi="宋体" w:cs="宋体" w:hint="eastAsia"/>
                <w:kern w:val="0"/>
                <w:sz w:val="24"/>
                <w:lang w:val="zh-CN"/>
              </w:rPr>
              <w:t>《小型和微型企业</w:t>
            </w:r>
            <w:r>
              <w:rPr>
                <w:rFonts w:ascii="宋体" w:hAnsi="宋体" w:cs="宋体" w:hint="eastAsia"/>
                <w:kern w:val="0"/>
                <w:sz w:val="24"/>
              </w:rPr>
              <w:t>/监狱企业/</w:t>
            </w:r>
            <w:r>
              <w:rPr>
                <w:rFonts w:ascii="宋体" w:hAnsi="宋体" w:cs="宋体" w:hint="eastAsia"/>
                <w:sz w:val="24"/>
              </w:rPr>
              <w:t>残疾人福利性单位</w:t>
            </w:r>
            <w:r>
              <w:rPr>
                <w:rFonts w:ascii="宋体" w:hAnsi="宋体" w:cs="宋体" w:hint="eastAsia"/>
                <w:kern w:val="0"/>
                <w:sz w:val="24"/>
                <w:lang w:val="zh-CN"/>
              </w:rPr>
              <w:t>产品一览表》。</w:t>
            </w:r>
          </w:p>
        </w:tc>
      </w:tr>
      <w:tr w:rsidR="00817291" w14:paraId="2FE9F694" w14:textId="77777777">
        <w:trPr>
          <w:trHeight w:val="569"/>
        </w:trPr>
        <w:tc>
          <w:tcPr>
            <w:tcW w:w="1638" w:type="dxa"/>
            <w:tcBorders>
              <w:top w:val="single" w:sz="6" w:space="0" w:color="auto"/>
              <w:left w:val="single" w:sz="6" w:space="0" w:color="auto"/>
              <w:bottom w:val="single" w:sz="6" w:space="0" w:color="auto"/>
              <w:right w:val="single" w:sz="6" w:space="0" w:color="auto"/>
            </w:tcBorders>
            <w:vAlign w:val="center"/>
          </w:tcPr>
          <w:p w14:paraId="7B046149" w14:textId="77777777" w:rsidR="00817291" w:rsidRDefault="00DE18E6">
            <w:pPr>
              <w:spacing w:before="120" w:line="300" w:lineRule="auto"/>
              <w:jc w:val="center"/>
              <w:rPr>
                <w:rFonts w:ascii="宋体" w:hAnsi="宋体" w:cs="宋体"/>
                <w:sz w:val="24"/>
              </w:rPr>
            </w:pPr>
            <w:r>
              <w:rPr>
                <w:rFonts w:ascii="宋体" w:hAnsi="宋体" w:cs="宋体" w:hint="eastAsia"/>
                <w:sz w:val="24"/>
              </w:rPr>
              <w:t>1.2</w:t>
            </w:r>
          </w:p>
        </w:tc>
        <w:tc>
          <w:tcPr>
            <w:tcW w:w="7442" w:type="dxa"/>
            <w:tcBorders>
              <w:top w:val="single" w:sz="6" w:space="0" w:color="auto"/>
              <w:left w:val="single" w:sz="6" w:space="0" w:color="auto"/>
              <w:bottom w:val="single" w:sz="6" w:space="0" w:color="auto"/>
            </w:tcBorders>
            <w:vAlign w:val="center"/>
          </w:tcPr>
          <w:p w14:paraId="721522EE" w14:textId="77777777" w:rsidR="00817291" w:rsidRDefault="00DE18E6">
            <w:pPr>
              <w:autoSpaceDE w:val="0"/>
              <w:autoSpaceDN w:val="0"/>
              <w:spacing w:before="120" w:line="300" w:lineRule="auto"/>
              <w:rPr>
                <w:rFonts w:ascii="宋体" w:hAnsi="宋体" w:cs="宋体"/>
                <w:kern w:val="0"/>
                <w:sz w:val="24"/>
                <w:lang w:val="zh-CN"/>
              </w:rPr>
            </w:pPr>
            <w:r>
              <w:rPr>
                <w:rFonts w:ascii="宋体" w:hAnsi="宋体" w:cs="宋体" w:hint="eastAsia"/>
                <w:sz w:val="24"/>
                <w:lang w:val="zh-CN"/>
              </w:rPr>
              <w:t>除非本项目专门面向中小企业</w:t>
            </w:r>
            <w:r>
              <w:rPr>
                <w:rFonts w:ascii="宋体" w:hAnsi="宋体" w:cs="宋体" w:hint="eastAsia"/>
                <w:sz w:val="24"/>
              </w:rPr>
              <w:t>/监狱企业/残疾人福利性单位</w:t>
            </w:r>
            <w:r>
              <w:rPr>
                <w:rFonts w:ascii="宋体" w:hAnsi="宋体" w:cs="宋体" w:hint="eastAsia"/>
                <w:sz w:val="24"/>
                <w:lang w:val="zh-CN"/>
              </w:rPr>
              <w:t>采购，根据《政府采购促进中小企业发展暂行办法》（财库[2011]181号）、</w:t>
            </w:r>
            <w:r>
              <w:rPr>
                <w:rFonts w:ascii="宋体" w:hAnsi="宋体" w:cs="宋体" w:hint="eastAsia"/>
                <w:sz w:val="24"/>
              </w:rPr>
              <w:t>《关于政府采购支持监狱企业发展有关问题的通知》（</w:t>
            </w:r>
            <w:r>
              <w:rPr>
                <w:rFonts w:ascii="宋体" w:hAnsi="宋体" w:cs="宋体" w:hint="eastAsia"/>
                <w:sz w:val="24"/>
                <w:lang w:val="zh-CN"/>
              </w:rPr>
              <w:t>财库[201</w:t>
            </w:r>
            <w:r>
              <w:rPr>
                <w:rFonts w:ascii="宋体" w:hAnsi="宋体" w:cs="宋体" w:hint="eastAsia"/>
                <w:sz w:val="24"/>
              </w:rPr>
              <w:t>4</w:t>
            </w:r>
            <w:r>
              <w:rPr>
                <w:rFonts w:ascii="宋体" w:hAnsi="宋体" w:cs="宋体" w:hint="eastAsia"/>
                <w:sz w:val="24"/>
                <w:lang w:val="zh-CN"/>
              </w:rPr>
              <w:t>]</w:t>
            </w:r>
            <w:r>
              <w:rPr>
                <w:rFonts w:ascii="宋体" w:hAnsi="宋体" w:cs="宋体" w:hint="eastAsia"/>
                <w:sz w:val="24"/>
              </w:rPr>
              <w:t>68</w:t>
            </w:r>
            <w:r>
              <w:rPr>
                <w:rFonts w:ascii="宋体" w:hAnsi="宋体" w:cs="宋体" w:hint="eastAsia"/>
                <w:sz w:val="24"/>
                <w:lang w:val="zh-CN"/>
              </w:rPr>
              <w:t>号</w:t>
            </w:r>
            <w:r>
              <w:rPr>
                <w:rFonts w:ascii="宋体" w:hAnsi="宋体" w:cs="宋体" w:hint="eastAsia"/>
                <w:sz w:val="24"/>
              </w:rPr>
              <w:t>）及《三部门联合发布关于促进残疾人就业政府采购政策的通知》（财库[2017]141号）</w:t>
            </w:r>
            <w:r>
              <w:rPr>
                <w:rFonts w:ascii="宋体" w:hAnsi="宋体" w:cs="宋体" w:hint="eastAsia"/>
                <w:sz w:val="24"/>
                <w:lang w:val="zh-CN"/>
              </w:rPr>
              <w:t>的规定，对小型和微型企业</w:t>
            </w:r>
            <w:r>
              <w:rPr>
                <w:rFonts w:ascii="宋体" w:hAnsi="宋体" w:cs="宋体" w:hint="eastAsia"/>
                <w:sz w:val="24"/>
              </w:rPr>
              <w:t>/</w:t>
            </w:r>
            <w:r>
              <w:rPr>
                <w:rFonts w:ascii="宋体" w:hAnsi="宋体" w:cs="宋体" w:hint="eastAsia"/>
                <w:sz w:val="24"/>
                <w:lang w:val="zh-CN"/>
              </w:rPr>
              <w:t>监狱企业</w:t>
            </w:r>
            <w:r>
              <w:rPr>
                <w:rFonts w:ascii="宋体" w:hAnsi="宋体" w:cs="宋体" w:hint="eastAsia"/>
                <w:sz w:val="24"/>
              </w:rPr>
              <w:t>/残疾人福利性单位</w:t>
            </w:r>
            <w:r>
              <w:rPr>
                <w:rFonts w:ascii="宋体" w:hAnsi="宋体" w:cs="宋体" w:hint="eastAsia"/>
                <w:sz w:val="24"/>
                <w:lang w:val="zh-CN"/>
              </w:rPr>
              <w:t>参与本次政府采购活动的，对其小型和微型企业</w:t>
            </w:r>
            <w:r>
              <w:rPr>
                <w:rFonts w:ascii="宋体" w:hAnsi="宋体" w:cs="宋体" w:hint="eastAsia"/>
                <w:sz w:val="24"/>
              </w:rPr>
              <w:t>/</w:t>
            </w:r>
            <w:r>
              <w:rPr>
                <w:rFonts w:ascii="宋体" w:hAnsi="宋体" w:cs="宋体" w:hint="eastAsia"/>
                <w:sz w:val="24"/>
                <w:lang w:val="zh-CN"/>
              </w:rPr>
              <w:t>监狱企业</w:t>
            </w:r>
            <w:r>
              <w:rPr>
                <w:rFonts w:ascii="宋体" w:hAnsi="宋体" w:cs="宋体" w:hint="eastAsia"/>
                <w:sz w:val="24"/>
              </w:rPr>
              <w:t>/残疾人福利性单位提供</w:t>
            </w:r>
            <w:r>
              <w:rPr>
                <w:rFonts w:ascii="宋体" w:hAnsi="宋体" w:cs="宋体" w:hint="eastAsia"/>
                <w:sz w:val="24"/>
                <w:lang w:val="zh-CN"/>
              </w:rPr>
              <w:t>产品的价格给予6%的扣除，用扣除后的价格参与评审</w:t>
            </w:r>
            <w:r>
              <w:rPr>
                <w:rFonts w:ascii="宋体" w:hAnsi="宋体" w:cs="宋体" w:hint="eastAsia"/>
                <w:kern w:val="0"/>
                <w:sz w:val="24"/>
                <w:lang w:val="zh-CN"/>
              </w:rPr>
              <w:t>。</w:t>
            </w:r>
          </w:p>
        </w:tc>
      </w:tr>
      <w:tr w:rsidR="00817291" w14:paraId="6BBDA6B0" w14:textId="77777777">
        <w:trPr>
          <w:trHeight w:val="945"/>
        </w:trPr>
        <w:tc>
          <w:tcPr>
            <w:tcW w:w="1638" w:type="dxa"/>
            <w:tcBorders>
              <w:top w:val="single" w:sz="6" w:space="0" w:color="auto"/>
              <w:left w:val="single" w:sz="6" w:space="0" w:color="auto"/>
              <w:bottom w:val="single" w:sz="6" w:space="0" w:color="auto"/>
              <w:right w:val="single" w:sz="6" w:space="0" w:color="auto"/>
            </w:tcBorders>
            <w:vAlign w:val="center"/>
          </w:tcPr>
          <w:p w14:paraId="3DA557D1" w14:textId="77777777" w:rsidR="00817291" w:rsidRDefault="00DE18E6">
            <w:pPr>
              <w:spacing w:before="120" w:line="300" w:lineRule="auto"/>
              <w:jc w:val="center"/>
              <w:rPr>
                <w:rFonts w:ascii="宋体" w:hAnsi="宋体" w:cs="宋体"/>
                <w:sz w:val="24"/>
              </w:rPr>
            </w:pPr>
            <w:r>
              <w:rPr>
                <w:rFonts w:ascii="宋体" w:hAnsi="宋体" w:cs="宋体" w:hint="eastAsia"/>
                <w:sz w:val="24"/>
              </w:rPr>
              <w:t>1.3</w:t>
            </w:r>
          </w:p>
        </w:tc>
        <w:tc>
          <w:tcPr>
            <w:tcW w:w="7442" w:type="dxa"/>
            <w:tcBorders>
              <w:top w:val="single" w:sz="6" w:space="0" w:color="auto"/>
              <w:left w:val="single" w:sz="6" w:space="0" w:color="auto"/>
              <w:bottom w:val="single" w:sz="6" w:space="0" w:color="auto"/>
            </w:tcBorders>
            <w:vAlign w:val="center"/>
          </w:tcPr>
          <w:p w14:paraId="0B26D4C8" w14:textId="77777777" w:rsidR="00817291" w:rsidRDefault="00DE18E6">
            <w:pPr>
              <w:spacing w:before="120" w:line="300" w:lineRule="auto"/>
              <w:rPr>
                <w:rFonts w:ascii="宋体" w:hAnsi="宋体" w:cs="宋体"/>
                <w:kern w:val="0"/>
                <w:sz w:val="24"/>
                <w:lang w:val="zh-CN"/>
              </w:rPr>
            </w:pPr>
            <w:r>
              <w:rPr>
                <w:rFonts w:ascii="宋体" w:hAnsi="宋体" w:cs="宋体" w:hint="eastAsia"/>
                <w:kern w:val="0"/>
                <w:sz w:val="24"/>
                <w:lang w:val="zh-CN"/>
              </w:rPr>
              <w:t>除非本项目专门面向中小企业采购，</w:t>
            </w:r>
            <w:r>
              <w:rPr>
                <w:rFonts w:ascii="宋体" w:hAnsi="宋体" w:cs="宋体" w:hint="eastAsia"/>
                <w:sz w:val="24"/>
                <w:lang w:val="zh-CN"/>
              </w:rPr>
              <w:t>如大中型企业和其他自然人、法人或者其他组织与小型、微型企业</w:t>
            </w:r>
            <w:r>
              <w:rPr>
                <w:rFonts w:ascii="宋体" w:hAnsi="宋体" w:cs="宋体" w:hint="eastAsia"/>
                <w:sz w:val="24"/>
              </w:rPr>
              <w:t>/监狱企业/残疾人福利性单位</w:t>
            </w:r>
            <w:r>
              <w:rPr>
                <w:rFonts w:ascii="宋体" w:hAnsi="宋体" w:cs="宋体" w:hint="eastAsia"/>
                <w:sz w:val="24"/>
                <w:lang w:val="zh-CN"/>
              </w:rPr>
              <w:t>组成联合体参加本项目采购的，若在联合协议中约定小型、微型企业</w:t>
            </w:r>
            <w:r>
              <w:rPr>
                <w:rFonts w:ascii="宋体" w:hAnsi="宋体" w:cs="宋体" w:hint="eastAsia"/>
                <w:sz w:val="24"/>
              </w:rPr>
              <w:t>/监狱企业/残疾人福利性单位</w:t>
            </w:r>
            <w:r>
              <w:rPr>
                <w:rFonts w:ascii="宋体" w:hAnsi="宋体" w:cs="宋体" w:hint="eastAsia"/>
                <w:sz w:val="24"/>
                <w:lang w:val="zh-CN"/>
              </w:rPr>
              <w:t>的协议合同金额占到联合体协议合同总金额30%以上的，</w:t>
            </w:r>
            <w:r>
              <w:rPr>
                <w:rFonts w:ascii="宋体" w:hAnsi="宋体" w:cs="宋体"/>
                <w:sz w:val="24"/>
              </w:rPr>
              <w:t>可给予</w:t>
            </w:r>
            <w:r>
              <w:rPr>
                <w:rFonts w:ascii="宋体" w:hAnsi="宋体" w:cs="宋体" w:hint="eastAsia"/>
                <w:sz w:val="24"/>
                <w:lang w:val="zh-CN"/>
              </w:rPr>
              <w:t>该联合体</w:t>
            </w:r>
            <w:r>
              <w:rPr>
                <w:rFonts w:ascii="宋体" w:hAnsi="宋体" w:cs="宋体" w:hint="eastAsia"/>
                <w:sz w:val="24"/>
              </w:rPr>
              <w:t>2</w:t>
            </w:r>
            <w:r>
              <w:rPr>
                <w:rFonts w:ascii="宋体" w:hAnsi="宋体" w:cs="宋体" w:hint="eastAsia"/>
                <w:sz w:val="24"/>
                <w:lang w:val="zh-CN"/>
              </w:rPr>
              <w:t>%的价格扣除，用扣除后的价格参与评审。</w:t>
            </w:r>
          </w:p>
        </w:tc>
      </w:tr>
      <w:tr w:rsidR="00817291" w14:paraId="46F2C2B7" w14:textId="77777777">
        <w:trPr>
          <w:trHeight w:val="569"/>
        </w:trPr>
        <w:tc>
          <w:tcPr>
            <w:tcW w:w="1638" w:type="dxa"/>
            <w:tcBorders>
              <w:top w:val="single" w:sz="6" w:space="0" w:color="auto"/>
              <w:left w:val="single" w:sz="6" w:space="0" w:color="auto"/>
              <w:bottom w:val="single" w:sz="6" w:space="0" w:color="auto"/>
              <w:right w:val="single" w:sz="6" w:space="0" w:color="auto"/>
            </w:tcBorders>
            <w:vAlign w:val="center"/>
          </w:tcPr>
          <w:p w14:paraId="65B0AA51" w14:textId="77777777" w:rsidR="00817291" w:rsidRDefault="00DE18E6">
            <w:pPr>
              <w:spacing w:before="120" w:line="300" w:lineRule="auto"/>
              <w:jc w:val="center"/>
              <w:rPr>
                <w:rFonts w:ascii="宋体" w:hAnsi="宋体" w:cs="宋体"/>
                <w:sz w:val="24"/>
              </w:rPr>
            </w:pPr>
            <w:r>
              <w:rPr>
                <w:rFonts w:ascii="宋体" w:hAnsi="宋体" w:cs="宋体" w:hint="eastAsia"/>
                <w:sz w:val="24"/>
              </w:rPr>
              <w:t>1.4</w:t>
            </w:r>
          </w:p>
        </w:tc>
        <w:tc>
          <w:tcPr>
            <w:tcW w:w="7442" w:type="dxa"/>
            <w:tcBorders>
              <w:top w:val="single" w:sz="6" w:space="0" w:color="auto"/>
              <w:left w:val="single" w:sz="6" w:space="0" w:color="auto"/>
              <w:bottom w:val="single" w:sz="6" w:space="0" w:color="auto"/>
            </w:tcBorders>
            <w:vAlign w:val="center"/>
          </w:tcPr>
          <w:p w14:paraId="4582D358" w14:textId="77777777" w:rsidR="00817291" w:rsidRDefault="00DE18E6">
            <w:pPr>
              <w:autoSpaceDE w:val="0"/>
              <w:autoSpaceDN w:val="0"/>
              <w:spacing w:before="120" w:line="300" w:lineRule="auto"/>
              <w:rPr>
                <w:rFonts w:ascii="宋体" w:hAnsi="宋体" w:cs="宋体"/>
                <w:kern w:val="0"/>
                <w:sz w:val="24"/>
                <w:lang w:val="zh-CN"/>
              </w:rPr>
            </w:pPr>
            <w:r>
              <w:rPr>
                <w:rFonts w:ascii="宋体" w:hAnsi="宋体" w:cs="宋体" w:hint="eastAsia"/>
                <w:sz w:val="24"/>
                <w:lang w:val="zh-CN"/>
              </w:rPr>
              <w:t>大中型企业和其他自然人、法人或者其他组织与小型、微型企业</w:t>
            </w:r>
            <w:r>
              <w:rPr>
                <w:rFonts w:ascii="宋体" w:hAnsi="宋体" w:cs="宋体" w:hint="eastAsia"/>
                <w:sz w:val="24"/>
              </w:rPr>
              <w:t>/监狱企业/残疾人福利性单位</w:t>
            </w:r>
            <w:r>
              <w:rPr>
                <w:rFonts w:ascii="宋体" w:hAnsi="宋体" w:cs="宋体" w:hint="eastAsia"/>
                <w:sz w:val="24"/>
                <w:lang w:val="zh-CN"/>
              </w:rPr>
              <w:t>组成联合体参加本项目的，组成联合体的大中型企业和其他自然人、法人或者其他组织，与小型、微型企业</w:t>
            </w:r>
            <w:r>
              <w:rPr>
                <w:rFonts w:ascii="宋体" w:hAnsi="宋体" w:cs="宋体" w:hint="eastAsia"/>
                <w:sz w:val="24"/>
              </w:rPr>
              <w:t>/监狱企业/残疾人福利性单位</w:t>
            </w:r>
            <w:r>
              <w:rPr>
                <w:rFonts w:ascii="宋体" w:hAnsi="宋体" w:cs="宋体" w:hint="eastAsia"/>
                <w:sz w:val="24"/>
                <w:lang w:val="zh-CN"/>
              </w:rPr>
              <w:t>之间不得存在投资关系</w:t>
            </w:r>
          </w:p>
        </w:tc>
      </w:tr>
      <w:tr w:rsidR="00817291" w14:paraId="55E8481A" w14:textId="77777777">
        <w:trPr>
          <w:trHeight w:val="569"/>
        </w:trPr>
        <w:tc>
          <w:tcPr>
            <w:tcW w:w="1638" w:type="dxa"/>
            <w:tcBorders>
              <w:top w:val="single" w:sz="6" w:space="0" w:color="auto"/>
              <w:left w:val="single" w:sz="6" w:space="0" w:color="auto"/>
              <w:bottom w:val="single" w:sz="6" w:space="0" w:color="auto"/>
              <w:right w:val="single" w:sz="6" w:space="0" w:color="auto"/>
            </w:tcBorders>
            <w:vAlign w:val="center"/>
          </w:tcPr>
          <w:p w14:paraId="6A24C7F6" w14:textId="77777777" w:rsidR="00817291" w:rsidRDefault="00DE18E6">
            <w:pPr>
              <w:spacing w:before="120" w:line="300" w:lineRule="auto"/>
              <w:jc w:val="center"/>
              <w:rPr>
                <w:rFonts w:ascii="宋体" w:hAnsi="宋体" w:cs="宋体"/>
                <w:sz w:val="24"/>
              </w:rPr>
            </w:pPr>
            <w:r>
              <w:rPr>
                <w:rFonts w:ascii="宋体" w:hAnsi="宋体" w:cs="宋体" w:hint="eastAsia"/>
                <w:sz w:val="24"/>
              </w:rPr>
              <w:t>*1.5</w:t>
            </w:r>
          </w:p>
        </w:tc>
        <w:tc>
          <w:tcPr>
            <w:tcW w:w="7442" w:type="dxa"/>
            <w:tcBorders>
              <w:top w:val="single" w:sz="6" w:space="0" w:color="auto"/>
              <w:left w:val="single" w:sz="6" w:space="0" w:color="auto"/>
              <w:bottom w:val="single" w:sz="6" w:space="0" w:color="auto"/>
            </w:tcBorders>
            <w:vAlign w:val="center"/>
          </w:tcPr>
          <w:p w14:paraId="20180E46" w14:textId="77777777" w:rsidR="00817291" w:rsidRDefault="00DE18E6">
            <w:pPr>
              <w:autoSpaceDE w:val="0"/>
              <w:autoSpaceDN w:val="0"/>
              <w:spacing w:before="120" w:line="300" w:lineRule="auto"/>
              <w:rPr>
                <w:rFonts w:ascii="宋体" w:hAnsi="宋体" w:cs="宋体"/>
                <w:kern w:val="0"/>
                <w:sz w:val="24"/>
                <w:lang w:val="zh-CN"/>
              </w:rPr>
            </w:pPr>
            <w:r>
              <w:rPr>
                <w:rFonts w:ascii="宋体" w:hAnsi="宋体" w:cs="宋体" w:hint="eastAsia"/>
                <w:sz w:val="24"/>
                <w:lang w:val="zh-CN"/>
              </w:rPr>
              <w:t>如因本项目专门面向中小企业</w:t>
            </w:r>
            <w:r>
              <w:rPr>
                <w:rFonts w:ascii="宋体" w:hAnsi="宋体" w:cs="宋体" w:hint="eastAsia"/>
                <w:sz w:val="24"/>
              </w:rPr>
              <w:t>/</w:t>
            </w:r>
            <w:r>
              <w:rPr>
                <w:rFonts w:ascii="宋体" w:hAnsi="宋体" w:cs="宋体" w:hint="eastAsia"/>
                <w:sz w:val="24"/>
                <w:lang w:val="zh-CN"/>
              </w:rPr>
              <w:t>监狱企业</w:t>
            </w:r>
            <w:r>
              <w:rPr>
                <w:rFonts w:ascii="宋体" w:hAnsi="宋体" w:cs="宋体" w:hint="eastAsia"/>
                <w:sz w:val="24"/>
              </w:rPr>
              <w:t>/残疾人福利性单位</w:t>
            </w:r>
            <w:r>
              <w:rPr>
                <w:rFonts w:ascii="宋体" w:hAnsi="宋体" w:cs="宋体" w:hint="eastAsia"/>
                <w:sz w:val="24"/>
                <w:lang w:val="zh-CN"/>
              </w:rPr>
              <w:t>、基于扶持政策对价格进行扣除后评审或者利用联合体优势而获取合同后，小型、微型企业</w:t>
            </w:r>
            <w:r>
              <w:rPr>
                <w:rFonts w:ascii="宋体" w:hAnsi="宋体" w:cs="宋体" w:hint="eastAsia"/>
                <w:sz w:val="24"/>
              </w:rPr>
              <w:t>/</w:t>
            </w:r>
            <w:r>
              <w:rPr>
                <w:rFonts w:ascii="宋体" w:hAnsi="宋体" w:cs="宋体" w:hint="eastAsia"/>
                <w:sz w:val="24"/>
                <w:lang w:val="zh-CN"/>
              </w:rPr>
              <w:t>监狱企业</w:t>
            </w:r>
            <w:r>
              <w:rPr>
                <w:rFonts w:ascii="宋体" w:hAnsi="宋体" w:cs="宋体" w:hint="eastAsia"/>
                <w:sz w:val="24"/>
              </w:rPr>
              <w:t>/残疾人福利性单位</w:t>
            </w:r>
            <w:r>
              <w:rPr>
                <w:rFonts w:ascii="宋体" w:hAnsi="宋体" w:cs="宋体" w:hint="eastAsia"/>
                <w:sz w:val="24"/>
                <w:lang w:val="zh-CN"/>
              </w:rPr>
              <w:t>不得分包或者转包给大型、中型企业，中型企业不得分包或者转包给大型企业。</w:t>
            </w:r>
          </w:p>
        </w:tc>
      </w:tr>
      <w:tr w:rsidR="00817291" w14:paraId="0118E161" w14:textId="77777777">
        <w:trPr>
          <w:trHeight w:val="569"/>
        </w:trPr>
        <w:tc>
          <w:tcPr>
            <w:tcW w:w="1638" w:type="dxa"/>
            <w:tcBorders>
              <w:top w:val="single" w:sz="6" w:space="0" w:color="auto"/>
              <w:left w:val="single" w:sz="6" w:space="0" w:color="auto"/>
              <w:bottom w:val="single" w:sz="6" w:space="0" w:color="auto"/>
              <w:right w:val="single" w:sz="6" w:space="0" w:color="auto"/>
            </w:tcBorders>
            <w:vAlign w:val="center"/>
          </w:tcPr>
          <w:p w14:paraId="4B2301E2" w14:textId="77777777" w:rsidR="00817291" w:rsidRDefault="00DE18E6">
            <w:pPr>
              <w:spacing w:before="120" w:line="300" w:lineRule="auto"/>
              <w:jc w:val="center"/>
              <w:rPr>
                <w:rFonts w:ascii="宋体" w:hAnsi="宋体" w:cs="宋体"/>
                <w:sz w:val="24"/>
              </w:rPr>
            </w:pPr>
            <w:r>
              <w:rPr>
                <w:rFonts w:ascii="宋体" w:hAnsi="宋体" w:cs="宋体" w:hint="eastAsia"/>
                <w:sz w:val="24"/>
              </w:rPr>
              <w:t>2</w:t>
            </w:r>
          </w:p>
        </w:tc>
        <w:tc>
          <w:tcPr>
            <w:tcW w:w="7442" w:type="dxa"/>
            <w:tcBorders>
              <w:top w:val="single" w:sz="6" w:space="0" w:color="auto"/>
              <w:left w:val="single" w:sz="6" w:space="0" w:color="auto"/>
              <w:bottom w:val="single" w:sz="6" w:space="0" w:color="auto"/>
            </w:tcBorders>
            <w:vAlign w:val="center"/>
          </w:tcPr>
          <w:p w14:paraId="190C1F49" w14:textId="77777777" w:rsidR="00817291" w:rsidRDefault="00DE18E6">
            <w:pPr>
              <w:autoSpaceDE w:val="0"/>
              <w:autoSpaceDN w:val="0"/>
              <w:spacing w:before="120" w:line="300" w:lineRule="auto"/>
              <w:rPr>
                <w:rFonts w:ascii="宋体" w:hAnsi="宋体" w:cs="宋体"/>
                <w:sz w:val="24"/>
                <w:lang w:val="zh-CN"/>
              </w:rPr>
            </w:pPr>
            <w:r>
              <w:rPr>
                <w:rFonts w:ascii="宋体" w:hAnsi="宋体" w:cs="宋体" w:hint="eastAsia"/>
                <w:kern w:val="0"/>
                <w:sz w:val="24"/>
                <w:lang w:val="zh-CN"/>
              </w:rPr>
              <w:t>本项目不允许采购进口产品。</w:t>
            </w:r>
          </w:p>
        </w:tc>
      </w:tr>
      <w:tr w:rsidR="00817291" w14:paraId="30F282E0" w14:textId="77777777">
        <w:trPr>
          <w:trHeight w:val="569"/>
        </w:trPr>
        <w:tc>
          <w:tcPr>
            <w:tcW w:w="1638" w:type="dxa"/>
            <w:tcBorders>
              <w:top w:val="single" w:sz="6" w:space="0" w:color="auto"/>
              <w:left w:val="single" w:sz="6" w:space="0" w:color="auto"/>
              <w:bottom w:val="single" w:sz="6" w:space="0" w:color="auto"/>
              <w:right w:val="single" w:sz="6" w:space="0" w:color="auto"/>
            </w:tcBorders>
            <w:vAlign w:val="center"/>
          </w:tcPr>
          <w:p w14:paraId="328B0002" w14:textId="77777777" w:rsidR="00817291" w:rsidRDefault="00DE18E6">
            <w:pPr>
              <w:autoSpaceDE w:val="0"/>
              <w:autoSpaceDN w:val="0"/>
              <w:spacing w:before="120" w:line="300" w:lineRule="auto"/>
              <w:jc w:val="center"/>
              <w:rPr>
                <w:rFonts w:ascii="宋体" w:hAnsi="宋体" w:cs="宋体"/>
                <w:kern w:val="0"/>
                <w:sz w:val="24"/>
                <w:lang w:val="zh-CN"/>
              </w:rPr>
            </w:pPr>
            <w:r>
              <w:rPr>
                <w:rFonts w:ascii="宋体" w:hAnsi="宋体" w:cs="宋体" w:hint="eastAsia"/>
                <w:kern w:val="0"/>
                <w:sz w:val="24"/>
                <w:lang w:val="zh-CN"/>
              </w:rPr>
              <w:t>二</w:t>
            </w:r>
          </w:p>
        </w:tc>
        <w:tc>
          <w:tcPr>
            <w:tcW w:w="7442" w:type="dxa"/>
            <w:tcBorders>
              <w:top w:val="single" w:sz="6" w:space="0" w:color="auto"/>
              <w:left w:val="single" w:sz="6" w:space="0" w:color="auto"/>
              <w:bottom w:val="single" w:sz="6" w:space="0" w:color="auto"/>
            </w:tcBorders>
            <w:vAlign w:val="center"/>
          </w:tcPr>
          <w:p w14:paraId="198C284B" w14:textId="77777777" w:rsidR="00817291" w:rsidRDefault="00DE18E6">
            <w:pPr>
              <w:autoSpaceDE w:val="0"/>
              <w:autoSpaceDN w:val="0"/>
              <w:spacing w:before="120" w:line="300" w:lineRule="auto"/>
              <w:rPr>
                <w:rFonts w:ascii="宋体" w:hAnsi="宋体" w:cs="宋体"/>
                <w:kern w:val="0"/>
                <w:sz w:val="24"/>
                <w:lang w:val="zh-CN"/>
              </w:rPr>
            </w:pPr>
            <w:r>
              <w:rPr>
                <w:rFonts w:ascii="宋体" w:hAnsi="宋体" w:cs="宋体" w:hint="eastAsia"/>
                <w:kern w:val="0"/>
                <w:sz w:val="24"/>
                <w:lang w:val="zh-CN"/>
              </w:rPr>
              <w:t>招标文件带有“*”符号的或者标明必须满足的条款均为重要技术指标</w:t>
            </w:r>
            <w:r>
              <w:rPr>
                <w:rFonts w:ascii="宋体" w:hAnsi="宋体" w:cs="宋体" w:hint="eastAsia"/>
                <w:kern w:val="0"/>
                <w:sz w:val="24"/>
                <w:lang w:val="zh-CN"/>
              </w:rPr>
              <w:lastRenderedPageBreak/>
              <w:t>及商务条款，对这些主要技术指标及商务条款的任何偏离将视为</w:t>
            </w:r>
            <w:r>
              <w:rPr>
                <w:rFonts w:ascii="宋体" w:hAnsi="宋体" w:cs="宋体" w:hint="eastAsia"/>
                <w:kern w:val="0"/>
                <w:sz w:val="24"/>
                <w:u w:val="single"/>
                <w:lang w:val="zh-CN"/>
              </w:rPr>
              <w:t>无效投标</w:t>
            </w:r>
            <w:r>
              <w:rPr>
                <w:rFonts w:ascii="宋体" w:hAnsi="宋体" w:cs="宋体" w:hint="eastAsia"/>
                <w:kern w:val="0"/>
                <w:sz w:val="24"/>
                <w:lang w:val="zh-CN"/>
              </w:rPr>
              <w:t>。</w:t>
            </w:r>
          </w:p>
        </w:tc>
      </w:tr>
      <w:tr w:rsidR="00817291" w14:paraId="649992B9" w14:textId="77777777">
        <w:trPr>
          <w:trHeight w:val="569"/>
        </w:trPr>
        <w:tc>
          <w:tcPr>
            <w:tcW w:w="1638" w:type="dxa"/>
            <w:tcBorders>
              <w:top w:val="single" w:sz="6" w:space="0" w:color="auto"/>
              <w:left w:val="single" w:sz="6" w:space="0" w:color="auto"/>
              <w:bottom w:val="single" w:sz="6" w:space="0" w:color="auto"/>
              <w:right w:val="single" w:sz="6" w:space="0" w:color="auto"/>
            </w:tcBorders>
            <w:vAlign w:val="center"/>
          </w:tcPr>
          <w:p w14:paraId="6293A15A" w14:textId="77777777" w:rsidR="00817291" w:rsidRDefault="00DE18E6">
            <w:pPr>
              <w:spacing w:before="120" w:line="300" w:lineRule="auto"/>
              <w:jc w:val="center"/>
              <w:rPr>
                <w:rFonts w:ascii="宋体" w:hAnsi="宋体" w:cs="宋体"/>
                <w:sz w:val="24"/>
              </w:rPr>
            </w:pPr>
            <w:r>
              <w:rPr>
                <w:rFonts w:ascii="宋体" w:hAnsi="宋体" w:cs="宋体" w:hint="eastAsia"/>
                <w:sz w:val="24"/>
              </w:rPr>
              <w:lastRenderedPageBreak/>
              <w:t>*1</w:t>
            </w:r>
          </w:p>
        </w:tc>
        <w:tc>
          <w:tcPr>
            <w:tcW w:w="7442" w:type="dxa"/>
            <w:tcBorders>
              <w:top w:val="single" w:sz="6" w:space="0" w:color="auto"/>
              <w:left w:val="single" w:sz="6" w:space="0" w:color="auto"/>
              <w:bottom w:val="single" w:sz="6" w:space="0" w:color="auto"/>
            </w:tcBorders>
            <w:vAlign w:val="center"/>
          </w:tcPr>
          <w:p w14:paraId="54A1F750" w14:textId="77777777" w:rsidR="00817291" w:rsidRDefault="00DE18E6">
            <w:pPr>
              <w:autoSpaceDE w:val="0"/>
              <w:autoSpaceDN w:val="0"/>
              <w:spacing w:before="120" w:line="300" w:lineRule="auto"/>
              <w:rPr>
                <w:rFonts w:ascii="宋体" w:hAnsi="宋体" w:cs="宋体"/>
                <w:kern w:val="0"/>
                <w:sz w:val="24"/>
                <w:lang w:val="zh-CN"/>
              </w:rPr>
            </w:pPr>
            <w:r>
              <w:rPr>
                <w:rFonts w:ascii="宋体" w:hAnsi="宋体" w:cs="宋体" w:hint="eastAsia"/>
                <w:kern w:val="0"/>
                <w:sz w:val="24"/>
                <w:lang w:val="zh-CN"/>
              </w:rPr>
              <w:t>供应商如果在投标文件中提供了虚假材料，在任何时候采购人都有权否决其投标，并视情况追究其责任。</w:t>
            </w:r>
          </w:p>
        </w:tc>
      </w:tr>
      <w:tr w:rsidR="00817291" w14:paraId="00D5FF59" w14:textId="77777777">
        <w:trPr>
          <w:trHeight w:val="636"/>
        </w:trPr>
        <w:tc>
          <w:tcPr>
            <w:tcW w:w="1638" w:type="dxa"/>
            <w:tcBorders>
              <w:top w:val="single" w:sz="6" w:space="0" w:color="auto"/>
              <w:bottom w:val="single" w:sz="6" w:space="0" w:color="auto"/>
              <w:right w:val="single" w:sz="6" w:space="0" w:color="auto"/>
            </w:tcBorders>
            <w:vAlign w:val="center"/>
          </w:tcPr>
          <w:p w14:paraId="729EBB2A" w14:textId="77777777" w:rsidR="00817291" w:rsidRDefault="00DE18E6">
            <w:pPr>
              <w:spacing w:before="120" w:line="300" w:lineRule="auto"/>
              <w:jc w:val="center"/>
              <w:rPr>
                <w:rFonts w:ascii="宋体" w:hAnsi="宋体" w:cs="宋体"/>
                <w:sz w:val="24"/>
              </w:rPr>
            </w:pPr>
            <w:r>
              <w:rPr>
                <w:rFonts w:ascii="宋体" w:hAnsi="宋体" w:cs="宋体" w:hint="eastAsia"/>
                <w:sz w:val="24"/>
              </w:rPr>
              <w:t>*2</w:t>
            </w:r>
          </w:p>
        </w:tc>
        <w:tc>
          <w:tcPr>
            <w:tcW w:w="7442" w:type="dxa"/>
            <w:tcBorders>
              <w:top w:val="single" w:sz="6" w:space="0" w:color="auto"/>
              <w:left w:val="single" w:sz="6" w:space="0" w:color="auto"/>
              <w:bottom w:val="single" w:sz="6" w:space="0" w:color="auto"/>
            </w:tcBorders>
            <w:vAlign w:val="center"/>
          </w:tcPr>
          <w:p w14:paraId="4E7F330B" w14:textId="77777777" w:rsidR="00817291" w:rsidRDefault="00DE18E6">
            <w:pPr>
              <w:autoSpaceDE w:val="0"/>
              <w:autoSpaceDN w:val="0"/>
              <w:spacing w:before="120" w:line="300" w:lineRule="auto"/>
              <w:rPr>
                <w:rFonts w:ascii="宋体" w:hAnsi="宋体" w:cs="宋体"/>
                <w:kern w:val="0"/>
                <w:sz w:val="24"/>
                <w:lang w:val="zh-CN"/>
              </w:rPr>
            </w:pPr>
            <w:r>
              <w:rPr>
                <w:rFonts w:ascii="宋体" w:hAnsi="宋体" w:cs="宋体" w:hint="eastAsia"/>
                <w:kern w:val="0"/>
                <w:sz w:val="24"/>
                <w:lang w:val="zh-CN"/>
              </w:rPr>
              <w:t>供应商在参加本次政府采购活动前三年中有重大违法记录的，其投标将视为</w:t>
            </w:r>
            <w:r>
              <w:rPr>
                <w:rFonts w:ascii="宋体" w:hAnsi="宋体" w:cs="宋体" w:hint="eastAsia"/>
                <w:kern w:val="0"/>
                <w:sz w:val="24"/>
                <w:u w:val="single"/>
                <w:lang w:val="zh-CN"/>
              </w:rPr>
              <w:t>无效投标。</w:t>
            </w:r>
          </w:p>
        </w:tc>
      </w:tr>
      <w:tr w:rsidR="00817291" w14:paraId="70454501" w14:textId="77777777">
        <w:trPr>
          <w:trHeight w:val="1157"/>
        </w:trPr>
        <w:tc>
          <w:tcPr>
            <w:tcW w:w="1638" w:type="dxa"/>
            <w:tcBorders>
              <w:top w:val="single" w:sz="6" w:space="0" w:color="auto"/>
              <w:left w:val="single" w:sz="6" w:space="0" w:color="auto"/>
              <w:bottom w:val="single" w:sz="6" w:space="0" w:color="auto"/>
              <w:right w:val="single" w:sz="6" w:space="0" w:color="auto"/>
            </w:tcBorders>
            <w:vAlign w:val="center"/>
          </w:tcPr>
          <w:p w14:paraId="2CB19E59" w14:textId="77777777" w:rsidR="00817291" w:rsidRDefault="00DE18E6">
            <w:pPr>
              <w:spacing w:before="120" w:line="300" w:lineRule="auto"/>
              <w:jc w:val="center"/>
              <w:rPr>
                <w:rFonts w:ascii="宋体" w:hAnsi="宋体" w:cs="宋体"/>
                <w:b/>
                <w:bCs/>
                <w:sz w:val="24"/>
              </w:rPr>
            </w:pPr>
            <w:r>
              <w:rPr>
                <w:rFonts w:ascii="宋体" w:hAnsi="宋体" w:cs="宋体" w:hint="eastAsia"/>
                <w:b/>
                <w:bCs/>
                <w:sz w:val="24"/>
              </w:rPr>
              <w:t>*3</w:t>
            </w:r>
          </w:p>
        </w:tc>
        <w:tc>
          <w:tcPr>
            <w:tcW w:w="7442" w:type="dxa"/>
            <w:tcBorders>
              <w:top w:val="single" w:sz="6" w:space="0" w:color="auto"/>
              <w:left w:val="single" w:sz="6" w:space="0" w:color="auto"/>
              <w:bottom w:val="single" w:sz="6" w:space="0" w:color="auto"/>
            </w:tcBorders>
            <w:vAlign w:val="center"/>
          </w:tcPr>
          <w:p w14:paraId="35148BD5" w14:textId="77777777" w:rsidR="00817291" w:rsidRDefault="00DE18E6">
            <w:pPr>
              <w:autoSpaceDE w:val="0"/>
              <w:autoSpaceDN w:val="0"/>
              <w:spacing w:before="120" w:line="300" w:lineRule="auto"/>
              <w:rPr>
                <w:rFonts w:ascii="宋体" w:hAnsi="宋体" w:cs="宋体"/>
                <w:b/>
                <w:bCs/>
                <w:kern w:val="0"/>
                <w:sz w:val="24"/>
                <w:lang w:val="zh-CN"/>
              </w:rPr>
            </w:pPr>
            <w:r>
              <w:rPr>
                <w:rFonts w:ascii="宋体" w:hAnsi="宋体" w:cs="宋体" w:hint="eastAsia"/>
                <w:b/>
                <w:bCs/>
                <w:kern w:val="0"/>
                <w:sz w:val="24"/>
                <w:lang w:val="zh-CN"/>
              </w:rPr>
              <w:t>供应商未按招标文件</w:t>
            </w:r>
            <w:r>
              <w:rPr>
                <w:rFonts w:ascii="宋体" w:hAnsi="宋体" w:cs="宋体" w:hint="eastAsia"/>
                <w:b/>
                <w:bCs/>
                <w:kern w:val="0"/>
                <w:sz w:val="24"/>
                <w:u w:val="single"/>
                <w:lang w:val="zh-CN"/>
              </w:rPr>
              <w:t>附件7</w:t>
            </w:r>
            <w:r>
              <w:rPr>
                <w:rFonts w:ascii="宋体" w:hAnsi="宋体" w:cs="宋体" w:hint="eastAsia"/>
                <w:b/>
                <w:bCs/>
                <w:kern w:val="0"/>
                <w:sz w:val="24"/>
                <w:lang w:val="zh-CN"/>
              </w:rPr>
              <w:t>的要求提供资格证明文件的，其投标将被视为</w:t>
            </w:r>
            <w:r>
              <w:rPr>
                <w:rFonts w:ascii="宋体" w:hAnsi="宋体" w:cs="宋体" w:hint="eastAsia"/>
                <w:b/>
                <w:bCs/>
                <w:kern w:val="0"/>
                <w:sz w:val="24"/>
                <w:u w:val="single"/>
                <w:lang w:val="zh-CN"/>
              </w:rPr>
              <w:t>无效投标</w:t>
            </w:r>
            <w:r>
              <w:rPr>
                <w:rFonts w:ascii="宋体" w:hAnsi="宋体" w:cs="宋体" w:hint="eastAsia"/>
                <w:b/>
                <w:bCs/>
                <w:kern w:val="0"/>
                <w:sz w:val="24"/>
                <w:lang w:val="zh-CN"/>
              </w:rPr>
              <w:t>。</w:t>
            </w:r>
          </w:p>
        </w:tc>
      </w:tr>
      <w:tr w:rsidR="00817291" w14:paraId="61A0EAA1" w14:textId="77777777">
        <w:trPr>
          <w:trHeight w:val="1157"/>
        </w:trPr>
        <w:tc>
          <w:tcPr>
            <w:tcW w:w="1638" w:type="dxa"/>
            <w:tcBorders>
              <w:top w:val="single" w:sz="6" w:space="0" w:color="auto"/>
              <w:left w:val="single" w:sz="6" w:space="0" w:color="auto"/>
              <w:bottom w:val="single" w:sz="6" w:space="0" w:color="auto"/>
              <w:right w:val="single" w:sz="6" w:space="0" w:color="auto"/>
            </w:tcBorders>
            <w:vAlign w:val="center"/>
          </w:tcPr>
          <w:p w14:paraId="2C7518A9" w14:textId="77777777" w:rsidR="00817291" w:rsidRDefault="00DE18E6">
            <w:pPr>
              <w:spacing w:before="120" w:line="300" w:lineRule="auto"/>
              <w:jc w:val="center"/>
              <w:rPr>
                <w:rFonts w:ascii="宋体" w:hAnsi="宋体" w:cs="宋体"/>
                <w:b/>
                <w:bCs/>
                <w:sz w:val="24"/>
              </w:rPr>
            </w:pPr>
            <w:r>
              <w:rPr>
                <w:rFonts w:ascii="宋体" w:hAnsi="宋体" w:cs="宋体" w:hint="eastAsia"/>
                <w:b/>
                <w:bCs/>
                <w:sz w:val="24"/>
              </w:rPr>
              <w:t>*4</w:t>
            </w:r>
          </w:p>
        </w:tc>
        <w:tc>
          <w:tcPr>
            <w:tcW w:w="7442" w:type="dxa"/>
            <w:tcBorders>
              <w:top w:val="single" w:sz="6" w:space="0" w:color="auto"/>
              <w:left w:val="single" w:sz="6" w:space="0" w:color="auto"/>
              <w:bottom w:val="single" w:sz="6" w:space="0" w:color="auto"/>
            </w:tcBorders>
            <w:vAlign w:val="center"/>
          </w:tcPr>
          <w:p w14:paraId="233FCCCF" w14:textId="77777777" w:rsidR="00817291" w:rsidRDefault="00DE18E6">
            <w:pPr>
              <w:autoSpaceDE w:val="0"/>
              <w:autoSpaceDN w:val="0"/>
              <w:spacing w:before="120" w:line="300" w:lineRule="auto"/>
              <w:rPr>
                <w:rFonts w:ascii="宋体" w:hAnsi="宋体" w:cs="宋体"/>
                <w:b/>
                <w:bCs/>
                <w:kern w:val="0"/>
                <w:sz w:val="24"/>
                <w:lang w:val="zh-CN"/>
              </w:rPr>
            </w:pPr>
            <w:r>
              <w:rPr>
                <w:rFonts w:ascii="宋体" w:hAnsi="宋体" w:cs="宋体" w:hint="eastAsia"/>
                <w:b/>
                <w:bCs/>
                <w:kern w:val="0"/>
                <w:sz w:val="24"/>
                <w:lang w:val="zh-CN"/>
              </w:rPr>
              <w:t>开标一览表、投标文件按招标文件要求有效签署并加盖供应商单位公章。</w:t>
            </w:r>
          </w:p>
        </w:tc>
      </w:tr>
      <w:tr w:rsidR="00817291" w14:paraId="4B3CAFA9" w14:textId="77777777">
        <w:trPr>
          <w:trHeight w:val="440"/>
        </w:trPr>
        <w:tc>
          <w:tcPr>
            <w:tcW w:w="1638" w:type="dxa"/>
            <w:tcBorders>
              <w:top w:val="single" w:sz="6" w:space="0" w:color="auto"/>
              <w:left w:val="single" w:sz="6" w:space="0" w:color="auto"/>
              <w:bottom w:val="single" w:sz="6" w:space="0" w:color="auto"/>
              <w:right w:val="single" w:sz="6" w:space="0" w:color="auto"/>
            </w:tcBorders>
            <w:vAlign w:val="center"/>
          </w:tcPr>
          <w:p w14:paraId="7555FCA0" w14:textId="77777777" w:rsidR="00817291" w:rsidRDefault="00DE18E6">
            <w:pPr>
              <w:spacing w:before="120" w:line="300" w:lineRule="auto"/>
              <w:jc w:val="center"/>
              <w:rPr>
                <w:rFonts w:ascii="宋体" w:hAnsi="宋体" w:cs="宋体"/>
                <w:b/>
                <w:bCs/>
                <w:sz w:val="24"/>
              </w:rPr>
            </w:pPr>
            <w:r>
              <w:rPr>
                <w:rFonts w:ascii="宋体" w:hAnsi="宋体" w:cs="宋体" w:hint="eastAsia"/>
                <w:b/>
                <w:bCs/>
                <w:sz w:val="24"/>
              </w:rPr>
              <w:t>*5</w:t>
            </w:r>
          </w:p>
        </w:tc>
        <w:tc>
          <w:tcPr>
            <w:tcW w:w="7442" w:type="dxa"/>
            <w:tcBorders>
              <w:top w:val="single" w:sz="6" w:space="0" w:color="auto"/>
              <w:left w:val="single" w:sz="6" w:space="0" w:color="auto"/>
              <w:bottom w:val="single" w:sz="6" w:space="0" w:color="auto"/>
            </w:tcBorders>
            <w:vAlign w:val="center"/>
          </w:tcPr>
          <w:p w14:paraId="7EC973AB" w14:textId="77777777" w:rsidR="00817291" w:rsidRDefault="00DE18E6">
            <w:pPr>
              <w:spacing w:before="120" w:line="360" w:lineRule="auto"/>
            </w:pPr>
            <w:r>
              <w:rPr>
                <w:rFonts w:hint="eastAsia"/>
                <w:sz w:val="24"/>
              </w:rPr>
              <w:t>投标人须符合《财政部关于在政府采购活动中查询及使用信用记录有关问题的通知》（财库〔</w:t>
            </w:r>
            <w:r>
              <w:rPr>
                <w:rFonts w:hint="eastAsia"/>
                <w:sz w:val="24"/>
              </w:rPr>
              <w:t>2016</w:t>
            </w:r>
            <w:r>
              <w:rPr>
                <w:rFonts w:hint="eastAsia"/>
                <w:sz w:val="24"/>
              </w:rPr>
              <w:t>〕</w:t>
            </w:r>
            <w:r>
              <w:rPr>
                <w:rFonts w:hint="eastAsia"/>
                <w:sz w:val="24"/>
              </w:rPr>
              <w:t>125</w:t>
            </w:r>
            <w:r>
              <w:rPr>
                <w:rFonts w:hint="eastAsia"/>
                <w:sz w:val="24"/>
              </w:rPr>
              <w:t>号）的相关要求。</w:t>
            </w:r>
          </w:p>
          <w:p w14:paraId="1167568B" w14:textId="77777777" w:rsidR="00817291" w:rsidRDefault="00DE18E6">
            <w:pPr>
              <w:spacing w:before="120" w:line="360" w:lineRule="auto"/>
              <w:rPr>
                <w:rFonts w:ascii="宋体" w:cs="宋体"/>
                <w:sz w:val="24"/>
              </w:rPr>
            </w:pPr>
            <w:r>
              <w:rPr>
                <w:rFonts w:ascii="宋体" w:cs="宋体" w:hint="eastAsia"/>
                <w:sz w:val="24"/>
              </w:rPr>
              <w:t>政府采购活动中查询及使用投标人信用记录的具体</w:t>
            </w:r>
            <w:r>
              <w:rPr>
                <w:rFonts w:ascii="宋体" w:cs="宋体"/>
                <w:sz w:val="24"/>
              </w:rPr>
              <w:t>要求</w:t>
            </w:r>
            <w:r>
              <w:rPr>
                <w:rFonts w:ascii="宋体" w:cs="宋体" w:hint="eastAsia"/>
                <w:sz w:val="24"/>
              </w:rPr>
              <w:t>为：经招标人、招标代理机构查询，投标人未被列入失信被执行人、重大税收违法案件当事人名单、政府采购严重违法失信行为记录名单。</w:t>
            </w:r>
          </w:p>
          <w:p w14:paraId="446FC9DE" w14:textId="77777777" w:rsidR="00817291" w:rsidRDefault="00DE18E6">
            <w:pPr>
              <w:spacing w:before="120" w:line="360" w:lineRule="auto"/>
              <w:rPr>
                <w:rFonts w:ascii="宋体" w:cs="宋体"/>
                <w:sz w:val="24"/>
              </w:rPr>
            </w:pPr>
            <w:r>
              <w:rPr>
                <w:rFonts w:ascii="宋体" w:hAnsi="宋体" w:cs="宋体" w:hint="eastAsia"/>
                <w:sz w:val="24"/>
              </w:rPr>
              <w:t>若本项目接受两个以上的自然人、法人或者其他组织组成一个联合体，以一个供应商的身份共同参加政府采购活动的，将对所有联合体成员进行信用记录查询，联合体成员存在不良信用记录的，视同联合体存在不良信用记录。</w:t>
            </w:r>
          </w:p>
          <w:p w14:paraId="0FA02C68" w14:textId="77777777" w:rsidR="00817291" w:rsidRDefault="00DE18E6">
            <w:pPr>
              <w:spacing w:before="120" w:line="360" w:lineRule="auto"/>
              <w:rPr>
                <w:rFonts w:ascii="宋体" w:cs="宋体"/>
                <w:sz w:val="24"/>
              </w:rPr>
            </w:pPr>
            <w:r>
              <w:rPr>
                <w:rFonts w:ascii="宋体" w:cs="宋体" w:hint="eastAsia"/>
                <w:sz w:val="24"/>
              </w:rPr>
              <w:t>1）查询渠道：“信用中国”网站（www.creditchina.gov.cn）和中国政府采购网（www.ccgp.gov.cn）；</w:t>
            </w:r>
          </w:p>
          <w:p w14:paraId="0ED454B2" w14:textId="77777777" w:rsidR="00817291" w:rsidRDefault="00DE18E6">
            <w:pPr>
              <w:spacing w:before="120" w:line="360" w:lineRule="auto"/>
              <w:rPr>
                <w:rFonts w:ascii="宋体" w:cs="宋体"/>
                <w:sz w:val="24"/>
              </w:rPr>
            </w:pPr>
            <w:r>
              <w:rPr>
                <w:rFonts w:ascii="宋体" w:cs="宋体" w:hint="eastAsia"/>
                <w:sz w:val="24"/>
              </w:rPr>
              <w:t>2）截止时点：</w:t>
            </w:r>
            <w:r>
              <w:rPr>
                <w:rFonts w:ascii="宋体" w:hAnsi="宋体" w:cs="宋体" w:hint="eastAsia"/>
                <w:sz w:val="24"/>
              </w:rPr>
              <w:t>投标截止时间</w:t>
            </w:r>
            <w:r>
              <w:rPr>
                <w:rFonts w:ascii="宋体" w:cs="宋体" w:hint="eastAsia"/>
                <w:sz w:val="24"/>
              </w:rPr>
              <w:t>；</w:t>
            </w:r>
          </w:p>
          <w:p w14:paraId="02C1EC03" w14:textId="77777777" w:rsidR="00817291" w:rsidRDefault="00DE18E6">
            <w:pPr>
              <w:spacing w:before="120" w:line="360" w:lineRule="auto"/>
              <w:rPr>
                <w:rFonts w:ascii="宋体" w:cs="宋体"/>
                <w:sz w:val="24"/>
              </w:rPr>
            </w:pPr>
            <w:r>
              <w:rPr>
                <w:rFonts w:ascii="宋体" w:cs="宋体" w:hint="eastAsia"/>
                <w:sz w:val="24"/>
              </w:rPr>
              <w:t>3）信用信息查询记录和证据留存的具体方式：网页截图</w:t>
            </w:r>
          </w:p>
          <w:p w14:paraId="6487DD2B" w14:textId="77777777" w:rsidR="00817291" w:rsidRDefault="00DE18E6">
            <w:pPr>
              <w:autoSpaceDE w:val="0"/>
              <w:autoSpaceDN w:val="0"/>
              <w:spacing w:before="120" w:line="300" w:lineRule="auto"/>
              <w:rPr>
                <w:rFonts w:ascii="宋体" w:hAnsi="宋体" w:cs="宋体"/>
                <w:b/>
                <w:bCs/>
                <w:kern w:val="0"/>
                <w:sz w:val="24"/>
                <w:lang w:val="zh-CN"/>
              </w:rPr>
            </w:pPr>
            <w:r>
              <w:rPr>
                <w:rFonts w:ascii="宋体" w:cs="宋体" w:hint="eastAsia"/>
                <w:sz w:val="24"/>
              </w:rPr>
              <w:t>4）信用信息的使用原则：被列入失信被执行人、重大税收违法案件当事人名单、政府采购严重违法失信行为记录名单及其他不符合《中华人民共和国政府采购法》第二十二条规定条件的投标人，将拒绝其参</w:t>
            </w:r>
            <w:r>
              <w:rPr>
                <w:rFonts w:ascii="宋体" w:cs="宋体" w:hint="eastAsia"/>
                <w:sz w:val="24"/>
              </w:rPr>
              <w:lastRenderedPageBreak/>
              <w:t>与政府采购活动，按无效投标处理。</w:t>
            </w:r>
          </w:p>
        </w:tc>
      </w:tr>
    </w:tbl>
    <w:p w14:paraId="722BCC98" w14:textId="77777777" w:rsidR="00817291" w:rsidRDefault="00817291">
      <w:pPr>
        <w:spacing w:before="120" w:line="360" w:lineRule="auto"/>
        <w:rPr>
          <w:rFonts w:ascii="宋体" w:hAnsi="宋体" w:cs="宋体"/>
          <w:b/>
          <w:sz w:val="28"/>
          <w:szCs w:val="28"/>
        </w:rPr>
      </w:pPr>
    </w:p>
    <w:p w14:paraId="1554DA22" w14:textId="77777777" w:rsidR="00817291" w:rsidRDefault="00DE18E6">
      <w:pPr>
        <w:spacing w:before="120" w:line="360" w:lineRule="auto"/>
        <w:jc w:val="center"/>
        <w:outlineLvl w:val="0"/>
        <w:rPr>
          <w:rFonts w:ascii="宋体" w:hAnsi="宋体" w:cs="宋体"/>
          <w:b/>
          <w:sz w:val="28"/>
          <w:szCs w:val="28"/>
        </w:rPr>
      </w:pPr>
      <w:r>
        <w:rPr>
          <w:rFonts w:ascii="宋体" w:hAnsi="宋体" w:cs="宋体" w:hint="eastAsia"/>
          <w:b/>
          <w:sz w:val="28"/>
          <w:szCs w:val="28"/>
        </w:rPr>
        <w:br w:type="page"/>
      </w:r>
      <w:bookmarkStart w:id="2" w:name="_Toc26389"/>
      <w:r>
        <w:rPr>
          <w:rFonts w:ascii="宋体" w:hAnsi="宋体" w:cs="宋体" w:hint="eastAsia"/>
          <w:b/>
          <w:sz w:val="28"/>
          <w:szCs w:val="28"/>
        </w:rPr>
        <w:lastRenderedPageBreak/>
        <w:t>第六章　招标内容清单及技术规格</w:t>
      </w:r>
      <w:bookmarkEnd w:id="2"/>
    </w:p>
    <w:p w14:paraId="73410804" w14:textId="77777777" w:rsidR="00817291" w:rsidRDefault="00DE18E6">
      <w:pPr>
        <w:pStyle w:val="2"/>
        <w:rPr>
          <w:rFonts w:ascii="Times New Roman" w:hAnsi="Times New Roman" w:cs="Times New Roman"/>
        </w:rPr>
      </w:pPr>
      <w:r>
        <w:rPr>
          <w:rFonts w:ascii="Times New Roman" w:hAnsi="Times New Roman" w:cs="Times New Roman"/>
        </w:rPr>
        <w:t>一、</w:t>
      </w:r>
      <w:bookmarkStart w:id="3" w:name="_Hlk518561929"/>
      <w:r>
        <w:rPr>
          <w:rFonts w:ascii="Times New Roman" w:hAnsi="Times New Roman" w:cs="Times New Roman"/>
        </w:rPr>
        <w:t>项目背景</w:t>
      </w:r>
    </w:p>
    <w:p w14:paraId="20DD6E1A" w14:textId="77777777" w:rsidR="00817291" w:rsidRDefault="00DE18E6">
      <w:pPr>
        <w:pStyle w:val="3"/>
        <w:spacing w:line="360" w:lineRule="auto"/>
        <w:ind w:leftChars="0" w:left="0" w:firstLineChars="200" w:firstLine="480"/>
        <w:rPr>
          <w:sz w:val="24"/>
          <w:szCs w:val="24"/>
        </w:rPr>
      </w:pPr>
      <w:r>
        <w:rPr>
          <w:rFonts w:hint="eastAsia"/>
          <w:sz w:val="24"/>
          <w:szCs w:val="24"/>
        </w:rPr>
        <w:t>北京市福利彩票发行中心的科学发展与民政科技工作的发展是紧密相关的，在福利彩票发行</w:t>
      </w:r>
      <w:r>
        <w:rPr>
          <w:rFonts w:hint="eastAsia"/>
          <w:sz w:val="24"/>
          <w:szCs w:val="24"/>
        </w:rPr>
        <w:t>30</w:t>
      </w:r>
      <w:r>
        <w:rPr>
          <w:rFonts w:hint="eastAsia"/>
          <w:sz w:val="24"/>
          <w:szCs w:val="24"/>
        </w:rPr>
        <w:t>年的历史进程中，北京市福利彩票事业的发展经历了不同的发展阶段。销售方式、彩票品种、开奖周期、销售场地、兑奖方式、人员结构、管理模式等都发生了很大的改变，年销量从最初的几个亿发展到目前的近五十个亿。福利彩票“扶老、助残、救孤、挤困”的发行宗旨得到了充分体现，募集的彩票公益金使更多的公益对象得到及时的帮助。</w:t>
      </w:r>
    </w:p>
    <w:p w14:paraId="69D59D9B" w14:textId="77777777" w:rsidR="00817291" w:rsidRDefault="00DE18E6">
      <w:pPr>
        <w:pStyle w:val="3"/>
        <w:spacing w:line="360" w:lineRule="auto"/>
        <w:ind w:leftChars="0" w:left="0" w:firstLineChars="200" w:firstLine="480"/>
        <w:rPr>
          <w:sz w:val="24"/>
          <w:szCs w:val="24"/>
        </w:rPr>
      </w:pPr>
      <w:r>
        <w:rPr>
          <w:rFonts w:hint="eastAsia"/>
          <w:sz w:val="24"/>
          <w:szCs w:val="24"/>
        </w:rPr>
        <w:t>面对北京市福利彩票发行中心日新月异的发展，北京市福利彩票发行中心从</w:t>
      </w:r>
      <w:r>
        <w:rPr>
          <w:rFonts w:hint="eastAsia"/>
          <w:sz w:val="24"/>
          <w:szCs w:val="24"/>
        </w:rPr>
        <w:t>2004</w:t>
      </w:r>
      <w:r>
        <w:rPr>
          <w:rFonts w:hint="eastAsia"/>
          <w:sz w:val="24"/>
          <w:szCs w:val="24"/>
        </w:rPr>
        <w:t>年开始自主研发了针对北京市福彩业务实际需求而不断优化的综合业务管理系统。经过十多年的不断实践，综合业务管理系统在彩票业务中发挥了举足轻重的作用，内容涵盖中心的主要业务，包括设备维修和保修管理、网点信息管理、网点装机、移机和撤机管理、网点结算管理、即开票管理、库房管理、综合查询等业务，至今，中心业务部门均在使用。</w:t>
      </w:r>
    </w:p>
    <w:p w14:paraId="430C2C0F" w14:textId="77777777" w:rsidR="00817291" w:rsidRDefault="00DE18E6">
      <w:pPr>
        <w:pStyle w:val="3"/>
        <w:spacing w:line="360" w:lineRule="auto"/>
        <w:ind w:leftChars="0" w:left="0" w:firstLineChars="200" w:firstLine="480"/>
        <w:rPr>
          <w:sz w:val="24"/>
          <w:szCs w:val="24"/>
        </w:rPr>
      </w:pPr>
      <w:r>
        <w:rPr>
          <w:rFonts w:hint="eastAsia"/>
          <w:sz w:val="24"/>
          <w:szCs w:val="24"/>
        </w:rPr>
        <w:t>由于福彩业务经多年扩展，关键业务已部分脱离或不适用于现有系统，通过对综合业务系统的改造升级，使之与业务发展的需求相匹配。</w:t>
      </w:r>
    </w:p>
    <w:p w14:paraId="450312BE" w14:textId="77777777" w:rsidR="00817291" w:rsidRDefault="00DE18E6">
      <w:pPr>
        <w:pStyle w:val="2"/>
        <w:rPr>
          <w:rFonts w:ascii="Times New Roman" w:hAnsi="Times New Roman" w:cs="Times New Roman"/>
        </w:rPr>
      </w:pPr>
      <w:r>
        <w:rPr>
          <w:rFonts w:ascii="Times New Roman" w:hAnsi="Times New Roman" w:cs="Times New Roman"/>
        </w:rPr>
        <w:t>二、项目目标</w:t>
      </w:r>
    </w:p>
    <w:p w14:paraId="21F2CDF4" w14:textId="77777777" w:rsidR="00817291" w:rsidRDefault="00DE18E6">
      <w:pPr>
        <w:spacing w:line="360" w:lineRule="auto"/>
        <w:ind w:firstLineChars="200" w:firstLine="480"/>
        <w:rPr>
          <w:rFonts w:ascii="宋体" w:hAnsi="宋体"/>
          <w:kern w:val="0"/>
          <w:sz w:val="24"/>
        </w:rPr>
      </w:pPr>
      <w:bookmarkStart w:id="4" w:name="_Hlk518562056"/>
      <w:r>
        <w:rPr>
          <w:rFonts w:ascii="宋体" w:hAnsi="宋体" w:hint="eastAsia"/>
          <w:kern w:val="0"/>
          <w:sz w:val="24"/>
        </w:rPr>
        <w:t>（1）业务目标</w:t>
      </w:r>
    </w:p>
    <w:p w14:paraId="7AD3D5B1" w14:textId="77777777" w:rsidR="00817291" w:rsidRDefault="00DE18E6">
      <w:pPr>
        <w:spacing w:line="360" w:lineRule="auto"/>
        <w:ind w:firstLineChars="200" w:firstLine="480"/>
        <w:rPr>
          <w:rFonts w:ascii="宋体" w:hAnsi="宋体"/>
          <w:kern w:val="0"/>
          <w:sz w:val="24"/>
        </w:rPr>
      </w:pPr>
      <w:r>
        <w:rPr>
          <w:rFonts w:ascii="宋体" w:hAnsi="宋体" w:hint="eastAsia"/>
          <w:kern w:val="0"/>
          <w:sz w:val="24"/>
        </w:rPr>
        <w:t>建立一套以网点为核心、以北京福彩业务运营为重点、支持多部门立体融合发展的综合业务管理系统。该系统具备销售网点管理和服务、符合行业管理要求的资金管理功能；具备各业务部门流程监控及处理功能；具备地理信息服务功能；系统具备安全性、可用性及可扩展性，并满足后续业务发展需要。</w:t>
      </w:r>
    </w:p>
    <w:p w14:paraId="2BB9CF27" w14:textId="77777777" w:rsidR="00817291" w:rsidRDefault="00DE18E6">
      <w:pPr>
        <w:spacing w:line="360" w:lineRule="auto"/>
        <w:ind w:firstLineChars="200" w:firstLine="480"/>
        <w:rPr>
          <w:rFonts w:ascii="宋体" w:hAnsi="宋体"/>
          <w:kern w:val="0"/>
          <w:sz w:val="24"/>
        </w:rPr>
      </w:pPr>
      <w:r>
        <w:rPr>
          <w:rFonts w:ascii="宋体" w:hAnsi="宋体" w:hint="eastAsia"/>
          <w:kern w:val="0"/>
          <w:sz w:val="24"/>
        </w:rPr>
        <w:t>（</w:t>
      </w:r>
      <w:r>
        <w:rPr>
          <w:rFonts w:ascii="宋体" w:hAnsi="宋体"/>
          <w:kern w:val="0"/>
          <w:sz w:val="24"/>
        </w:rPr>
        <w:t>2</w:t>
      </w:r>
      <w:r>
        <w:rPr>
          <w:rFonts w:ascii="宋体" w:hAnsi="宋体" w:hint="eastAsia"/>
          <w:kern w:val="0"/>
          <w:sz w:val="24"/>
        </w:rPr>
        <w:t>）技术目标</w:t>
      </w:r>
    </w:p>
    <w:p w14:paraId="124CDBB8" w14:textId="77777777" w:rsidR="00817291" w:rsidRDefault="00DE18E6">
      <w:pPr>
        <w:pStyle w:val="3"/>
        <w:numPr>
          <w:ilvl w:val="0"/>
          <w:numId w:val="2"/>
        </w:numPr>
        <w:spacing w:line="360" w:lineRule="auto"/>
        <w:ind w:leftChars="0"/>
        <w:rPr>
          <w:rFonts w:ascii="宋体" w:hAnsi="宋体"/>
          <w:kern w:val="0"/>
          <w:sz w:val="24"/>
          <w:szCs w:val="24"/>
        </w:rPr>
      </w:pPr>
      <w:r>
        <w:rPr>
          <w:rFonts w:ascii="宋体" w:hAnsi="宋体" w:hint="eastAsia"/>
          <w:kern w:val="0"/>
          <w:sz w:val="24"/>
          <w:szCs w:val="24"/>
        </w:rPr>
        <w:t>系统要从实际使用需要出发，规划、选择、搜集、整序、组织和管理信息资源，以最大限度地满足用户的信息需求实用性和功能性。</w:t>
      </w:r>
    </w:p>
    <w:p w14:paraId="2995DF70" w14:textId="77777777" w:rsidR="00817291" w:rsidRDefault="00DE18E6">
      <w:pPr>
        <w:pStyle w:val="3"/>
        <w:numPr>
          <w:ilvl w:val="0"/>
          <w:numId w:val="2"/>
        </w:numPr>
        <w:spacing w:line="360" w:lineRule="auto"/>
        <w:ind w:leftChars="0"/>
        <w:rPr>
          <w:rFonts w:ascii="宋体" w:hAnsi="宋体"/>
          <w:kern w:val="0"/>
          <w:sz w:val="24"/>
          <w:szCs w:val="24"/>
        </w:rPr>
      </w:pPr>
      <w:r>
        <w:rPr>
          <w:rFonts w:ascii="宋体" w:hAnsi="宋体" w:hint="eastAsia"/>
          <w:kern w:val="0"/>
          <w:sz w:val="24"/>
          <w:szCs w:val="24"/>
        </w:rPr>
        <w:t>系统应当根据服务任务的需要或不同服务对象的实际需要进行信息资源建设，最终落脚在信息资源本身的“利用”而非“拥有”上，贯彻落实实用性原则。</w:t>
      </w:r>
    </w:p>
    <w:p w14:paraId="75A98B00" w14:textId="77777777" w:rsidR="00817291" w:rsidRDefault="00DE18E6">
      <w:pPr>
        <w:pStyle w:val="3"/>
        <w:numPr>
          <w:ilvl w:val="0"/>
          <w:numId w:val="2"/>
        </w:numPr>
        <w:spacing w:line="360" w:lineRule="auto"/>
        <w:ind w:leftChars="0"/>
        <w:rPr>
          <w:rFonts w:ascii="宋体" w:hAnsi="宋体"/>
          <w:kern w:val="0"/>
          <w:sz w:val="24"/>
          <w:szCs w:val="24"/>
        </w:rPr>
      </w:pPr>
      <w:r>
        <w:rPr>
          <w:rFonts w:ascii="宋体" w:hAnsi="宋体" w:hint="eastAsia"/>
          <w:kern w:val="0"/>
          <w:sz w:val="24"/>
          <w:szCs w:val="24"/>
        </w:rPr>
        <w:lastRenderedPageBreak/>
        <w:t>信息资源建设要以具体情况和实际要求为依据，有目的、有计划地进行，建立起与系统性质、任务、用户需求相一致的信息资源体系。</w:t>
      </w:r>
    </w:p>
    <w:p w14:paraId="04466B80" w14:textId="77777777" w:rsidR="00817291" w:rsidRDefault="00DE18E6">
      <w:pPr>
        <w:pStyle w:val="3"/>
        <w:numPr>
          <w:ilvl w:val="0"/>
          <w:numId w:val="2"/>
        </w:numPr>
        <w:spacing w:line="360" w:lineRule="auto"/>
        <w:ind w:leftChars="0"/>
        <w:rPr>
          <w:rFonts w:ascii="宋体" w:hAnsi="宋体"/>
          <w:kern w:val="0"/>
          <w:sz w:val="24"/>
          <w:szCs w:val="24"/>
        </w:rPr>
      </w:pPr>
      <w:r>
        <w:rPr>
          <w:rFonts w:ascii="宋体" w:hAnsi="宋体" w:hint="eastAsia"/>
          <w:kern w:val="0"/>
          <w:sz w:val="24"/>
          <w:szCs w:val="24"/>
        </w:rPr>
        <w:t>必须注重宏观和微观的信息资源系统各要素之问的联系，掌握和发挥各种类型信息资源的特点和优势，使其优势互补，协调发展，形成系统、完整。</w:t>
      </w:r>
    </w:p>
    <w:p w14:paraId="1C96C194" w14:textId="77777777" w:rsidR="00817291" w:rsidRDefault="00DE18E6">
      <w:pPr>
        <w:pStyle w:val="3"/>
        <w:numPr>
          <w:ilvl w:val="0"/>
          <w:numId w:val="2"/>
        </w:numPr>
        <w:spacing w:line="360" w:lineRule="auto"/>
        <w:ind w:leftChars="0"/>
        <w:rPr>
          <w:rFonts w:ascii="宋体" w:hAnsi="宋体"/>
          <w:kern w:val="0"/>
          <w:sz w:val="24"/>
          <w:szCs w:val="24"/>
        </w:rPr>
      </w:pPr>
      <w:r>
        <w:rPr>
          <w:rFonts w:ascii="宋体" w:hAnsi="宋体" w:hint="eastAsia"/>
          <w:kern w:val="0"/>
          <w:sz w:val="24"/>
          <w:szCs w:val="24"/>
        </w:rPr>
        <w:t>统一的信息资源体系，提供全面、系统、快捷的服务，增强系统的易用性和可靠性。</w:t>
      </w:r>
    </w:p>
    <w:p w14:paraId="5E8D0775" w14:textId="77777777" w:rsidR="00817291" w:rsidRDefault="00DE18E6">
      <w:pPr>
        <w:pStyle w:val="3"/>
        <w:numPr>
          <w:ilvl w:val="0"/>
          <w:numId w:val="2"/>
        </w:numPr>
        <w:spacing w:line="360" w:lineRule="auto"/>
        <w:ind w:leftChars="0"/>
        <w:rPr>
          <w:rFonts w:ascii="宋体" w:hAnsi="宋体"/>
          <w:kern w:val="0"/>
          <w:sz w:val="24"/>
          <w:szCs w:val="24"/>
        </w:rPr>
      </w:pPr>
      <w:r>
        <w:rPr>
          <w:rFonts w:ascii="宋体" w:hAnsi="宋体" w:hint="eastAsia"/>
          <w:kern w:val="0"/>
          <w:sz w:val="24"/>
          <w:szCs w:val="24"/>
        </w:rPr>
        <w:t>在一定范围内获得最佳秩序，对实际或潜在问题制定共同的和重复使用的规则的活动，将处理的信息规范化，保证软件的兼容性。</w:t>
      </w:r>
    </w:p>
    <w:p w14:paraId="6363F249" w14:textId="77777777" w:rsidR="00817291" w:rsidRDefault="00DE18E6">
      <w:pPr>
        <w:pStyle w:val="3"/>
        <w:numPr>
          <w:ilvl w:val="0"/>
          <w:numId w:val="2"/>
        </w:numPr>
        <w:spacing w:line="360" w:lineRule="auto"/>
        <w:ind w:leftChars="0"/>
        <w:rPr>
          <w:rFonts w:ascii="宋体" w:hAnsi="宋体"/>
          <w:kern w:val="0"/>
          <w:sz w:val="24"/>
          <w:szCs w:val="24"/>
        </w:rPr>
      </w:pPr>
      <w:r>
        <w:rPr>
          <w:rFonts w:ascii="宋体" w:hAnsi="宋体" w:hint="eastAsia"/>
          <w:kern w:val="0"/>
          <w:sz w:val="24"/>
          <w:szCs w:val="24"/>
        </w:rPr>
        <w:t>对数字信息资源进行加工、存储、传递与管理，并利用网络为众多的终端用户提供各种信息服务，以满足系统对用户的功能性要求。</w:t>
      </w:r>
    </w:p>
    <w:p w14:paraId="0C52D21C" w14:textId="77777777" w:rsidR="00817291" w:rsidRDefault="00DE18E6">
      <w:pPr>
        <w:pStyle w:val="3"/>
        <w:numPr>
          <w:ilvl w:val="0"/>
          <w:numId w:val="2"/>
        </w:numPr>
        <w:spacing w:line="360" w:lineRule="auto"/>
        <w:ind w:leftChars="0"/>
        <w:rPr>
          <w:rFonts w:ascii="宋体" w:hAnsi="宋体"/>
          <w:kern w:val="0"/>
          <w:sz w:val="24"/>
          <w:szCs w:val="24"/>
        </w:rPr>
      </w:pPr>
      <w:r>
        <w:rPr>
          <w:rFonts w:ascii="宋体" w:hAnsi="宋体" w:hint="eastAsia"/>
          <w:kern w:val="0"/>
          <w:sz w:val="24"/>
          <w:szCs w:val="24"/>
        </w:rPr>
        <w:t>数字信息资源开发建设的安全主要涉及数据安全、网络安全、信息安全等多个方面，为保证数字信息资源的安全行。</w:t>
      </w:r>
    </w:p>
    <w:p w14:paraId="60532BC0" w14:textId="77777777" w:rsidR="00817291" w:rsidRDefault="00DE18E6">
      <w:pPr>
        <w:pStyle w:val="3"/>
        <w:numPr>
          <w:ilvl w:val="0"/>
          <w:numId w:val="2"/>
        </w:numPr>
        <w:spacing w:line="360" w:lineRule="auto"/>
        <w:ind w:leftChars="0"/>
        <w:rPr>
          <w:rFonts w:ascii="宋体" w:hAnsi="宋体"/>
          <w:kern w:val="0"/>
          <w:sz w:val="24"/>
          <w:szCs w:val="24"/>
        </w:rPr>
      </w:pPr>
      <w:r>
        <w:rPr>
          <w:rFonts w:ascii="宋体" w:hAnsi="宋体" w:hint="eastAsia"/>
          <w:kern w:val="0"/>
          <w:sz w:val="24"/>
          <w:szCs w:val="24"/>
        </w:rPr>
        <w:t>树立产权意识和保密意识，在资源开发的过程中，不损害所有者的知识产权，不泄露国家或单位的有关机密，并对相关数据进行备份。</w:t>
      </w:r>
    </w:p>
    <w:p w14:paraId="71C24BB3" w14:textId="77777777" w:rsidR="00817291" w:rsidRDefault="00DE18E6">
      <w:pPr>
        <w:pStyle w:val="3"/>
        <w:numPr>
          <w:ilvl w:val="0"/>
          <w:numId w:val="2"/>
        </w:numPr>
        <w:spacing w:line="360" w:lineRule="auto"/>
        <w:ind w:leftChars="0"/>
        <w:rPr>
          <w:rFonts w:ascii="宋体" w:hAnsi="宋体"/>
          <w:kern w:val="0"/>
          <w:sz w:val="24"/>
          <w:szCs w:val="24"/>
        </w:rPr>
      </w:pPr>
      <w:r>
        <w:rPr>
          <w:rFonts w:ascii="宋体" w:hAnsi="宋体" w:hint="eastAsia"/>
          <w:kern w:val="0"/>
          <w:sz w:val="24"/>
          <w:szCs w:val="24"/>
        </w:rPr>
        <w:t>从硬件、主机等方面出发，构建一套应用先进、实用、高效的信息化运维的系统。通过科学的管理，最终使数据中心得以实现服务与经济上的目标。</w:t>
      </w:r>
    </w:p>
    <w:p w14:paraId="45DF01E5" w14:textId="77777777" w:rsidR="00817291" w:rsidRDefault="00DE18E6">
      <w:pPr>
        <w:pStyle w:val="3"/>
        <w:numPr>
          <w:ilvl w:val="0"/>
          <w:numId w:val="2"/>
        </w:numPr>
        <w:spacing w:line="360" w:lineRule="auto"/>
        <w:ind w:leftChars="0"/>
        <w:rPr>
          <w:rFonts w:ascii="宋体" w:hAnsi="宋体"/>
          <w:kern w:val="0"/>
          <w:sz w:val="24"/>
          <w:szCs w:val="24"/>
        </w:rPr>
      </w:pPr>
      <w:r>
        <w:rPr>
          <w:rFonts w:ascii="宋体" w:hAnsi="宋体" w:hint="eastAsia"/>
          <w:kern w:val="0"/>
          <w:sz w:val="24"/>
          <w:szCs w:val="24"/>
        </w:rPr>
        <w:t>对北京现有站点地理信息进行采集，实现对网点地理位置信息的开放共享。</w:t>
      </w:r>
    </w:p>
    <w:p w14:paraId="17588F60" w14:textId="77777777" w:rsidR="00817291" w:rsidRDefault="00DE18E6">
      <w:pPr>
        <w:pStyle w:val="3"/>
        <w:spacing w:line="360" w:lineRule="auto"/>
        <w:ind w:leftChars="0" w:left="0" w:firstLineChars="400" w:firstLine="960"/>
        <w:rPr>
          <w:sz w:val="24"/>
          <w:szCs w:val="24"/>
        </w:rPr>
      </w:pPr>
      <w:r>
        <w:rPr>
          <w:sz w:val="24"/>
          <w:szCs w:val="24"/>
        </w:rPr>
        <w:t>本项目年度目标及实施计划见下表：</w:t>
      </w:r>
    </w:p>
    <w:tbl>
      <w:tblPr>
        <w:tblW w:w="8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6910"/>
      </w:tblGrid>
      <w:tr w:rsidR="00817291" w14:paraId="36FCD7A1" w14:textId="77777777">
        <w:trPr>
          <w:jc w:val="center"/>
        </w:trPr>
        <w:tc>
          <w:tcPr>
            <w:tcW w:w="1242" w:type="dxa"/>
            <w:shd w:val="clear" w:color="auto" w:fill="auto"/>
            <w:vAlign w:val="center"/>
          </w:tcPr>
          <w:p w14:paraId="3B811FE8" w14:textId="77777777" w:rsidR="00817291" w:rsidRDefault="00DE18E6">
            <w:pPr>
              <w:pStyle w:val="3"/>
              <w:spacing w:line="360" w:lineRule="auto"/>
              <w:ind w:leftChars="0" w:left="0"/>
              <w:jc w:val="center"/>
              <w:rPr>
                <w:sz w:val="24"/>
                <w:szCs w:val="24"/>
              </w:rPr>
            </w:pPr>
            <w:r>
              <w:rPr>
                <w:sz w:val="24"/>
                <w:szCs w:val="24"/>
              </w:rPr>
              <w:t>年度</w:t>
            </w:r>
          </w:p>
        </w:tc>
        <w:tc>
          <w:tcPr>
            <w:tcW w:w="6910" w:type="dxa"/>
            <w:shd w:val="clear" w:color="auto" w:fill="auto"/>
            <w:vAlign w:val="center"/>
          </w:tcPr>
          <w:p w14:paraId="63B1CC70" w14:textId="77777777" w:rsidR="00817291" w:rsidRDefault="00DE18E6">
            <w:pPr>
              <w:pStyle w:val="3"/>
              <w:spacing w:line="360" w:lineRule="auto"/>
              <w:ind w:leftChars="0" w:left="0"/>
              <w:jc w:val="center"/>
              <w:rPr>
                <w:sz w:val="24"/>
                <w:szCs w:val="24"/>
              </w:rPr>
            </w:pPr>
            <w:r>
              <w:rPr>
                <w:sz w:val="24"/>
                <w:szCs w:val="24"/>
              </w:rPr>
              <w:t>年度目标及实施计划</w:t>
            </w:r>
          </w:p>
        </w:tc>
      </w:tr>
      <w:tr w:rsidR="00817291" w14:paraId="0C18602B" w14:textId="77777777">
        <w:trPr>
          <w:trHeight w:val="527"/>
          <w:jc w:val="center"/>
        </w:trPr>
        <w:tc>
          <w:tcPr>
            <w:tcW w:w="1242" w:type="dxa"/>
            <w:vMerge w:val="restart"/>
            <w:shd w:val="clear" w:color="auto" w:fill="auto"/>
            <w:vAlign w:val="center"/>
          </w:tcPr>
          <w:p w14:paraId="1CE90765" w14:textId="77777777" w:rsidR="00817291" w:rsidRDefault="00DE18E6">
            <w:pPr>
              <w:pStyle w:val="3"/>
              <w:spacing w:line="360" w:lineRule="auto"/>
              <w:ind w:leftChars="0" w:left="0"/>
              <w:jc w:val="center"/>
              <w:rPr>
                <w:sz w:val="24"/>
                <w:szCs w:val="24"/>
              </w:rPr>
            </w:pPr>
            <w:r>
              <w:rPr>
                <w:sz w:val="24"/>
                <w:szCs w:val="24"/>
              </w:rPr>
              <w:t>2018</w:t>
            </w:r>
            <w:r>
              <w:rPr>
                <w:sz w:val="24"/>
                <w:szCs w:val="24"/>
              </w:rPr>
              <w:t>年</w:t>
            </w:r>
          </w:p>
        </w:tc>
        <w:tc>
          <w:tcPr>
            <w:tcW w:w="6910" w:type="dxa"/>
            <w:shd w:val="clear" w:color="auto" w:fill="auto"/>
            <w:vAlign w:val="center"/>
          </w:tcPr>
          <w:p w14:paraId="32CD613E" w14:textId="77777777" w:rsidR="00817291" w:rsidRDefault="00DE18E6">
            <w:pPr>
              <w:pStyle w:val="3"/>
              <w:numPr>
                <w:ilvl w:val="0"/>
                <w:numId w:val="3"/>
              </w:numPr>
              <w:spacing w:line="360" w:lineRule="auto"/>
              <w:ind w:leftChars="0"/>
              <w:rPr>
                <w:sz w:val="24"/>
                <w:szCs w:val="24"/>
              </w:rPr>
            </w:pPr>
            <w:r>
              <w:rPr>
                <w:rFonts w:hint="eastAsia"/>
                <w:sz w:val="24"/>
                <w:szCs w:val="24"/>
              </w:rPr>
              <w:t>完成北京市福彩综合业务系统中网点子系统的需求调研、需求分析、流程整合及需求分析报告。</w:t>
            </w:r>
          </w:p>
        </w:tc>
      </w:tr>
      <w:tr w:rsidR="00817291" w14:paraId="0599C72D" w14:textId="77777777">
        <w:trPr>
          <w:trHeight w:val="527"/>
          <w:jc w:val="center"/>
        </w:trPr>
        <w:tc>
          <w:tcPr>
            <w:tcW w:w="1242" w:type="dxa"/>
            <w:vMerge/>
            <w:shd w:val="clear" w:color="auto" w:fill="auto"/>
            <w:vAlign w:val="center"/>
          </w:tcPr>
          <w:p w14:paraId="1E2E0087" w14:textId="77777777" w:rsidR="00817291" w:rsidRDefault="00817291">
            <w:pPr>
              <w:pStyle w:val="3"/>
              <w:spacing w:line="360" w:lineRule="auto"/>
              <w:ind w:leftChars="0" w:left="0"/>
              <w:jc w:val="center"/>
              <w:rPr>
                <w:sz w:val="24"/>
                <w:szCs w:val="24"/>
              </w:rPr>
            </w:pPr>
          </w:p>
        </w:tc>
        <w:tc>
          <w:tcPr>
            <w:tcW w:w="6910" w:type="dxa"/>
            <w:shd w:val="clear" w:color="auto" w:fill="auto"/>
            <w:vAlign w:val="center"/>
          </w:tcPr>
          <w:p w14:paraId="65D709A4" w14:textId="77777777" w:rsidR="00817291" w:rsidRDefault="00DE18E6">
            <w:pPr>
              <w:pStyle w:val="3"/>
              <w:numPr>
                <w:ilvl w:val="0"/>
                <w:numId w:val="3"/>
              </w:numPr>
              <w:spacing w:line="360" w:lineRule="auto"/>
              <w:ind w:leftChars="0"/>
              <w:rPr>
                <w:sz w:val="24"/>
                <w:szCs w:val="24"/>
              </w:rPr>
            </w:pPr>
            <w:r>
              <w:rPr>
                <w:rFonts w:hint="eastAsia"/>
                <w:sz w:val="24"/>
                <w:szCs w:val="24"/>
              </w:rPr>
              <w:t>完成北京市福彩综合业务系统中</w:t>
            </w:r>
            <w:r>
              <w:rPr>
                <w:rFonts w:hint="eastAsia"/>
                <w:sz w:val="24"/>
                <w:szCs w:val="24"/>
              </w:rPr>
              <w:t>GIS</w:t>
            </w:r>
            <w:r>
              <w:rPr>
                <w:rFonts w:hint="eastAsia"/>
                <w:sz w:val="24"/>
                <w:szCs w:val="24"/>
              </w:rPr>
              <w:t>子系统的需求调研、需求分析、流程整合及需求分析报告。</w:t>
            </w:r>
          </w:p>
        </w:tc>
      </w:tr>
      <w:tr w:rsidR="00817291" w14:paraId="29551802" w14:textId="77777777">
        <w:trPr>
          <w:trHeight w:val="527"/>
          <w:jc w:val="center"/>
        </w:trPr>
        <w:tc>
          <w:tcPr>
            <w:tcW w:w="1242" w:type="dxa"/>
            <w:vMerge/>
            <w:shd w:val="clear" w:color="auto" w:fill="auto"/>
            <w:vAlign w:val="center"/>
          </w:tcPr>
          <w:p w14:paraId="777AC0B7" w14:textId="77777777" w:rsidR="00817291" w:rsidRDefault="00817291">
            <w:pPr>
              <w:pStyle w:val="3"/>
              <w:spacing w:line="360" w:lineRule="auto"/>
              <w:ind w:leftChars="0" w:left="0"/>
              <w:jc w:val="center"/>
              <w:rPr>
                <w:sz w:val="24"/>
                <w:szCs w:val="24"/>
              </w:rPr>
            </w:pPr>
          </w:p>
        </w:tc>
        <w:tc>
          <w:tcPr>
            <w:tcW w:w="6910" w:type="dxa"/>
            <w:shd w:val="clear" w:color="auto" w:fill="auto"/>
            <w:vAlign w:val="center"/>
          </w:tcPr>
          <w:p w14:paraId="3B40359A" w14:textId="77777777" w:rsidR="00817291" w:rsidRDefault="00DE18E6">
            <w:pPr>
              <w:pStyle w:val="3"/>
              <w:numPr>
                <w:ilvl w:val="0"/>
                <w:numId w:val="3"/>
              </w:numPr>
              <w:spacing w:line="360" w:lineRule="auto"/>
              <w:ind w:leftChars="0"/>
              <w:rPr>
                <w:sz w:val="24"/>
                <w:szCs w:val="24"/>
              </w:rPr>
            </w:pPr>
            <w:r>
              <w:rPr>
                <w:rFonts w:hint="eastAsia"/>
                <w:sz w:val="24"/>
                <w:szCs w:val="24"/>
              </w:rPr>
              <w:t>完成北京市福彩综合业务系统中设备管理子系统的需求调研、需求分析、流程整合及需求分析报告。</w:t>
            </w:r>
          </w:p>
        </w:tc>
      </w:tr>
      <w:tr w:rsidR="00817291" w14:paraId="426FEFE3" w14:textId="77777777">
        <w:trPr>
          <w:trHeight w:val="527"/>
          <w:jc w:val="center"/>
        </w:trPr>
        <w:tc>
          <w:tcPr>
            <w:tcW w:w="1242" w:type="dxa"/>
            <w:vMerge/>
            <w:shd w:val="clear" w:color="auto" w:fill="auto"/>
            <w:vAlign w:val="center"/>
          </w:tcPr>
          <w:p w14:paraId="4086CE02" w14:textId="77777777" w:rsidR="00817291" w:rsidRDefault="00817291">
            <w:pPr>
              <w:pStyle w:val="3"/>
              <w:spacing w:line="360" w:lineRule="auto"/>
              <w:ind w:leftChars="0" w:left="0"/>
              <w:jc w:val="center"/>
              <w:rPr>
                <w:sz w:val="24"/>
                <w:szCs w:val="24"/>
              </w:rPr>
            </w:pPr>
          </w:p>
        </w:tc>
        <w:tc>
          <w:tcPr>
            <w:tcW w:w="6910" w:type="dxa"/>
            <w:shd w:val="clear" w:color="auto" w:fill="auto"/>
            <w:vAlign w:val="center"/>
          </w:tcPr>
          <w:p w14:paraId="0E99EEEF" w14:textId="77777777" w:rsidR="00817291" w:rsidRDefault="00DE18E6">
            <w:pPr>
              <w:pStyle w:val="3"/>
              <w:numPr>
                <w:ilvl w:val="0"/>
                <w:numId w:val="3"/>
              </w:numPr>
              <w:spacing w:line="360" w:lineRule="auto"/>
              <w:ind w:leftChars="0"/>
              <w:rPr>
                <w:sz w:val="24"/>
                <w:szCs w:val="24"/>
              </w:rPr>
            </w:pPr>
            <w:r>
              <w:rPr>
                <w:rFonts w:hint="eastAsia"/>
                <w:sz w:val="24"/>
                <w:szCs w:val="24"/>
              </w:rPr>
              <w:t>完成北京市福彩综合业务系统中财务子系统的需求调研、需求分析、流程整合及需求分析报告。</w:t>
            </w:r>
          </w:p>
        </w:tc>
      </w:tr>
      <w:tr w:rsidR="00817291" w14:paraId="3CF0BAEC" w14:textId="77777777">
        <w:trPr>
          <w:trHeight w:val="302"/>
          <w:jc w:val="center"/>
        </w:trPr>
        <w:tc>
          <w:tcPr>
            <w:tcW w:w="1242" w:type="dxa"/>
            <w:vMerge/>
            <w:shd w:val="clear" w:color="auto" w:fill="auto"/>
            <w:vAlign w:val="center"/>
          </w:tcPr>
          <w:p w14:paraId="5B529F9F" w14:textId="77777777" w:rsidR="00817291" w:rsidRDefault="00817291">
            <w:pPr>
              <w:pStyle w:val="3"/>
              <w:spacing w:line="360" w:lineRule="auto"/>
              <w:ind w:leftChars="0" w:left="0"/>
              <w:jc w:val="center"/>
              <w:rPr>
                <w:sz w:val="24"/>
                <w:szCs w:val="24"/>
              </w:rPr>
            </w:pPr>
          </w:p>
        </w:tc>
        <w:tc>
          <w:tcPr>
            <w:tcW w:w="6910" w:type="dxa"/>
            <w:shd w:val="clear" w:color="auto" w:fill="auto"/>
            <w:vAlign w:val="center"/>
          </w:tcPr>
          <w:p w14:paraId="0BC26D88" w14:textId="77777777" w:rsidR="00817291" w:rsidRDefault="00DE18E6">
            <w:pPr>
              <w:pStyle w:val="3"/>
              <w:numPr>
                <w:ilvl w:val="0"/>
                <w:numId w:val="3"/>
              </w:numPr>
              <w:spacing w:line="360" w:lineRule="auto"/>
              <w:ind w:leftChars="0"/>
              <w:rPr>
                <w:sz w:val="24"/>
                <w:szCs w:val="24"/>
              </w:rPr>
            </w:pPr>
            <w:r>
              <w:rPr>
                <w:rFonts w:hint="eastAsia"/>
                <w:sz w:val="24"/>
                <w:szCs w:val="24"/>
              </w:rPr>
              <w:t>完成北京市福彩综合业务系统中后台综合管理子系统、民政局数据资源服务平台接口的需求调研、需求分析、流程整合及需求分析报告。</w:t>
            </w:r>
          </w:p>
        </w:tc>
      </w:tr>
      <w:tr w:rsidR="00817291" w14:paraId="35DDB45F" w14:textId="77777777">
        <w:trPr>
          <w:trHeight w:val="312"/>
          <w:jc w:val="center"/>
        </w:trPr>
        <w:tc>
          <w:tcPr>
            <w:tcW w:w="1242" w:type="dxa"/>
            <w:vMerge w:val="restart"/>
            <w:shd w:val="clear" w:color="auto" w:fill="auto"/>
            <w:vAlign w:val="center"/>
          </w:tcPr>
          <w:p w14:paraId="7A3FB244" w14:textId="77777777" w:rsidR="00817291" w:rsidRDefault="00DE18E6">
            <w:pPr>
              <w:pStyle w:val="3"/>
              <w:spacing w:line="360" w:lineRule="auto"/>
              <w:ind w:leftChars="0" w:left="0"/>
              <w:jc w:val="center"/>
              <w:rPr>
                <w:sz w:val="24"/>
                <w:szCs w:val="24"/>
              </w:rPr>
            </w:pPr>
            <w:r>
              <w:rPr>
                <w:sz w:val="24"/>
                <w:szCs w:val="24"/>
              </w:rPr>
              <w:t>2019</w:t>
            </w:r>
            <w:r>
              <w:rPr>
                <w:sz w:val="24"/>
                <w:szCs w:val="24"/>
              </w:rPr>
              <w:t>年</w:t>
            </w:r>
          </w:p>
        </w:tc>
        <w:tc>
          <w:tcPr>
            <w:tcW w:w="6910" w:type="dxa"/>
            <w:shd w:val="clear" w:color="auto" w:fill="auto"/>
            <w:vAlign w:val="center"/>
          </w:tcPr>
          <w:p w14:paraId="78A6E64B" w14:textId="77777777" w:rsidR="00817291" w:rsidRDefault="00DE18E6">
            <w:pPr>
              <w:pStyle w:val="3"/>
              <w:numPr>
                <w:ilvl w:val="0"/>
                <w:numId w:val="4"/>
              </w:numPr>
              <w:spacing w:line="360" w:lineRule="auto"/>
              <w:ind w:leftChars="0"/>
              <w:rPr>
                <w:sz w:val="24"/>
                <w:szCs w:val="24"/>
              </w:rPr>
            </w:pPr>
            <w:r>
              <w:rPr>
                <w:rFonts w:hint="eastAsia"/>
                <w:sz w:val="24"/>
                <w:szCs w:val="24"/>
              </w:rPr>
              <w:t>满足北京市福彩综合业务系统的业务需求及技术需求的基础上，根据</w:t>
            </w:r>
            <w:r>
              <w:rPr>
                <w:rFonts w:hint="eastAsia"/>
                <w:sz w:val="24"/>
                <w:szCs w:val="24"/>
              </w:rPr>
              <w:t>2018</w:t>
            </w:r>
            <w:r>
              <w:rPr>
                <w:rFonts w:hint="eastAsia"/>
                <w:sz w:val="24"/>
                <w:szCs w:val="24"/>
              </w:rPr>
              <w:t>年的需求分析结果，对网点子系统进行设计及建设。</w:t>
            </w:r>
          </w:p>
        </w:tc>
      </w:tr>
      <w:tr w:rsidR="00817291" w14:paraId="34B2F849" w14:textId="77777777">
        <w:trPr>
          <w:trHeight w:val="302"/>
          <w:jc w:val="center"/>
        </w:trPr>
        <w:tc>
          <w:tcPr>
            <w:tcW w:w="1242" w:type="dxa"/>
            <w:vMerge/>
            <w:shd w:val="clear" w:color="auto" w:fill="auto"/>
            <w:vAlign w:val="center"/>
          </w:tcPr>
          <w:p w14:paraId="155D745C" w14:textId="77777777" w:rsidR="00817291" w:rsidRDefault="00817291">
            <w:pPr>
              <w:pStyle w:val="3"/>
              <w:spacing w:line="360" w:lineRule="auto"/>
              <w:ind w:leftChars="0" w:left="0"/>
              <w:jc w:val="center"/>
              <w:rPr>
                <w:sz w:val="24"/>
                <w:szCs w:val="24"/>
              </w:rPr>
            </w:pPr>
          </w:p>
        </w:tc>
        <w:tc>
          <w:tcPr>
            <w:tcW w:w="6910" w:type="dxa"/>
            <w:shd w:val="clear" w:color="auto" w:fill="auto"/>
            <w:vAlign w:val="center"/>
          </w:tcPr>
          <w:p w14:paraId="3D45AAB7" w14:textId="77777777" w:rsidR="00817291" w:rsidRDefault="00DE18E6">
            <w:pPr>
              <w:pStyle w:val="3"/>
              <w:numPr>
                <w:ilvl w:val="0"/>
                <w:numId w:val="4"/>
              </w:numPr>
              <w:spacing w:line="360" w:lineRule="auto"/>
              <w:ind w:leftChars="0"/>
              <w:rPr>
                <w:sz w:val="24"/>
                <w:szCs w:val="24"/>
              </w:rPr>
            </w:pPr>
            <w:r>
              <w:rPr>
                <w:rFonts w:hint="eastAsia"/>
                <w:sz w:val="24"/>
                <w:szCs w:val="24"/>
              </w:rPr>
              <w:t>满足北京市福彩综合业务系统的业务需求及技术需求的基础上，根据</w:t>
            </w:r>
            <w:r>
              <w:rPr>
                <w:rFonts w:hint="eastAsia"/>
                <w:sz w:val="24"/>
                <w:szCs w:val="24"/>
              </w:rPr>
              <w:t>2018</w:t>
            </w:r>
            <w:r>
              <w:rPr>
                <w:rFonts w:hint="eastAsia"/>
                <w:sz w:val="24"/>
                <w:szCs w:val="24"/>
              </w:rPr>
              <w:t>年的需求分析结果，对</w:t>
            </w:r>
            <w:r>
              <w:rPr>
                <w:rFonts w:hint="eastAsia"/>
                <w:sz w:val="24"/>
                <w:szCs w:val="24"/>
              </w:rPr>
              <w:t>GIS</w:t>
            </w:r>
            <w:r>
              <w:rPr>
                <w:rFonts w:hint="eastAsia"/>
                <w:sz w:val="24"/>
                <w:szCs w:val="24"/>
              </w:rPr>
              <w:t>子系统进行设计及建设。</w:t>
            </w:r>
          </w:p>
        </w:tc>
      </w:tr>
      <w:tr w:rsidR="00817291" w14:paraId="2DF769D0" w14:textId="77777777">
        <w:trPr>
          <w:trHeight w:val="301"/>
          <w:jc w:val="center"/>
        </w:trPr>
        <w:tc>
          <w:tcPr>
            <w:tcW w:w="1242" w:type="dxa"/>
            <w:vMerge/>
            <w:shd w:val="clear" w:color="auto" w:fill="auto"/>
            <w:vAlign w:val="center"/>
          </w:tcPr>
          <w:p w14:paraId="50EBDF23" w14:textId="77777777" w:rsidR="00817291" w:rsidRDefault="00817291">
            <w:pPr>
              <w:pStyle w:val="3"/>
              <w:spacing w:line="360" w:lineRule="auto"/>
              <w:ind w:leftChars="0" w:left="0"/>
              <w:jc w:val="center"/>
              <w:rPr>
                <w:sz w:val="24"/>
                <w:szCs w:val="24"/>
              </w:rPr>
            </w:pPr>
          </w:p>
        </w:tc>
        <w:tc>
          <w:tcPr>
            <w:tcW w:w="6910" w:type="dxa"/>
            <w:shd w:val="clear" w:color="auto" w:fill="auto"/>
            <w:vAlign w:val="center"/>
          </w:tcPr>
          <w:p w14:paraId="03DC1AA9" w14:textId="77777777" w:rsidR="00817291" w:rsidRDefault="00DE18E6">
            <w:pPr>
              <w:pStyle w:val="3"/>
              <w:numPr>
                <w:ilvl w:val="0"/>
                <w:numId w:val="4"/>
              </w:numPr>
              <w:spacing w:line="360" w:lineRule="auto"/>
              <w:ind w:leftChars="0"/>
              <w:rPr>
                <w:sz w:val="24"/>
                <w:szCs w:val="24"/>
              </w:rPr>
            </w:pPr>
            <w:r>
              <w:rPr>
                <w:rFonts w:hint="eastAsia"/>
                <w:sz w:val="24"/>
                <w:szCs w:val="24"/>
              </w:rPr>
              <w:t>满足北京市福彩综合业务系统的业务需求及技术需求的基础上，根据</w:t>
            </w:r>
            <w:r>
              <w:rPr>
                <w:rFonts w:hint="eastAsia"/>
                <w:sz w:val="24"/>
                <w:szCs w:val="24"/>
              </w:rPr>
              <w:t>2018</w:t>
            </w:r>
            <w:r>
              <w:rPr>
                <w:rFonts w:hint="eastAsia"/>
                <w:sz w:val="24"/>
                <w:szCs w:val="24"/>
              </w:rPr>
              <w:t>年的需求分析结果，对设备管理子系统进行设计及建设。</w:t>
            </w:r>
          </w:p>
        </w:tc>
      </w:tr>
      <w:tr w:rsidR="00817291" w14:paraId="0F52D734" w14:textId="77777777">
        <w:trPr>
          <w:trHeight w:val="310"/>
          <w:jc w:val="center"/>
        </w:trPr>
        <w:tc>
          <w:tcPr>
            <w:tcW w:w="1242" w:type="dxa"/>
            <w:vMerge/>
            <w:shd w:val="clear" w:color="auto" w:fill="auto"/>
            <w:vAlign w:val="center"/>
          </w:tcPr>
          <w:p w14:paraId="07A30EAF" w14:textId="77777777" w:rsidR="00817291" w:rsidRDefault="00817291">
            <w:pPr>
              <w:pStyle w:val="3"/>
              <w:spacing w:line="360" w:lineRule="auto"/>
              <w:ind w:leftChars="0" w:left="0"/>
              <w:jc w:val="center"/>
              <w:rPr>
                <w:sz w:val="24"/>
                <w:szCs w:val="24"/>
              </w:rPr>
            </w:pPr>
          </w:p>
        </w:tc>
        <w:tc>
          <w:tcPr>
            <w:tcW w:w="6910" w:type="dxa"/>
            <w:shd w:val="clear" w:color="auto" w:fill="auto"/>
            <w:vAlign w:val="center"/>
          </w:tcPr>
          <w:p w14:paraId="1576F2F1" w14:textId="77777777" w:rsidR="00817291" w:rsidRDefault="00DE18E6">
            <w:pPr>
              <w:pStyle w:val="3"/>
              <w:numPr>
                <w:ilvl w:val="0"/>
                <w:numId w:val="4"/>
              </w:numPr>
              <w:spacing w:line="360" w:lineRule="auto"/>
              <w:ind w:leftChars="0"/>
              <w:rPr>
                <w:sz w:val="24"/>
                <w:szCs w:val="24"/>
              </w:rPr>
            </w:pPr>
            <w:r>
              <w:rPr>
                <w:rFonts w:hint="eastAsia"/>
                <w:sz w:val="24"/>
                <w:szCs w:val="24"/>
              </w:rPr>
              <w:t>满足北京市福彩综合业务系统的业务需求及技术需求的基础上，根据</w:t>
            </w:r>
            <w:r>
              <w:rPr>
                <w:rFonts w:hint="eastAsia"/>
                <w:sz w:val="24"/>
                <w:szCs w:val="24"/>
              </w:rPr>
              <w:t>2018</w:t>
            </w:r>
            <w:r>
              <w:rPr>
                <w:rFonts w:hint="eastAsia"/>
                <w:sz w:val="24"/>
                <w:szCs w:val="24"/>
              </w:rPr>
              <w:t>年的需求分析结果，对财务子系统进行设计及建设。</w:t>
            </w:r>
          </w:p>
        </w:tc>
      </w:tr>
      <w:tr w:rsidR="00817291" w14:paraId="17C3270E" w14:textId="77777777">
        <w:trPr>
          <w:trHeight w:val="310"/>
          <w:jc w:val="center"/>
        </w:trPr>
        <w:tc>
          <w:tcPr>
            <w:tcW w:w="1242" w:type="dxa"/>
            <w:vMerge/>
            <w:shd w:val="clear" w:color="auto" w:fill="auto"/>
            <w:vAlign w:val="center"/>
          </w:tcPr>
          <w:p w14:paraId="78169C96" w14:textId="77777777" w:rsidR="00817291" w:rsidRDefault="00817291">
            <w:pPr>
              <w:pStyle w:val="3"/>
              <w:spacing w:line="360" w:lineRule="auto"/>
              <w:ind w:leftChars="0" w:left="0"/>
              <w:jc w:val="center"/>
              <w:rPr>
                <w:sz w:val="24"/>
                <w:szCs w:val="24"/>
              </w:rPr>
            </w:pPr>
          </w:p>
        </w:tc>
        <w:tc>
          <w:tcPr>
            <w:tcW w:w="6910" w:type="dxa"/>
            <w:shd w:val="clear" w:color="auto" w:fill="auto"/>
            <w:vAlign w:val="center"/>
          </w:tcPr>
          <w:p w14:paraId="16821743" w14:textId="77777777" w:rsidR="00817291" w:rsidRDefault="00DE18E6">
            <w:pPr>
              <w:pStyle w:val="3"/>
              <w:numPr>
                <w:ilvl w:val="0"/>
                <w:numId w:val="4"/>
              </w:numPr>
              <w:spacing w:line="360" w:lineRule="auto"/>
              <w:ind w:leftChars="0"/>
              <w:rPr>
                <w:sz w:val="24"/>
                <w:szCs w:val="24"/>
              </w:rPr>
            </w:pPr>
            <w:r>
              <w:rPr>
                <w:rFonts w:hint="eastAsia"/>
                <w:sz w:val="24"/>
                <w:szCs w:val="24"/>
              </w:rPr>
              <w:t>满足北京市福彩综合业务系统的业务需求及技术需求的基础上，根据</w:t>
            </w:r>
            <w:r>
              <w:rPr>
                <w:rFonts w:hint="eastAsia"/>
                <w:sz w:val="24"/>
                <w:szCs w:val="24"/>
              </w:rPr>
              <w:t>2018</w:t>
            </w:r>
            <w:r>
              <w:rPr>
                <w:rFonts w:hint="eastAsia"/>
                <w:sz w:val="24"/>
                <w:szCs w:val="24"/>
              </w:rPr>
              <w:t>年的需求分析结果，对后台综合管理子系统、民政局数据资源服务平台接口进行设计及建设。</w:t>
            </w:r>
          </w:p>
        </w:tc>
      </w:tr>
      <w:bookmarkEnd w:id="3"/>
      <w:bookmarkEnd w:id="4"/>
    </w:tbl>
    <w:p w14:paraId="34BE0307" w14:textId="77777777" w:rsidR="00817291" w:rsidRDefault="00817291"/>
    <w:p w14:paraId="7886ED32" w14:textId="77777777" w:rsidR="00817291" w:rsidRDefault="00DE18E6">
      <w:pPr>
        <w:pStyle w:val="2"/>
        <w:rPr>
          <w:rFonts w:ascii="Times New Roman" w:hAnsi="Times New Roman" w:cs="Times New Roman"/>
        </w:rPr>
      </w:pPr>
      <w:r>
        <w:rPr>
          <w:rFonts w:ascii="Times New Roman" w:hAnsi="Times New Roman" w:cs="Times New Roman"/>
        </w:rPr>
        <w:t>三、工作内容</w:t>
      </w:r>
    </w:p>
    <w:p w14:paraId="6B468635" w14:textId="77777777" w:rsidR="00817291" w:rsidRDefault="00DE18E6">
      <w:pPr>
        <w:pStyle w:val="3"/>
        <w:spacing w:line="360" w:lineRule="auto"/>
        <w:ind w:leftChars="0" w:left="0" w:firstLineChars="200" w:firstLine="480"/>
        <w:rPr>
          <w:sz w:val="24"/>
          <w:szCs w:val="24"/>
        </w:rPr>
      </w:pPr>
      <w:bookmarkStart w:id="5" w:name="_Hlk518562084"/>
      <w:r>
        <w:rPr>
          <w:sz w:val="24"/>
          <w:szCs w:val="24"/>
        </w:rPr>
        <w:t>项目工作内容为</w:t>
      </w:r>
      <w:r>
        <w:rPr>
          <w:rFonts w:hint="eastAsia"/>
          <w:sz w:val="24"/>
          <w:szCs w:val="24"/>
        </w:rPr>
        <w:t>5</w:t>
      </w:r>
      <w:r>
        <w:rPr>
          <w:sz w:val="24"/>
          <w:szCs w:val="24"/>
        </w:rPr>
        <w:t>个子系统</w:t>
      </w:r>
      <w:r>
        <w:rPr>
          <w:rFonts w:hint="eastAsia"/>
          <w:sz w:val="24"/>
          <w:szCs w:val="24"/>
        </w:rPr>
        <w:t>和一个接口</w:t>
      </w:r>
      <w:r>
        <w:rPr>
          <w:sz w:val="24"/>
          <w:szCs w:val="24"/>
        </w:rPr>
        <w:t>的建设，</w:t>
      </w:r>
      <w:r>
        <w:rPr>
          <w:rFonts w:hint="eastAsia"/>
          <w:sz w:val="24"/>
          <w:szCs w:val="24"/>
        </w:rPr>
        <w:t>子系统包含网点子系统、</w:t>
      </w:r>
      <w:r>
        <w:rPr>
          <w:rFonts w:hint="eastAsia"/>
          <w:sz w:val="24"/>
          <w:szCs w:val="24"/>
        </w:rPr>
        <w:t>GIS</w:t>
      </w:r>
      <w:r>
        <w:rPr>
          <w:rFonts w:hint="eastAsia"/>
          <w:sz w:val="24"/>
          <w:szCs w:val="24"/>
        </w:rPr>
        <w:t>子系统、设备管理子系统、财务子系统和后台综合管理系统。接口是民政局数据资源服务平台接口。</w:t>
      </w:r>
    </w:p>
    <w:bookmarkEnd w:id="5"/>
    <w:p w14:paraId="0B978097" w14:textId="77777777" w:rsidR="00817291" w:rsidRDefault="00DE18E6">
      <w:pPr>
        <w:pStyle w:val="3"/>
        <w:spacing w:line="360" w:lineRule="auto"/>
        <w:ind w:leftChars="0" w:left="0" w:firstLineChars="200" w:firstLine="480"/>
        <w:rPr>
          <w:b/>
          <w:sz w:val="24"/>
          <w:szCs w:val="24"/>
        </w:rPr>
      </w:pPr>
      <w:r>
        <w:rPr>
          <w:b/>
          <w:sz w:val="24"/>
          <w:szCs w:val="24"/>
        </w:rPr>
        <w:lastRenderedPageBreak/>
        <w:t>各投标人应根据自己对项目的理解，设计完成项目各目标和实施内容的技术路线、实施方案和进度安排，明确提交成果，并对成果进行描述。</w:t>
      </w:r>
    </w:p>
    <w:p w14:paraId="4E2CD288" w14:textId="77777777" w:rsidR="00817291" w:rsidRDefault="00DE18E6">
      <w:pPr>
        <w:pStyle w:val="2"/>
        <w:rPr>
          <w:rFonts w:ascii="Times New Roman" w:hAnsi="Times New Roman" w:cs="Times New Roman"/>
        </w:rPr>
      </w:pPr>
      <w:r>
        <w:rPr>
          <w:rFonts w:ascii="Times New Roman" w:hAnsi="Times New Roman" w:cs="Times New Roman"/>
        </w:rPr>
        <w:t>四、技术要求</w:t>
      </w:r>
    </w:p>
    <w:p w14:paraId="289595A8" w14:textId="77777777" w:rsidR="00817291" w:rsidRDefault="00DE18E6">
      <w:pPr>
        <w:pStyle w:val="30"/>
        <w:rPr>
          <w:rFonts w:ascii="Times New Roman" w:hAnsi="Times New Roman" w:cs="Times New Roman"/>
        </w:rPr>
      </w:pPr>
      <w:r>
        <w:rPr>
          <w:rFonts w:ascii="Times New Roman" w:hAnsi="Times New Roman" w:cs="Times New Roman"/>
        </w:rPr>
        <w:t xml:space="preserve">4.1 </w:t>
      </w:r>
      <w:r>
        <w:rPr>
          <w:rFonts w:ascii="Times New Roman" w:hAnsi="Times New Roman" w:cs="Times New Roman"/>
        </w:rPr>
        <w:t>总体技术要求</w:t>
      </w:r>
    </w:p>
    <w:p w14:paraId="0D9B173D" w14:textId="77777777" w:rsidR="00817291" w:rsidRDefault="00DE18E6">
      <w:pPr>
        <w:pStyle w:val="3"/>
        <w:spacing w:line="360" w:lineRule="auto"/>
        <w:ind w:leftChars="0" w:left="0" w:firstLineChars="200" w:firstLine="480"/>
        <w:rPr>
          <w:sz w:val="24"/>
          <w:szCs w:val="24"/>
        </w:rPr>
      </w:pPr>
      <w:r>
        <w:rPr>
          <w:sz w:val="24"/>
          <w:szCs w:val="24"/>
        </w:rPr>
        <w:t>乙方需完成软件产品开发，同时，应全程参与和把控本项目的实施，必须配备足够数量和相应水平的技术人员。除完成标书本章后续所涉及的软件开发工作外，还需完成如下重要工作：</w:t>
      </w:r>
    </w:p>
    <w:p w14:paraId="11D74466" w14:textId="77777777" w:rsidR="00817291" w:rsidRDefault="00DE18E6">
      <w:pPr>
        <w:pStyle w:val="3"/>
        <w:spacing w:line="360" w:lineRule="auto"/>
        <w:ind w:leftChars="0" w:left="0" w:firstLineChars="200" w:firstLine="480"/>
        <w:rPr>
          <w:sz w:val="24"/>
          <w:szCs w:val="24"/>
        </w:rPr>
      </w:pPr>
      <w:r>
        <w:rPr>
          <w:sz w:val="24"/>
          <w:szCs w:val="24"/>
        </w:rPr>
        <w:t>1.</w:t>
      </w:r>
      <w:r>
        <w:rPr>
          <w:sz w:val="24"/>
          <w:szCs w:val="24"/>
        </w:rPr>
        <w:tab/>
      </w:r>
      <w:r>
        <w:rPr>
          <w:sz w:val="24"/>
          <w:szCs w:val="24"/>
        </w:rPr>
        <w:t>配合业主单位完成历史</w:t>
      </w:r>
      <w:r>
        <w:rPr>
          <w:rFonts w:hint="eastAsia"/>
          <w:sz w:val="24"/>
          <w:szCs w:val="24"/>
        </w:rPr>
        <w:t>数据的整理、导入和转换工作</w:t>
      </w:r>
      <w:r>
        <w:rPr>
          <w:sz w:val="24"/>
          <w:szCs w:val="24"/>
        </w:rPr>
        <w:t>；</w:t>
      </w:r>
    </w:p>
    <w:p w14:paraId="0A67AA3D" w14:textId="77777777" w:rsidR="00817291" w:rsidRDefault="00DE18E6">
      <w:pPr>
        <w:pStyle w:val="3"/>
        <w:spacing w:line="360" w:lineRule="auto"/>
        <w:ind w:leftChars="0" w:left="0" w:firstLineChars="200" w:firstLine="480"/>
        <w:rPr>
          <w:sz w:val="24"/>
          <w:szCs w:val="24"/>
        </w:rPr>
      </w:pPr>
      <w:r>
        <w:rPr>
          <w:sz w:val="24"/>
          <w:szCs w:val="24"/>
        </w:rPr>
        <w:t>2.</w:t>
      </w:r>
      <w:r>
        <w:rPr>
          <w:sz w:val="24"/>
          <w:szCs w:val="24"/>
        </w:rPr>
        <w:tab/>
      </w:r>
      <w:r>
        <w:rPr>
          <w:sz w:val="24"/>
          <w:szCs w:val="24"/>
        </w:rPr>
        <w:t>配合业主单位完成本项目相关联的网络安全体系建设和软硬件调试；</w:t>
      </w:r>
    </w:p>
    <w:p w14:paraId="45FAADF1" w14:textId="77777777" w:rsidR="00817291" w:rsidRDefault="00DE18E6">
      <w:pPr>
        <w:pStyle w:val="3"/>
        <w:spacing w:line="360" w:lineRule="auto"/>
        <w:ind w:leftChars="0" w:left="0" w:firstLineChars="200" w:firstLine="480"/>
        <w:rPr>
          <w:sz w:val="24"/>
          <w:szCs w:val="24"/>
        </w:rPr>
      </w:pPr>
      <w:r>
        <w:rPr>
          <w:sz w:val="24"/>
          <w:szCs w:val="24"/>
        </w:rPr>
        <w:t>3.</w:t>
      </w:r>
      <w:r>
        <w:rPr>
          <w:sz w:val="24"/>
          <w:szCs w:val="24"/>
        </w:rPr>
        <w:tab/>
      </w:r>
      <w:r>
        <w:rPr>
          <w:sz w:val="24"/>
          <w:szCs w:val="24"/>
        </w:rPr>
        <w:t>配合业主单位完成项目的第三方测试，组织进行项目验收等工作；</w:t>
      </w:r>
    </w:p>
    <w:p w14:paraId="3CEFD0D7" w14:textId="77777777" w:rsidR="00817291" w:rsidRDefault="00DE18E6">
      <w:pPr>
        <w:pStyle w:val="3"/>
        <w:spacing w:line="360" w:lineRule="auto"/>
        <w:ind w:leftChars="0" w:left="0" w:firstLineChars="200" w:firstLine="480"/>
        <w:rPr>
          <w:sz w:val="24"/>
          <w:szCs w:val="24"/>
        </w:rPr>
      </w:pPr>
      <w:r>
        <w:rPr>
          <w:sz w:val="24"/>
          <w:szCs w:val="24"/>
        </w:rPr>
        <w:t>4.</w:t>
      </w:r>
      <w:r>
        <w:rPr>
          <w:sz w:val="24"/>
          <w:szCs w:val="24"/>
        </w:rPr>
        <w:tab/>
      </w:r>
      <w:r>
        <w:rPr>
          <w:sz w:val="24"/>
          <w:szCs w:val="24"/>
        </w:rPr>
        <w:t>配合业主单位完成本系统与其他相关系统的对接</w:t>
      </w:r>
      <w:r>
        <w:rPr>
          <w:rFonts w:hint="eastAsia"/>
          <w:sz w:val="24"/>
          <w:szCs w:val="24"/>
        </w:rPr>
        <w:t>和统一入口工作</w:t>
      </w:r>
      <w:r>
        <w:rPr>
          <w:sz w:val="24"/>
          <w:szCs w:val="24"/>
        </w:rPr>
        <w:t>；</w:t>
      </w:r>
    </w:p>
    <w:p w14:paraId="572B9D39" w14:textId="77777777" w:rsidR="00817291" w:rsidRDefault="00DE18E6">
      <w:pPr>
        <w:pStyle w:val="3"/>
        <w:spacing w:line="360" w:lineRule="auto"/>
        <w:ind w:leftChars="0" w:left="0" w:firstLineChars="200" w:firstLine="480"/>
        <w:rPr>
          <w:sz w:val="24"/>
          <w:szCs w:val="24"/>
        </w:rPr>
      </w:pPr>
      <w:r>
        <w:rPr>
          <w:sz w:val="24"/>
          <w:szCs w:val="24"/>
        </w:rPr>
        <w:t>5.</w:t>
      </w:r>
      <w:r>
        <w:rPr>
          <w:sz w:val="24"/>
          <w:szCs w:val="24"/>
        </w:rPr>
        <w:tab/>
      </w:r>
      <w:r>
        <w:rPr>
          <w:sz w:val="24"/>
          <w:szCs w:val="24"/>
        </w:rPr>
        <w:t>完成业主单位和项目监理单位要求的其他与本项目有关的工作。</w:t>
      </w:r>
    </w:p>
    <w:p w14:paraId="3F3B7ABC" w14:textId="77777777" w:rsidR="00817291" w:rsidRDefault="00DE18E6">
      <w:pPr>
        <w:pStyle w:val="30"/>
        <w:rPr>
          <w:rFonts w:ascii="Times New Roman" w:hAnsi="Times New Roman" w:cs="Times New Roman"/>
        </w:rPr>
      </w:pPr>
      <w:r>
        <w:rPr>
          <w:rFonts w:ascii="Times New Roman" w:hAnsi="Times New Roman" w:cs="Times New Roman"/>
        </w:rPr>
        <w:t xml:space="preserve">4.2 </w:t>
      </w:r>
      <w:r>
        <w:rPr>
          <w:rFonts w:ascii="Times New Roman" w:hAnsi="Times New Roman" w:cs="Times New Roman"/>
        </w:rPr>
        <w:t>软件开发要求</w:t>
      </w:r>
    </w:p>
    <w:p w14:paraId="67E04EC5" w14:textId="77777777" w:rsidR="00817291" w:rsidRDefault="00DE18E6">
      <w:pPr>
        <w:pStyle w:val="4"/>
      </w:pPr>
      <w:r>
        <w:t>4.2.1</w:t>
      </w:r>
      <w:bookmarkStart w:id="6" w:name="_Hlk518549916"/>
      <w:r>
        <w:t>建设内容</w:t>
      </w:r>
    </w:p>
    <w:p w14:paraId="233AB88E" w14:textId="77777777" w:rsidR="00817291" w:rsidRDefault="00DE18E6">
      <w:pPr>
        <w:pStyle w:val="3"/>
        <w:spacing w:line="360" w:lineRule="auto"/>
        <w:ind w:leftChars="0" w:left="0" w:firstLineChars="200" w:firstLine="480"/>
        <w:rPr>
          <w:sz w:val="24"/>
          <w:szCs w:val="24"/>
        </w:rPr>
      </w:pPr>
      <w:bookmarkStart w:id="7" w:name="_Hlk518548543"/>
      <w:r>
        <w:rPr>
          <w:rFonts w:hint="eastAsia"/>
          <w:sz w:val="24"/>
          <w:szCs w:val="24"/>
        </w:rPr>
        <w:t>按照中心的工作计划要求，实事求是地采取多种措施，解决影响和制约中心今后发展面临的问题</w:t>
      </w:r>
      <w:r>
        <w:rPr>
          <w:rFonts w:hint="eastAsia"/>
          <w:sz w:val="24"/>
          <w:szCs w:val="24"/>
        </w:rPr>
        <w:t>,</w:t>
      </w:r>
      <w:r>
        <w:rPr>
          <w:rFonts w:hint="eastAsia"/>
          <w:sz w:val="24"/>
          <w:szCs w:val="24"/>
        </w:rPr>
        <w:t>辅助中心完成重要决策。使之更好的为中心各项工作的开展提供强有力的技术支持，完成网点子系统、</w:t>
      </w:r>
      <w:r>
        <w:rPr>
          <w:rFonts w:hint="eastAsia"/>
          <w:sz w:val="24"/>
          <w:szCs w:val="24"/>
        </w:rPr>
        <w:t>GIS</w:t>
      </w:r>
      <w:r>
        <w:rPr>
          <w:rFonts w:hint="eastAsia"/>
          <w:sz w:val="24"/>
          <w:szCs w:val="24"/>
        </w:rPr>
        <w:t>子系统、设备管理子系统、财务子系统、后台综合管理系统和与民政局数据资源服务平台接口。</w:t>
      </w:r>
    </w:p>
    <w:bookmarkEnd w:id="7"/>
    <w:p w14:paraId="1EC6E306" w14:textId="77777777" w:rsidR="00817291" w:rsidRDefault="00DE18E6">
      <w:pPr>
        <w:pStyle w:val="4"/>
      </w:pPr>
      <w:r>
        <w:t>4.2.2</w:t>
      </w:r>
      <w:bookmarkStart w:id="8" w:name="_Hlk518548727"/>
      <w:r>
        <w:rPr>
          <w:rFonts w:hint="eastAsia"/>
        </w:rPr>
        <w:t>网点子系统</w:t>
      </w:r>
      <w:bookmarkEnd w:id="8"/>
    </w:p>
    <w:p w14:paraId="4F0022F0" w14:textId="77777777" w:rsidR="00817291" w:rsidRDefault="00DE18E6">
      <w:pPr>
        <w:pStyle w:val="a1"/>
        <w:ind w:firstLine="480"/>
        <w:rPr>
          <w:szCs w:val="24"/>
        </w:rPr>
      </w:pPr>
      <w:bookmarkStart w:id="9" w:name="_Hlk518548853"/>
      <w:bookmarkStart w:id="10" w:name="_Hlk518548789"/>
      <w:r>
        <w:rPr>
          <w:rFonts w:hint="eastAsia"/>
          <w:szCs w:val="24"/>
        </w:rPr>
        <w:t>网点</w:t>
      </w:r>
      <w:r>
        <w:rPr>
          <w:szCs w:val="24"/>
        </w:rPr>
        <w:t>子系统是本系统业务功能的基础</w:t>
      </w:r>
      <w:r>
        <w:rPr>
          <w:rFonts w:hint="eastAsia"/>
          <w:szCs w:val="24"/>
        </w:rPr>
        <w:t>，实现了对各个网点的基本信息维护以及管理等功能。</w:t>
      </w:r>
    </w:p>
    <w:p w14:paraId="53492F26" w14:textId="77777777" w:rsidR="00817291" w:rsidRDefault="00DE18E6">
      <w:pPr>
        <w:pStyle w:val="a1"/>
        <w:ind w:firstLine="480"/>
      </w:pPr>
      <w:bookmarkStart w:id="11" w:name="_Hlk518548870"/>
      <w:bookmarkEnd w:id="9"/>
      <w:r>
        <w:rPr>
          <w:rFonts w:hint="eastAsia"/>
        </w:rPr>
        <w:t>主要包含：</w:t>
      </w:r>
    </w:p>
    <w:p w14:paraId="39A2961A" w14:textId="77777777" w:rsidR="00817291" w:rsidRDefault="00DE18E6">
      <w:pPr>
        <w:pStyle w:val="a1"/>
        <w:numPr>
          <w:ilvl w:val="0"/>
          <w:numId w:val="5"/>
        </w:numPr>
        <w:ind w:firstLineChars="0"/>
      </w:pPr>
      <w:r>
        <w:rPr>
          <w:rFonts w:hint="eastAsia"/>
        </w:rPr>
        <w:t>网点开停机管理：主要处理网点的停机和开机业务。</w:t>
      </w:r>
    </w:p>
    <w:p w14:paraId="2D65405C" w14:textId="77777777" w:rsidR="00817291" w:rsidRDefault="00DE18E6">
      <w:pPr>
        <w:pStyle w:val="a1"/>
        <w:numPr>
          <w:ilvl w:val="0"/>
          <w:numId w:val="5"/>
        </w:numPr>
        <w:ind w:firstLineChars="0"/>
      </w:pPr>
      <w:r>
        <w:rPr>
          <w:rFonts w:hint="eastAsia"/>
        </w:rPr>
        <w:t>网点报修管理：主要处理网点的报修、维修以及网点设备的维护业务。</w:t>
      </w:r>
    </w:p>
    <w:p w14:paraId="2062C5E4" w14:textId="77777777" w:rsidR="00817291" w:rsidRDefault="00DE18E6">
      <w:pPr>
        <w:pStyle w:val="a1"/>
        <w:numPr>
          <w:ilvl w:val="0"/>
          <w:numId w:val="5"/>
        </w:numPr>
        <w:ind w:firstLineChars="0"/>
      </w:pPr>
      <w:r>
        <w:rPr>
          <w:rFonts w:hint="eastAsia"/>
        </w:rPr>
        <w:t>网点资料变更管理：主要处理网点基本信息、佣金信息、通讯信息、额度信息、强制结算信息的变更和管理业务。</w:t>
      </w:r>
    </w:p>
    <w:p w14:paraId="084E85B6" w14:textId="77777777" w:rsidR="00817291" w:rsidRDefault="00DE18E6">
      <w:pPr>
        <w:pStyle w:val="a1"/>
        <w:numPr>
          <w:ilvl w:val="0"/>
          <w:numId w:val="5"/>
        </w:numPr>
        <w:ind w:firstLineChars="0"/>
      </w:pPr>
      <w:r>
        <w:rPr>
          <w:rFonts w:hint="eastAsia"/>
        </w:rPr>
        <w:t>网点奖惩：主要处理网点奖罚的业务。</w:t>
      </w:r>
    </w:p>
    <w:p w14:paraId="476C4E57" w14:textId="77777777" w:rsidR="00817291" w:rsidRDefault="00DE18E6">
      <w:pPr>
        <w:pStyle w:val="a1"/>
        <w:numPr>
          <w:ilvl w:val="0"/>
          <w:numId w:val="5"/>
        </w:numPr>
        <w:ind w:firstLineChars="0"/>
      </w:pPr>
      <w:r>
        <w:rPr>
          <w:rFonts w:hint="eastAsia"/>
        </w:rPr>
        <w:t>每月收费管理：主要对每月网点的各项收费进行管理。</w:t>
      </w:r>
    </w:p>
    <w:bookmarkEnd w:id="11"/>
    <w:p w14:paraId="2106346D" w14:textId="77777777" w:rsidR="00817291" w:rsidRDefault="00DE18E6">
      <w:pPr>
        <w:pStyle w:val="4"/>
      </w:pPr>
      <w:r>
        <w:lastRenderedPageBreak/>
        <w:t>4.2.3</w:t>
      </w:r>
      <w:bookmarkStart w:id="12" w:name="_Hlk518548934"/>
      <w:r>
        <w:rPr>
          <w:rFonts w:hint="eastAsia"/>
        </w:rPr>
        <w:t>GIS</w:t>
      </w:r>
      <w:r>
        <w:rPr>
          <w:rFonts w:hint="eastAsia"/>
        </w:rPr>
        <w:t>子系统</w:t>
      </w:r>
      <w:bookmarkEnd w:id="12"/>
    </w:p>
    <w:p w14:paraId="061604C1" w14:textId="77777777" w:rsidR="00817291" w:rsidRDefault="00DE18E6">
      <w:pPr>
        <w:pStyle w:val="a1"/>
        <w:ind w:firstLine="480"/>
        <w:rPr>
          <w:szCs w:val="24"/>
        </w:rPr>
      </w:pPr>
      <w:bookmarkStart w:id="13" w:name="_Hlk518548960"/>
      <w:r>
        <w:rPr>
          <w:rFonts w:hint="eastAsia"/>
          <w:szCs w:val="24"/>
        </w:rPr>
        <w:t>GIS</w:t>
      </w:r>
      <w:r>
        <w:rPr>
          <w:rFonts w:hint="eastAsia"/>
          <w:szCs w:val="24"/>
        </w:rPr>
        <w:t>子系统通过地图相关功能，实现以下功能。</w:t>
      </w:r>
    </w:p>
    <w:p w14:paraId="15C11AB6" w14:textId="77777777" w:rsidR="00817291" w:rsidRDefault="00DE18E6">
      <w:pPr>
        <w:pStyle w:val="a1"/>
        <w:ind w:firstLine="480"/>
      </w:pPr>
      <w:r>
        <w:rPr>
          <w:rFonts w:hint="eastAsia"/>
        </w:rPr>
        <w:t>主要包含：</w:t>
      </w:r>
    </w:p>
    <w:p w14:paraId="2C2A6D3E" w14:textId="77777777" w:rsidR="00817291" w:rsidRDefault="00DE18E6">
      <w:pPr>
        <w:pStyle w:val="a1"/>
        <w:numPr>
          <w:ilvl w:val="0"/>
          <w:numId w:val="6"/>
        </w:numPr>
        <w:ind w:firstLineChars="0"/>
      </w:pPr>
      <w:r>
        <w:rPr>
          <w:rFonts w:hint="eastAsia"/>
        </w:rPr>
        <w:t>地图服务管理：主要处理通过地图查找网点位置的业务。</w:t>
      </w:r>
    </w:p>
    <w:p w14:paraId="72ADB50B" w14:textId="77777777" w:rsidR="00817291" w:rsidRDefault="00DE18E6">
      <w:pPr>
        <w:pStyle w:val="a1"/>
        <w:numPr>
          <w:ilvl w:val="0"/>
          <w:numId w:val="6"/>
        </w:numPr>
        <w:ind w:firstLineChars="0"/>
      </w:pPr>
      <w:r>
        <w:rPr>
          <w:rFonts w:hint="eastAsia"/>
        </w:rPr>
        <w:t>导航服务管理：主要处理导航业务。</w:t>
      </w:r>
    </w:p>
    <w:p w14:paraId="0D0758D1" w14:textId="77777777" w:rsidR="00817291" w:rsidRDefault="00DE18E6">
      <w:pPr>
        <w:pStyle w:val="a1"/>
        <w:numPr>
          <w:ilvl w:val="0"/>
          <w:numId w:val="6"/>
        </w:numPr>
        <w:ind w:firstLineChars="0"/>
      </w:pPr>
      <w:r>
        <w:rPr>
          <w:rFonts w:hint="eastAsia"/>
        </w:rPr>
        <w:t>周边服务管理：主要处理查询网点周围的服务设施业务。</w:t>
      </w:r>
    </w:p>
    <w:p w14:paraId="6DE6FA1A" w14:textId="77777777" w:rsidR="00817291" w:rsidRDefault="00DE18E6">
      <w:pPr>
        <w:pStyle w:val="a1"/>
        <w:numPr>
          <w:ilvl w:val="0"/>
          <w:numId w:val="6"/>
        </w:numPr>
        <w:ind w:firstLineChars="0"/>
      </w:pPr>
      <w:r>
        <w:rPr>
          <w:rFonts w:hint="eastAsia"/>
        </w:rPr>
        <w:t>我的任务管理：主要处理巡检人员工作任务的业务。</w:t>
      </w:r>
    </w:p>
    <w:p w14:paraId="5115AFC8" w14:textId="77777777" w:rsidR="00817291" w:rsidRDefault="00DE18E6">
      <w:pPr>
        <w:pStyle w:val="a1"/>
        <w:numPr>
          <w:ilvl w:val="0"/>
          <w:numId w:val="6"/>
        </w:numPr>
        <w:ind w:firstLineChars="0"/>
      </w:pPr>
      <w:r>
        <w:rPr>
          <w:rFonts w:hint="eastAsia"/>
        </w:rPr>
        <w:t>位置标注管理：主要处理巡检人员去网点巡视时，系统经过信息识别后对巡检人员自动位置标注业务。</w:t>
      </w:r>
    </w:p>
    <w:p w14:paraId="48055AB5" w14:textId="77777777" w:rsidR="00817291" w:rsidRDefault="00DE18E6">
      <w:pPr>
        <w:pStyle w:val="a1"/>
        <w:numPr>
          <w:ilvl w:val="0"/>
          <w:numId w:val="6"/>
        </w:numPr>
        <w:ind w:firstLineChars="0"/>
      </w:pPr>
      <w:r>
        <w:rPr>
          <w:rFonts w:hint="eastAsia"/>
        </w:rPr>
        <w:t>投注站详情管理：主要处理站点详细信息及销售信息的业务。</w:t>
      </w:r>
    </w:p>
    <w:p w14:paraId="10759D6F" w14:textId="77777777" w:rsidR="00817291" w:rsidRDefault="00DE18E6">
      <w:pPr>
        <w:pStyle w:val="a1"/>
        <w:numPr>
          <w:ilvl w:val="0"/>
          <w:numId w:val="6"/>
        </w:numPr>
        <w:ind w:firstLineChars="0"/>
      </w:pPr>
      <w:r>
        <w:rPr>
          <w:rFonts w:hint="eastAsia"/>
        </w:rPr>
        <w:t>投注站活动管理：主要处理站点活动的申请、审核等业务。</w:t>
      </w:r>
    </w:p>
    <w:p w14:paraId="0B257056" w14:textId="77777777" w:rsidR="00817291" w:rsidRDefault="00DE18E6">
      <w:pPr>
        <w:pStyle w:val="a1"/>
        <w:numPr>
          <w:ilvl w:val="0"/>
          <w:numId w:val="6"/>
        </w:numPr>
        <w:ind w:firstLineChars="0"/>
      </w:pPr>
      <w:r>
        <w:rPr>
          <w:rFonts w:hint="eastAsia"/>
        </w:rPr>
        <w:t>意见标注管理：主要处理巡检人员核查投注站信息时的标注业务。</w:t>
      </w:r>
      <w:bookmarkEnd w:id="13"/>
    </w:p>
    <w:p w14:paraId="365351E2" w14:textId="77777777" w:rsidR="00817291" w:rsidRDefault="00DE18E6">
      <w:pPr>
        <w:pStyle w:val="4"/>
      </w:pPr>
      <w:r>
        <w:t xml:space="preserve">4.2.4 </w:t>
      </w:r>
      <w:bookmarkStart w:id="14" w:name="_Hlk518549039"/>
      <w:r>
        <w:rPr>
          <w:rFonts w:hint="eastAsia"/>
        </w:rPr>
        <w:t>设备管理子系统</w:t>
      </w:r>
      <w:bookmarkEnd w:id="14"/>
    </w:p>
    <w:p w14:paraId="35791F3F" w14:textId="77777777" w:rsidR="00817291" w:rsidRDefault="00DE18E6">
      <w:pPr>
        <w:pStyle w:val="3"/>
        <w:spacing w:line="360" w:lineRule="auto"/>
        <w:ind w:leftChars="0" w:left="0" w:firstLineChars="200" w:firstLine="480"/>
        <w:rPr>
          <w:sz w:val="24"/>
          <w:szCs w:val="24"/>
        </w:rPr>
      </w:pPr>
      <w:bookmarkStart w:id="15" w:name="_Hlk518549065"/>
      <w:r>
        <w:rPr>
          <w:rFonts w:hint="eastAsia"/>
          <w:sz w:val="24"/>
          <w:szCs w:val="24"/>
        </w:rPr>
        <w:t>设备管理子系统主要针对设备的相关业务进行处理。</w:t>
      </w:r>
    </w:p>
    <w:p w14:paraId="02B08D0E" w14:textId="77777777" w:rsidR="00817291" w:rsidRDefault="00DE18E6">
      <w:pPr>
        <w:pStyle w:val="a1"/>
        <w:ind w:firstLine="480"/>
      </w:pPr>
      <w:r>
        <w:rPr>
          <w:rFonts w:hint="eastAsia"/>
        </w:rPr>
        <w:t>主要包含：</w:t>
      </w:r>
    </w:p>
    <w:p w14:paraId="4A200B68" w14:textId="77777777" w:rsidR="00817291" w:rsidRDefault="00DE18E6">
      <w:pPr>
        <w:pStyle w:val="a1"/>
        <w:numPr>
          <w:ilvl w:val="0"/>
          <w:numId w:val="7"/>
        </w:numPr>
        <w:ind w:firstLineChars="0"/>
      </w:pPr>
      <w:r>
        <w:rPr>
          <w:rFonts w:hint="eastAsia"/>
        </w:rPr>
        <w:t>装机管理：主要处理装机业务。</w:t>
      </w:r>
    </w:p>
    <w:p w14:paraId="4A626CE6" w14:textId="77777777" w:rsidR="00817291" w:rsidRDefault="00DE18E6">
      <w:pPr>
        <w:pStyle w:val="a1"/>
        <w:numPr>
          <w:ilvl w:val="0"/>
          <w:numId w:val="7"/>
        </w:numPr>
        <w:ind w:firstLineChars="0"/>
      </w:pPr>
      <w:r>
        <w:rPr>
          <w:rFonts w:hint="eastAsia"/>
        </w:rPr>
        <w:t>移机管理：主要处理移机业务。</w:t>
      </w:r>
    </w:p>
    <w:p w14:paraId="3CF89569" w14:textId="77777777" w:rsidR="00817291" w:rsidRDefault="00DE18E6">
      <w:pPr>
        <w:pStyle w:val="a1"/>
        <w:numPr>
          <w:ilvl w:val="0"/>
          <w:numId w:val="7"/>
        </w:numPr>
        <w:ind w:firstLineChars="0"/>
      </w:pPr>
      <w:r>
        <w:rPr>
          <w:rFonts w:hint="eastAsia"/>
        </w:rPr>
        <w:t>撤机管理：主要处理撤机业务。</w:t>
      </w:r>
    </w:p>
    <w:p w14:paraId="2788BF87" w14:textId="77777777" w:rsidR="00817291" w:rsidRDefault="00DE18E6">
      <w:pPr>
        <w:pStyle w:val="a1"/>
        <w:numPr>
          <w:ilvl w:val="0"/>
          <w:numId w:val="7"/>
        </w:numPr>
        <w:ind w:firstLineChars="0"/>
      </w:pPr>
      <w:r>
        <w:rPr>
          <w:rFonts w:hint="eastAsia"/>
        </w:rPr>
        <w:t>耗材库房管理：主要处理耗材的库存管理业务。</w:t>
      </w:r>
    </w:p>
    <w:p w14:paraId="4428647A" w14:textId="77777777" w:rsidR="00817291" w:rsidRDefault="00DE18E6">
      <w:pPr>
        <w:pStyle w:val="a1"/>
        <w:numPr>
          <w:ilvl w:val="0"/>
          <w:numId w:val="7"/>
        </w:numPr>
        <w:ind w:firstLineChars="0"/>
      </w:pPr>
      <w:r>
        <w:rPr>
          <w:rFonts w:hint="eastAsia"/>
        </w:rPr>
        <w:t>通讯管理：主要处理网点通讯相关参数的管理业务。</w:t>
      </w:r>
    </w:p>
    <w:p w14:paraId="5CA36C44" w14:textId="77777777" w:rsidR="00817291" w:rsidRDefault="00DE18E6">
      <w:pPr>
        <w:pStyle w:val="a1"/>
        <w:numPr>
          <w:ilvl w:val="0"/>
          <w:numId w:val="7"/>
        </w:numPr>
        <w:ind w:firstLineChars="0"/>
      </w:pPr>
      <w:r>
        <w:rPr>
          <w:rFonts w:hint="eastAsia"/>
        </w:rPr>
        <w:t>人员车辆管理：主要处理人员车辆管理处理业务。</w:t>
      </w:r>
    </w:p>
    <w:p w14:paraId="047D65A4" w14:textId="77777777" w:rsidR="00817291" w:rsidRDefault="00DE18E6">
      <w:pPr>
        <w:pStyle w:val="a1"/>
        <w:numPr>
          <w:ilvl w:val="0"/>
          <w:numId w:val="7"/>
        </w:numPr>
        <w:ind w:firstLineChars="0"/>
      </w:pPr>
      <w:r>
        <w:rPr>
          <w:rFonts w:hint="eastAsia"/>
        </w:rPr>
        <w:t>设备库房管理：主要处理设备库房管理业务。</w:t>
      </w:r>
    </w:p>
    <w:p w14:paraId="59B0FE7F" w14:textId="77777777" w:rsidR="00817291" w:rsidRDefault="00DE18E6">
      <w:pPr>
        <w:pStyle w:val="a1"/>
        <w:numPr>
          <w:ilvl w:val="0"/>
          <w:numId w:val="7"/>
        </w:numPr>
        <w:ind w:firstLineChars="0"/>
      </w:pPr>
      <w:r>
        <w:rPr>
          <w:rFonts w:hint="eastAsia"/>
        </w:rPr>
        <w:t>即开票库房管理：主要处理即开票库房管理业务。</w:t>
      </w:r>
    </w:p>
    <w:bookmarkEnd w:id="15"/>
    <w:p w14:paraId="762037A2" w14:textId="77777777" w:rsidR="00817291" w:rsidRDefault="00DE18E6">
      <w:pPr>
        <w:pStyle w:val="4"/>
      </w:pPr>
      <w:r>
        <w:t>4.2.5</w:t>
      </w:r>
      <w:bookmarkStart w:id="16" w:name="_Hlk518549211"/>
      <w:r>
        <w:rPr>
          <w:rFonts w:hint="eastAsia"/>
        </w:rPr>
        <w:t>财务子系统</w:t>
      </w:r>
      <w:bookmarkEnd w:id="16"/>
    </w:p>
    <w:p w14:paraId="4D033876" w14:textId="77777777" w:rsidR="00817291" w:rsidRDefault="00DE18E6">
      <w:pPr>
        <w:pStyle w:val="a1"/>
        <w:ind w:firstLine="480"/>
        <w:rPr>
          <w:szCs w:val="24"/>
        </w:rPr>
      </w:pPr>
      <w:bookmarkStart w:id="17" w:name="_Hlk518549229"/>
      <w:r>
        <w:rPr>
          <w:rFonts w:hint="eastAsia"/>
          <w:szCs w:val="24"/>
        </w:rPr>
        <w:t>财务子系统主要针对各种费用管理业务进行处理。</w:t>
      </w:r>
    </w:p>
    <w:p w14:paraId="0F99F564" w14:textId="77777777" w:rsidR="00817291" w:rsidRDefault="00DE18E6">
      <w:pPr>
        <w:pStyle w:val="a1"/>
        <w:ind w:firstLine="480"/>
      </w:pPr>
      <w:r>
        <w:rPr>
          <w:rFonts w:hint="eastAsia"/>
        </w:rPr>
        <w:t>主要包含：</w:t>
      </w:r>
    </w:p>
    <w:p w14:paraId="2067ADBC" w14:textId="77777777" w:rsidR="00817291" w:rsidRDefault="00DE18E6">
      <w:pPr>
        <w:pStyle w:val="a1"/>
        <w:numPr>
          <w:ilvl w:val="0"/>
          <w:numId w:val="8"/>
        </w:numPr>
        <w:ind w:firstLineChars="0"/>
      </w:pPr>
      <w:r>
        <w:rPr>
          <w:rFonts w:hint="eastAsia"/>
        </w:rPr>
        <w:t>通讯费管理：主要处理通讯费管理业务。</w:t>
      </w:r>
    </w:p>
    <w:p w14:paraId="4480C5CF" w14:textId="77777777" w:rsidR="00817291" w:rsidRDefault="00DE18E6">
      <w:pPr>
        <w:pStyle w:val="a1"/>
        <w:numPr>
          <w:ilvl w:val="0"/>
          <w:numId w:val="8"/>
        </w:numPr>
        <w:ind w:firstLineChars="0"/>
      </w:pPr>
      <w:r>
        <w:rPr>
          <w:rFonts w:hint="eastAsia"/>
        </w:rPr>
        <w:t>款项批量处理管理：主要处理财务对账、押金管理等业务。</w:t>
      </w:r>
    </w:p>
    <w:p w14:paraId="1B317F1A" w14:textId="77777777" w:rsidR="00817291" w:rsidRDefault="00DE18E6">
      <w:pPr>
        <w:pStyle w:val="a1"/>
        <w:numPr>
          <w:ilvl w:val="0"/>
          <w:numId w:val="8"/>
        </w:numPr>
        <w:ind w:firstLineChars="0"/>
      </w:pPr>
      <w:r>
        <w:rPr>
          <w:rFonts w:hint="eastAsia"/>
        </w:rPr>
        <w:t>固定资产管理：主要处理固定资产管理业务。</w:t>
      </w:r>
    </w:p>
    <w:p w14:paraId="54E5C74F" w14:textId="77777777" w:rsidR="00817291" w:rsidRDefault="00DE18E6">
      <w:pPr>
        <w:pStyle w:val="a1"/>
        <w:numPr>
          <w:ilvl w:val="0"/>
          <w:numId w:val="8"/>
        </w:numPr>
        <w:ind w:firstLineChars="0"/>
      </w:pPr>
      <w:r>
        <w:rPr>
          <w:rFonts w:hint="eastAsia"/>
        </w:rPr>
        <w:t>银行卡信息管理：主要处理银行卡信息管理业务。</w:t>
      </w:r>
    </w:p>
    <w:p w14:paraId="0E1C0AC1" w14:textId="77777777" w:rsidR="00817291" w:rsidRDefault="00DE18E6">
      <w:pPr>
        <w:pStyle w:val="a1"/>
        <w:numPr>
          <w:ilvl w:val="0"/>
          <w:numId w:val="8"/>
        </w:numPr>
        <w:ind w:firstLineChars="0"/>
      </w:pPr>
      <w:r>
        <w:rPr>
          <w:rFonts w:hint="eastAsia"/>
        </w:rPr>
        <w:t>耗材在线订单周结算管理：主要处理耗材在线订单周结算管理业务。</w:t>
      </w:r>
    </w:p>
    <w:p w14:paraId="64D5348D" w14:textId="77777777" w:rsidR="00817291" w:rsidRDefault="00DE18E6">
      <w:pPr>
        <w:pStyle w:val="a1"/>
        <w:numPr>
          <w:ilvl w:val="0"/>
          <w:numId w:val="8"/>
        </w:numPr>
        <w:ind w:firstLineChars="0"/>
      </w:pPr>
      <w:r>
        <w:rPr>
          <w:rFonts w:hint="eastAsia"/>
        </w:rPr>
        <w:t>网点保险费管理：主要处理网点保险费管理业务。</w:t>
      </w:r>
    </w:p>
    <w:bookmarkEnd w:id="17"/>
    <w:p w14:paraId="624DE607" w14:textId="77777777" w:rsidR="00817291" w:rsidRDefault="00DE18E6">
      <w:pPr>
        <w:pStyle w:val="4"/>
      </w:pPr>
      <w:r>
        <w:t>4.2.</w:t>
      </w:r>
      <w:r>
        <w:rPr>
          <w:rFonts w:hint="eastAsia"/>
        </w:rPr>
        <w:t>6</w:t>
      </w:r>
      <w:bookmarkStart w:id="18" w:name="_Hlk518549280"/>
      <w:r>
        <w:rPr>
          <w:rFonts w:hint="eastAsia"/>
        </w:rPr>
        <w:t>后台综合管理系统</w:t>
      </w:r>
      <w:bookmarkEnd w:id="18"/>
    </w:p>
    <w:p w14:paraId="617E8E75" w14:textId="77777777" w:rsidR="00817291" w:rsidRDefault="00DE18E6">
      <w:pPr>
        <w:pStyle w:val="a1"/>
        <w:ind w:firstLine="480"/>
        <w:rPr>
          <w:szCs w:val="24"/>
        </w:rPr>
      </w:pPr>
      <w:bookmarkStart w:id="19" w:name="_Hlk518549303"/>
      <w:r>
        <w:rPr>
          <w:rFonts w:hint="eastAsia"/>
          <w:szCs w:val="24"/>
        </w:rPr>
        <w:t>后台综合管理系统主要针对系统支持的后台数据进行处理。</w:t>
      </w:r>
    </w:p>
    <w:p w14:paraId="4F2BF844" w14:textId="77777777" w:rsidR="00817291" w:rsidRDefault="00DE18E6">
      <w:pPr>
        <w:pStyle w:val="a1"/>
        <w:ind w:firstLine="480"/>
      </w:pPr>
      <w:r>
        <w:rPr>
          <w:rFonts w:hint="eastAsia"/>
        </w:rPr>
        <w:t>主要包含：</w:t>
      </w:r>
    </w:p>
    <w:p w14:paraId="64E039C5" w14:textId="77777777" w:rsidR="00817291" w:rsidRDefault="00DE18E6">
      <w:pPr>
        <w:pStyle w:val="a1"/>
        <w:numPr>
          <w:ilvl w:val="0"/>
          <w:numId w:val="9"/>
        </w:numPr>
        <w:ind w:firstLineChars="0"/>
      </w:pPr>
      <w:r>
        <w:rPr>
          <w:rFonts w:hint="eastAsia"/>
        </w:rPr>
        <w:t>基础信息管理：主要处理基础信息管理业务。</w:t>
      </w:r>
    </w:p>
    <w:p w14:paraId="09151815" w14:textId="77777777" w:rsidR="00817291" w:rsidRDefault="00DE18E6">
      <w:pPr>
        <w:pStyle w:val="a1"/>
        <w:numPr>
          <w:ilvl w:val="0"/>
          <w:numId w:val="9"/>
        </w:numPr>
        <w:ind w:firstLineChars="0"/>
      </w:pPr>
      <w:r>
        <w:rPr>
          <w:rFonts w:hint="eastAsia"/>
        </w:rPr>
        <w:lastRenderedPageBreak/>
        <w:t>信息识别管理：主要处理信息识别管理业务。</w:t>
      </w:r>
    </w:p>
    <w:p w14:paraId="0949851F" w14:textId="77777777" w:rsidR="00817291" w:rsidRDefault="00DE18E6">
      <w:pPr>
        <w:pStyle w:val="a1"/>
        <w:numPr>
          <w:ilvl w:val="0"/>
          <w:numId w:val="9"/>
        </w:numPr>
        <w:ind w:firstLineChars="0"/>
      </w:pPr>
      <w:r>
        <w:rPr>
          <w:rFonts w:hint="eastAsia"/>
        </w:rPr>
        <w:t>数据审核管理</w:t>
      </w:r>
      <w:r>
        <w:rPr>
          <w:rFonts w:hint="eastAsia"/>
        </w:rPr>
        <w:t xml:space="preserve">; </w:t>
      </w:r>
      <w:r>
        <w:rPr>
          <w:rFonts w:hint="eastAsia"/>
        </w:rPr>
        <w:t>主要处理数据审核管理业务。</w:t>
      </w:r>
    </w:p>
    <w:p w14:paraId="64849F2C" w14:textId="77777777" w:rsidR="00817291" w:rsidRDefault="00DE18E6">
      <w:pPr>
        <w:pStyle w:val="a1"/>
        <w:numPr>
          <w:ilvl w:val="0"/>
          <w:numId w:val="9"/>
        </w:numPr>
        <w:ind w:firstLineChars="0"/>
      </w:pPr>
      <w:r>
        <w:rPr>
          <w:rFonts w:hint="eastAsia"/>
        </w:rPr>
        <w:t>统计分析管理</w:t>
      </w:r>
      <w:r>
        <w:rPr>
          <w:rFonts w:hint="eastAsia"/>
        </w:rPr>
        <w:t xml:space="preserve">: </w:t>
      </w:r>
      <w:r>
        <w:rPr>
          <w:rFonts w:hint="eastAsia"/>
        </w:rPr>
        <w:t>主要处理统计分析管理业务。</w:t>
      </w:r>
    </w:p>
    <w:p w14:paraId="4EDB3B91" w14:textId="77777777" w:rsidR="00817291" w:rsidRDefault="00DE18E6">
      <w:pPr>
        <w:pStyle w:val="a1"/>
        <w:numPr>
          <w:ilvl w:val="0"/>
          <w:numId w:val="9"/>
        </w:numPr>
        <w:ind w:firstLineChars="0"/>
      </w:pPr>
      <w:r>
        <w:rPr>
          <w:rFonts w:hint="eastAsia"/>
        </w:rPr>
        <w:t>组织结构管理</w:t>
      </w:r>
      <w:r>
        <w:rPr>
          <w:rFonts w:hint="eastAsia"/>
        </w:rPr>
        <w:t xml:space="preserve">: </w:t>
      </w:r>
      <w:r>
        <w:rPr>
          <w:rFonts w:hint="eastAsia"/>
        </w:rPr>
        <w:t>主要处理组织结构管理业务。</w:t>
      </w:r>
    </w:p>
    <w:p w14:paraId="4B8908AF" w14:textId="77777777" w:rsidR="00817291" w:rsidRDefault="00DE18E6">
      <w:pPr>
        <w:pStyle w:val="a1"/>
        <w:numPr>
          <w:ilvl w:val="0"/>
          <w:numId w:val="9"/>
        </w:numPr>
        <w:ind w:firstLineChars="0"/>
      </w:pPr>
      <w:r>
        <w:rPr>
          <w:rFonts w:hint="eastAsia"/>
        </w:rPr>
        <w:t>权限管理：主要处理用户、角色、权限管理业务。</w:t>
      </w:r>
    </w:p>
    <w:bookmarkEnd w:id="19"/>
    <w:p w14:paraId="631F07B3" w14:textId="77777777" w:rsidR="00817291" w:rsidRDefault="00DE18E6">
      <w:pPr>
        <w:pStyle w:val="4"/>
      </w:pPr>
      <w:r>
        <w:t>4.2.</w:t>
      </w:r>
      <w:r>
        <w:rPr>
          <w:rFonts w:hint="eastAsia"/>
        </w:rPr>
        <w:t>7</w:t>
      </w:r>
      <w:bookmarkStart w:id="20" w:name="_Hlk518549368"/>
      <w:r>
        <w:rPr>
          <w:rFonts w:hint="eastAsia"/>
        </w:rPr>
        <w:t>民政局数据资源服务平台接口</w:t>
      </w:r>
    </w:p>
    <w:p w14:paraId="38774DF9" w14:textId="77777777" w:rsidR="00817291" w:rsidRDefault="00DE18E6">
      <w:pPr>
        <w:pStyle w:val="a1"/>
        <w:ind w:firstLine="480"/>
      </w:pPr>
      <w:r>
        <w:rPr>
          <w:rFonts w:hint="eastAsia"/>
        </w:rPr>
        <w:t>与民政局数据资源服务平台接口主要处理该系统与民政局数据资源服务平台之间的数据交互，通过接口传输文件。</w:t>
      </w:r>
      <w:bookmarkEnd w:id="10"/>
    </w:p>
    <w:bookmarkEnd w:id="6"/>
    <w:bookmarkEnd w:id="20"/>
    <w:p w14:paraId="53F70B2B" w14:textId="77777777" w:rsidR="00817291" w:rsidRDefault="00817291">
      <w:pPr>
        <w:pStyle w:val="a1"/>
        <w:ind w:firstLine="480"/>
      </w:pPr>
    </w:p>
    <w:p w14:paraId="477455ED" w14:textId="77777777" w:rsidR="00817291" w:rsidRDefault="00DE18E6">
      <w:pPr>
        <w:pStyle w:val="30"/>
        <w:rPr>
          <w:rFonts w:ascii="Times New Roman" w:hAnsi="Times New Roman" w:cs="Times New Roman"/>
        </w:rPr>
      </w:pPr>
      <w:r>
        <w:rPr>
          <w:rFonts w:ascii="Times New Roman" w:hAnsi="Times New Roman" w:cs="Times New Roman"/>
        </w:rPr>
        <w:t>4.3</w:t>
      </w:r>
      <w:r>
        <w:rPr>
          <w:rFonts w:ascii="Times New Roman" w:hAnsi="Times New Roman" w:cs="Times New Roman"/>
        </w:rPr>
        <w:t>软件系统性能要求</w:t>
      </w:r>
    </w:p>
    <w:p w14:paraId="55112EC0" w14:textId="77777777" w:rsidR="00817291" w:rsidRDefault="00DE18E6">
      <w:pPr>
        <w:pStyle w:val="4"/>
      </w:pPr>
      <w:r>
        <w:t xml:space="preserve">4.3.1 </w:t>
      </w:r>
      <w:bookmarkStart w:id="21" w:name="_Hlk518550226"/>
      <w:r>
        <w:t>系统可靠性要求</w:t>
      </w:r>
    </w:p>
    <w:p w14:paraId="0F3B6ACC" w14:textId="77777777" w:rsidR="00817291" w:rsidRDefault="00DE18E6">
      <w:pPr>
        <w:pStyle w:val="3"/>
        <w:spacing w:line="360" w:lineRule="auto"/>
        <w:ind w:leftChars="0" w:left="0" w:firstLineChars="200" w:firstLine="480"/>
        <w:rPr>
          <w:sz w:val="24"/>
          <w:szCs w:val="24"/>
        </w:rPr>
      </w:pPr>
      <w:bookmarkStart w:id="22" w:name="_Hlk518562774"/>
      <w:r>
        <w:rPr>
          <w:sz w:val="24"/>
          <w:szCs w:val="24"/>
        </w:rPr>
        <w:t>系统建设应采用成熟的技术架构，以保证系统的高质量和稳定性；对应用系统、数据库设计应考虑详尽的故障处理方案，在系统在出现故障时，能够快速恢复应用系统以及相应的业务数据。</w:t>
      </w:r>
    </w:p>
    <w:p w14:paraId="757CCEED" w14:textId="77777777" w:rsidR="00817291" w:rsidRDefault="00DE18E6">
      <w:pPr>
        <w:pStyle w:val="3"/>
        <w:spacing w:line="360" w:lineRule="auto"/>
        <w:ind w:leftChars="0" w:left="0" w:firstLineChars="200" w:firstLine="480"/>
        <w:rPr>
          <w:sz w:val="24"/>
          <w:szCs w:val="24"/>
        </w:rPr>
      </w:pPr>
      <w:r>
        <w:rPr>
          <w:sz w:val="24"/>
          <w:szCs w:val="24"/>
        </w:rPr>
        <w:t>可靠性要满足系统</w:t>
      </w:r>
      <w:r>
        <w:rPr>
          <w:rFonts w:hint="eastAsia"/>
          <w:sz w:val="24"/>
          <w:szCs w:val="24"/>
        </w:rPr>
        <w:t>5</w:t>
      </w:r>
      <w:r>
        <w:rPr>
          <w:sz w:val="24"/>
          <w:szCs w:val="24"/>
        </w:rPr>
        <w:t>×</w:t>
      </w:r>
      <w:r>
        <w:rPr>
          <w:rFonts w:hint="eastAsia"/>
          <w:sz w:val="24"/>
          <w:szCs w:val="24"/>
        </w:rPr>
        <w:t>8</w:t>
      </w:r>
      <w:r>
        <w:rPr>
          <w:sz w:val="24"/>
          <w:szCs w:val="24"/>
        </w:rPr>
        <w:t>小时不间断服务的要求。</w:t>
      </w:r>
    </w:p>
    <w:p w14:paraId="501B4A7D" w14:textId="77777777" w:rsidR="00817291" w:rsidRDefault="00DE18E6">
      <w:pPr>
        <w:pStyle w:val="3"/>
        <w:spacing w:line="360" w:lineRule="auto"/>
        <w:ind w:leftChars="0" w:left="0" w:firstLineChars="200" w:firstLine="480"/>
        <w:rPr>
          <w:sz w:val="24"/>
          <w:szCs w:val="24"/>
        </w:rPr>
      </w:pPr>
      <w:r>
        <w:rPr>
          <w:rFonts w:hint="eastAsia"/>
          <w:sz w:val="24"/>
          <w:szCs w:val="24"/>
        </w:rPr>
        <w:t>应用系统在偶然故障期（一般以软件交付给用户后的六个月左右为偶然故障期）内以每</w:t>
      </w:r>
      <w:r>
        <w:rPr>
          <w:rFonts w:hint="eastAsia"/>
          <w:sz w:val="24"/>
          <w:szCs w:val="24"/>
        </w:rPr>
        <w:t>5000</w:t>
      </w:r>
      <w:r>
        <w:rPr>
          <w:rFonts w:hint="eastAsia"/>
          <w:sz w:val="24"/>
          <w:szCs w:val="24"/>
        </w:rPr>
        <w:t>小时的故障数为单位时间的故障数不得大于</w:t>
      </w:r>
      <w:r>
        <w:rPr>
          <w:rFonts w:hint="eastAsia"/>
          <w:sz w:val="24"/>
          <w:szCs w:val="24"/>
        </w:rPr>
        <w:t>1</w:t>
      </w:r>
      <w:r>
        <w:rPr>
          <w:rFonts w:hint="eastAsia"/>
          <w:sz w:val="24"/>
          <w:szCs w:val="24"/>
        </w:rPr>
        <w:t>次。</w:t>
      </w:r>
    </w:p>
    <w:p w14:paraId="420588EF" w14:textId="77777777" w:rsidR="00817291" w:rsidRDefault="00DE18E6">
      <w:pPr>
        <w:pStyle w:val="3"/>
        <w:spacing w:line="360" w:lineRule="auto"/>
        <w:ind w:leftChars="0" w:left="0" w:firstLineChars="200" w:firstLine="480"/>
        <w:rPr>
          <w:sz w:val="24"/>
          <w:szCs w:val="24"/>
        </w:rPr>
      </w:pPr>
      <w:r>
        <w:rPr>
          <w:rFonts w:hint="eastAsia"/>
          <w:sz w:val="24"/>
          <w:szCs w:val="24"/>
        </w:rPr>
        <w:t>应用系统在相继两次失效之间正常工作的平均统计时间，应大于六个月（</w:t>
      </w:r>
      <w:r>
        <w:rPr>
          <w:rFonts w:hint="eastAsia"/>
          <w:sz w:val="24"/>
          <w:szCs w:val="24"/>
        </w:rPr>
        <w:t>5000</w:t>
      </w:r>
      <w:r>
        <w:rPr>
          <w:rFonts w:hint="eastAsia"/>
          <w:sz w:val="24"/>
          <w:szCs w:val="24"/>
        </w:rPr>
        <w:t>小时）。</w:t>
      </w:r>
    </w:p>
    <w:p w14:paraId="69630566" w14:textId="77777777" w:rsidR="00817291" w:rsidRDefault="00DE18E6">
      <w:pPr>
        <w:pStyle w:val="3"/>
        <w:spacing w:line="360" w:lineRule="auto"/>
        <w:ind w:leftChars="0" w:left="0" w:firstLineChars="200" w:firstLine="480"/>
        <w:rPr>
          <w:sz w:val="24"/>
          <w:szCs w:val="24"/>
        </w:rPr>
      </w:pPr>
      <w:r>
        <w:rPr>
          <w:rFonts w:hint="eastAsia"/>
          <w:sz w:val="24"/>
          <w:szCs w:val="24"/>
        </w:rPr>
        <w:t>应用失效后恢复正常工作所需的平均时间不得高于</w:t>
      </w:r>
      <w:r>
        <w:rPr>
          <w:rFonts w:hint="eastAsia"/>
          <w:sz w:val="24"/>
          <w:szCs w:val="24"/>
        </w:rPr>
        <w:t>3</w:t>
      </w:r>
      <w:r>
        <w:rPr>
          <w:rFonts w:hint="eastAsia"/>
          <w:sz w:val="24"/>
          <w:szCs w:val="24"/>
        </w:rPr>
        <w:t>分钟，且系统故障引起业务中断时间不超过</w:t>
      </w:r>
      <w:r>
        <w:rPr>
          <w:rFonts w:hint="eastAsia"/>
          <w:sz w:val="24"/>
          <w:szCs w:val="24"/>
        </w:rPr>
        <w:t>50</w:t>
      </w:r>
      <w:r>
        <w:rPr>
          <w:rFonts w:hint="eastAsia"/>
          <w:sz w:val="24"/>
          <w:szCs w:val="24"/>
        </w:rPr>
        <w:t>分钟</w:t>
      </w:r>
      <w:r>
        <w:rPr>
          <w:rFonts w:hint="eastAsia"/>
          <w:sz w:val="24"/>
          <w:szCs w:val="24"/>
        </w:rPr>
        <w:t>/</w:t>
      </w:r>
      <w:r>
        <w:rPr>
          <w:rFonts w:hint="eastAsia"/>
          <w:sz w:val="24"/>
          <w:szCs w:val="24"/>
        </w:rPr>
        <w:t>年。</w:t>
      </w:r>
    </w:p>
    <w:p w14:paraId="16D30C53" w14:textId="77777777" w:rsidR="00817291" w:rsidRDefault="00DE18E6">
      <w:pPr>
        <w:pStyle w:val="3"/>
        <w:spacing w:line="360" w:lineRule="auto"/>
        <w:ind w:leftChars="0" w:left="0" w:firstLineChars="200" w:firstLine="480"/>
        <w:rPr>
          <w:sz w:val="24"/>
          <w:szCs w:val="24"/>
        </w:rPr>
      </w:pPr>
      <w:r>
        <w:rPr>
          <w:rFonts w:hint="eastAsia"/>
          <w:sz w:val="24"/>
          <w:szCs w:val="24"/>
        </w:rPr>
        <w:t>应用软件每千行源代码（不含注释行）为一个单位，源代码中隐藏的缺陷数量应低于</w:t>
      </w:r>
      <w:r>
        <w:rPr>
          <w:rFonts w:hint="eastAsia"/>
          <w:sz w:val="24"/>
          <w:szCs w:val="24"/>
        </w:rPr>
        <w:t>3</w:t>
      </w:r>
      <w:r>
        <w:rPr>
          <w:rFonts w:hint="eastAsia"/>
          <w:sz w:val="24"/>
          <w:szCs w:val="24"/>
        </w:rPr>
        <w:t>个。</w:t>
      </w:r>
    </w:p>
    <w:bookmarkEnd w:id="22"/>
    <w:p w14:paraId="398C7FB4" w14:textId="77777777" w:rsidR="00817291" w:rsidRDefault="00DE18E6">
      <w:pPr>
        <w:pStyle w:val="4"/>
      </w:pPr>
      <w:r>
        <w:t xml:space="preserve">4.3.2 </w:t>
      </w:r>
      <w:r>
        <w:t>响应速度要求</w:t>
      </w:r>
    </w:p>
    <w:p w14:paraId="5E0BF507" w14:textId="77777777" w:rsidR="00817291" w:rsidRDefault="00DE18E6">
      <w:pPr>
        <w:pStyle w:val="a1"/>
        <w:numPr>
          <w:ilvl w:val="0"/>
          <w:numId w:val="10"/>
        </w:numPr>
        <w:spacing w:line="360" w:lineRule="auto"/>
        <w:ind w:firstLineChars="0"/>
      </w:pPr>
      <w:bookmarkStart w:id="23" w:name="_Hlk518562588"/>
      <w:r>
        <w:rPr>
          <w:rFonts w:hint="eastAsia"/>
        </w:rPr>
        <w:t>TPS</w:t>
      </w:r>
      <w:r>
        <w:rPr>
          <w:rFonts w:hint="eastAsia"/>
        </w:rPr>
        <w:t>估算为</w:t>
      </w:r>
      <w:r>
        <w:rPr>
          <w:rFonts w:hint="eastAsia"/>
        </w:rPr>
        <w:t>60</w:t>
      </w:r>
      <w:r>
        <w:rPr>
          <w:rFonts w:hint="eastAsia"/>
        </w:rPr>
        <w:t>。</w:t>
      </w:r>
    </w:p>
    <w:bookmarkEnd w:id="23"/>
    <w:p w14:paraId="0BC4092E" w14:textId="77777777" w:rsidR="00817291" w:rsidRDefault="00DE18E6">
      <w:pPr>
        <w:pStyle w:val="3"/>
        <w:numPr>
          <w:ilvl w:val="0"/>
          <w:numId w:val="10"/>
        </w:numPr>
        <w:spacing w:line="360" w:lineRule="auto"/>
        <w:ind w:leftChars="0"/>
        <w:rPr>
          <w:rFonts w:ascii="宋体" w:hAnsi="宋体" w:cs="宋体"/>
          <w:sz w:val="24"/>
          <w:szCs w:val="24"/>
        </w:rPr>
      </w:pPr>
      <w:r>
        <w:rPr>
          <w:rFonts w:ascii="宋体" w:hAnsi="宋体" w:cs="宋体" w:hint="eastAsia"/>
          <w:sz w:val="24"/>
          <w:szCs w:val="24"/>
        </w:rPr>
        <w:t>平均响应时间：1～3（秒）。</w:t>
      </w:r>
    </w:p>
    <w:p w14:paraId="7AA0D1F2" w14:textId="77777777" w:rsidR="00817291" w:rsidRDefault="00DE18E6">
      <w:pPr>
        <w:pStyle w:val="3"/>
        <w:spacing w:line="360" w:lineRule="auto"/>
        <w:ind w:leftChars="0" w:left="900"/>
        <w:rPr>
          <w:rFonts w:ascii="宋体" w:hAnsi="宋体" w:cs="宋体"/>
          <w:sz w:val="24"/>
          <w:szCs w:val="24"/>
        </w:rPr>
      </w:pPr>
      <w:r>
        <w:rPr>
          <w:rFonts w:ascii="宋体" w:hAnsi="宋体" w:cs="宋体" w:hint="eastAsia"/>
          <w:sz w:val="24"/>
          <w:szCs w:val="24"/>
        </w:rPr>
        <w:t>峰值响应时间：3～5（秒）。</w:t>
      </w:r>
    </w:p>
    <w:p w14:paraId="06A31F83" w14:textId="77777777" w:rsidR="00817291" w:rsidRDefault="00DE18E6">
      <w:pPr>
        <w:pStyle w:val="4"/>
      </w:pPr>
      <w:r>
        <w:t xml:space="preserve">4.3.3 </w:t>
      </w:r>
      <w:r>
        <w:t>友好性和兼容性要求</w:t>
      </w:r>
    </w:p>
    <w:p w14:paraId="3AFC9BF6" w14:textId="77777777" w:rsidR="00817291" w:rsidRDefault="00DE18E6">
      <w:pPr>
        <w:pStyle w:val="3"/>
        <w:spacing w:line="360" w:lineRule="auto"/>
        <w:ind w:leftChars="0" w:left="0" w:firstLineChars="200" w:firstLine="480"/>
        <w:rPr>
          <w:sz w:val="24"/>
          <w:szCs w:val="24"/>
        </w:rPr>
      </w:pPr>
      <w:r>
        <w:rPr>
          <w:sz w:val="24"/>
          <w:szCs w:val="24"/>
        </w:rPr>
        <w:t>应用系统界面友好，充分考虑用户的使用特点，使用户工作简单、方便、快</w:t>
      </w:r>
      <w:r>
        <w:rPr>
          <w:sz w:val="24"/>
          <w:szCs w:val="24"/>
        </w:rPr>
        <w:lastRenderedPageBreak/>
        <w:t>捷。系统应支持</w:t>
      </w:r>
      <w:r>
        <w:rPr>
          <w:sz w:val="24"/>
          <w:szCs w:val="24"/>
        </w:rPr>
        <w:t>IE9</w:t>
      </w:r>
      <w:r>
        <w:rPr>
          <w:sz w:val="24"/>
          <w:szCs w:val="24"/>
        </w:rPr>
        <w:t>以上（包括）浏览器，同时能够兼容</w:t>
      </w:r>
      <w:proofErr w:type="spellStart"/>
      <w:r>
        <w:rPr>
          <w:sz w:val="24"/>
          <w:szCs w:val="24"/>
        </w:rPr>
        <w:t>FireFox</w:t>
      </w:r>
      <w:proofErr w:type="spellEnd"/>
      <w:r>
        <w:rPr>
          <w:sz w:val="24"/>
          <w:szCs w:val="24"/>
        </w:rPr>
        <w:t>、</w:t>
      </w:r>
      <w:r>
        <w:rPr>
          <w:sz w:val="24"/>
          <w:szCs w:val="24"/>
        </w:rPr>
        <w:t>Chrome</w:t>
      </w:r>
      <w:r>
        <w:rPr>
          <w:sz w:val="24"/>
          <w:szCs w:val="24"/>
        </w:rPr>
        <w:t>等主流浏览器。</w:t>
      </w:r>
    </w:p>
    <w:bookmarkEnd w:id="21"/>
    <w:p w14:paraId="07F80F20" w14:textId="77777777" w:rsidR="00817291" w:rsidRDefault="00DE18E6">
      <w:pPr>
        <w:pStyle w:val="30"/>
        <w:rPr>
          <w:rFonts w:ascii="Times New Roman" w:hAnsi="Times New Roman" w:cs="Times New Roman"/>
        </w:rPr>
      </w:pPr>
      <w:r>
        <w:rPr>
          <w:rFonts w:ascii="Times New Roman" w:hAnsi="Times New Roman" w:cs="Times New Roman"/>
        </w:rPr>
        <w:t>4.4</w:t>
      </w:r>
      <w:r>
        <w:rPr>
          <w:rFonts w:ascii="Times New Roman" w:hAnsi="Times New Roman" w:cs="Times New Roman"/>
        </w:rPr>
        <w:t>上线、运行要求</w:t>
      </w:r>
    </w:p>
    <w:p w14:paraId="52690189" w14:textId="77777777" w:rsidR="00817291" w:rsidRDefault="00DE18E6">
      <w:pPr>
        <w:pStyle w:val="4"/>
      </w:pPr>
      <w:r>
        <w:t xml:space="preserve">4.4.1 </w:t>
      </w:r>
      <w:r>
        <w:t>系统上线与初验要求</w:t>
      </w:r>
    </w:p>
    <w:p w14:paraId="216CC67A" w14:textId="77777777" w:rsidR="00817291" w:rsidRDefault="00DE18E6">
      <w:pPr>
        <w:pStyle w:val="3"/>
        <w:spacing w:line="360" w:lineRule="auto"/>
        <w:ind w:leftChars="0" w:left="0" w:firstLineChars="200" w:firstLine="480"/>
        <w:rPr>
          <w:sz w:val="24"/>
          <w:szCs w:val="24"/>
        </w:rPr>
      </w:pPr>
      <w:bookmarkStart w:id="24" w:name="_Hlk518550290"/>
      <w:r>
        <w:rPr>
          <w:sz w:val="24"/>
          <w:szCs w:val="24"/>
        </w:rPr>
        <w:t>完成系统建设、安全测评和软件测评后，按甲方要求进行数据准备、培训、业务规范、权限管理等，系统进行初验。</w:t>
      </w:r>
    </w:p>
    <w:bookmarkEnd w:id="24"/>
    <w:p w14:paraId="65070AC3" w14:textId="77777777" w:rsidR="00817291" w:rsidRDefault="00DE18E6">
      <w:pPr>
        <w:pStyle w:val="4"/>
      </w:pPr>
      <w:r>
        <w:t xml:space="preserve">4.4.2 </w:t>
      </w:r>
      <w:r>
        <w:t>试运行、终验要求</w:t>
      </w:r>
    </w:p>
    <w:p w14:paraId="5A34CFE0" w14:textId="77777777" w:rsidR="00817291" w:rsidRDefault="00DE18E6">
      <w:pPr>
        <w:pStyle w:val="3"/>
        <w:spacing w:line="360" w:lineRule="auto"/>
        <w:ind w:leftChars="0" w:left="0" w:firstLineChars="200" w:firstLine="480"/>
        <w:rPr>
          <w:sz w:val="24"/>
          <w:szCs w:val="24"/>
        </w:rPr>
      </w:pPr>
      <w:bookmarkStart w:id="25" w:name="_Hlk518550297"/>
      <w:r>
        <w:rPr>
          <w:sz w:val="24"/>
          <w:szCs w:val="24"/>
        </w:rPr>
        <w:t>系统在初验后，系统上线试运行三个月，期间按甲方要求完善应用、优化系统，所有性能指标达到技术规范书的要求时，可进行最终验收。若发现问题要进行及时整改。</w:t>
      </w:r>
    </w:p>
    <w:p w14:paraId="3717B9F0" w14:textId="77777777" w:rsidR="00817291" w:rsidRDefault="00DE18E6">
      <w:pPr>
        <w:pStyle w:val="3"/>
        <w:spacing w:line="360" w:lineRule="auto"/>
        <w:ind w:leftChars="0" w:left="0" w:firstLineChars="200" w:firstLine="480"/>
        <w:rPr>
          <w:sz w:val="24"/>
          <w:szCs w:val="24"/>
        </w:rPr>
      </w:pPr>
      <w:r>
        <w:rPr>
          <w:sz w:val="24"/>
          <w:szCs w:val="24"/>
        </w:rPr>
        <w:t>在试运行期间，如系统出现重大问题，则试运行期从故障修复之日起重新计算，顺延</w:t>
      </w:r>
      <w:r>
        <w:rPr>
          <w:sz w:val="24"/>
          <w:szCs w:val="24"/>
        </w:rPr>
        <w:t>15</w:t>
      </w:r>
      <w:r>
        <w:rPr>
          <w:sz w:val="24"/>
          <w:szCs w:val="24"/>
        </w:rPr>
        <w:t>天，若仍达不到要求，继续顺延，一直到系统连续</w:t>
      </w:r>
      <w:r>
        <w:rPr>
          <w:sz w:val="24"/>
          <w:szCs w:val="24"/>
        </w:rPr>
        <w:t>15</w:t>
      </w:r>
      <w:r>
        <w:rPr>
          <w:sz w:val="24"/>
          <w:szCs w:val="24"/>
        </w:rPr>
        <w:t>天无故障时为止。在全部达到要求时，方可进行最终验收。</w:t>
      </w:r>
    </w:p>
    <w:bookmarkEnd w:id="25"/>
    <w:p w14:paraId="244505CE" w14:textId="77777777" w:rsidR="00817291" w:rsidRDefault="00DE18E6">
      <w:pPr>
        <w:pStyle w:val="30"/>
        <w:rPr>
          <w:rFonts w:ascii="Times New Roman" w:hAnsi="Times New Roman" w:cs="Times New Roman"/>
        </w:rPr>
      </w:pPr>
      <w:r>
        <w:rPr>
          <w:rFonts w:ascii="Times New Roman" w:hAnsi="Times New Roman" w:cs="Times New Roman"/>
        </w:rPr>
        <w:t xml:space="preserve">4.5 </w:t>
      </w:r>
      <w:r>
        <w:rPr>
          <w:rFonts w:ascii="Times New Roman" w:hAnsi="Times New Roman" w:cs="Times New Roman"/>
        </w:rPr>
        <w:t>文档要求</w:t>
      </w:r>
    </w:p>
    <w:p w14:paraId="06FC6C9B" w14:textId="77777777" w:rsidR="00817291" w:rsidRDefault="00DE18E6">
      <w:pPr>
        <w:pStyle w:val="3"/>
        <w:spacing w:line="360" w:lineRule="auto"/>
        <w:ind w:leftChars="0" w:left="0" w:firstLineChars="200" w:firstLine="480"/>
        <w:rPr>
          <w:sz w:val="24"/>
          <w:szCs w:val="24"/>
        </w:rPr>
      </w:pPr>
      <w:bookmarkStart w:id="26" w:name="_Hlk518550341"/>
      <w:r>
        <w:rPr>
          <w:sz w:val="24"/>
          <w:szCs w:val="24"/>
        </w:rPr>
        <w:t>1</w:t>
      </w:r>
      <w:r>
        <w:rPr>
          <w:sz w:val="24"/>
          <w:szCs w:val="24"/>
        </w:rPr>
        <w:t>）承建方应负责编写本项目有关的建设、运行维护和安全管理方案。</w:t>
      </w:r>
    </w:p>
    <w:p w14:paraId="1CDF35B3" w14:textId="77777777" w:rsidR="00817291" w:rsidRDefault="00DE18E6">
      <w:pPr>
        <w:pStyle w:val="3"/>
        <w:spacing w:line="360" w:lineRule="auto"/>
        <w:ind w:leftChars="0" w:left="0" w:firstLineChars="200" w:firstLine="480"/>
        <w:rPr>
          <w:sz w:val="24"/>
          <w:szCs w:val="24"/>
        </w:rPr>
      </w:pPr>
      <w:r>
        <w:rPr>
          <w:sz w:val="24"/>
          <w:szCs w:val="24"/>
        </w:rPr>
        <w:t>2</w:t>
      </w:r>
      <w:r>
        <w:rPr>
          <w:sz w:val="24"/>
          <w:szCs w:val="24"/>
        </w:rPr>
        <w:t>）承建方提供的书面技术资料应能满足确保系统正常运行所需的管理、运营及维护有关的全套文件。提供的技术文件至少应包括：软件测试报告、信息安全测评报告、系统测试方案、系统测试用例、系统使用手册、需求规格说明书、项目验收</w:t>
      </w:r>
      <w:r>
        <w:rPr>
          <w:rFonts w:hint="eastAsia"/>
          <w:sz w:val="24"/>
          <w:szCs w:val="24"/>
        </w:rPr>
        <w:t>报告</w:t>
      </w:r>
      <w:r>
        <w:rPr>
          <w:sz w:val="24"/>
          <w:szCs w:val="24"/>
        </w:rPr>
        <w:t>、项目建设总结报告、项目建设技术方案。</w:t>
      </w:r>
    </w:p>
    <w:p w14:paraId="3A1BE121" w14:textId="77777777" w:rsidR="00817291" w:rsidRDefault="00DE18E6">
      <w:pPr>
        <w:pStyle w:val="3"/>
        <w:spacing w:line="360" w:lineRule="auto"/>
        <w:ind w:leftChars="0" w:left="0" w:firstLineChars="200" w:firstLine="480"/>
        <w:rPr>
          <w:sz w:val="24"/>
          <w:szCs w:val="24"/>
        </w:rPr>
      </w:pPr>
      <w:r>
        <w:rPr>
          <w:sz w:val="24"/>
          <w:szCs w:val="24"/>
        </w:rPr>
        <w:t>3</w:t>
      </w:r>
      <w:r>
        <w:rPr>
          <w:sz w:val="24"/>
          <w:szCs w:val="24"/>
        </w:rPr>
        <w:t>）承建方应向最终用户提供安装调试过程中的各种文档资料</w:t>
      </w:r>
      <w:r>
        <w:rPr>
          <w:sz w:val="24"/>
          <w:szCs w:val="24"/>
        </w:rPr>
        <w:t>,</w:t>
      </w:r>
      <w:r>
        <w:rPr>
          <w:sz w:val="24"/>
          <w:szCs w:val="24"/>
        </w:rPr>
        <w:t>以便业主今后能掌握操作和维护方法。</w:t>
      </w:r>
    </w:p>
    <w:p w14:paraId="5A98854E" w14:textId="77777777" w:rsidR="00817291" w:rsidRDefault="00DE18E6">
      <w:pPr>
        <w:pStyle w:val="3"/>
        <w:spacing w:line="360" w:lineRule="auto"/>
        <w:ind w:leftChars="0" w:left="0" w:firstLineChars="200" w:firstLine="480"/>
        <w:rPr>
          <w:sz w:val="24"/>
          <w:szCs w:val="24"/>
        </w:rPr>
      </w:pPr>
      <w:r>
        <w:rPr>
          <w:sz w:val="24"/>
          <w:szCs w:val="24"/>
        </w:rPr>
        <w:t>4</w:t>
      </w:r>
      <w:r>
        <w:rPr>
          <w:sz w:val="24"/>
          <w:szCs w:val="24"/>
        </w:rPr>
        <w:t>）承建方应列出其所提供的技术资料的详细清单。</w:t>
      </w:r>
    </w:p>
    <w:p w14:paraId="283EE4C4" w14:textId="77777777" w:rsidR="00817291" w:rsidRDefault="00DE18E6">
      <w:pPr>
        <w:pStyle w:val="3"/>
        <w:spacing w:line="360" w:lineRule="auto"/>
        <w:ind w:leftChars="0" w:left="0" w:firstLineChars="200" w:firstLine="480"/>
        <w:rPr>
          <w:sz w:val="24"/>
          <w:szCs w:val="24"/>
        </w:rPr>
      </w:pPr>
      <w:r>
        <w:rPr>
          <w:sz w:val="24"/>
          <w:szCs w:val="24"/>
        </w:rPr>
        <w:t>5</w:t>
      </w:r>
      <w:r>
        <w:rPr>
          <w:sz w:val="24"/>
          <w:szCs w:val="24"/>
        </w:rPr>
        <w:t>）承建方提供的技术资料应与其提供的软件相一致，技术资料应该全面、详细。</w:t>
      </w:r>
    </w:p>
    <w:p w14:paraId="0FDB0E78" w14:textId="77777777" w:rsidR="00817291" w:rsidRDefault="00DE18E6">
      <w:pPr>
        <w:pStyle w:val="3"/>
        <w:spacing w:line="360" w:lineRule="auto"/>
        <w:ind w:leftChars="0" w:left="0" w:firstLineChars="200" w:firstLine="480"/>
        <w:rPr>
          <w:sz w:val="24"/>
          <w:szCs w:val="24"/>
        </w:rPr>
      </w:pPr>
      <w:r>
        <w:rPr>
          <w:sz w:val="24"/>
          <w:szCs w:val="24"/>
        </w:rPr>
        <w:t>6</w:t>
      </w:r>
      <w:r>
        <w:rPr>
          <w:sz w:val="24"/>
          <w:szCs w:val="24"/>
        </w:rPr>
        <w:t>）承建方所提供的技术手册等文件资料应为中文。</w:t>
      </w:r>
    </w:p>
    <w:p w14:paraId="61C6CE36" w14:textId="77777777" w:rsidR="00817291" w:rsidRDefault="00DE18E6">
      <w:pPr>
        <w:pStyle w:val="3"/>
        <w:spacing w:line="360" w:lineRule="auto"/>
        <w:ind w:leftChars="0" w:left="0" w:firstLineChars="200" w:firstLine="480"/>
        <w:rPr>
          <w:sz w:val="24"/>
          <w:szCs w:val="24"/>
        </w:rPr>
      </w:pPr>
      <w:r>
        <w:rPr>
          <w:sz w:val="24"/>
          <w:szCs w:val="24"/>
        </w:rPr>
        <w:t>7</w:t>
      </w:r>
      <w:r>
        <w:rPr>
          <w:sz w:val="24"/>
          <w:szCs w:val="24"/>
        </w:rPr>
        <w:t>）承建方提供的技术资料应能够满足用户对投标方所提供的软、硬件设备</w:t>
      </w:r>
      <w:r>
        <w:rPr>
          <w:sz w:val="24"/>
          <w:szCs w:val="24"/>
        </w:rPr>
        <w:lastRenderedPageBreak/>
        <w:t>安装、管理及运行维护等的需求。</w:t>
      </w:r>
    </w:p>
    <w:bookmarkEnd w:id="26"/>
    <w:p w14:paraId="22E1C56F" w14:textId="77777777" w:rsidR="00817291" w:rsidRDefault="00DE18E6">
      <w:pPr>
        <w:pStyle w:val="30"/>
        <w:rPr>
          <w:rFonts w:ascii="Times New Roman" w:hAnsi="Times New Roman" w:cs="Times New Roman"/>
        </w:rPr>
      </w:pPr>
      <w:r>
        <w:rPr>
          <w:rFonts w:ascii="Times New Roman" w:hAnsi="Times New Roman" w:cs="Times New Roman"/>
        </w:rPr>
        <w:t xml:space="preserve">4.6 </w:t>
      </w:r>
      <w:r>
        <w:rPr>
          <w:rFonts w:ascii="Times New Roman" w:hAnsi="Times New Roman" w:cs="Times New Roman"/>
        </w:rPr>
        <w:t>人员要求</w:t>
      </w:r>
    </w:p>
    <w:p w14:paraId="4A6008AB" w14:textId="77777777" w:rsidR="00817291" w:rsidRDefault="00DE18E6">
      <w:pPr>
        <w:pStyle w:val="3"/>
        <w:spacing w:line="360" w:lineRule="auto"/>
        <w:ind w:leftChars="0" w:left="0" w:firstLineChars="200" w:firstLine="480"/>
        <w:rPr>
          <w:sz w:val="24"/>
          <w:szCs w:val="24"/>
        </w:rPr>
      </w:pPr>
      <w:bookmarkStart w:id="27" w:name="_Hlk518550358"/>
      <w:r>
        <w:rPr>
          <w:sz w:val="24"/>
          <w:szCs w:val="24"/>
        </w:rPr>
        <w:t>项目经理需具有高级工程师（或同等认证）证书，项目组成员需包括、系统分析师、数据库工程师等。详细描述其服务机构的组织结构、人员规模、人员构成等，项目人员经验丰富，充分满足和适合项目的需要。承建方应保证项目实施及运行维护期间人员稳定，人员流动比例不超过</w:t>
      </w:r>
      <w:r>
        <w:rPr>
          <w:sz w:val="24"/>
          <w:szCs w:val="24"/>
        </w:rPr>
        <w:t>30%</w:t>
      </w:r>
      <w:r>
        <w:rPr>
          <w:sz w:val="24"/>
          <w:szCs w:val="24"/>
        </w:rPr>
        <w:t>，未经甲方</w:t>
      </w:r>
      <w:r>
        <w:rPr>
          <w:rFonts w:hint="eastAsia"/>
          <w:sz w:val="24"/>
          <w:szCs w:val="24"/>
        </w:rPr>
        <w:t>书面</w:t>
      </w:r>
      <w:r>
        <w:rPr>
          <w:sz w:val="24"/>
          <w:szCs w:val="24"/>
        </w:rPr>
        <w:t>同意，项目经理和核心技术人员不得变更。</w:t>
      </w:r>
    </w:p>
    <w:bookmarkEnd w:id="27"/>
    <w:p w14:paraId="61395DB0" w14:textId="77777777" w:rsidR="00817291" w:rsidRDefault="00DE18E6">
      <w:pPr>
        <w:pStyle w:val="30"/>
        <w:rPr>
          <w:rFonts w:ascii="Times New Roman" w:hAnsi="Times New Roman" w:cs="Times New Roman"/>
        </w:rPr>
      </w:pPr>
      <w:r>
        <w:rPr>
          <w:rFonts w:ascii="Times New Roman" w:hAnsi="Times New Roman" w:cs="Times New Roman"/>
        </w:rPr>
        <w:t xml:space="preserve">4.7 </w:t>
      </w:r>
      <w:r>
        <w:rPr>
          <w:rFonts w:ascii="Times New Roman" w:hAnsi="Times New Roman" w:cs="Times New Roman"/>
        </w:rPr>
        <w:t>保修及技术服务要求</w:t>
      </w:r>
    </w:p>
    <w:p w14:paraId="70CC1368" w14:textId="77777777" w:rsidR="00817291" w:rsidRDefault="00DE18E6">
      <w:pPr>
        <w:pStyle w:val="3"/>
        <w:spacing w:line="360" w:lineRule="auto"/>
        <w:ind w:leftChars="0" w:left="0" w:firstLineChars="200" w:firstLine="480"/>
        <w:rPr>
          <w:sz w:val="24"/>
          <w:szCs w:val="24"/>
        </w:rPr>
      </w:pPr>
      <w:bookmarkStart w:id="28" w:name="_Hlk518550377"/>
      <w:r>
        <w:rPr>
          <w:sz w:val="24"/>
          <w:szCs w:val="24"/>
        </w:rPr>
        <w:t>1</w:t>
      </w:r>
      <w:r>
        <w:rPr>
          <w:sz w:val="24"/>
          <w:szCs w:val="24"/>
        </w:rPr>
        <w:t>）乙方应当根据实际情况，设置相应的技术支持与售后服务网点，确保甲方能够得到及时优质的售后服务。</w:t>
      </w:r>
    </w:p>
    <w:p w14:paraId="60118141" w14:textId="77777777" w:rsidR="00817291" w:rsidRDefault="00DE18E6">
      <w:pPr>
        <w:pStyle w:val="3"/>
        <w:spacing w:line="360" w:lineRule="auto"/>
        <w:ind w:leftChars="0" w:left="0" w:firstLineChars="200" w:firstLine="480"/>
        <w:rPr>
          <w:sz w:val="24"/>
          <w:szCs w:val="24"/>
        </w:rPr>
      </w:pPr>
      <w:r>
        <w:rPr>
          <w:sz w:val="24"/>
          <w:szCs w:val="24"/>
        </w:rPr>
        <w:t>2</w:t>
      </w:r>
      <w:r>
        <w:rPr>
          <w:sz w:val="24"/>
          <w:szCs w:val="24"/>
        </w:rPr>
        <w:t>）设备在保修期内，因系统设计缺陷、设备质量等问题而影响系统正常运行或出现用户无法自行处理的问题，乙方必须提供及时的技术支持。</w:t>
      </w:r>
    </w:p>
    <w:p w14:paraId="1A9879DA" w14:textId="77777777" w:rsidR="00817291" w:rsidRDefault="00DE18E6">
      <w:pPr>
        <w:pStyle w:val="3"/>
        <w:spacing w:line="360" w:lineRule="auto"/>
        <w:ind w:leftChars="0" w:left="0" w:firstLineChars="200" w:firstLine="480"/>
        <w:rPr>
          <w:sz w:val="24"/>
          <w:szCs w:val="24"/>
        </w:rPr>
      </w:pPr>
      <w:r>
        <w:rPr>
          <w:sz w:val="24"/>
          <w:szCs w:val="24"/>
        </w:rPr>
        <w:t>3</w:t>
      </w:r>
      <w:r>
        <w:rPr>
          <w:sz w:val="24"/>
          <w:szCs w:val="24"/>
        </w:rPr>
        <w:t>）在保修期内，如果系统发生故障，乙方要调查故障原因并修复直至满足最终验收指标和性能的要求，或者更换整个或部分有缺陷的材料或软件。以上服务都应是免费的。</w:t>
      </w:r>
    </w:p>
    <w:p w14:paraId="66874E80" w14:textId="77777777" w:rsidR="00817291" w:rsidRDefault="00DE18E6">
      <w:pPr>
        <w:pStyle w:val="3"/>
        <w:spacing w:line="360" w:lineRule="auto"/>
        <w:ind w:leftChars="0" w:left="0" w:firstLineChars="200" w:firstLine="480"/>
        <w:rPr>
          <w:sz w:val="24"/>
          <w:szCs w:val="24"/>
        </w:rPr>
      </w:pPr>
      <w:r>
        <w:rPr>
          <w:sz w:val="24"/>
          <w:szCs w:val="24"/>
        </w:rPr>
        <w:t>4</w:t>
      </w:r>
      <w:r>
        <w:rPr>
          <w:sz w:val="24"/>
          <w:szCs w:val="24"/>
        </w:rPr>
        <w:t>）在保修期内，乙方应提供灵活、多样的通信手段，提供</w:t>
      </w:r>
      <w:r>
        <w:rPr>
          <w:sz w:val="24"/>
          <w:szCs w:val="24"/>
        </w:rPr>
        <w:t>7*24</w:t>
      </w:r>
      <w:r>
        <w:rPr>
          <w:sz w:val="24"/>
          <w:szCs w:val="24"/>
        </w:rPr>
        <w:t>小时的响应服务（响应时间为</w:t>
      </w:r>
      <w:r>
        <w:rPr>
          <w:sz w:val="24"/>
          <w:szCs w:val="24"/>
        </w:rPr>
        <w:t>0.5</w:t>
      </w:r>
      <w:r>
        <w:rPr>
          <w:sz w:val="24"/>
          <w:szCs w:val="24"/>
        </w:rPr>
        <w:t>小时），保证在任何时候甲方人员都能及时找到乙方的工程师。如甲方认为需要，乙方的技术人员应在</w:t>
      </w:r>
      <w:r>
        <w:rPr>
          <w:sz w:val="24"/>
          <w:szCs w:val="24"/>
        </w:rPr>
        <w:t>2</w:t>
      </w:r>
      <w:r>
        <w:rPr>
          <w:sz w:val="24"/>
          <w:szCs w:val="24"/>
        </w:rPr>
        <w:t>小时内赶到现场支持。乙方应书面说明其服务保障体系。其中包括：响应时限、到现场时限、故障修复时限、故障设备的返修时限、现场故障排除响应的具体流程。</w:t>
      </w:r>
    </w:p>
    <w:p w14:paraId="6FDB6814" w14:textId="77777777" w:rsidR="00817291" w:rsidRDefault="00DE18E6">
      <w:pPr>
        <w:pStyle w:val="3"/>
        <w:spacing w:line="360" w:lineRule="auto"/>
        <w:ind w:leftChars="0" w:left="0" w:firstLineChars="200" w:firstLine="480"/>
        <w:rPr>
          <w:sz w:val="24"/>
          <w:szCs w:val="24"/>
        </w:rPr>
      </w:pPr>
      <w:r>
        <w:rPr>
          <w:sz w:val="24"/>
          <w:szCs w:val="24"/>
        </w:rPr>
        <w:t>5</w:t>
      </w:r>
      <w:r>
        <w:rPr>
          <w:sz w:val="24"/>
          <w:szCs w:val="24"/>
        </w:rPr>
        <w:t>）乙方必须提供从系统终验签字之日起进入保修服务期，</w:t>
      </w:r>
      <w:bookmarkStart w:id="29" w:name="_Hlk518551168"/>
      <w:r>
        <w:rPr>
          <w:sz w:val="24"/>
          <w:szCs w:val="24"/>
        </w:rPr>
        <w:t>质保期至少为</w:t>
      </w:r>
      <w:r>
        <w:rPr>
          <w:rFonts w:hint="eastAsia"/>
          <w:sz w:val="24"/>
          <w:szCs w:val="24"/>
        </w:rPr>
        <w:t>一</w:t>
      </w:r>
      <w:r>
        <w:rPr>
          <w:sz w:val="24"/>
          <w:szCs w:val="24"/>
        </w:rPr>
        <w:t>年</w:t>
      </w:r>
      <w:bookmarkEnd w:id="29"/>
      <w:r>
        <w:rPr>
          <w:sz w:val="24"/>
          <w:szCs w:val="24"/>
        </w:rPr>
        <w:t>。质保范围应包括提供的所有应用系统安装调试服务。在保修期内应提供维修和技术咨询服务，排除所完成系统出现的故障。</w:t>
      </w:r>
    </w:p>
    <w:p w14:paraId="4F34B077" w14:textId="77777777" w:rsidR="00817291" w:rsidRDefault="00DE18E6">
      <w:pPr>
        <w:pStyle w:val="3"/>
        <w:spacing w:line="360" w:lineRule="auto"/>
        <w:ind w:leftChars="0" w:left="0" w:firstLineChars="200" w:firstLine="480"/>
        <w:rPr>
          <w:sz w:val="24"/>
          <w:szCs w:val="24"/>
        </w:rPr>
      </w:pPr>
      <w:r>
        <w:rPr>
          <w:sz w:val="24"/>
          <w:szCs w:val="24"/>
        </w:rPr>
        <w:t>6</w:t>
      </w:r>
      <w:r>
        <w:rPr>
          <w:sz w:val="24"/>
          <w:szCs w:val="24"/>
        </w:rPr>
        <w:t>）乙方应确保其技术建议的可行性以及所集成的软件的完整性，保证软件能够投入正常运行。若出现由于乙方提供的技术支持和服务不全面而导致系统功能无法实现或不能完全实现，由乙方无偿补足，并负全部责任。</w:t>
      </w:r>
    </w:p>
    <w:p w14:paraId="33629FF8" w14:textId="77777777" w:rsidR="00817291" w:rsidRDefault="00DE18E6">
      <w:pPr>
        <w:pStyle w:val="3"/>
        <w:spacing w:line="360" w:lineRule="auto"/>
        <w:ind w:leftChars="0" w:left="0" w:firstLineChars="200" w:firstLine="480"/>
        <w:rPr>
          <w:sz w:val="24"/>
          <w:szCs w:val="24"/>
        </w:rPr>
      </w:pPr>
      <w:r>
        <w:rPr>
          <w:sz w:val="24"/>
          <w:szCs w:val="24"/>
        </w:rPr>
        <w:t>7</w:t>
      </w:r>
      <w:r>
        <w:rPr>
          <w:sz w:val="24"/>
          <w:szCs w:val="24"/>
        </w:rPr>
        <w:t>）由于乙方的原因造成的工期延误等损失，均由乙方赔偿。</w:t>
      </w:r>
    </w:p>
    <w:p w14:paraId="699FC5A8" w14:textId="77777777" w:rsidR="00817291" w:rsidRDefault="00DE18E6">
      <w:pPr>
        <w:pStyle w:val="3"/>
        <w:spacing w:line="360" w:lineRule="auto"/>
        <w:ind w:leftChars="0" w:left="0" w:firstLineChars="200" w:firstLine="480"/>
        <w:rPr>
          <w:sz w:val="24"/>
          <w:szCs w:val="24"/>
        </w:rPr>
      </w:pPr>
      <w:r>
        <w:rPr>
          <w:sz w:val="24"/>
          <w:szCs w:val="24"/>
        </w:rPr>
        <w:lastRenderedPageBreak/>
        <w:t>8</w:t>
      </w:r>
      <w:r>
        <w:rPr>
          <w:sz w:val="24"/>
          <w:szCs w:val="24"/>
        </w:rPr>
        <w:t>）整个系统的售后技术支持应仅由乙方独立承担。系统通过终验后，乙方提供不少于</w:t>
      </w:r>
      <w:r>
        <w:rPr>
          <w:rFonts w:hint="eastAsia"/>
          <w:sz w:val="24"/>
          <w:szCs w:val="24"/>
        </w:rPr>
        <w:t>一</w:t>
      </w:r>
      <w:r>
        <w:rPr>
          <w:sz w:val="24"/>
          <w:szCs w:val="24"/>
        </w:rPr>
        <w:t>年的驻现场服务。</w:t>
      </w:r>
    </w:p>
    <w:bookmarkEnd w:id="28"/>
    <w:p w14:paraId="316EB2B2" w14:textId="77777777" w:rsidR="00817291" w:rsidRDefault="00DE18E6">
      <w:pPr>
        <w:pStyle w:val="30"/>
        <w:rPr>
          <w:rFonts w:ascii="Times New Roman" w:hAnsi="Times New Roman" w:cs="Times New Roman"/>
        </w:rPr>
      </w:pPr>
      <w:r>
        <w:rPr>
          <w:rFonts w:ascii="Times New Roman" w:hAnsi="Times New Roman" w:cs="Times New Roman"/>
        </w:rPr>
        <w:t xml:space="preserve">4.8 </w:t>
      </w:r>
      <w:r>
        <w:rPr>
          <w:rFonts w:ascii="Times New Roman" w:hAnsi="Times New Roman" w:cs="Times New Roman"/>
        </w:rPr>
        <w:t>其他相关要求</w:t>
      </w:r>
    </w:p>
    <w:p w14:paraId="7ECA2962" w14:textId="77777777" w:rsidR="00817291" w:rsidRDefault="00DE18E6">
      <w:pPr>
        <w:pStyle w:val="3"/>
        <w:spacing w:line="360" w:lineRule="auto"/>
        <w:ind w:leftChars="0" w:left="0" w:firstLineChars="200" w:firstLine="480"/>
        <w:rPr>
          <w:sz w:val="24"/>
          <w:szCs w:val="24"/>
        </w:rPr>
      </w:pPr>
      <w:r>
        <w:rPr>
          <w:sz w:val="24"/>
          <w:szCs w:val="24"/>
        </w:rPr>
        <w:t>安全保护等级</w:t>
      </w:r>
    </w:p>
    <w:p w14:paraId="2CA282D3" w14:textId="77777777" w:rsidR="00817291" w:rsidRDefault="00DE18E6">
      <w:pPr>
        <w:pStyle w:val="2"/>
        <w:ind w:firstLineChars="200" w:firstLine="480"/>
      </w:pPr>
      <w:r>
        <w:t>根据《信息安全等级保护管理办法》规定，本系统安全保护等级为第二级。乙方应按照等保二级标准要求进行软件开发工作，应采取行之有效的安全措施，满足等保二级要求。</w:t>
      </w:r>
    </w:p>
    <w:p w14:paraId="7181939E" w14:textId="77777777" w:rsidR="00817291" w:rsidRDefault="00817291">
      <w:pPr>
        <w:spacing w:before="120" w:line="360" w:lineRule="auto"/>
        <w:rPr>
          <w:rFonts w:ascii="宋体" w:hAnsi="宋体" w:cs="宋体"/>
          <w:sz w:val="28"/>
          <w:szCs w:val="28"/>
        </w:rPr>
      </w:pPr>
    </w:p>
    <w:p w14:paraId="130912BB" w14:textId="77777777" w:rsidR="00817291" w:rsidRDefault="00DE18E6">
      <w:pPr>
        <w:spacing w:before="120" w:line="360" w:lineRule="auto"/>
        <w:ind w:left="140" w:hangingChars="50" w:hanging="140"/>
        <w:jc w:val="center"/>
        <w:rPr>
          <w:rFonts w:ascii="宋体" w:hAnsi="宋体" w:cs="宋体"/>
          <w:b/>
          <w:sz w:val="28"/>
          <w:szCs w:val="28"/>
        </w:rPr>
      </w:pPr>
      <w:r>
        <w:rPr>
          <w:rFonts w:ascii="宋体" w:hAnsi="宋体" w:cs="宋体" w:hint="eastAsia"/>
          <w:b/>
          <w:sz w:val="28"/>
          <w:szCs w:val="28"/>
        </w:rPr>
        <w:br w:type="page"/>
      </w:r>
    </w:p>
    <w:p w14:paraId="5E204D00" w14:textId="77777777" w:rsidR="00817291" w:rsidRDefault="00DE18E6">
      <w:pPr>
        <w:numPr>
          <w:ilvl w:val="0"/>
          <w:numId w:val="11"/>
        </w:numPr>
        <w:spacing w:before="120" w:line="360" w:lineRule="auto"/>
        <w:ind w:left="140" w:hangingChars="50" w:hanging="140"/>
        <w:jc w:val="center"/>
        <w:outlineLvl w:val="0"/>
        <w:rPr>
          <w:rFonts w:ascii="宋体" w:hAnsi="宋体" w:cs="宋体"/>
          <w:b/>
          <w:sz w:val="28"/>
          <w:szCs w:val="28"/>
        </w:rPr>
      </w:pPr>
      <w:r>
        <w:rPr>
          <w:rFonts w:ascii="宋体" w:hAnsi="宋体" w:cs="宋体" w:hint="eastAsia"/>
          <w:b/>
          <w:sz w:val="28"/>
          <w:szCs w:val="28"/>
        </w:rPr>
        <w:lastRenderedPageBreak/>
        <w:t xml:space="preserve"> </w:t>
      </w:r>
      <w:bookmarkStart w:id="30" w:name="_Toc28766"/>
      <w:r>
        <w:rPr>
          <w:rFonts w:ascii="宋体" w:hAnsi="宋体" w:cs="宋体" w:hint="eastAsia"/>
          <w:b/>
          <w:sz w:val="28"/>
          <w:szCs w:val="28"/>
        </w:rPr>
        <w:t>评标方法和标准</w:t>
      </w:r>
      <w:bookmarkEnd w:id="30"/>
    </w:p>
    <w:p w14:paraId="1836D444" w14:textId="77777777" w:rsidR="00817291" w:rsidRDefault="00817291">
      <w:pPr>
        <w:spacing w:before="120" w:line="360" w:lineRule="auto"/>
        <w:ind w:leftChars="-50" w:left="-105"/>
        <w:rPr>
          <w:rFonts w:ascii="宋体" w:hAnsi="宋体" w:cs="宋体"/>
          <w:b/>
          <w:sz w:val="28"/>
          <w:szCs w:val="28"/>
        </w:rPr>
      </w:pPr>
    </w:p>
    <w:p w14:paraId="0A79F153" w14:textId="77777777" w:rsidR="00817291" w:rsidRDefault="00DE18E6">
      <w:pPr>
        <w:pStyle w:val="3"/>
        <w:spacing w:after="0" w:line="360" w:lineRule="auto"/>
        <w:rPr>
          <w:rFonts w:ascii="宋体" w:hAnsi="宋体" w:cs="宋体"/>
          <w:b/>
          <w:sz w:val="24"/>
          <w:szCs w:val="24"/>
        </w:rPr>
      </w:pPr>
      <w:r>
        <w:rPr>
          <w:rFonts w:ascii="宋体" w:hAnsi="宋体" w:cs="宋体" w:hint="eastAsia"/>
          <w:b/>
          <w:sz w:val="24"/>
          <w:szCs w:val="24"/>
        </w:rPr>
        <w:t>一、评标委员会的组成：</w:t>
      </w:r>
    </w:p>
    <w:p w14:paraId="032BAE9C" w14:textId="77777777" w:rsidR="00817291" w:rsidRDefault="00DE18E6">
      <w:pPr>
        <w:pStyle w:val="3"/>
        <w:spacing w:after="0" w:line="360" w:lineRule="auto"/>
        <w:ind w:firstLineChars="200" w:firstLine="480"/>
        <w:rPr>
          <w:rFonts w:ascii="宋体" w:hAnsi="宋体" w:cs="宋体"/>
          <w:sz w:val="24"/>
          <w:szCs w:val="24"/>
        </w:rPr>
      </w:pPr>
      <w:r>
        <w:rPr>
          <w:rFonts w:ascii="宋体" w:hAnsi="宋体" w:cs="宋体" w:hint="eastAsia"/>
          <w:sz w:val="24"/>
          <w:szCs w:val="24"/>
        </w:rPr>
        <w:t>招标采购单位依法组建评标委员会。</w:t>
      </w:r>
    </w:p>
    <w:p w14:paraId="3DD645A7" w14:textId="77777777" w:rsidR="00817291" w:rsidRDefault="00DE18E6">
      <w:pPr>
        <w:pStyle w:val="3"/>
        <w:spacing w:after="0" w:line="360" w:lineRule="auto"/>
        <w:rPr>
          <w:rFonts w:ascii="宋体" w:hAnsi="宋体" w:cs="宋体"/>
          <w:b/>
          <w:sz w:val="24"/>
          <w:szCs w:val="24"/>
        </w:rPr>
      </w:pPr>
      <w:r>
        <w:rPr>
          <w:rFonts w:ascii="宋体" w:hAnsi="宋体" w:cs="宋体" w:hint="eastAsia"/>
          <w:b/>
          <w:sz w:val="24"/>
          <w:szCs w:val="24"/>
        </w:rPr>
        <w:t>二、评标委员会的职责：</w:t>
      </w:r>
    </w:p>
    <w:p w14:paraId="603AED3D" w14:textId="77777777" w:rsidR="00817291" w:rsidRDefault="00DE18E6">
      <w:pPr>
        <w:pStyle w:val="3"/>
        <w:numPr>
          <w:ilvl w:val="0"/>
          <w:numId w:val="12"/>
        </w:numPr>
        <w:tabs>
          <w:tab w:val="left" w:pos="540"/>
        </w:tabs>
        <w:spacing w:after="0" w:line="360" w:lineRule="auto"/>
        <w:ind w:left="780"/>
        <w:rPr>
          <w:rFonts w:ascii="宋体" w:hAnsi="宋体" w:cs="宋体"/>
          <w:sz w:val="24"/>
          <w:szCs w:val="24"/>
        </w:rPr>
      </w:pPr>
      <w:r>
        <w:rPr>
          <w:rFonts w:ascii="宋体" w:hAnsi="宋体" w:cs="宋体" w:hint="eastAsia"/>
          <w:sz w:val="24"/>
          <w:szCs w:val="24"/>
        </w:rPr>
        <w:t>审查投标文件是否符合招标文件要求，并做出评价；</w:t>
      </w:r>
    </w:p>
    <w:p w14:paraId="4FAC1846" w14:textId="77777777" w:rsidR="00817291" w:rsidRDefault="00DE18E6">
      <w:pPr>
        <w:pStyle w:val="3"/>
        <w:numPr>
          <w:ilvl w:val="0"/>
          <w:numId w:val="12"/>
        </w:numPr>
        <w:tabs>
          <w:tab w:val="left" w:pos="540"/>
        </w:tabs>
        <w:spacing w:after="0" w:line="360" w:lineRule="auto"/>
        <w:ind w:left="780"/>
        <w:rPr>
          <w:rFonts w:ascii="宋体" w:hAnsi="宋体" w:cs="宋体"/>
          <w:sz w:val="24"/>
          <w:szCs w:val="24"/>
        </w:rPr>
      </w:pPr>
      <w:r>
        <w:rPr>
          <w:rFonts w:ascii="宋体" w:hAnsi="宋体" w:cs="宋体" w:hint="eastAsia"/>
          <w:sz w:val="24"/>
          <w:szCs w:val="24"/>
        </w:rPr>
        <w:t>要求投标供应商对投标文件有关事项做出解释或者澄清；</w:t>
      </w:r>
    </w:p>
    <w:p w14:paraId="182C0A7A" w14:textId="77777777" w:rsidR="00817291" w:rsidRDefault="00DE18E6">
      <w:pPr>
        <w:pStyle w:val="3"/>
        <w:numPr>
          <w:ilvl w:val="0"/>
          <w:numId w:val="12"/>
        </w:numPr>
        <w:tabs>
          <w:tab w:val="left" w:pos="540"/>
        </w:tabs>
        <w:spacing w:after="0" w:line="360" w:lineRule="auto"/>
        <w:ind w:left="780"/>
        <w:rPr>
          <w:rFonts w:ascii="宋体" w:hAnsi="宋体" w:cs="宋体"/>
          <w:sz w:val="24"/>
          <w:szCs w:val="24"/>
        </w:rPr>
      </w:pPr>
      <w:r>
        <w:rPr>
          <w:rFonts w:ascii="宋体" w:hAnsi="宋体" w:cs="宋体" w:hint="eastAsia"/>
          <w:sz w:val="24"/>
          <w:szCs w:val="24"/>
        </w:rPr>
        <w:t>推荐中标候选供应商名单。</w:t>
      </w:r>
    </w:p>
    <w:p w14:paraId="6C9AA403" w14:textId="77777777" w:rsidR="00817291" w:rsidRDefault="00DE18E6">
      <w:pPr>
        <w:spacing w:line="360" w:lineRule="auto"/>
        <w:ind w:firstLineChars="196" w:firstLine="470"/>
        <w:rPr>
          <w:rFonts w:ascii="宋体" w:hAnsi="宋体" w:cs="宋体"/>
          <w:b/>
          <w:sz w:val="24"/>
        </w:rPr>
      </w:pPr>
      <w:r>
        <w:rPr>
          <w:rFonts w:ascii="宋体" w:hAnsi="宋体" w:cs="宋体" w:hint="eastAsia"/>
          <w:b/>
          <w:sz w:val="24"/>
        </w:rPr>
        <w:t>三、评标程序及打分办法</w:t>
      </w:r>
    </w:p>
    <w:p w14:paraId="0393020D" w14:textId="77777777" w:rsidR="00817291" w:rsidRDefault="00DE18E6">
      <w:pPr>
        <w:pStyle w:val="3"/>
        <w:numPr>
          <w:ilvl w:val="0"/>
          <w:numId w:val="13"/>
        </w:numPr>
        <w:spacing w:after="0" w:line="360" w:lineRule="auto"/>
        <w:ind w:left="780"/>
        <w:rPr>
          <w:rFonts w:ascii="宋体" w:hAnsi="宋体" w:cs="宋体"/>
          <w:sz w:val="24"/>
          <w:szCs w:val="24"/>
        </w:rPr>
      </w:pPr>
      <w:r>
        <w:rPr>
          <w:rFonts w:ascii="宋体" w:hAnsi="宋体" w:cs="宋体" w:hint="eastAsia"/>
          <w:sz w:val="24"/>
          <w:szCs w:val="24"/>
        </w:rPr>
        <w:t>评标准备：评委熟悉招标文件。</w:t>
      </w:r>
    </w:p>
    <w:p w14:paraId="39C2630C" w14:textId="77777777" w:rsidR="00817291" w:rsidRDefault="00DE18E6">
      <w:pPr>
        <w:pStyle w:val="3"/>
        <w:numPr>
          <w:ilvl w:val="0"/>
          <w:numId w:val="13"/>
        </w:numPr>
        <w:spacing w:after="0" w:line="360" w:lineRule="auto"/>
        <w:ind w:left="780"/>
        <w:rPr>
          <w:rFonts w:ascii="宋体" w:hAnsi="宋体" w:cs="宋体"/>
          <w:sz w:val="24"/>
          <w:szCs w:val="24"/>
        </w:rPr>
      </w:pPr>
      <w:r>
        <w:rPr>
          <w:rFonts w:ascii="宋体" w:hAnsi="宋体" w:cs="宋体" w:hint="eastAsia"/>
          <w:sz w:val="24"/>
          <w:szCs w:val="24"/>
        </w:rPr>
        <w:t>评委认真仔细阅读投标文件并对投标文件进行初审，而后就有关问题要求投标人做出必要的澄清、说明，按照招标文件中规定的评标方法和标准，对初审合格的投标文件进行商务和技术评估，综合比较与评价并进行独立打分，推荐中标候选供应商名单并编写评标报告。</w:t>
      </w:r>
    </w:p>
    <w:p w14:paraId="715E9148" w14:textId="77777777" w:rsidR="00817291" w:rsidRDefault="00DE18E6">
      <w:pPr>
        <w:pStyle w:val="a6"/>
        <w:spacing w:after="0" w:line="360" w:lineRule="auto"/>
        <w:rPr>
          <w:rFonts w:ascii="宋体" w:hAnsi="宋体" w:cs="宋体"/>
          <w:sz w:val="24"/>
        </w:rPr>
      </w:pPr>
      <w:r>
        <w:rPr>
          <w:rFonts w:ascii="宋体" w:hAnsi="宋体" w:cs="宋体" w:hint="eastAsia"/>
          <w:sz w:val="24"/>
        </w:rPr>
        <w:t>（1）招标文件的初审</w:t>
      </w:r>
    </w:p>
    <w:p w14:paraId="53F873C3" w14:textId="77777777" w:rsidR="00817291" w:rsidRDefault="00DE18E6">
      <w:pPr>
        <w:pStyle w:val="a6"/>
        <w:spacing w:after="0" w:line="360" w:lineRule="auto"/>
        <w:ind w:leftChars="0" w:left="0" w:firstLineChars="300" w:firstLine="720"/>
        <w:rPr>
          <w:rFonts w:ascii="宋体" w:hAnsi="宋体" w:cs="宋体"/>
          <w:sz w:val="24"/>
        </w:rPr>
      </w:pPr>
      <w:r>
        <w:rPr>
          <w:rFonts w:ascii="宋体" w:hAnsi="宋体" w:cs="宋体" w:hint="eastAsia"/>
          <w:sz w:val="24"/>
        </w:rPr>
        <w:t>依据法律法规和招标文件的规定，对投标文件符合性审查；</w:t>
      </w:r>
    </w:p>
    <w:p w14:paraId="7D7DDC5F" w14:textId="77777777" w:rsidR="00817291" w:rsidRDefault="00DE18E6">
      <w:pPr>
        <w:pStyle w:val="a6"/>
        <w:spacing w:after="0" w:line="360" w:lineRule="auto"/>
        <w:rPr>
          <w:rFonts w:ascii="宋体" w:hAnsi="宋体" w:cs="宋体"/>
          <w:sz w:val="24"/>
        </w:rPr>
      </w:pPr>
      <w:r>
        <w:rPr>
          <w:rFonts w:ascii="宋体" w:hAnsi="宋体" w:cs="宋体" w:hint="eastAsia"/>
          <w:sz w:val="24"/>
        </w:rPr>
        <w:t>（2）综合比较与评价并进行独立打分</w:t>
      </w:r>
    </w:p>
    <w:p w14:paraId="607C353A" w14:textId="77777777" w:rsidR="00817291" w:rsidRDefault="00DE18E6">
      <w:pPr>
        <w:pStyle w:val="a6"/>
        <w:spacing w:after="0" w:line="360" w:lineRule="auto"/>
        <w:ind w:leftChars="342" w:left="718"/>
        <w:rPr>
          <w:rFonts w:ascii="宋体" w:hAnsi="宋体" w:cs="宋体"/>
          <w:sz w:val="24"/>
        </w:rPr>
      </w:pPr>
      <w:r>
        <w:rPr>
          <w:rFonts w:ascii="宋体" w:hAnsi="宋体" w:cs="宋体" w:hint="eastAsia"/>
          <w:sz w:val="24"/>
        </w:rPr>
        <w:t>按照招标文件中规定的评标方法和标准，对通过符合性审查的投标文件进行商务和技术评估，综合比较与评价并进行独立打分。</w:t>
      </w:r>
    </w:p>
    <w:p w14:paraId="1812D0B5" w14:textId="77777777" w:rsidR="00817291" w:rsidRDefault="00DE18E6">
      <w:pPr>
        <w:pStyle w:val="3"/>
        <w:spacing w:after="0" w:line="360" w:lineRule="auto"/>
        <w:rPr>
          <w:rFonts w:ascii="宋体" w:hAnsi="宋体" w:cs="宋体"/>
          <w:sz w:val="24"/>
          <w:szCs w:val="24"/>
        </w:rPr>
      </w:pPr>
      <w:r>
        <w:rPr>
          <w:rFonts w:ascii="宋体" w:hAnsi="宋体" w:cs="宋体" w:hint="eastAsia"/>
          <w:sz w:val="24"/>
          <w:szCs w:val="24"/>
        </w:rPr>
        <w:t>（3）推荐中标候选供应商</w:t>
      </w:r>
    </w:p>
    <w:p w14:paraId="24DD730B" w14:textId="77777777" w:rsidR="00817291" w:rsidRDefault="00DE18E6">
      <w:pPr>
        <w:pStyle w:val="3"/>
        <w:spacing w:after="0" w:line="360" w:lineRule="auto"/>
        <w:ind w:leftChars="342" w:left="718"/>
        <w:rPr>
          <w:rFonts w:ascii="宋体" w:hAnsi="宋体" w:cs="宋体"/>
          <w:sz w:val="24"/>
          <w:szCs w:val="24"/>
        </w:rPr>
      </w:pPr>
      <w:r>
        <w:rPr>
          <w:rFonts w:ascii="宋体" w:hAnsi="宋体" w:cs="宋体" w:hint="eastAsia"/>
          <w:sz w:val="24"/>
          <w:szCs w:val="24"/>
        </w:rPr>
        <w:t>每位评委在审阅投标资料的基础上，对各投标单位进行综合打分。最后汇总所有评委的分数，求出每个投标单位的平均分并排序。排名第一的投标人推荐为预中标人。</w:t>
      </w:r>
    </w:p>
    <w:p w14:paraId="5E9324D1" w14:textId="77777777" w:rsidR="00817291" w:rsidRDefault="00DE18E6">
      <w:pPr>
        <w:pStyle w:val="3"/>
        <w:numPr>
          <w:ilvl w:val="0"/>
          <w:numId w:val="14"/>
        </w:numPr>
        <w:spacing w:after="0" w:line="360" w:lineRule="auto"/>
        <w:rPr>
          <w:rFonts w:ascii="宋体" w:hAnsi="宋体" w:cs="宋体"/>
          <w:sz w:val="24"/>
          <w:szCs w:val="24"/>
        </w:rPr>
      </w:pPr>
      <w:r>
        <w:rPr>
          <w:rFonts w:ascii="宋体" w:hAnsi="宋体" w:cs="宋体" w:hint="eastAsia"/>
          <w:sz w:val="24"/>
          <w:szCs w:val="24"/>
        </w:rPr>
        <w:t>编写评标报告</w:t>
      </w:r>
    </w:p>
    <w:p w14:paraId="4DF84C21" w14:textId="77777777" w:rsidR="00817291" w:rsidRDefault="00DE18E6">
      <w:pPr>
        <w:spacing w:before="120" w:line="360" w:lineRule="auto"/>
        <w:outlineLvl w:val="0"/>
        <w:rPr>
          <w:rFonts w:ascii="宋体" w:hAnsi="宋体" w:cs="宋体"/>
          <w:b/>
          <w:kern w:val="0"/>
          <w:sz w:val="28"/>
          <w:szCs w:val="28"/>
        </w:rPr>
      </w:pPr>
      <w:r>
        <w:rPr>
          <w:rFonts w:ascii="宋体" w:hAnsi="宋体" w:cs="宋体" w:hint="eastAsia"/>
          <w:b/>
          <w:kern w:val="0"/>
          <w:sz w:val="28"/>
          <w:szCs w:val="28"/>
        </w:rPr>
        <w:t xml:space="preserve">   </w:t>
      </w:r>
      <w:bookmarkStart w:id="31" w:name="_Toc25698"/>
      <w:r>
        <w:rPr>
          <w:rFonts w:ascii="宋体" w:hAnsi="宋体" w:cs="宋体" w:hint="eastAsia"/>
          <w:b/>
          <w:kern w:val="0"/>
          <w:sz w:val="28"/>
          <w:szCs w:val="28"/>
        </w:rPr>
        <w:t>四、评审因素</w:t>
      </w:r>
      <w:bookmarkEnd w:id="31"/>
    </w:p>
    <w:tbl>
      <w:tblPr>
        <w:tblW w:w="87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9"/>
        <w:gridCol w:w="935"/>
        <w:gridCol w:w="120"/>
        <w:gridCol w:w="765"/>
        <w:gridCol w:w="5897"/>
        <w:gridCol w:w="582"/>
      </w:tblGrid>
      <w:tr w:rsidR="00817291" w14:paraId="20240D06" w14:textId="77777777">
        <w:trPr>
          <w:jc w:val="center"/>
        </w:trPr>
        <w:tc>
          <w:tcPr>
            <w:tcW w:w="479" w:type="dxa"/>
            <w:vAlign w:val="center"/>
          </w:tcPr>
          <w:p w14:paraId="498D5E89" w14:textId="77777777" w:rsidR="00817291" w:rsidRDefault="00DE18E6">
            <w:pPr>
              <w:jc w:val="center"/>
              <w:rPr>
                <w:b/>
                <w:kern w:val="0"/>
                <w:szCs w:val="21"/>
                <w:lang w:val="zh-CN"/>
              </w:rPr>
            </w:pPr>
            <w:r>
              <w:rPr>
                <w:b/>
                <w:kern w:val="0"/>
                <w:szCs w:val="21"/>
                <w:lang w:val="zh-CN"/>
              </w:rPr>
              <w:t>序号</w:t>
            </w:r>
          </w:p>
        </w:tc>
        <w:tc>
          <w:tcPr>
            <w:tcW w:w="1055" w:type="dxa"/>
            <w:gridSpan w:val="2"/>
            <w:vAlign w:val="center"/>
          </w:tcPr>
          <w:p w14:paraId="4F7091B9" w14:textId="77777777" w:rsidR="00817291" w:rsidRDefault="00DE18E6">
            <w:pPr>
              <w:jc w:val="center"/>
              <w:rPr>
                <w:b/>
                <w:kern w:val="0"/>
                <w:szCs w:val="21"/>
                <w:lang w:val="zh-CN"/>
              </w:rPr>
            </w:pPr>
            <w:r>
              <w:rPr>
                <w:b/>
                <w:kern w:val="0"/>
                <w:szCs w:val="21"/>
                <w:lang w:val="zh-CN"/>
              </w:rPr>
              <w:t>评价指标项</w:t>
            </w:r>
          </w:p>
        </w:tc>
        <w:tc>
          <w:tcPr>
            <w:tcW w:w="6662" w:type="dxa"/>
            <w:gridSpan w:val="2"/>
            <w:vAlign w:val="center"/>
          </w:tcPr>
          <w:p w14:paraId="2C934BE3" w14:textId="77777777" w:rsidR="00817291" w:rsidRDefault="00DE18E6">
            <w:pPr>
              <w:jc w:val="center"/>
              <w:rPr>
                <w:b/>
                <w:kern w:val="0"/>
                <w:szCs w:val="21"/>
                <w:lang w:val="zh-CN"/>
              </w:rPr>
            </w:pPr>
            <w:r>
              <w:rPr>
                <w:b/>
                <w:kern w:val="0"/>
                <w:szCs w:val="21"/>
                <w:lang w:val="zh-CN"/>
              </w:rPr>
              <w:t>评价标准</w:t>
            </w:r>
          </w:p>
        </w:tc>
        <w:tc>
          <w:tcPr>
            <w:tcW w:w="582" w:type="dxa"/>
            <w:vAlign w:val="center"/>
          </w:tcPr>
          <w:p w14:paraId="29D30999" w14:textId="77777777" w:rsidR="00817291" w:rsidRDefault="00DE18E6">
            <w:pPr>
              <w:jc w:val="center"/>
              <w:rPr>
                <w:b/>
                <w:kern w:val="0"/>
                <w:szCs w:val="21"/>
                <w:lang w:val="zh-CN"/>
              </w:rPr>
            </w:pPr>
            <w:r>
              <w:rPr>
                <w:b/>
                <w:kern w:val="0"/>
                <w:szCs w:val="21"/>
                <w:lang w:val="zh-CN"/>
              </w:rPr>
              <w:t>分值</w:t>
            </w:r>
          </w:p>
        </w:tc>
      </w:tr>
      <w:tr w:rsidR="00817291" w14:paraId="7748A1D2" w14:textId="77777777">
        <w:trPr>
          <w:jc w:val="center"/>
        </w:trPr>
        <w:tc>
          <w:tcPr>
            <w:tcW w:w="479" w:type="dxa"/>
            <w:vAlign w:val="center"/>
          </w:tcPr>
          <w:p w14:paraId="22145BE0" w14:textId="77777777" w:rsidR="00817291" w:rsidRDefault="00DE18E6">
            <w:pPr>
              <w:jc w:val="center"/>
              <w:rPr>
                <w:b/>
                <w:kern w:val="0"/>
                <w:szCs w:val="21"/>
                <w:lang w:val="zh-CN"/>
              </w:rPr>
            </w:pPr>
            <w:r>
              <w:rPr>
                <w:b/>
                <w:kern w:val="0"/>
                <w:szCs w:val="21"/>
                <w:lang w:val="zh-CN"/>
              </w:rPr>
              <w:t>一</w:t>
            </w:r>
          </w:p>
        </w:tc>
        <w:tc>
          <w:tcPr>
            <w:tcW w:w="7717" w:type="dxa"/>
            <w:gridSpan w:val="4"/>
            <w:vAlign w:val="center"/>
          </w:tcPr>
          <w:p w14:paraId="021558CD" w14:textId="77777777" w:rsidR="00817291" w:rsidRDefault="00DE18E6">
            <w:pPr>
              <w:jc w:val="center"/>
              <w:rPr>
                <w:b/>
                <w:kern w:val="0"/>
                <w:szCs w:val="21"/>
                <w:lang w:val="zh-CN"/>
              </w:rPr>
            </w:pPr>
            <w:r>
              <w:rPr>
                <w:b/>
                <w:kern w:val="0"/>
                <w:szCs w:val="21"/>
                <w:lang w:val="zh-CN"/>
              </w:rPr>
              <w:t>商务部分</w:t>
            </w:r>
          </w:p>
        </w:tc>
        <w:tc>
          <w:tcPr>
            <w:tcW w:w="582" w:type="dxa"/>
            <w:vAlign w:val="center"/>
          </w:tcPr>
          <w:p w14:paraId="07FC5B56" w14:textId="77777777" w:rsidR="00817291" w:rsidRDefault="00DE18E6">
            <w:pPr>
              <w:jc w:val="center"/>
              <w:rPr>
                <w:b/>
                <w:kern w:val="0"/>
                <w:szCs w:val="21"/>
                <w:lang w:val="zh-CN"/>
              </w:rPr>
            </w:pPr>
            <w:r>
              <w:rPr>
                <w:rFonts w:hint="eastAsia"/>
                <w:b/>
                <w:kern w:val="0"/>
                <w:szCs w:val="21"/>
                <w:lang w:val="zh-CN"/>
              </w:rPr>
              <w:t>38</w:t>
            </w:r>
          </w:p>
        </w:tc>
      </w:tr>
      <w:tr w:rsidR="00817291" w14:paraId="08CB23FA" w14:textId="77777777" w:rsidTr="008F43AB">
        <w:trPr>
          <w:trHeight w:val="465"/>
          <w:jc w:val="center"/>
        </w:trPr>
        <w:tc>
          <w:tcPr>
            <w:tcW w:w="479" w:type="dxa"/>
            <w:vAlign w:val="center"/>
          </w:tcPr>
          <w:p w14:paraId="3874F33C" w14:textId="77777777" w:rsidR="00817291" w:rsidRDefault="00DE18E6">
            <w:pPr>
              <w:spacing w:before="156"/>
              <w:jc w:val="center"/>
              <w:rPr>
                <w:kern w:val="0"/>
                <w:szCs w:val="21"/>
                <w:lang w:val="zh-CN"/>
              </w:rPr>
            </w:pPr>
            <w:r>
              <w:rPr>
                <w:kern w:val="0"/>
                <w:szCs w:val="21"/>
                <w:lang w:val="zh-CN"/>
              </w:rPr>
              <w:t>1</w:t>
            </w:r>
          </w:p>
        </w:tc>
        <w:tc>
          <w:tcPr>
            <w:tcW w:w="1055" w:type="dxa"/>
            <w:gridSpan w:val="2"/>
            <w:vAlign w:val="center"/>
          </w:tcPr>
          <w:p w14:paraId="79A41C63" w14:textId="77777777" w:rsidR="00817291" w:rsidRDefault="00817291">
            <w:pPr>
              <w:spacing w:before="156"/>
              <w:jc w:val="center"/>
              <w:rPr>
                <w:kern w:val="0"/>
                <w:szCs w:val="21"/>
                <w:lang w:val="zh-CN"/>
              </w:rPr>
            </w:pPr>
          </w:p>
          <w:p w14:paraId="27E1E8C5" w14:textId="77777777" w:rsidR="00817291" w:rsidRDefault="00817291">
            <w:pPr>
              <w:spacing w:before="156"/>
              <w:jc w:val="center"/>
              <w:rPr>
                <w:kern w:val="0"/>
                <w:szCs w:val="21"/>
                <w:lang w:val="zh-CN"/>
              </w:rPr>
            </w:pPr>
          </w:p>
          <w:p w14:paraId="4589A7EB" w14:textId="77777777" w:rsidR="008F43AB" w:rsidRDefault="00DE18E6" w:rsidP="008F43AB">
            <w:pPr>
              <w:spacing w:before="156"/>
              <w:jc w:val="center"/>
              <w:rPr>
                <w:rFonts w:hint="eastAsia"/>
                <w:kern w:val="0"/>
                <w:szCs w:val="21"/>
                <w:lang w:val="zh-CN"/>
              </w:rPr>
            </w:pPr>
            <w:r>
              <w:rPr>
                <w:kern w:val="0"/>
                <w:szCs w:val="21"/>
                <w:lang w:val="zh-CN"/>
              </w:rPr>
              <w:t>经验</w:t>
            </w:r>
          </w:p>
          <w:p w14:paraId="20AB8923" w14:textId="4CFBCDD1" w:rsidR="00817291" w:rsidRDefault="00DE18E6" w:rsidP="008F43AB">
            <w:pPr>
              <w:spacing w:before="156"/>
              <w:jc w:val="center"/>
              <w:rPr>
                <w:kern w:val="0"/>
                <w:szCs w:val="21"/>
                <w:lang w:val="zh-CN"/>
              </w:rPr>
            </w:pPr>
            <w:r>
              <w:rPr>
                <w:rFonts w:ascii="MS Mincho" w:eastAsia="MS Mincho" w:hAnsi="MS Mincho" w:cs="MS Mincho"/>
                <w:kern w:val="0"/>
                <w:szCs w:val="21"/>
                <w:lang w:val="zh-CN"/>
              </w:rPr>
              <w:t>（</w:t>
            </w:r>
            <w:r w:rsidR="008F43AB">
              <w:rPr>
                <w:rFonts w:hint="eastAsia"/>
                <w:kern w:val="0"/>
                <w:szCs w:val="21"/>
              </w:rPr>
              <w:t>14</w:t>
            </w:r>
            <w:r>
              <w:rPr>
                <w:rFonts w:ascii="MS Mincho" w:eastAsia="MS Mincho" w:hAnsi="MS Mincho" w:cs="MS Mincho"/>
                <w:kern w:val="0"/>
                <w:szCs w:val="21"/>
              </w:rPr>
              <w:t>分</w:t>
            </w:r>
            <w:r>
              <w:rPr>
                <w:rFonts w:ascii="MS Mincho" w:eastAsia="MS Mincho" w:hAnsi="MS Mincho" w:cs="MS Mincho"/>
                <w:kern w:val="0"/>
                <w:szCs w:val="21"/>
                <w:lang w:val="zh-CN"/>
              </w:rPr>
              <w:t>）</w:t>
            </w:r>
          </w:p>
        </w:tc>
        <w:tc>
          <w:tcPr>
            <w:tcW w:w="6662" w:type="dxa"/>
            <w:gridSpan w:val="2"/>
          </w:tcPr>
          <w:p w14:paraId="6FB8C6B3" w14:textId="3E254A50" w:rsidR="00817291" w:rsidRDefault="00DE18E6">
            <w:pPr>
              <w:jc w:val="left"/>
              <w:rPr>
                <w:kern w:val="0"/>
                <w:szCs w:val="21"/>
                <w:lang w:val="zh-CN"/>
              </w:rPr>
            </w:pPr>
            <w:r>
              <w:rPr>
                <w:rFonts w:hint="eastAsia"/>
                <w:kern w:val="0"/>
                <w:szCs w:val="21"/>
              </w:rPr>
              <w:lastRenderedPageBreak/>
              <w:t>1</w:t>
            </w:r>
            <w:r>
              <w:rPr>
                <w:rFonts w:hint="eastAsia"/>
                <w:kern w:val="0"/>
                <w:szCs w:val="21"/>
                <w:lang w:val="zh-CN"/>
              </w:rPr>
              <w:t>、供应商自</w:t>
            </w:r>
            <w:r>
              <w:rPr>
                <w:rFonts w:hint="eastAsia"/>
                <w:kern w:val="0"/>
                <w:szCs w:val="21"/>
                <w:lang w:val="zh-CN"/>
              </w:rPr>
              <w:t>2015</w:t>
            </w:r>
            <w:r>
              <w:rPr>
                <w:rFonts w:hint="eastAsia"/>
                <w:kern w:val="0"/>
                <w:szCs w:val="21"/>
                <w:lang w:val="zh-CN"/>
              </w:rPr>
              <w:t>年</w:t>
            </w:r>
            <w:r>
              <w:rPr>
                <w:rFonts w:hint="eastAsia"/>
                <w:kern w:val="0"/>
                <w:szCs w:val="21"/>
                <w:lang w:val="zh-CN"/>
              </w:rPr>
              <w:t>1</w:t>
            </w:r>
            <w:r>
              <w:rPr>
                <w:rFonts w:hint="eastAsia"/>
                <w:kern w:val="0"/>
                <w:szCs w:val="21"/>
                <w:lang w:val="zh-CN"/>
              </w:rPr>
              <w:t>月</w:t>
            </w:r>
            <w:r>
              <w:rPr>
                <w:rFonts w:hint="eastAsia"/>
                <w:kern w:val="0"/>
                <w:szCs w:val="21"/>
                <w:lang w:val="zh-CN"/>
              </w:rPr>
              <w:t>1</w:t>
            </w:r>
            <w:r>
              <w:rPr>
                <w:rFonts w:hint="eastAsia"/>
                <w:kern w:val="0"/>
                <w:szCs w:val="21"/>
                <w:lang w:val="zh-CN"/>
              </w:rPr>
              <w:t>日至今，具有软件</w:t>
            </w:r>
            <w:r>
              <w:rPr>
                <w:kern w:val="0"/>
                <w:szCs w:val="21"/>
                <w:lang w:val="zh-CN"/>
              </w:rPr>
              <w:t>开</w:t>
            </w:r>
            <w:r>
              <w:rPr>
                <w:rFonts w:hint="eastAsia"/>
                <w:kern w:val="0"/>
                <w:szCs w:val="21"/>
                <w:lang w:val="zh-CN"/>
              </w:rPr>
              <w:t>发</w:t>
            </w:r>
            <w:r>
              <w:rPr>
                <w:kern w:val="0"/>
                <w:szCs w:val="21"/>
                <w:lang w:val="zh-CN"/>
              </w:rPr>
              <w:t>项目经验</w:t>
            </w:r>
            <w:r>
              <w:rPr>
                <w:rFonts w:hint="eastAsia"/>
                <w:kern w:val="0"/>
                <w:szCs w:val="21"/>
                <w:lang w:val="zh-CN"/>
              </w:rPr>
              <w:t>，每个项目</w:t>
            </w:r>
            <w:r>
              <w:rPr>
                <w:rFonts w:hint="eastAsia"/>
                <w:kern w:val="0"/>
                <w:szCs w:val="21"/>
                <w:lang w:val="zh-CN"/>
              </w:rPr>
              <w:lastRenderedPageBreak/>
              <w:t>得</w:t>
            </w:r>
            <w:r>
              <w:rPr>
                <w:rFonts w:hint="eastAsia"/>
                <w:kern w:val="0"/>
                <w:szCs w:val="21"/>
              </w:rPr>
              <w:t>2</w:t>
            </w:r>
            <w:r>
              <w:rPr>
                <w:rFonts w:hint="eastAsia"/>
                <w:kern w:val="0"/>
                <w:szCs w:val="21"/>
                <w:lang w:val="zh-CN"/>
              </w:rPr>
              <w:t>分，满分</w:t>
            </w:r>
            <w:r w:rsidR="008F43AB">
              <w:rPr>
                <w:rFonts w:hint="eastAsia"/>
                <w:kern w:val="0"/>
                <w:szCs w:val="21"/>
              </w:rPr>
              <w:t>6</w:t>
            </w:r>
            <w:r>
              <w:rPr>
                <w:rFonts w:hint="eastAsia"/>
                <w:kern w:val="0"/>
                <w:szCs w:val="21"/>
                <w:lang w:val="zh-CN"/>
              </w:rPr>
              <w:t>分。</w:t>
            </w:r>
          </w:p>
          <w:p w14:paraId="1EABA9B4" w14:textId="0925F3F9" w:rsidR="00817291" w:rsidRDefault="00DE18E6">
            <w:pPr>
              <w:jc w:val="left"/>
              <w:rPr>
                <w:kern w:val="0"/>
                <w:szCs w:val="21"/>
                <w:lang w:val="zh-CN"/>
              </w:rPr>
            </w:pPr>
            <w:r>
              <w:rPr>
                <w:rFonts w:hint="eastAsia"/>
                <w:kern w:val="0"/>
                <w:szCs w:val="21"/>
              </w:rPr>
              <w:t>2</w:t>
            </w:r>
            <w:r>
              <w:rPr>
                <w:rFonts w:hint="eastAsia"/>
                <w:kern w:val="0"/>
                <w:szCs w:val="21"/>
                <w:lang w:val="zh-CN"/>
              </w:rPr>
              <w:t>、</w:t>
            </w:r>
            <w:r w:rsidR="008F43AB">
              <w:rPr>
                <w:rFonts w:hint="eastAsia"/>
                <w:kern w:val="0"/>
                <w:szCs w:val="21"/>
                <w:lang w:val="zh-CN"/>
              </w:rPr>
              <w:t>供应商</w:t>
            </w:r>
            <w:r w:rsidR="008F43AB">
              <w:rPr>
                <w:kern w:val="0"/>
                <w:szCs w:val="21"/>
                <w:lang w:val="zh-CN"/>
              </w:rPr>
              <w:t>提供近三年（</w:t>
            </w:r>
            <w:r w:rsidR="008F43AB">
              <w:rPr>
                <w:rFonts w:hint="eastAsia"/>
                <w:kern w:val="0"/>
                <w:szCs w:val="21"/>
                <w:lang w:val="zh-CN"/>
              </w:rPr>
              <w:t>自</w:t>
            </w:r>
            <w:r w:rsidR="008F43AB">
              <w:rPr>
                <w:rFonts w:hint="eastAsia"/>
                <w:kern w:val="0"/>
                <w:szCs w:val="21"/>
                <w:lang w:val="zh-CN"/>
              </w:rPr>
              <w:t>2015</w:t>
            </w:r>
            <w:r w:rsidR="008F43AB">
              <w:rPr>
                <w:rFonts w:hint="eastAsia"/>
                <w:kern w:val="0"/>
                <w:szCs w:val="21"/>
                <w:lang w:val="zh-CN"/>
              </w:rPr>
              <w:t>年</w:t>
            </w:r>
            <w:r w:rsidR="008F43AB">
              <w:rPr>
                <w:rFonts w:hint="eastAsia"/>
                <w:kern w:val="0"/>
                <w:szCs w:val="21"/>
                <w:lang w:val="zh-CN"/>
              </w:rPr>
              <w:t>1</w:t>
            </w:r>
            <w:r w:rsidR="008F43AB">
              <w:rPr>
                <w:rFonts w:hint="eastAsia"/>
                <w:kern w:val="0"/>
                <w:szCs w:val="21"/>
                <w:lang w:val="zh-CN"/>
              </w:rPr>
              <w:t>月</w:t>
            </w:r>
            <w:r w:rsidR="008F43AB">
              <w:rPr>
                <w:rFonts w:hint="eastAsia"/>
                <w:kern w:val="0"/>
                <w:szCs w:val="21"/>
                <w:lang w:val="zh-CN"/>
              </w:rPr>
              <w:t>1</w:t>
            </w:r>
            <w:r w:rsidR="008F43AB">
              <w:rPr>
                <w:rFonts w:hint="eastAsia"/>
                <w:kern w:val="0"/>
                <w:szCs w:val="21"/>
                <w:lang w:val="zh-CN"/>
              </w:rPr>
              <w:t>日至今</w:t>
            </w:r>
            <w:r w:rsidR="008F43AB">
              <w:rPr>
                <w:kern w:val="0"/>
                <w:szCs w:val="21"/>
                <w:lang w:val="zh-CN"/>
              </w:rPr>
              <w:t>）</w:t>
            </w:r>
            <w:r w:rsidR="008F43AB">
              <w:rPr>
                <w:rFonts w:hint="eastAsia"/>
                <w:kern w:val="0"/>
                <w:szCs w:val="21"/>
                <w:lang w:val="zh-CN"/>
              </w:rPr>
              <w:t>与</w:t>
            </w:r>
            <w:r w:rsidR="008F43AB">
              <w:rPr>
                <w:kern w:val="0"/>
                <w:szCs w:val="21"/>
                <w:lang w:val="zh-CN"/>
              </w:rPr>
              <w:t>本项目相关的软件著作权证</w:t>
            </w:r>
            <w:r w:rsidR="008F43AB">
              <w:rPr>
                <w:rFonts w:hint="eastAsia"/>
                <w:kern w:val="0"/>
                <w:szCs w:val="21"/>
                <w:lang w:val="zh-CN"/>
              </w:rPr>
              <w:t>，</w:t>
            </w:r>
            <w:r w:rsidR="008F43AB">
              <w:rPr>
                <w:kern w:val="0"/>
                <w:szCs w:val="21"/>
                <w:lang w:val="zh-CN"/>
              </w:rPr>
              <w:t>每个软件著作权证</w:t>
            </w:r>
            <w:r w:rsidR="008F43AB">
              <w:rPr>
                <w:rFonts w:hint="eastAsia"/>
                <w:kern w:val="0"/>
                <w:szCs w:val="21"/>
              </w:rPr>
              <w:t>2</w:t>
            </w:r>
            <w:r w:rsidR="008F43AB">
              <w:rPr>
                <w:rFonts w:hint="eastAsia"/>
                <w:kern w:val="0"/>
                <w:szCs w:val="21"/>
                <w:lang w:val="zh-CN"/>
              </w:rPr>
              <w:t>分</w:t>
            </w:r>
            <w:r w:rsidR="008F43AB">
              <w:rPr>
                <w:kern w:val="0"/>
                <w:szCs w:val="21"/>
                <w:lang w:val="zh-CN"/>
              </w:rPr>
              <w:t>，</w:t>
            </w:r>
            <w:r w:rsidR="008F43AB">
              <w:rPr>
                <w:rFonts w:hint="eastAsia"/>
                <w:kern w:val="0"/>
                <w:szCs w:val="21"/>
                <w:lang w:val="zh-CN"/>
              </w:rPr>
              <w:t>满分</w:t>
            </w:r>
            <w:r w:rsidR="008F43AB">
              <w:rPr>
                <w:rFonts w:hint="eastAsia"/>
                <w:kern w:val="0"/>
                <w:szCs w:val="21"/>
              </w:rPr>
              <w:t>8</w:t>
            </w:r>
            <w:r w:rsidR="008F43AB">
              <w:rPr>
                <w:rFonts w:hint="eastAsia"/>
                <w:kern w:val="0"/>
                <w:szCs w:val="21"/>
                <w:lang w:val="zh-CN"/>
              </w:rPr>
              <w:t>分</w:t>
            </w:r>
            <w:r w:rsidR="008F43AB">
              <w:rPr>
                <w:kern w:val="0"/>
                <w:szCs w:val="21"/>
                <w:lang w:val="zh-CN"/>
              </w:rPr>
              <w:t>。</w:t>
            </w:r>
          </w:p>
          <w:p w14:paraId="3A9A2ECA" w14:textId="77777777" w:rsidR="00817291" w:rsidRDefault="00DE18E6">
            <w:pPr>
              <w:jc w:val="left"/>
              <w:rPr>
                <w:rFonts w:ascii="Calibri" w:hAnsi="Calibri"/>
                <w:szCs w:val="21"/>
              </w:rPr>
            </w:pPr>
            <w:r>
              <w:rPr>
                <w:rFonts w:hint="eastAsia"/>
                <w:szCs w:val="21"/>
              </w:rPr>
              <w:t>以上审核依据为投标文件中提供的加盖投标人单位公章的合同复印件，需体现项目内容、双方签字盖章页、签订时间等信息。</w:t>
            </w:r>
          </w:p>
        </w:tc>
        <w:tc>
          <w:tcPr>
            <w:tcW w:w="582" w:type="dxa"/>
            <w:vAlign w:val="center"/>
          </w:tcPr>
          <w:p w14:paraId="4801D166" w14:textId="2DE1F092" w:rsidR="00817291" w:rsidRDefault="008F43AB">
            <w:pPr>
              <w:spacing w:before="156"/>
              <w:jc w:val="center"/>
              <w:rPr>
                <w:kern w:val="0"/>
                <w:szCs w:val="21"/>
                <w:lang w:val="zh-CN"/>
              </w:rPr>
            </w:pPr>
            <w:r>
              <w:rPr>
                <w:rFonts w:hint="eastAsia"/>
                <w:kern w:val="0"/>
                <w:szCs w:val="21"/>
                <w:lang w:val="zh-CN"/>
              </w:rPr>
              <w:lastRenderedPageBreak/>
              <w:t>14</w:t>
            </w:r>
          </w:p>
        </w:tc>
      </w:tr>
      <w:tr w:rsidR="00817291" w14:paraId="7681F954" w14:textId="77777777">
        <w:trPr>
          <w:trHeight w:val="487"/>
          <w:jc w:val="center"/>
        </w:trPr>
        <w:tc>
          <w:tcPr>
            <w:tcW w:w="479" w:type="dxa"/>
            <w:vAlign w:val="center"/>
          </w:tcPr>
          <w:p w14:paraId="742FF333" w14:textId="77777777" w:rsidR="00817291" w:rsidRDefault="00DE18E6">
            <w:pPr>
              <w:spacing w:before="156"/>
              <w:jc w:val="center"/>
              <w:rPr>
                <w:kern w:val="0"/>
                <w:szCs w:val="21"/>
                <w:lang w:val="zh-CN"/>
              </w:rPr>
            </w:pPr>
            <w:r>
              <w:rPr>
                <w:rFonts w:hint="eastAsia"/>
                <w:kern w:val="0"/>
                <w:szCs w:val="21"/>
                <w:lang w:val="zh-CN"/>
              </w:rPr>
              <w:lastRenderedPageBreak/>
              <w:t>2</w:t>
            </w:r>
          </w:p>
        </w:tc>
        <w:tc>
          <w:tcPr>
            <w:tcW w:w="1055" w:type="dxa"/>
            <w:gridSpan w:val="2"/>
            <w:vAlign w:val="center"/>
          </w:tcPr>
          <w:p w14:paraId="6E91F35F" w14:textId="77777777" w:rsidR="00817291" w:rsidRDefault="00DE18E6">
            <w:pPr>
              <w:spacing w:before="156"/>
              <w:jc w:val="center"/>
              <w:rPr>
                <w:kern w:val="0"/>
                <w:szCs w:val="21"/>
                <w:lang w:val="zh-CN"/>
              </w:rPr>
            </w:pPr>
            <w:r>
              <w:rPr>
                <w:rFonts w:hint="eastAsia"/>
                <w:kern w:val="0"/>
                <w:szCs w:val="21"/>
              </w:rPr>
              <w:t>供应商</w:t>
            </w:r>
            <w:r>
              <w:rPr>
                <w:rFonts w:hint="eastAsia"/>
                <w:kern w:val="0"/>
                <w:szCs w:val="21"/>
                <w:lang w:val="zh-CN"/>
              </w:rPr>
              <w:t>资质</w:t>
            </w:r>
          </w:p>
          <w:p w14:paraId="7032697D" w14:textId="77777777" w:rsidR="00817291" w:rsidRDefault="00DE18E6">
            <w:pPr>
              <w:spacing w:before="156"/>
              <w:jc w:val="center"/>
              <w:rPr>
                <w:kern w:val="0"/>
                <w:szCs w:val="21"/>
                <w:lang w:val="zh-CN"/>
              </w:rPr>
            </w:pPr>
            <w:r>
              <w:rPr>
                <w:rFonts w:hint="eastAsia"/>
                <w:kern w:val="0"/>
                <w:szCs w:val="21"/>
                <w:lang w:val="zh-CN"/>
              </w:rPr>
              <w:t>（</w:t>
            </w:r>
            <w:r>
              <w:rPr>
                <w:rFonts w:hint="eastAsia"/>
                <w:kern w:val="0"/>
                <w:szCs w:val="21"/>
              </w:rPr>
              <w:t>9</w:t>
            </w:r>
            <w:r>
              <w:rPr>
                <w:rFonts w:hint="eastAsia"/>
                <w:kern w:val="0"/>
                <w:szCs w:val="21"/>
              </w:rPr>
              <w:t>分</w:t>
            </w:r>
            <w:r>
              <w:rPr>
                <w:rFonts w:hint="eastAsia"/>
                <w:kern w:val="0"/>
                <w:szCs w:val="21"/>
                <w:lang w:val="zh-CN"/>
              </w:rPr>
              <w:t>）</w:t>
            </w:r>
          </w:p>
        </w:tc>
        <w:tc>
          <w:tcPr>
            <w:tcW w:w="6662" w:type="dxa"/>
            <w:gridSpan w:val="2"/>
          </w:tcPr>
          <w:p w14:paraId="3EABB01D" w14:textId="77777777" w:rsidR="00DE18E6" w:rsidRDefault="00DE18E6" w:rsidP="00DE18E6">
            <w:pPr>
              <w:pStyle w:val="ac"/>
              <w:numPr>
                <w:ilvl w:val="1"/>
                <w:numId w:val="12"/>
              </w:numPr>
              <w:ind w:firstLineChars="0"/>
              <w:jc w:val="left"/>
              <w:rPr>
                <w:szCs w:val="21"/>
              </w:rPr>
            </w:pPr>
            <w:r>
              <w:rPr>
                <w:rFonts w:hint="eastAsia"/>
                <w:szCs w:val="21"/>
              </w:rPr>
              <w:t>供应商具有有效资质：</w:t>
            </w:r>
            <w:r>
              <w:rPr>
                <w:rFonts w:hint="eastAsia"/>
                <w:szCs w:val="21"/>
              </w:rPr>
              <w:t>CMMI3</w:t>
            </w:r>
            <w:r>
              <w:rPr>
                <w:rFonts w:hint="eastAsia"/>
                <w:szCs w:val="21"/>
              </w:rPr>
              <w:t>得</w:t>
            </w:r>
            <w:r>
              <w:rPr>
                <w:rFonts w:hint="eastAsia"/>
                <w:szCs w:val="21"/>
              </w:rPr>
              <w:t>1</w:t>
            </w:r>
            <w:r>
              <w:rPr>
                <w:rFonts w:hint="eastAsia"/>
                <w:szCs w:val="21"/>
              </w:rPr>
              <w:t>分，</w:t>
            </w:r>
            <w:r>
              <w:rPr>
                <w:rFonts w:hint="eastAsia"/>
                <w:szCs w:val="21"/>
              </w:rPr>
              <w:t>CMM4</w:t>
            </w:r>
            <w:r>
              <w:rPr>
                <w:rFonts w:hint="eastAsia"/>
                <w:szCs w:val="21"/>
              </w:rPr>
              <w:t>得</w:t>
            </w:r>
            <w:r>
              <w:rPr>
                <w:rFonts w:hint="eastAsia"/>
                <w:szCs w:val="21"/>
              </w:rPr>
              <w:t>2</w:t>
            </w:r>
            <w:r>
              <w:rPr>
                <w:rFonts w:hint="eastAsia"/>
                <w:szCs w:val="21"/>
              </w:rPr>
              <w:t>分，</w:t>
            </w:r>
            <w:r>
              <w:rPr>
                <w:rFonts w:hint="eastAsia"/>
                <w:szCs w:val="21"/>
              </w:rPr>
              <w:t>CMM5</w:t>
            </w:r>
            <w:r>
              <w:rPr>
                <w:rFonts w:hint="eastAsia"/>
                <w:szCs w:val="21"/>
              </w:rPr>
              <w:t>得</w:t>
            </w:r>
            <w:r>
              <w:rPr>
                <w:rFonts w:hint="eastAsia"/>
                <w:szCs w:val="21"/>
              </w:rPr>
              <w:t>3</w:t>
            </w:r>
            <w:r>
              <w:rPr>
                <w:rFonts w:hint="eastAsia"/>
                <w:szCs w:val="21"/>
              </w:rPr>
              <w:t>分。</w:t>
            </w:r>
          </w:p>
          <w:p w14:paraId="4D032CC5" w14:textId="77777777" w:rsidR="00817291" w:rsidRDefault="00DE18E6">
            <w:pPr>
              <w:pStyle w:val="ac"/>
              <w:numPr>
                <w:ilvl w:val="1"/>
                <w:numId w:val="12"/>
              </w:numPr>
              <w:ind w:firstLineChars="0"/>
              <w:jc w:val="left"/>
              <w:rPr>
                <w:szCs w:val="21"/>
              </w:rPr>
            </w:pPr>
            <w:r>
              <w:rPr>
                <w:rFonts w:hint="eastAsia"/>
                <w:szCs w:val="21"/>
              </w:rPr>
              <w:t>供应商具有有效的</w:t>
            </w:r>
            <w:r>
              <w:rPr>
                <w:rFonts w:hint="eastAsia"/>
                <w:szCs w:val="21"/>
              </w:rPr>
              <w:t>ISO9001</w:t>
            </w:r>
            <w:r>
              <w:rPr>
                <w:rFonts w:hint="eastAsia"/>
                <w:szCs w:val="21"/>
              </w:rPr>
              <w:t>资质，得</w:t>
            </w:r>
            <w:r>
              <w:rPr>
                <w:rFonts w:hint="eastAsia"/>
                <w:szCs w:val="21"/>
              </w:rPr>
              <w:t>3</w:t>
            </w:r>
            <w:r>
              <w:rPr>
                <w:rFonts w:hint="eastAsia"/>
                <w:szCs w:val="21"/>
              </w:rPr>
              <w:t>分。</w:t>
            </w:r>
          </w:p>
          <w:p w14:paraId="0DD968F9" w14:textId="77777777" w:rsidR="00817291" w:rsidRDefault="00DE18E6">
            <w:pPr>
              <w:pStyle w:val="ac"/>
              <w:numPr>
                <w:ilvl w:val="1"/>
                <w:numId w:val="12"/>
              </w:numPr>
              <w:ind w:firstLineChars="0"/>
              <w:jc w:val="left"/>
              <w:rPr>
                <w:kern w:val="0"/>
                <w:szCs w:val="21"/>
                <w:lang w:val="zh-CN"/>
              </w:rPr>
            </w:pPr>
            <w:r>
              <w:rPr>
                <w:rFonts w:hint="eastAsia"/>
                <w:szCs w:val="21"/>
              </w:rPr>
              <w:t>供应商具有有效的</w:t>
            </w:r>
            <w:r>
              <w:rPr>
                <w:rFonts w:hint="eastAsia"/>
                <w:szCs w:val="21"/>
              </w:rPr>
              <w:t>ISO20000</w:t>
            </w:r>
            <w:r>
              <w:rPr>
                <w:rFonts w:hint="eastAsia"/>
                <w:szCs w:val="21"/>
              </w:rPr>
              <w:t>资质，得</w:t>
            </w:r>
            <w:r>
              <w:rPr>
                <w:rFonts w:hint="eastAsia"/>
                <w:szCs w:val="21"/>
              </w:rPr>
              <w:t>3</w:t>
            </w:r>
            <w:r>
              <w:rPr>
                <w:rFonts w:hint="eastAsia"/>
                <w:szCs w:val="21"/>
              </w:rPr>
              <w:t>分。</w:t>
            </w:r>
          </w:p>
          <w:p w14:paraId="689CBF0B" w14:textId="77777777" w:rsidR="00817291" w:rsidRDefault="00DE18E6">
            <w:pPr>
              <w:pStyle w:val="ac"/>
              <w:ind w:firstLineChars="0" w:firstLine="0"/>
              <w:jc w:val="left"/>
              <w:rPr>
                <w:kern w:val="0"/>
                <w:szCs w:val="21"/>
                <w:lang w:val="zh-CN"/>
              </w:rPr>
            </w:pPr>
            <w:r>
              <w:rPr>
                <w:rFonts w:hint="eastAsia"/>
                <w:szCs w:val="21"/>
              </w:rPr>
              <w:t>审核依据为投标文件中提供的加盖投标人单位公章的有效的资质证书复印件</w:t>
            </w:r>
          </w:p>
        </w:tc>
        <w:tc>
          <w:tcPr>
            <w:tcW w:w="582" w:type="dxa"/>
            <w:vAlign w:val="center"/>
          </w:tcPr>
          <w:p w14:paraId="6059F7BD" w14:textId="77777777" w:rsidR="00817291" w:rsidRDefault="00DE18E6">
            <w:pPr>
              <w:spacing w:before="156"/>
              <w:jc w:val="center"/>
              <w:rPr>
                <w:kern w:val="0"/>
                <w:szCs w:val="21"/>
                <w:lang w:val="zh-CN"/>
              </w:rPr>
            </w:pPr>
            <w:r>
              <w:rPr>
                <w:rFonts w:hint="eastAsia"/>
                <w:kern w:val="0"/>
                <w:szCs w:val="21"/>
                <w:lang w:val="zh-CN"/>
              </w:rPr>
              <w:t>9</w:t>
            </w:r>
          </w:p>
        </w:tc>
      </w:tr>
      <w:tr w:rsidR="00817291" w14:paraId="6C103D37" w14:textId="77777777">
        <w:trPr>
          <w:jc w:val="center"/>
        </w:trPr>
        <w:tc>
          <w:tcPr>
            <w:tcW w:w="479" w:type="dxa"/>
            <w:vMerge w:val="restart"/>
            <w:vAlign w:val="center"/>
          </w:tcPr>
          <w:p w14:paraId="73470C64" w14:textId="77777777" w:rsidR="00817291" w:rsidRDefault="00DE18E6">
            <w:pPr>
              <w:spacing w:before="156"/>
              <w:jc w:val="center"/>
              <w:rPr>
                <w:kern w:val="0"/>
                <w:szCs w:val="21"/>
                <w:lang w:val="zh-CN"/>
              </w:rPr>
            </w:pPr>
            <w:r>
              <w:rPr>
                <w:rFonts w:hint="eastAsia"/>
                <w:kern w:val="0"/>
                <w:szCs w:val="21"/>
                <w:lang w:val="zh-CN"/>
              </w:rPr>
              <w:t>3</w:t>
            </w:r>
          </w:p>
        </w:tc>
        <w:tc>
          <w:tcPr>
            <w:tcW w:w="1055" w:type="dxa"/>
            <w:gridSpan w:val="2"/>
            <w:vMerge w:val="restart"/>
            <w:vAlign w:val="center"/>
          </w:tcPr>
          <w:p w14:paraId="07B3425B" w14:textId="77777777" w:rsidR="00817291" w:rsidRDefault="00DE18E6">
            <w:pPr>
              <w:spacing w:before="156"/>
              <w:jc w:val="center"/>
              <w:rPr>
                <w:kern w:val="0"/>
                <w:szCs w:val="21"/>
                <w:lang w:val="zh-CN"/>
              </w:rPr>
            </w:pPr>
            <w:r>
              <w:rPr>
                <w:kern w:val="0"/>
                <w:szCs w:val="21"/>
                <w:lang w:val="zh-CN"/>
              </w:rPr>
              <w:t>人员</w:t>
            </w:r>
          </w:p>
          <w:p w14:paraId="03055170" w14:textId="77777777" w:rsidR="00817291" w:rsidRDefault="00DE18E6">
            <w:pPr>
              <w:spacing w:before="156"/>
              <w:jc w:val="center"/>
              <w:rPr>
                <w:kern w:val="0"/>
                <w:szCs w:val="21"/>
                <w:lang w:val="zh-CN"/>
              </w:rPr>
            </w:pPr>
            <w:r>
              <w:rPr>
                <w:kern w:val="0"/>
                <w:szCs w:val="21"/>
                <w:lang w:val="zh-CN"/>
              </w:rPr>
              <w:t>状况</w:t>
            </w:r>
          </w:p>
          <w:p w14:paraId="7E11E7E3" w14:textId="4B2A2F7E" w:rsidR="00817291" w:rsidRDefault="00DE18E6" w:rsidP="008F43AB">
            <w:pPr>
              <w:spacing w:before="156"/>
              <w:jc w:val="center"/>
              <w:rPr>
                <w:kern w:val="0"/>
                <w:szCs w:val="21"/>
                <w:lang w:val="zh-CN"/>
              </w:rPr>
            </w:pPr>
            <w:r>
              <w:rPr>
                <w:rFonts w:ascii="MS Mincho" w:eastAsia="MS Mincho" w:hAnsi="MS Mincho" w:cs="MS Mincho"/>
                <w:kern w:val="0"/>
                <w:szCs w:val="21"/>
                <w:lang w:val="zh-CN"/>
              </w:rPr>
              <w:t>（</w:t>
            </w:r>
            <w:r w:rsidR="008F43AB">
              <w:rPr>
                <w:rFonts w:hint="eastAsia"/>
                <w:kern w:val="0"/>
                <w:szCs w:val="21"/>
              </w:rPr>
              <w:t>12</w:t>
            </w:r>
            <w:r>
              <w:rPr>
                <w:rFonts w:ascii="MS Mincho" w:eastAsia="MS Mincho" w:hAnsi="MS Mincho" w:cs="MS Mincho"/>
                <w:kern w:val="0"/>
                <w:szCs w:val="21"/>
              </w:rPr>
              <w:t>分</w:t>
            </w:r>
            <w:r>
              <w:rPr>
                <w:rFonts w:ascii="MS Mincho" w:eastAsia="MS Mincho" w:hAnsi="MS Mincho" w:cs="MS Mincho"/>
                <w:kern w:val="0"/>
                <w:szCs w:val="21"/>
                <w:lang w:val="zh-CN"/>
              </w:rPr>
              <w:t>）</w:t>
            </w:r>
          </w:p>
        </w:tc>
        <w:tc>
          <w:tcPr>
            <w:tcW w:w="6662" w:type="dxa"/>
            <w:gridSpan w:val="2"/>
            <w:vAlign w:val="center"/>
          </w:tcPr>
          <w:p w14:paraId="0FF9E422" w14:textId="77777777" w:rsidR="00817291" w:rsidRDefault="00DE18E6">
            <w:pPr>
              <w:jc w:val="left"/>
              <w:rPr>
                <w:kern w:val="0"/>
                <w:szCs w:val="21"/>
                <w:lang w:val="zh-CN"/>
              </w:rPr>
            </w:pPr>
            <w:r>
              <w:rPr>
                <w:rFonts w:hint="eastAsia"/>
                <w:kern w:val="0"/>
                <w:szCs w:val="21"/>
                <w:lang w:val="zh-CN"/>
              </w:rPr>
              <w:t>项目经理</w:t>
            </w:r>
            <w:r>
              <w:rPr>
                <w:kern w:val="0"/>
                <w:szCs w:val="21"/>
                <w:lang w:val="zh-CN"/>
              </w:rPr>
              <w:t>：</w:t>
            </w:r>
          </w:p>
          <w:p w14:paraId="00B1AFB7" w14:textId="43483E45" w:rsidR="00817291" w:rsidRDefault="00DE18E6">
            <w:pPr>
              <w:pStyle w:val="ac"/>
              <w:numPr>
                <w:ilvl w:val="0"/>
                <w:numId w:val="15"/>
              </w:numPr>
              <w:ind w:firstLineChars="0"/>
              <w:jc w:val="left"/>
              <w:rPr>
                <w:kern w:val="0"/>
                <w:szCs w:val="21"/>
                <w:lang w:val="zh-CN"/>
              </w:rPr>
            </w:pPr>
            <w:r>
              <w:rPr>
                <w:rFonts w:ascii="MS Mincho" w:eastAsia="MS Mincho" w:hAnsi="MS Mincho" w:cs="MS Mincho"/>
                <w:kern w:val="0"/>
                <w:szCs w:val="21"/>
                <w:lang w:val="zh-CN"/>
              </w:rPr>
              <w:t>具有</w:t>
            </w:r>
            <w:r w:rsidR="008F43AB">
              <w:rPr>
                <w:rFonts w:ascii="MS Mincho" w:eastAsia="MS Mincho" w:hAnsi="MS Mincho" w:cs="MS Mincho"/>
                <w:kern w:val="0"/>
                <w:szCs w:val="21"/>
                <w:lang w:val="zh-CN"/>
              </w:rPr>
              <w:t>有效的</w:t>
            </w:r>
            <w:r>
              <w:rPr>
                <w:rFonts w:ascii="MS Mincho" w:eastAsia="MS Mincho" w:hAnsi="MS Mincho" w:cs="MS Mincho"/>
                <w:kern w:val="0"/>
                <w:szCs w:val="21"/>
                <w:lang w:val="zh-CN"/>
              </w:rPr>
              <w:t>工信部</w:t>
            </w:r>
            <w:r>
              <w:rPr>
                <w:rFonts w:hint="eastAsia"/>
                <w:kern w:val="0"/>
                <w:szCs w:val="21"/>
                <w:lang w:val="zh-CN"/>
              </w:rPr>
              <w:t>颁发</w:t>
            </w:r>
            <w:r>
              <w:rPr>
                <w:rFonts w:ascii="MS Mincho" w:eastAsia="MS Mincho" w:hAnsi="MS Mincho" w:cs="MS Mincho"/>
                <w:kern w:val="0"/>
                <w:szCs w:val="21"/>
                <w:lang w:val="zh-CN"/>
              </w:rPr>
              <w:t>的系</w:t>
            </w:r>
            <w:r>
              <w:rPr>
                <w:rFonts w:hint="eastAsia"/>
                <w:kern w:val="0"/>
                <w:szCs w:val="21"/>
                <w:lang w:val="zh-CN"/>
              </w:rPr>
              <w:t>统</w:t>
            </w:r>
            <w:r>
              <w:rPr>
                <w:rFonts w:ascii="MS Mincho" w:eastAsia="MS Mincho" w:hAnsi="MS Mincho" w:cs="MS Mincho"/>
                <w:kern w:val="0"/>
                <w:szCs w:val="21"/>
                <w:lang w:val="zh-CN"/>
              </w:rPr>
              <w:t>架构</w:t>
            </w:r>
            <w:r>
              <w:rPr>
                <w:rFonts w:hint="eastAsia"/>
                <w:kern w:val="0"/>
                <w:szCs w:val="21"/>
                <w:lang w:val="zh-CN"/>
              </w:rPr>
              <w:t>设计师</w:t>
            </w:r>
            <w:r>
              <w:rPr>
                <w:rFonts w:ascii="MS Mincho" w:eastAsia="MS Mincho" w:hAnsi="MS Mincho" w:cs="MS Mincho"/>
                <w:kern w:val="0"/>
                <w:szCs w:val="21"/>
                <w:lang w:val="zh-CN"/>
              </w:rPr>
              <w:t>、系</w:t>
            </w:r>
            <w:r>
              <w:rPr>
                <w:rFonts w:hint="eastAsia"/>
                <w:kern w:val="0"/>
                <w:szCs w:val="21"/>
                <w:lang w:val="zh-CN"/>
              </w:rPr>
              <w:t>统</w:t>
            </w:r>
            <w:r>
              <w:rPr>
                <w:rFonts w:ascii="MS Mincho" w:eastAsia="MS Mincho" w:hAnsi="MS Mincho" w:cs="MS Mincho"/>
                <w:kern w:val="0"/>
                <w:szCs w:val="21"/>
                <w:lang w:val="zh-CN"/>
              </w:rPr>
              <w:t>分析</w:t>
            </w:r>
            <w:r>
              <w:rPr>
                <w:rFonts w:hint="eastAsia"/>
                <w:kern w:val="0"/>
                <w:szCs w:val="21"/>
                <w:lang w:val="zh-CN"/>
              </w:rPr>
              <w:t>师</w:t>
            </w:r>
            <w:r>
              <w:rPr>
                <w:rFonts w:ascii="MS Mincho" w:eastAsia="MS Mincho" w:hAnsi="MS Mincho" w:cs="MS Mincho"/>
                <w:kern w:val="0"/>
                <w:szCs w:val="21"/>
                <w:lang w:val="zh-CN"/>
              </w:rPr>
              <w:t>、信息系</w:t>
            </w:r>
            <w:r>
              <w:rPr>
                <w:rFonts w:hint="eastAsia"/>
                <w:kern w:val="0"/>
                <w:szCs w:val="21"/>
                <w:lang w:val="zh-CN"/>
              </w:rPr>
              <w:t>统项</w:t>
            </w:r>
            <w:r>
              <w:rPr>
                <w:rFonts w:ascii="MS Mincho" w:eastAsia="MS Mincho" w:hAnsi="MS Mincho" w:cs="MS Mincho"/>
                <w:kern w:val="0"/>
                <w:szCs w:val="21"/>
                <w:lang w:val="zh-CN"/>
              </w:rPr>
              <w:t>目管理</w:t>
            </w:r>
            <w:r>
              <w:rPr>
                <w:rFonts w:hint="eastAsia"/>
                <w:kern w:val="0"/>
                <w:szCs w:val="21"/>
                <w:lang w:val="zh-CN"/>
              </w:rPr>
              <w:t>师证书</w:t>
            </w:r>
            <w:r>
              <w:rPr>
                <w:rFonts w:ascii="MS Mincho" w:eastAsia="MS Mincho" w:hAnsi="MS Mincho" w:cs="MS Mincho"/>
                <w:kern w:val="0"/>
                <w:szCs w:val="21"/>
                <w:lang w:val="zh-CN"/>
              </w:rPr>
              <w:t>任意一个：</w:t>
            </w:r>
            <w:r w:rsidR="008F43AB">
              <w:rPr>
                <w:rFonts w:hint="eastAsia"/>
                <w:kern w:val="0"/>
                <w:szCs w:val="21"/>
                <w:lang w:val="zh-CN"/>
              </w:rPr>
              <w:t>4</w:t>
            </w:r>
            <w:r>
              <w:rPr>
                <w:rFonts w:ascii="MS Mincho" w:eastAsia="MS Mincho" w:hAnsi="MS Mincho" w:cs="MS Mincho"/>
                <w:kern w:val="0"/>
                <w:szCs w:val="21"/>
                <w:lang w:val="zh-CN"/>
              </w:rPr>
              <w:t>分；</w:t>
            </w:r>
            <w:r>
              <w:rPr>
                <w:kern w:val="0"/>
                <w:szCs w:val="21"/>
                <w:lang w:val="zh-CN"/>
              </w:rPr>
              <w:t xml:space="preserve"> </w:t>
            </w:r>
          </w:p>
          <w:p w14:paraId="3BAEBE45" w14:textId="20FA16F5" w:rsidR="00817291" w:rsidRDefault="00DE18E6">
            <w:pPr>
              <w:pStyle w:val="ac"/>
              <w:numPr>
                <w:ilvl w:val="0"/>
                <w:numId w:val="15"/>
              </w:numPr>
              <w:ind w:firstLineChars="0"/>
              <w:jc w:val="left"/>
              <w:rPr>
                <w:kern w:val="0"/>
                <w:szCs w:val="21"/>
                <w:lang w:val="zh-CN"/>
              </w:rPr>
            </w:pPr>
            <w:r>
              <w:rPr>
                <w:rFonts w:ascii="MS Mincho" w:eastAsia="MS Mincho" w:hAnsi="MS Mincho" w:cs="MS Mincho"/>
                <w:kern w:val="0"/>
                <w:szCs w:val="21"/>
                <w:lang w:val="zh-CN"/>
              </w:rPr>
              <w:t>具有</w:t>
            </w:r>
            <w:r w:rsidR="008F43AB">
              <w:rPr>
                <w:rFonts w:ascii="MS Mincho" w:eastAsia="MS Mincho" w:hAnsi="MS Mincho" w:cs="MS Mincho"/>
                <w:kern w:val="0"/>
                <w:szCs w:val="21"/>
                <w:lang w:val="zh-CN"/>
              </w:rPr>
              <w:t>有效的</w:t>
            </w:r>
            <w:r>
              <w:rPr>
                <w:rFonts w:hint="eastAsia"/>
                <w:kern w:val="0"/>
                <w:szCs w:val="21"/>
                <w:lang w:val="zh-CN"/>
              </w:rPr>
              <w:t>pmp</w:t>
            </w:r>
            <w:r>
              <w:rPr>
                <w:rFonts w:hint="eastAsia"/>
                <w:kern w:val="0"/>
                <w:szCs w:val="21"/>
                <w:lang w:val="zh-CN"/>
              </w:rPr>
              <w:t>认证</w:t>
            </w:r>
            <w:r>
              <w:rPr>
                <w:rFonts w:hint="eastAsia"/>
                <w:kern w:val="0"/>
                <w:szCs w:val="21"/>
              </w:rPr>
              <w:t>证书</w:t>
            </w:r>
            <w:r>
              <w:rPr>
                <w:rFonts w:ascii="MS Mincho" w:eastAsia="MS Mincho" w:hAnsi="MS Mincho" w:cs="MS Mincho"/>
                <w:kern w:val="0"/>
                <w:szCs w:val="21"/>
                <w:lang w:val="zh-CN"/>
              </w:rPr>
              <w:t>：</w:t>
            </w:r>
            <w:r w:rsidR="008F43AB">
              <w:rPr>
                <w:rFonts w:hint="eastAsia"/>
                <w:kern w:val="0"/>
                <w:szCs w:val="21"/>
                <w:lang w:val="zh-CN"/>
              </w:rPr>
              <w:t>4</w:t>
            </w:r>
            <w:r>
              <w:rPr>
                <w:rFonts w:ascii="MS Mincho" w:eastAsia="MS Mincho" w:hAnsi="MS Mincho" w:cs="MS Mincho"/>
                <w:kern w:val="0"/>
                <w:szCs w:val="21"/>
                <w:lang w:val="zh-CN"/>
              </w:rPr>
              <w:t>分；</w:t>
            </w:r>
          </w:p>
          <w:p w14:paraId="39C63F26" w14:textId="77777777" w:rsidR="00817291" w:rsidRDefault="00DE18E6">
            <w:pPr>
              <w:jc w:val="left"/>
              <w:rPr>
                <w:kern w:val="0"/>
                <w:szCs w:val="21"/>
                <w:lang w:val="zh-CN"/>
              </w:rPr>
            </w:pPr>
            <w:r>
              <w:rPr>
                <w:rFonts w:hint="eastAsia"/>
                <w:kern w:val="0"/>
                <w:szCs w:val="21"/>
                <w:lang w:val="zh-CN"/>
              </w:rPr>
              <w:t>审核依据：</w:t>
            </w:r>
            <w:r>
              <w:rPr>
                <w:rFonts w:ascii="宋体" w:hAnsi="Courier New"/>
                <w:kern w:val="0"/>
                <w:szCs w:val="21"/>
                <w:lang w:val="zh-CN"/>
              </w:rPr>
              <w:t>相关</w:t>
            </w:r>
            <w:r>
              <w:rPr>
                <w:kern w:val="0"/>
                <w:szCs w:val="21"/>
                <w:lang w:val="zh-CN"/>
              </w:rPr>
              <w:t>证书和至少</w:t>
            </w:r>
            <w:r>
              <w:rPr>
                <w:kern w:val="0"/>
                <w:szCs w:val="21"/>
                <w:lang w:val="zh-CN"/>
              </w:rPr>
              <w:t>3</w:t>
            </w:r>
            <w:r>
              <w:rPr>
                <w:kern w:val="0"/>
                <w:szCs w:val="21"/>
                <w:lang w:val="zh-CN"/>
              </w:rPr>
              <w:t>个月社保记录证明复印件</w:t>
            </w:r>
            <w:r>
              <w:rPr>
                <w:rFonts w:hint="eastAsia"/>
                <w:kern w:val="0"/>
                <w:szCs w:val="21"/>
                <w:lang w:val="zh-CN"/>
              </w:rPr>
              <w:t>，</w:t>
            </w:r>
            <w:r>
              <w:rPr>
                <w:kern w:val="0"/>
                <w:szCs w:val="21"/>
                <w:lang w:val="zh-CN"/>
              </w:rPr>
              <w:t>材料需加盖投标人单位公章。</w:t>
            </w:r>
          </w:p>
        </w:tc>
        <w:tc>
          <w:tcPr>
            <w:tcW w:w="582" w:type="dxa"/>
            <w:vAlign w:val="center"/>
          </w:tcPr>
          <w:p w14:paraId="05717132" w14:textId="6931794A" w:rsidR="00817291" w:rsidRDefault="008F43AB">
            <w:pPr>
              <w:spacing w:before="156"/>
              <w:jc w:val="center"/>
              <w:rPr>
                <w:kern w:val="0"/>
                <w:szCs w:val="21"/>
                <w:lang w:val="zh-CN"/>
              </w:rPr>
            </w:pPr>
            <w:r>
              <w:rPr>
                <w:rFonts w:hint="eastAsia"/>
                <w:kern w:val="0"/>
                <w:szCs w:val="21"/>
                <w:lang w:val="zh-CN"/>
              </w:rPr>
              <w:t>8</w:t>
            </w:r>
          </w:p>
        </w:tc>
      </w:tr>
      <w:tr w:rsidR="008F43AB" w14:paraId="7591EA4C" w14:textId="77777777" w:rsidTr="00207F07">
        <w:trPr>
          <w:trHeight w:val="2496"/>
          <w:jc w:val="center"/>
        </w:trPr>
        <w:tc>
          <w:tcPr>
            <w:tcW w:w="479" w:type="dxa"/>
            <w:vMerge/>
            <w:vAlign w:val="center"/>
          </w:tcPr>
          <w:p w14:paraId="46094DB5" w14:textId="77777777" w:rsidR="008F43AB" w:rsidRDefault="008F43AB">
            <w:pPr>
              <w:spacing w:before="156"/>
              <w:jc w:val="center"/>
              <w:rPr>
                <w:kern w:val="0"/>
                <w:szCs w:val="21"/>
                <w:lang w:val="zh-CN"/>
              </w:rPr>
            </w:pPr>
          </w:p>
        </w:tc>
        <w:tc>
          <w:tcPr>
            <w:tcW w:w="1055" w:type="dxa"/>
            <w:gridSpan w:val="2"/>
            <w:vMerge/>
            <w:vAlign w:val="center"/>
          </w:tcPr>
          <w:p w14:paraId="6DF6F3CA" w14:textId="77777777" w:rsidR="008F43AB" w:rsidRDefault="008F43AB">
            <w:pPr>
              <w:spacing w:before="156"/>
              <w:jc w:val="center"/>
              <w:rPr>
                <w:kern w:val="0"/>
                <w:szCs w:val="21"/>
                <w:lang w:val="zh-CN"/>
              </w:rPr>
            </w:pPr>
          </w:p>
        </w:tc>
        <w:tc>
          <w:tcPr>
            <w:tcW w:w="6662" w:type="dxa"/>
            <w:gridSpan w:val="2"/>
            <w:vAlign w:val="center"/>
          </w:tcPr>
          <w:p w14:paraId="51F59789" w14:textId="77777777" w:rsidR="008F43AB" w:rsidRDefault="008F43AB">
            <w:pPr>
              <w:jc w:val="left"/>
              <w:rPr>
                <w:kern w:val="0"/>
                <w:szCs w:val="21"/>
                <w:lang w:val="zh-CN"/>
              </w:rPr>
            </w:pPr>
            <w:r>
              <w:rPr>
                <w:kern w:val="0"/>
                <w:szCs w:val="21"/>
                <w:lang w:val="zh-CN"/>
              </w:rPr>
              <w:t>项目参与人员</w:t>
            </w:r>
            <w:r>
              <w:rPr>
                <w:rFonts w:hint="eastAsia"/>
                <w:kern w:val="0"/>
                <w:szCs w:val="21"/>
                <w:lang w:val="zh-CN"/>
              </w:rPr>
              <w:t>：</w:t>
            </w:r>
          </w:p>
          <w:p w14:paraId="55C34D17" w14:textId="64AC7410" w:rsidR="008F43AB" w:rsidRDefault="008F43AB">
            <w:pPr>
              <w:jc w:val="left"/>
              <w:rPr>
                <w:kern w:val="0"/>
                <w:szCs w:val="21"/>
                <w:lang w:val="zh-CN"/>
              </w:rPr>
            </w:pPr>
            <w:r>
              <w:rPr>
                <w:rFonts w:hint="eastAsia"/>
                <w:kern w:val="0"/>
                <w:szCs w:val="21"/>
                <w:lang w:val="zh-CN"/>
              </w:rPr>
              <w:t>1</w:t>
            </w:r>
            <w:r>
              <w:rPr>
                <w:rFonts w:hint="eastAsia"/>
                <w:kern w:val="0"/>
                <w:szCs w:val="21"/>
                <w:lang w:val="zh-CN"/>
              </w:rPr>
              <w:t>、项目主要参与人员中，每</w:t>
            </w:r>
            <w:r>
              <w:rPr>
                <w:kern w:val="0"/>
                <w:szCs w:val="21"/>
                <w:lang w:val="zh-CN"/>
              </w:rPr>
              <w:t>配备</w:t>
            </w:r>
            <w:r>
              <w:rPr>
                <w:rFonts w:hint="eastAsia"/>
                <w:kern w:val="0"/>
                <w:szCs w:val="21"/>
                <w:lang w:val="zh-CN"/>
              </w:rPr>
              <w:t>1</w:t>
            </w:r>
            <w:r>
              <w:rPr>
                <w:kern w:val="0"/>
                <w:szCs w:val="21"/>
                <w:lang w:val="zh-CN"/>
              </w:rPr>
              <w:t>位具有</w:t>
            </w:r>
            <w:r>
              <w:rPr>
                <w:rFonts w:hint="eastAsia"/>
                <w:kern w:val="0"/>
                <w:szCs w:val="21"/>
                <w:lang w:val="zh-CN"/>
              </w:rPr>
              <w:t>中</w:t>
            </w:r>
            <w:r>
              <w:rPr>
                <w:kern w:val="0"/>
                <w:szCs w:val="21"/>
                <w:lang w:val="zh-CN"/>
              </w:rPr>
              <w:t>级职称的人员</w:t>
            </w:r>
            <w:r>
              <w:rPr>
                <w:rFonts w:hint="eastAsia"/>
                <w:kern w:val="0"/>
                <w:szCs w:val="21"/>
                <w:lang w:val="zh-CN"/>
              </w:rPr>
              <w:t>，</w:t>
            </w:r>
            <w:r>
              <w:rPr>
                <w:kern w:val="0"/>
                <w:szCs w:val="21"/>
                <w:lang w:val="zh-CN"/>
              </w:rPr>
              <w:t>得</w:t>
            </w:r>
            <w:r>
              <w:rPr>
                <w:kern w:val="0"/>
                <w:szCs w:val="21"/>
                <w:lang w:val="zh-CN"/>
              </w:rPr>
              <w:t>1</w:t>
            </w:r>
            <w:r>
              <w:rPr>
                <w:kern w:val="0"/>
                <w:szCs w:val="21"/>
                <w:lang w:val="zh-CN"/>
              </w:rPr>
              <w:t>分</w:t>
            </w:r>
            <w:r>
              <w:rPr>
                <w:rFonts w:hint="eastAsia"/>
                <w:kern w:val="0"/>
                <w:szCs w:val="21"/>
                <w:lang w:val="zh-CN"/>
              </w:rPr>
              <w:t>，</w:t>
            </w:r>
            <w:r>
              <w:rPr>
                <w:kern w:val="0"/>
                <w:szCs w:val="21"/>
                <w:lang w:val="zh-CN"/>
              </w:rPr>
              <w:t>满分</w:t>
            </w:r>
            <w:r>
              <w:rPr>
                <w:rFonts w:hint="eastAsia"/>
                <w:kern w:val="0"/>
                <w:szCs w:val="21"/>
                <w:lang w:val="zh-CN"/>
              </w:rPr>
              <w:t>2</w:t>
            </w:r>
            <w:r>
              <w:rPr>
                <w:rFonts w:hint="eastAsia"/>
                <w:kern w:val="0"/>
                <w:szCs w:val="21"/>
                <w:lang w:val="zh-CN"/>
              </w:rPr>
              <w:t>分；</w:t>
            </w:r>
          </w:p>
          <w:p w14:paraId="407161E4" w14:textId="77777777" w:rsidR="008F43AB" w:rsidRDefault="008F43AB">
            <w:pPr>
              <w:jc w:val="left"/>
              <w:rPr>
                <w:kern w:val="0"/>
                <w:szCs w:val="21"/>
                <w:lang w:val="zh-CN"/>
              </w:rPr>
            </w:pPr>
            <w:r>
              <w:rPr>
                <w:rFonts w:hint="eastAsia"/>
                <w:kern w:val="0"/>
                <w:szCs w:val="21"/>
                <w:lang w:val="zh-CN"/>
              </w:rPr>
              <w:t>2</w:t>
            </w:r>
            <w:r>
              <w:rPr>
                <w:rFonts w:hint="eastAsia"/>
                <w:kern w:val="0"/>
                <w:szCs w:val="21"/>
                <w:lang w:val="zh-CN"/>
              </w:rPr>
              <w:t>、项目主要参与人员中，每</w:t>
            </w:r>
            <w:r>
              <w:rPr>
                <w:kern w:val="0"/>
                <w:szCs w:val="21"/>
                <w:lang w:val="zh-CN"/>
              </w:rPr>
              <w:t>配备</w:t>
            </w:r>
            <w:r>
              <w:rPr>
                <w:rFonts w:hint="eastAsia"/>
                <w:kern w:val="0"/>
                <w:szCs w:val="21"/>
                <w:lang w:val="zh-CN"/>
              </w:rPr>
              <w:t>1</w:t>
            </w:r>
            <w:r>
              <w:rPr>
                <w:kern w:val="0"/>
                <w:szCs w:val="21"/>
                <w:lang w:val="zh-CN"/>
              </w:rPr>
              <w:t>位</w:t>
            </w:r>
            <w:r>
              <w:rPr>
                <w:rFonts w:hint="eastAsia"/>
                <w:kern w:val="0"/>
                <w:szCs w:val="21"/>
                <w:lang w:val="zh-CN"/>
              </w:rPr>
              <w:t>系</w:t>
            </w:r>
            <w:bookmarkStart w:id="32" w:name="_GoBack"/>
            <w:bookmarkEnd w:id="32"/>
            <w:r>
              <w:rPr>
                <w:rFonts w:hint="eastAsia"/>
                <w:kern w:val="0"/>
                <w:szCs w:val="21"/>
                <w:lang w:val="zh-CN"/>
              </w:rPr>
              <w:t>统集成项目管理中级的人员，</w:t>
            </w:r>
            <w:r>
              <w:rPr>
                <w:kern w:val="0"/>
                <w:szCs w:val="21"/>
                <w:lang w:val="zh-CN"/>
              </w:rPr>
              <w:t>得</w:t>
            </w:r>
            <w:r>
              <w:rPr>
                <w:kern w:val="0"/>
                <w:szCs w:val="21"/>
                <w:lang w:val="zh-CN"/>
              </w:rPr>
              <w:t>1</w:t>
            </w:r>
            <w:r>
              <w:rPr>
                <w:kern w:val="0"/>
                <w:szCs w:val="21"/>
                <w:lang w:val="zh-CN"/>
              </w:rPr>
              <w:t>分</w:t>
            </w:r>
            <w:r>
              <w:rPr>
                <w:rFonts w:hint="eastAsia"/>
                <w:kern w:val="0"/>
                <w:szCs w:val="21"/>
                <w:lang w:val="zh-CN"/>
              </w:rPr>
              <w:t>，</w:t>
            </w:r>
            <w:r>
              <w:rPr>
                <w:kern w:val="0"/>
                <w:szCs w:val="21"/>
                <w:lang w:val="zh-CN"/>
              </w:rPr>
              <w:t>满分</w:t>
            </w:r>
            <w:r>
              <w:rPr>
                <w:rFonts w:hint="eastAsia"/>
                <w:kern w:val="0"/>
                <w:szCs w:val="21"/>
                <w:lang w:val="zh-CN"/>
              </w:rPr>
              <w:t>2</w:t>
            </w:r>
            <w:r>
              <w:rPr>
                <w:rFonts w:hint="eastAsia"/>
                <w:kern w:val="0"/>
                <w:szCs w:val="21"/>
                <w:lang w:val="zh-CN"/>
              </w:rPr>
              <w:t>分；</w:t>
            </w:r>
          </w:p>
          <w:p w14:paraId="58C54F4E" w14:textId="77777777" w:rsidR="008F43AB" w:rsidRPr="008F43AB" w:rsidRDefault="008F43AB">
            <w:pPr>
              <w:jc w:val="left"/>
              <w:rPr>
                <w:rFonts w:hint="eastAsia"/>
                <w:kern w:val="0"/>
                <w:szCs w:val="21"/>
              </w:rPr>
            </w:pPr>
          </w:p>
          <w:p w14:paraId="6825CE7A" w14:textId="24803742" w:rsidR="008F43AB" w:rsidRDefault="008F43AB" w:rsidP="00DA5477">
            <w:pPr>
              <w:jc w:val="left"/>
              <w:rPr>
                <w:rFonts w:hint="eastAsia"/>
                <w:kern w:val="0"/>
                <w:szCs w:val="21"/>
                <w:lang w:val="zh-CN"/>
              </w:rPr>
            </w:pPr>
            <w:r>
              <w:rPr>
                <w:kern w:val="0"/>
                <w:szCs w:val="21"/>
                <w:lang w:val="zh-CN"/>
              </w:rPr>
              <w:t>以上</w:t>
            </w:r>
            <w:r>
              <w:rPr>
                <w:rFonts w:ascii="宋体" w:hAnsi="Courier New"/>
                <w:kern w:val="0"/>
                <w:szCs w:val="21"/>
                <w:lang w:val="zh-CN"/>
              </w:rPr>
              <w:t>审核依据</w:t>
            </w:r>
            <w:r>
              <w:rPr>
                <w:rFonts w:ascii="宋体" w:hAnsi="Courier New" w:hint="eastAsia"/>
                <w:kern w:val="0"/>
                <w:szCs w:val="21"/>
                <w:lang w:val="zh-CN"/>
              </w:rPr>
              <w:t>为</w:t>
            </w:r>
            <w:r>
              <w:rPr>
                <w:rFonts w:ascii="宋体" w:hAnsi="Courier New"/>
                <w:kern w:val="0"/>
                <w:szCs w:val="21"/>
                <w:lang w:val="zh-CN"/>
              </w:rPr>
              <w:t>相关</w:t>
            </w:r>
            <w:r>
              <w:rPr>
                <w:kern w:val="0"/>
                <w:szCs w:val="21"/>
                <w:lang w:val="zh-CN"/>
              </w:rPr>
              <w:t>证书和至少</w:t>
            </w:r>
            <w:r>
              <w:rPr>
                <w:kern w:val="0"/>
                <w:szCs w:val="21"/>
                <w:lang w:val="zh-CN"/>
              </w:rPr>
              <w:t>3</w:t>
            </w:r>
            <w:r>
              <w:rPr>
                <w:kern w:val="0"/>
                <w:szCs w:val="21"/>
                <w:lang w:val="zh-CN"/>
              </w:rPr>
              <w:t>个月社保记录证明复印件</w:t>
            </w:r>
            <w:r>
              <w:rPr>
                <w:rFonts w:hint="eastAsia"/>
                <w:kern w:val="0"/>
                <w:szCs w:val="21"/>
                <w:lang w:val="zh-CN"/>
              </w:rPr>
              <w:t>，</w:t>
            </w:r>
            <w:r>
              <w:rPr>
                <w:kern w:val="0"/>
                <w:szCs w:val="21"/>
                <w:lang w:val="zh-CN"/>
              </w:rPr>
              <w:t>材料需加盖投标人单位公章。</w:t>
            </w:r>
          </w:p>
        </w:tc>
        <w:tc>
          <w:tcPr>
            <w:tcW w:w="582" w:type="dxa"/>
            <w:vAlign w:val="center"/>
          </w:tcPr>
          <w:p w14:paraId="0D6EFAA3" w14:textId="37929575" w:rsidR="008F43AB" w:rsidRDefault="008F43AB" w:rsidP="00207F07">
            <w:pPr>
              <w:spacing w:before="156"/>
              <w:jc w:val="center"/>
              <w:rPr>
                <w:kern w:val="0"/>
                <w:szCs w:val="21"/>
                <w:lang w:val="zh-CN"/>
              </w:rPr>
            </w:pPr>
            <w:r>
              <w:rPr>
                <w:rFonts w:hint="eastAsia"/>
                <w:kern w:val="0"/>
                <w:szCs w:val="21"/>
                <w:lang w:val="zh-CN"/>
              </w:rPr>
              <w:t>4</w:t>
            </w:r>
          </w:p>
        </w:tc>
      </w:tr>
      <w:tr w:rsidR="00817291" w14:paraId="507820C1" w14:textId="77777777">
        <w:trPr>
          <w:jc w:val="center"/>
        </w:trPr>
        <w:tc>
          <w:tcPr>
            <w:tcW w:w="479" w:type="dxa"/>
            <w:vAlign w:val="center"/>
          </w:tcPr>
          <w:p w14:paraId="144E2002" w14:textId="77777777" w:rsidR="00817291" w:rsidRDefault="00DE18E6">
            <w:pPr>
              <w:spacing w:before="156"/>
              <w:jc w:val="center"/>
              <w:rPr>
                <w:kern w:val="0"/>
                <w:szCs w:val="21"/>
                <w:lang w:val="zh-CN"/>
              </w:rPr>
            </w:pPr>
            <w:r>
              <w:rPr>
                <w:rFonts w:hint="eastAsia"/>
                <w:kern w:val="0"/>
                <w:szCs w:val="21"/>
                <w:lang w:val="zh-CN"/>
              </w:rPr>
              <w:t>4</w:t>
            </w:r>
          </w:p>
        </w:tc>
        <w:tc>
          <w:tcPr>
            <w:tcW w:w="1055" w:type="dxa"/>
            <w:gridSpan w:val="2"/>
            <w:vAlign w:val="center"/>
          </w:tcPr>
          <w:p w14:paraId="142EB915" w14:textId="77777777" w:rsidR="00817291" w:rsidRDefault="00DE18E6">
            <w:pPr>
              <w:spacing w:before="156"/>
              <w:jc w:val="center"/>
              <w:rPr>
                <w:kern w:val="0"/>
                <w:szCs w:val="21"/>
                <w:lang w:val="zh-CN"/>
              </w:rPr>
            </w:pPr>
            <w:r>
              <w:rPr>
                <w:kern w:val="0"/>
                <w:szCs w:val="21"/>
                <w:lang w:val="zh-CN"/>
              </w:rPr>
              <w:t>售后及技术服务方案</w:t>
            </w:r>
          </w:p>
          <w:p w14:paraId="5F7F11A0" w14:textId="77777777" w:rsidR="00817291" w:rsidRDefault="00DE18E6">
            <w:pPr>
              <w:spacing w:before="156"/>
              <w:jc w:val="center"/>
              <w:rPr>
                <w:kern w:val="0"/>
                <w:szCs w:val="21"/>
                <w:lang w:val="zh-CN"/>
              </w:rPr>
            </w:pPr>
            <w:r>
              <w:rPr>
                <w:rFonts w:hint="eastAsia"/>
                <w:kern w:val="0"/>
                <w:szCs w:val="21"/>
                <w:lang w:val="zh-CN"/>
              </w:rPr>
              <w:t>（</w:t>
            </w:r>
            <w:r>
              <w:rPr>
                <w:rFonts w:hint="eastAsia"/>
                <w:kern w:val="0"/>
                <w:szCs w:val="21"/>
              </w:rPr>
              <w:t>3</w:t>
            </w:r>
            <w:r>
              <w:rPr>
                <w:rFonts w:hint="eastAsia"/>
                <w:kern w:val="0"/>
                <w:szCs w:val="21"/>
              </w:rPr>
              <w:t>分</w:t>
            </w:r>
            <w:r>
              <w:rPr>
                <w:rFonts w:hint="eastAsia"/>
                <w:kern w:val="0"/>
                <w:szCs w:val="21"/>
                <w:lang w:val="zh-CN"/>
              </w:rPr>
              <w:t>）</w:t>
            </w:r>
          </w:p>
        </w:tc>
        <w:tc>
          <w:tcPr>
            <w:tcW w:w="6662" w:type="dxa"/>
            <w:gridSpan w:val="2"/>
            <w:vAlign w:val="center"/>
          </w:tcPr>
          <w:p w14:paraId="28D40D67" w14:textId="77777777" w:rsidR="00817291" w:rsidRDefault="00DE18E6">
            <w:pPr>
              <w:jc w:val="left"/>
              <w:rPr>
                <w:kern w:val="0"/>
                <w:szCs w:val="21"/>
                <w:lang w:val="zh-CN"/>
              </w:rPr>
            </w:pPr>
            <w:r>
              <w:rPr>
                <w:rFonts w:hint="eastAsia"/>
                <w:kern w:val="0"/>
                <w:szCs w:val="21"/>
                <w:lang w:val="zh-CN"/>
              </w:rPr>
              <w:t>1</w:t>
            </w:r>
            <w:r>
              <w:rPr>
                <w:rFonts w:hint="eastAsia"/>
                <w:kern w:val="0"/>
                <w:szCs w:val="21"/>
                <w:lang w:val="zh-CN"/>
              </w:rPr>
              <w:t>、售后方案完善，包括服务内容、服务方式、服务团队、响应时间等内容；能够提供本地化服务措施、应急保障措施，且具有针对性。得</w:t>
            </w:r>
            <w:r>
              <w:rPr>
                <w:rFonts w:hint="eastAsia"/>
                <w:kern w:val="0"/>
                <w:szCs w:val="21"/>
                <w:lang w:val="zh-CN"/>
              </w:rPr>
              <w:t>3</w:t>
            </w:r>
            <w:r>
              <w:rPr>
                <w:rFonts w:hint="eastAsia"/>
                <w:kern w:val="0"/>
                <w:szCs w:val="21"/>
                <w:lang w:val="zh-CN"/>
              </w:rPr>
              <w:t>分；</w:t>
            </w:r>
          </w:p>
          <w:p w14:paraId="6A12FFEF" w14:textId="77777777" w:rsidR="00817291" w:rsidRDefault="00DE18E6">
            <w:pPr>
              <w:jc w:val="left"/>
              <w:rPr>
                <w:kern w:val="0"/>
                <w:szCs w:val="21"/>
                <w:lang w:val="zh-CN"/>
              </w:rPr>
            </w:pPr>
            <w:r>
              <w:rPr>
                <w:rFonts w:hint="eastAsia"/>
                <w:kern w:val="0"/>
                <w:szCs w:val="21"/>
                <w:lang w:val="zh-CN"/>
              </w:rPr>
              <w:t>2</w:t>
            </w:r>
            <w:r>
              <w:rPr>
                <w:rFonts w:hint="eastAsia"/>
                <w:kern w:val="0"/>
                <w:szCs w:val="21"/>
                <w:lang w:val="zh-CN"/>
              </w:rPr>
              <w:t>、售后方案完善，或无法提供本地化服务。得</w:t>
            </w:r>
            <w:r>
              <w:rPr>
                <w:rFonts w:hint="eastAsia"/>
                <w:kern w:val="0"/>
                <w:szCs w:val="21"/>
                <w:lang w:val="zh-CN"/>
              </w:rPr>
              <w:t>1.5</w:t>
            </w:r>
            <w:r>
              <w:rPr>
                <w:rFonts w:hint="eastAsia"/>
                <w:kern w:val="0"/>
                <w:szCs w:val="21"/>
                <w:lang w:val="zh-CN"/>
              </w:rPr>
              <w:t>分；</w:t>
            </w:r>
          </w:p>
          <w:p w14:paraId="75F153A8" w14:textId="77777777" w:rsidR="00817291" w:rsidRDefault="00DE18E6">
            <w:pPr>
              <w:jc w:val="left"/>
              <w:rPr>
                <w:kern w:val="0"/>
                <w:szCs w:val="21"/>
                <w:lang w:val="zh-CN"/>
              </w:rPr>
            </w:pPr>
            <w:r>
              <w:rPr>
                <w:rFonts w:hint="eastAsia"/>
                <w:kern w:val="0"/>
                <w:szCs w:val="21"/>
                <w:lang w:val="zh-CN"/>
              </w:rPr>
              <w:t>3</w:t>
            </w:r>
            <w:r>
              <w:rPr>
                <w:rFonts w:hint="eastAsia"/>
                <w:kern w:val="0"/>
                <w:szCs w:val="21"/>
                <w:lang w:val="zh-CN"/>
              </w:rPr>
              <w:t>、</w:t>
            </w:r>
            <w:r>
              <w:rPr>
                <w:kern w:val="0"/>
                <w:szCs w:val="21"/>
                <w:lang w:val="zh-CN"/>
              </w:rPr>
              <w:t>无售后服务保证</w:t>
            </w:r>
            <w:r>
              <w:rPr>
                <w:rFonts w:hint="eastAsia"/>
                <w:kern w:val="0"/>
                <w:szCs w:val="21"/>
                <w:lang w:val="zh-CN"/>
              </w:rPr>
              <w:t>。得</w:t>
            </w:r>
            <w:r>
              <w:rPr>
                <w:rFonts w:hint="eastAsia"/>
                <w:kern w:val="0"/>
                <w:szCs w:val="21"/>
                <w:lang w:val="zh-CN"/>
              </w:rPr>
              <w:t>0</w:t>
            </w:r>
            <w:r>
              <w:rPr>
                <w:rFonts w:hint="eastAsia"/>
                <w:kern w:val="0"/>
                <w:szCs w:val="21"/>
                <w:lang w:val="zh-CN"/>
              </w:rPr>
              <w:t>分；</w:t>
            </w:r>
          </w:p>
        </w:tc>
        <w:tc>
          <w:tcPr>
            <w:tcW w:w="582" w:type="dxa"/>
            <w:vAlign w:val="center"/>
          </w:tcPr>
          <w:p w14:paraId="46233A15" w14:textId="77777777" w:rsidR="00817291" w:rsidRDefault="00DE18E6">
            <w:pPr>
              <w:spacing w:before="156"/>
              <w:jc w:val="center"/>
              <w:rPr>
                <w:kern w:val="0"/>
                <w:szCs w:val="21"/>
                <w:lang w:val="zh-CN"/>
              </w:rPr>
            </w:pPr>
            <w:r>
              <w:rPr>
                <w:rFonts w:hint="eastAsia"/>
                <w:kern w:val="0"/>
                <w:szCs w:val="21"/>
                <w:lang w:val="zh-CN"/>
              </w:rPr>
              <w:t>3</w:t>
            </w:r>
          </w:p>
        </w:tc>
      </w:tr>
      <w:tr w:rsidR="00817291" w14:paraId="148D78F2" w14:textId="77777777">
        <w:trPr>
          <w:jc w:val="center"/>
        </w:trPr>
        <w:tc>
          <w:tcPr>
            <w:tcW w:w="479" w:type="dxa"/>
            <w:vAlign w:val="center"/>
          </w:tcPr>
          <w:p w14:paraId="2B8D5FE2" w14:textId="77777777" w:rsidR="00817291" w:rsidRDefault="00DE18E6">
            <w:pPr>
              <w:jc w:val="center"/>
              <w:rPr>
                <w:b/>
                <w:kern w:val="0"/>
                <w:szCs w:val="21"/>
                <w:lang w:val="zh-CN"/>
              </w:rPr>
            </w:pPr>
            <w:r>
              <w:rPr>
                <w:b/>
                <w:kern w:val="0"/>
                <w:szCs w:val="21"/>
                <w:lang w:val="zh-CN"/>
              </w:rPr>
              <w:t>二</w:t>
            </w:r>
          </w:p>
        </w:tc>
        <w:tc>
          <w:tcPr>
            <w:tcW w:w="7717" w:type="dxa"/>
            <w:gridSpan w:val="4"/>
            <w:vAlign w:val="center"/>
          </w:tcPr>
          <w:p w14:paraId="69A43DC9" w14:textId="77777777" w:rsidR="00817291" w:rsidRDefault="00DE18E6">
            <w:pPr>
              <w:jc w:val="center"/>
              <w:rPr>
                <w:b/>
                <w:kern w:val="0"/>
                <w:szCs w:val="21"/>
                <w:lang w:val="zh-CN"/>
              </w:rPr>
            </w:pPr>
            <w:r>
              <w:rPr>
                <w:b/>
                <w:kern w:val="0"/>
                <w:szCs w:val="21"/>
                <w:lang w:val="zh-CN"/>
              </w:rPr>
              <w:t>价格部分</w:t>
            </w:r>
          </w:p>
        </w:tc>
        <w:tc>
          <w:tcPr>
            <w:tcW w:w="582" w:type="dxa"/>
            <w:vAlign w:val="center"/>
          </w:tcPr>
          <w:p w14:paraId="5CE33C4F" w14:textId="77777777" w:rsidR="00817291" w:rsidRDefault="00DE18E6">
            <w:pPr>
              <w:jc w:val="center"/>
              <w:rPr>
                <w:b/>
                <w:kern w:val="0"/>
                <w:szCs w:val="21"/>
                <w:lang w:val="zh-CN"/>
              </w:rPr>
            </w:pPr>
            <w:r>
              <w:rPr>
                <w:b/>
                <w:kern w:val="0"/>
                <w:szCs w:val="21"/>
                <w:lang w:val="zh-CN"/>
              </w:rPr>
              <w:t>10</w:t>
            </w:r>
          </w:p>
        </w:tc>
      </w:tr>
      <w:tr w:rsidR="00817291" w14:paraId="7F098E6A" w14:textId="77777777">
        <w:trPr>
          <w:trHeight w:val="904"/>
          <w:jc w:val="center"/>
        </w:trPr>
        <w:tc>
          <w:tcPr>
            <w:tcW w:w="479" w:type="dxa"/>
            <w:vAlign w:val="center"/>
          </w:tcPr>
          <w:p w14:paraId="12659204" w14:textId="77777777" w:rsidR="00817291" w:rsidRDefault="00DE18E6">
            <w:pPr>
              <w:spacing w:before="156"/>
              <w:jc w:val="center"/>
              <w:rPr>
                <w:kern w:val="0"/>
                <w:szCs w:val="21"/>
                <w:lang w:val="zh-CN"/>
              </w:rPr>
            </w:pPr>
            <w:r>
              <w:rPr>
                <w:kern w:val="0"/>
                <w:szCs w:val="21"/>
                <w:lang w:val="zh-CN"/>
              </w:rPr>
              <w:t>1</w:t>
            </w:r>
          </w:p>
        </w:tc>
        <w:tc>
          <w:tcPr>
            <w:tcW w:w="1055" w:type="dxa"/>
            <w:gridSpan w:val="2"/>
            <w:vAlign w:val="center"/>
          </w:tcPr>
          <w:p w14:paraId="5D9F5C79" w14:textId="77777777" w:rsidR="00817291" w:rsidRDefault="00DE18E6">
            <w:pPr>
              <w:spacing w:before="156"/>
              <w:jc w:val="center"/>
              <w:rPr>
                <w:kern w:val="0"/>
                <w:szCs w:val="21"/>
                <w:lang w:val="zh-CN"/>
              </w:rPr>
            </w:pPr>
            <w:r>
              <w:rPr>
                <w:kern w:val="0"/>
                <w:szCs w:val="21"/>
                <w:lang w:val="zh-CN"/>
              </w:rPr>
              <w:t>报价</w:t>
            </w:r>
          </w:p>
          <w:p w14:paraId="45AB7090" w14:textId="77777777" w:rsidR="00817291" w:rsidRDefault="00DE18E6">
            <w:pPr>
              <w:spacing w:before="156"/>
              <w:jc w:val="center"/>
              <w:rPr>
                <w:kern w:val="0"/>
                <w:szCs w:val="21"/>
                <w:lang w:val="zh-CN"/>
              </w:rPr>
            </w:pPr>
            <w:r>
              <w:rPr>
                <w:rFonts w:hint="eastAsia"/>
                <w:kern w:val="0"/>
                <w:szCs w:val="21"/>
                <w:lang w:val="zh-CN"/>
              </w:rPr>
              <w:t>（</w:t>
            </w:r>
            <w:r>
              <w:rPr>
                <w:rFonts w:hint="eastAsia"/>
                <w:kern w:val="0"/>
                <w:szCs w:val="21"/>
              </w:rPr>
              <w:t>10</w:t>
            </w:r>
            <w:r>
              <w:rPr>
                <w:rFonts w:hint="eastAsia"/>
                <w:kern w:val="0"/>
                <w:szCs w:val="21"/>
              </w:rPr>
              <w:t>分</w:t>
            </w:r>
            <w:r>
              <w:rPr>
                <w:rFonts w:hint="eastAsia"/>
                <w:kern w:val="0"/>
                <w:szCs w:val="21"/>
                <w:lang w:val="zh-CN"/>
              </w:rPr>
              <w:t>）</w:t>
            </w:r>
          </w:p>
        </w:tc>
        <w:tc>
          <w:tcPr>
            <w:tcW w:w="6662" w:type="dxa"/>
            <w:gridSpan w:val="2"/>
            <w:vAlign w:val="center"/>
          </w:tcPr>
          <w:p w14:paraId="5D0A1FA6" w14:textId="77777777" w:rsidR="00817291" w:rsidRDefault="00DE18E6">
            <w:pPr>
              <w:jc w:val="left"/>
              <w:rPr>
                <w:kern w:val="0"/>
                <w:szCs w:val="21"/>
                <w:lang w:val="zh-CN"/>
              </w:rPr>
            </w:pPr>
            <w:r>
              <w:rPr>
                <w:kern w:val="0"/>
                <w:szCs w:val="21"/>
                <w:lang w:val="zh-CN"/>
              </w:rPr>
              <w:t>评标价格分数</w:t>
            </w:r>
            <w:r>
              <w:rPr>
                <w:kern w:val="0"/>
                <w:szCs w:val="21"/>
                <w:lang w:val="zh-CN"/>
              </w:rPr>
              <w:t>=</w:t>
            </w:r>
            <w:r>
              <w:rPr>
                <w:kern w:val="0"/>
                <w:szCs w:val="21"/>
                <w:lang w:val="zh-CN"/>
              </w:rPr>
              <w:t>（评标基准价</w:t>
            </w:r>
            <w:r>
              <w:rPr>
                <w:kern w:val="0"/>
                <w:szCs w:val="21"/>
                <w:lang w:val="zh-CN"/>
              </w:rPr>
              <w:t>/</w:t>
            </w:r>
            <w:r>
              <w:rPr>
                <w:kern w:val="0"/>
                <w:szCs w:val="21"/>
                <w:lang w:val="zh-CN"/>
              </w:rPr>
              <w:t>投标报价）</w:t>
            </w:r>
            <w:r>
              <w:rPr>
                <w:kern w:val="0"/>
                <w:szCs w:val="21"/>
                <w:lang w:val="zh-CN"/>
              </w:rPr>
              <w:t>×</w:t>
            </w:r>
            <w:r>
              <w:rPr>
                <w:kern w:val="0"/>
                <w:szCs w:val="21"/>
                <w:lang w:val="zh-CN"/>
              </w:rPr>
              <w:t>价格权重（</w:t>
            </w:r>
            <w:r>
              <w:rPr>
                <w:kern w:val="0"/>
                <w:szCs w:val="21"/>
                <w:lang w:val="zh-CN"/>
              </w:rPr>
              <w:t>10%</w:t>
            </w:r>
            <w:r>
              <w:rPr>
                <w:kern w:val="0"/>
                <w:szCs w:val="21"/>
                <w:lang w:val="zh-CN"/>
              </w:rPr>
              <w:t>）</w:t>
            </w:r>
            <w:r>
              <w:rPr>
                <w:kern w:val="0"/>
                <w:szCs w:val="21"/>
                <w:lang w:val="zh-CN"/>
              </w:rPr>
              <w:t>×100</w:t>
            </w:r>
          </w:p>
          <w:p w14:paraId="686D0D40" w14:textId="77777777" w:rsidR="00817291" w:rsidRDefault="00DE18E6">
            <w:pPr>
              <w:jc w:val="left"/>
              <w:rPr>
                <w:kern w:val="0"/>
                <w:szCs w:val="21"/>
                <w:lang w:val="zh-CN"/>
              </w:rPr>
            </w:pPr>
            <w:r>
              <w:rPr>
                <w:kern w:val="0"/>
                <w:szCs w:val="21"/>
                <w:lang w:val="zh-CN"/>
              </w:rPr>
              <w:t>实质性响应招标文件要求且价格最低的投标报价为评标基准价</w:t>
            </w:r>
          </w:p>
        </w:tc>
        <w:tc>
          <w:tcPr>
            <w:tcW w:w="582" w:type="dxa"/>
            <w:vAlign w:val="center"/>
          </w:tcPr>
          <w:p w14:paraId="3AA24A4F" w14:textId="77777777" w:rsidR="00817291" w:rsidRDefault="00DE18E6">
            <w:pPr>
              <w:spacing w:before="156"/>
              <w:jc w:val="center"/>
              <w:rPr>
                <w:kern w:val="0"/>
                <w:szCs w:val="21"/>
                <w:lang w:val="zh-CN"/>
              </w:rPr>
            </w:pPr>
            <w:r>
              <w:rPr>
                <w:kern w:val="0"/>
                <w:szCs w:val="21"/>
                <w:lang w:val="zh-CN"/>
              </w:rPr>
              <w:t>10</w:t>
            </w:r>
          </w:p>
        </w:tc>
      </w:tr>
      <w:tr w:rsidR="00817291" w14:paraId="39129C1C" w14:textId="77777777">
        <w:trPr>
          <w:jc w:val="center"/>
        </w:trPr>
        <w:tc>
          <w:tcPr>
            <w:tcW w:w="479" w:type="dxa"/>
            <w:vAlign w:val="center"/>
          </w:tcPr>
          <w:p w14:paraId="2CA970EB" w14:textId="77777777" w:rsidR="00817291" w:rsidRDefault="00DE18E6">
            <w:pPr>
              <w:jc w:val="center"/>
              <w:rPr>
                <w:b/>
                <w:kern w:val="0"/>
                <w:szCs w:val="21"/>
                <w:lang w:val="zh-CN"/>
              </w:rPr>
            </w:pPr>
            <w:r>
              <w:rPr>
                <w:b/>
                <w:kern w:val="0"/>
                <w:szCs w:val="21"/>
                <w:lang w:val="zh-CN"/>
              </w:rPr>
              <w:t>三</w:t>
            </w:r>
          </w:p>
        </w:tc>
        <w:tc>
          <w:tcPr>
            <w:tcW w:w="7717" w:type="dxa"/>
            <w:gridSpan w:val="4"/>
            <w:vAlign w:val="center"/>
          </w:tcPr>
          <w:p w14:paraId="7B5DBD50" w14:textId="77777777" w:rsidR="00817291" w:rsidRDefault="00DE18E6">
            <w:pPr>
              <w:jc w:val="center"/>
              <w:rPr>
                <w:b/>
                <w:kern w:val="0"/>
                <w:szCs w:val="21"/>
                <w:lang w:val="zh-CN"/>
              </w:rPr>
            </w:pPr>
            <w:r>
              <w:rPr>
                <w:b/>
                <w:kern w:val="0"/>
                <w:szCs w:val="21"/>
                <w:lang w:val="zh-CN"/>
              </w:rPr>
              <w:t>技术部分</w:t>
            </w:r>
          </w:p>
        </w:tc>
        <w:tc>
          <w:tcPr>
            <w:tcW w:w="582" w:type="dxa"/>
            <w:vAlign w:val="center"/>
          </w:tcPr>
          <w:p w14:paraId="56348D03" w14:textId="77777777" w:rsidR="00817291" w:rsidRDefault="00DE18E6">
            <w:pPr>
              <w:jc w:val="center"/>
              <w:rPr>
                <w:b/>
                <w:kern w:val="0"/>
                <w:szCs w:val="21"/>
              </w:rPr>
            </w:pPr>
            <w:r>
              <w:rPr>
                <w:rFonts w:hint="eastAsia"/>
                <w:b/>
                <w:kern w:val="0"/>
                <w:szCs w:val="21"/>
              </w:rPr>
              <w:t>52</w:t>
            </w:r>
          </w:p>
        </w:tc>
      </w:tr>
      <w:tr w:rsidR="00817291" w14:paraId="5106E188" w14:textId="77777777">
        <w:trPr>
          <w:cantSplit/>
          <w:trHeight w:val="1290"/>
          <w:jc w:val="center"/>
        </w:trPr>
        <w:tc>
          <w:tcPr>
            <w:tcW w:w="479" w:type="dxa"/>
            <w:vMerge w:val="restart"/>
            <w:vAlign w:val="center"/>
          </w:tcPr>
          <w:p w14:paraId="19FBA6DB" w14:textId="77777777" w:rsidR="00817291" w:rsidRDefault="00DE18E6">
            <w:pPr>
              <w:jc w:val="center"/>
              <w:rPr>
                <w:kern w:val="0"/>
                <w:szCs w:val="21"/>
                <w:lang w:val="zh-CN"/>
              </w:rPr>
            </w:pPr>
            <w:r>
              <w:rPr>
                <w:kern w:val="0"/>
                <w:szCs w:val="21"/>
                <w:lang w:val="zh-CN"/>
              </w:rPr>
              <w:t>1</w:t>
            </w:r>
          </w:p>
        </w:tc>
        <w:tc>
          <w:tcPr>
            <w:tcW w:w="935" w:type="dxa"/>
            <w:vMerge w:val="restart"/>
            <w:vAlign w:val="center"/>
          </w:tcPr>
          <w:p w14:paraId="663CDA60" w14:textId="77777777" w:rsidR="00817291" w:rsidRDefault="00DE18E6">
            <w:pPr>
              <w:jc w:val="left"/>
              <w:rPr>
                <w:kern w:val="0"/>
                <w:szCs w:val="21"/>
                <w:lang w:val="zh-CN"/>
              </w:rPr>
            </w:pPr>
            <w:r>
              <w:rPr>
                <w:kern w:val="0"/>
                <w:szCs w:val="21"/>
                <w:lang w:val="zh-CN"/>
              </w:rPr>
              <w:t>技术</w:t>
            </w:r>
          </w:p>
          <w:p w14:paraId="47928544" w14:textId="77777777" w:rsidR="00817291" w:rsidRDefault="00DE18E6">
            <w:pPr>
              <w:ind w:rightChars="-162" w:right="-340"/>
              <w:jc w:val="left"/>
              <w:rPr>
                <w:kern w:val="0"/>
                <w:szCs w:val="21"/>
                <w:lang w:val="zh-CN"/>
              </w:rPr>
            </w:pPr>
            <w:r>
              <w:rPr>
                <w:kern w:val="0"/>
                <w:szCs w:val="21"/>
                <w:lang w:val="zh-CN"/>
              </w:rPr>
              <w:t>方案</w:t>
            </w:r>
          </w:p>
          <w:p w14:paraId="5B0F6D39" w14:textId="77777777" w:rsidR="00817291" w:rsidRDefault="00DE18E6">
            <w:pPr>
              <w:ind w:rightChars="-162" w:right="-340"/>
              <w:jc w:val="left"/>
              <w:rPr>
                <w:kern w:val="0"/>
                <w:szCs w:val="21"/>
                <w:lang w:val="zh-CN"/>
              </w:rPr>
            </w:pPr>
            <w:r>
              <w:rPr>
                <w:rFonts w:hint="eastAsia"/>
                <w:kern w:val="0"/>
                <w:szCs w:val="21"/>
                <w:lang w:val="zh-CN"/>
              </w:rPr>
              <w:t>（</w:t>
            </w:r>
            <w:r>
              <w:rPr>
                <w:rFonts w:hint="eastAsia"/>
                <w:kern w:val="0"/>
                <w:szCs w:val="21"/>
              </w:rPr>
              <w:t>48</w:t>
            </w:r>
            <w:r>
              <w:rPr>
                <w:rFonts w:hint="eastAsia"/>
                <w:kern w:val="0"/>
                <w:szCs w:val="21"/>
              </w:rPr>
              <w:t>分</w:t>
            </w:r>
            <w:r>
              <w:rPr>
                <w:rFonts w:hint="eastAsia"/>
                <w:kern w:val="0"/>
                <w:szCs w:val="21"/>
                <w:lang w:val="zh-CN"/>
              </w:rPr>
              <w:t>）</w:t>
            </w:r>
          </w:p>
        </w:tc>
        <w:tc>
          <w:tcPr>
            <w:tcW w:w="885" w:type="dxa"/>
            <w:gridSpan w:val="2"/>
            <w:vMerge w:val="restart"/>
            <w:vAlign w:val="center"/>
          </w:tcPr>
          <w:p w14:paraId="79DE16A5" w14:textId="77777777" w:rsidR="00817291" w:rsidRDefault="00DE18E6">
            <w:pPr>
              <w:jc w:val="left"/>
              <w:rPr>
                <w:kern w:val="0"/>
                <w:szCs w:val="21"/>
                <w:lang w:val="zh-CN"/>
              </w:rPr>
            </w:pPr>
            <w:r>
              <w:rPr>
                <w:kern w:val="0"/>
                <w:szCs w:val="21"/>
                <w:lang w:val="zh-CN"/>
              </w:rPr>
              <w:t>业务需求分析</w:t>
            </w:r>
            <w:r>
              <w:rPr>
                <w:rFonts w:hint="eastAsia"/>
                <w:kern w:val="0"/>
                <w:szCs w:val="21"/>
                <w:lang w:val="zh-CN"/>
              </w:rPr>
              <w:t>（</w:t>
            </w:r>
            <w:r>
              <w:rPr>
                <w:rFonts w:hint="eastAsia"/>
                <w:kern w:val="0"/>
                <w:szCs w:val="21"/>
              </w:rPr>
              <w:t>21</w:t>
            </w:r>
            <w:r>
              <w:rPr>
                <w:rFonts w:hint="eastAsia"/>
                <w:kern w:val="0"/>
                <w:szCs w:val="21"/>
              </w:rPr>
              <w:t>分</w:t>
            </w:r>
            <w:r>
              <w:rPr>
                <w:rFonts w:hint="eastAsia"/>
                <w:kern w:val="0"/>
                <w:szCs w:val="21"/>
                <w:lang w:val="zh-CN"/>
              </w:rPr>
              <w:t>）</w:t>
            </w:r>
          </w:p>
        </w:tc>
        <w:tc>
          <w:tcPr>
            <w:tcW w:w="5897" w:type="dxa"/>
            <w:vAlign w:val="center"/>
          </w:tcPr>
          <w:p w14:paraId="5817AA35" w14:textId="77777777" w:rsidR="00817291" w:rsidRDefault="00DE18E6">
            <w:pPr>
              <w:jc w:val="left"/>
              <w:rPr>
                <w:kern w:val="0"/>
                <w:szCs w:val="21"/>
                <w:lang w:val="zh-CN"/>
              </w:rPr>
            </w:pPr>
            <w:r>
              <w:rPr>
                <w:rFonts w:hint="eastAsia"/>
                <w:kern w:val="0"/>
                <w:szCs w:val="21"/>
                <w:lang w:val="zh-CN"/>
              </w:rPr>
              <w:t>1</w:t>
            </w:r>
            <w:r>
              <w:rPr>
                <w:rFonts w:hint="eastAsia"/>
                <w:kern w:val="0"/>
                <w:szCs w:val="21"/>
                <w:lang w:val="zh-CN"/>
              </w:rPr>
              <w:t>、项目总体情况的把握和理解：</w:t>
            </w:r>
          </w:p>
          <w:p w14:paraId="1EE98D3F"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1</w:t>
            </w:r>
            <w:r>
              <w:rPr>
                <w:rFonts w:hint="eastAsia"/>
                <w:kern w:val="0"/>
                <w:szCs w:val="21"/>
                <w:lang w:val="zh-CN"/>
              </w:rPr>
              <w:t>）</w:t>
            </w:r>
            <w:r>
              <w:rPr>
                <w:kern w:val="0"/>
                <w:szCs w:val="21"/>
                <w:lang w:val="zh-CN"/>
              </w:rPr>
              <w:t>对项目建设背景理解深刻，对项目</w:t>
            </w:r>
            <w:r>
              <w:rPr>
                <w:rFonts w:hint="eastAsia"/>
                <w:kern w:val="0"/>
                <w:szCs w:val="21"/>
                <w:lang w:val="zh-CN"/>
              </w:rPr>
              <w:t>建设必要性</w:t>
            </w:r>
            <w:r>
              <w:rPr>
                <w:kern w:val="0"/>
                <w:szCs w:val="21"/>
                <w:lang w:val="zh-CN"/>
              </w:rPr>
              <w:t>分析</w:t>
            </w:r>
            <w:r>
              <w:rPr>
                <w:rFonts w:hint="eastAsia"/>
                <w:kern w:val="0"/>
                <w:szCs w:val="21"/>
                <w:lang w:val="zh-CN"/>
              </w:rPr>
              <w:t>透彻，主要研究内容分析全面；系统建设原则合理可行，建设目标较明确。得</w:t>
            </w:r>
            <w:r>
              <w:rPr>
                <w:rFonts w:hint="eastAsia"/>
                <w:kern w:val="0"/>
                <w:szCs w:val="21"/>
                <w:lang w:val="zh-CN"/>
              </w:rPr>
              <w:t>5</w:t>
            </w:r>
            <w:r>
              <w:rPr>
                <w:rFonts w:hint="eastAsia"/>
                <w:kern w:val="0"/>
                <w:szCs w:val="21"/>
                <w:lang w:val="zh-CN"/>
              </w:rPr>
              <w:t>分；</w:t>
            </w:r>
          </w:p>
          <w:p w14:paraId="00DC6323"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2</w:t>
            </w:r>
            <w:r>
              <w:rPr>
                <w:rFonts w:hint="eastAsia"/>
                <w:kern w:val="0"/>
                <w:szCs w:val="21"/>
                <w:lang w:val="zh-CN"/>
              </w:rPr>
              <w:t>）</w:t>
            </w:r>
            <w:r>
              <w:rPr>
                <w:kern w:val="0"/>
                <w:szCs w:val="21"/>
                <w:lang w:val="zh-CN"/>
              </w:rPr>
              <w:t>对项目建设背景理解到位，对项目</w:t>
            </w:r>
            <w:r>
              <w:rPr>
                <w:rFonts w:hint="eastAsia"/>
                <w:kern w:val="0"/>
                <w:szCs w:val="21"/>
                <w:lang w:val="zh-CN"/>
              </w:rPr>
              <w:t>建设的必要性和主要内容进行了分析；或对系统建设原则、建设目标做了简单论述。得</w:t>
            </w:r>
            <w:r>
              <w:rPr>
                <w:rFonts w:hint="eastAsia"/>
                <w:kern w:val="0"/>
                <w:szCs w:val="21"/>
                <w:lang w:val="zh-CN"/>
              </w:rPr>
              <w:t>3</w:t>
            </w:r>
            <w:r>
              <w:rPr>
                <w:rFonts w:hint="eastAsia"/>
                <w:kern w:val="0"/>
                <w:szCs w:val="21"/>
                <w:lang w:val="zh-CN"/>
              </w:rPr>
              <w:t>分；</w:t>
            </w:r>
          </w:p>
          <w:p w14:paraId="21D3E080"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3</w:t>
            </w:r>
            <w:r>
              <w:rPr>
                <w:rFonts w:hint="eastAsia"/>
                <w:kern w:val="0"/>
                <w:szCs w:val="21"/>
                <w:lang w:val="zh-CN"/>
              </w:rPr>
              <w:t>）</w:t>
            </w:r>
            <w:r>
              <w:rPr>
                <w:kern w:val="0"/>
                <w:szCs w:val="21"/>
                <w:lang w:val="zh-CN"/>
              </w:rPr>
              <w:t>对项目建设背景</w:t>
            </w:r>
            <w:r>
              <w:rPr>
                <w:rFonts w:hint="eastAsia"/>
                <w:kern w:val="0"/>
                <w:szCs w:val="21"/>
                <w:lang w:val="zh-CN"/>
              </w:rPr>
              <w:t>、</w:t>
            </w:r>
            <w:r>
              <w:rPr>
                <w:kern w:val="0"/>
                <w:szCs w:val="21"/>
                <w:lang w:val="zh-CN"/>
              </w:rPr>
              <w:t>必要性</w:t>
            </w:r>
            <w:r>
              <w:rPr>
                <w:rFonts w:hint="eastAsia"/>
                <w:kern w:val="0"/>
                <w:szCs w:val="21"/>
                <w:lang w:val="zh-CN"/>
              </w:rPr>
              <w:t>论述不充分；或对主要研究内容认识较浅；或对系统建设原则、建设目标论述不足。得</w:t>
            </w:r>
            <w:r>
              <w:rPr>
                <w:kern w:val="0"/>
                <w:szCs w:val="21"/>
                <w:lang w:val="zh-CN"/>
              </w:rPr>
              <w:t>1</w:t>
            </w:r>
            <w:r>
              <w:rPr>
                <w:rFonts w:hint="eastAsia"/>
                <w:kern w:val="0"/>
                <w:szCs w:val="21"/>
                <w:lang w:val="zh-CN"/>
              </w:rPr>
              <w:t>分。</w:t>
            </w:r>
          </w:p>
        </w:tc>
        <w:tc>
          <w:tcPr>
            <w:tcW w:w="582" w:type="dxa"/>
            <w:vAlign w:val="center"/>
          </w:tcPr>
          <w:p w14:paraId="58585D79" w14:textId="77777777" w:rsidR="00817291" w:rsidRDefault="00DE18E6">
            <w:pPr>
              <w:spacing w:before="156"/>
              <w:jc w:val="center"/>
              <w:rPr>
                <w:kern w:val="0"/>
                <w:szCs w:val="21"/>
                <w:lang w:val="zh-CN"/>
              </w:rPr>
            </w:pPr>
            <w:r>
              <w:rPr>
                <w:rFonts w:hint="eastAsia"/>
                <w:kern w:val="0"/>
                <w:szCs w:val="21"/>
                <w:lang w:val="zh-CN"/>
              </w:rPr>
              <w:t>5</w:t>
            </w:r>
          </w:p>
        </w:tc>
      </w:tr>
      <w:tr w:rsidR="00817291" w14:paraId="51C95551" w14:textId="77777777">
        <w:trPr>
          <w:cantSplit/>
          <w:trHeight w:val="255"/>
          <w:jc w:val="center"/>
        </w:trPr>
        <w:tc>
          <w:tcPr>
            <w:tcW w:w="479" w:type="dxa"/>
            <w:vMerge/>
            <w:vAlign w:val="center"/>
          </w:tcPr>
          <w:p w14:paraId="1006F63A" w14:textId="77777777" w:rsidR="00817291" w:rsidRDefault="00817291">
            <w:pPr>
              <w:jc w:val="center"/>
              <w:rPr>
                <w:kern w:val="0"/>
                <w:szCs w:val="21"/>
                <w:lang w:val="zh-CN"/>
              </w:rPr>
            </w:pPr>
          </w:p>
        </w:tc>
        <w:tc>
          <w:tcPr>
            <w:tcW w:w="935" w:type="dxa"/>
            <w:vMerge/>
            <w:vAlign w:val="center"/>
          </w:tcPr>
          <w:p w14:paraId="7620BE0C" w14:textId="77777777" w:rsidR="00817291" w:rsidRDefault="00817291">
            <w:pPr>
              <w:jc w:val="left"/>
              <w:rPr>
                <w:kern w:val="0"/>
                <w:szCs w:val="21"/>
                <w:lang w:val="zh-CN"/>
              </w:rPr>
            </w:pPr>
          </w:p>
        </w:tc>
        <w:tc>
          <w:tcPr>
            <w:tcW w:w="885" w:type="dxa"/>
            <w:gridSpan w:val="2"/>
            <w:vMerge/>
            <w:vAlign w:val="center"/>
          </w:tcPr>
          <w:p w14:paraId="6127CE4A" w14:textId="77777777" w:rsidR="00817291" w:rsidRDefault="00817291">
            <w:pPr>
              <w:jc w:val="left"/>
              <w:rPr>
                <w:kern w:val="0"/>
                <w:szCs w:val="21"/>
                <w:lang w:val="zh-CN"/>
              </w:rPr>
            </w:pPr>
          </w:p>
        </w:tc>
        <w:tc>
          <w:tcPr>
            <w:tcW w:w="5897" w:type="dxa"/>
            <w:vAlign w:val="center"/>
          </w:tcPr>
          <w:p w14:paraId="4F21D781" w14:textId="77777777" w:rsidR="00817291" w:rsidRDefault="00DE18E6">
            <w:pPr>
              <w:jc w:val="left"/>
              <w:rPr>
                <w:kern w:val="0"/>
                <w:szCs w:val="21"/>
                <w:lang w:val="zh-CN"/>
              </w:rPr>
            </w:pPr>
            <w:r>
              <w:rPr>
                <w:rFonts w:hint="eastAsia"/>
                <w:kern w:val="0"/>
                <w:szCs w:val="21"/>
                <w:lang w:val="zh-CN"/>
              </w:rPr>
              <w:t>2</w:t>
            </w:r>
            <w:r>
              <w:rPr>
                <w:rFonts w:hint="eastAsia"/>
                <w:kern w:val="0"/>
                <w:szCs w:val="21"/>
                <w:lang w:val="zh-CN"/>
              </w:rPr>
              <w:t>、系统</w:t>
            </w:r>
            <w:r>
              <w:rPr>
                <w:kern w:val="0"/>
                <w:szCs w:val="21"/>
                <w:lang w:val="zh-CN"/>
              </w:rPr>
              <w:t>业务需求分析</w:t>
            </w:r>
            <w:r>
              <w:rPr>
                <w:rFonts w:hint="eastAsia"/>
                <w:kern w:val="0"/>
                <w:szCs w:val="21"/>
                <w:lang w:val="zh-CN"/>
              </w:rPr>
              <w:t>：</w:t>
            </w:r>
          </w:p>
          <w:p w14:paraId="60555BE9"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1</w:t>
            </w:r>
            <w:r>
              <w:rPr>
                <w:rFonts w:hint="eastAsia"/>
                <w:kern w:val="0"/>
                <w:szCs w:val="21"/>
                <w:lang w:val="zh-CN"/>
              </w:rPr>
              <w:t>）对北福彩综合业务流程分析到位，对系统业务需求的分析全面、</w:t>
            </w:r>
            <w:r>
              <w:rPr>
                <w:kern w:val="0"/>
                <w:szCs w:val="21"/>
                <w:lang w:val="zh-CN"/>
              </w:rPr>
              <w:t>准确</w:t>
            </w:r>
            <w:r>
              <w:rPr>
                <w:rFonts w:hint="eastAsia"/>
                <w:kern w:val="0"/>
                <w:szCs w:val="21"/>
                <w:lang w:val="zh-CN"/>
              </w:rPr>
              <w:t>、</w:t>
            </w:r>
            <w:r>
              <w:rPr>
                <w:kern w:val="0"/>
                <w:szCs w:val="21"/>
                <w:lang w:val="zh-CN"/>
              </w:rPr>
              <w:t>透彻</w:t>
            </w:r>
            <w:r>
              <w:rPr>
                <w:rFonts w:hint="eastAsia"/>
                <w:kern w:val="0"/>
                <w:szCs w:val="21"/>
                <w:lang w:val="zh-CN"/>
              </w:rPr>
              <w:t>，对系统涉及业务有清晰的分析；给出系统业务需求的总体框架图。得</w:t>
            </w:r>
            <w:r>
              <w:rPr>
                <w:rFonts w:hint="eastAsia"/>
                <w:kern w:val="0"/>
                <w:szCs w:val="21"/>
                <w:lang w:val="zh-CN"/>
              </w:rPr>
              <w:t>5</w:t>
            </w:r>
            <w:r>
              <w:rPr>
                <w:rFonts w:hint="eastAsia"/>
                <w:kern w:val="0"/>
                <w:szCs w:val="21"/>
                <w:lang w:val="zh-CN"/>
              </w:rPr>
              <w:t>分；</w:t>
            </w:r>
          </w:p>
          <w:p w14:paraId="45B3D0A3"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2</w:t>
            </w:r>
            <w:r>
              <w:rPr>
                <w:rFonts w:hint="eastAsia"/>
                <w:kern w:val="0"/>
                <w:szCs w:val="21"/>
                <w:lang w:val="zh-CN"/>
              </w:rPr>
              <w:t>）对北福彩综合业务流程分析欠佳，对本系统业务需求的认识较浅，得</w:t>
            </w:r>
            <w:r>
              <w:rPr>
                <w:rFonts w:hint="eastAsia"/>
                <w:kern w:val="0"/>
                <w:szCs w:val="21"/>
                <w:lang w:val="zh-CN"/>
              </w:rPr>
              <w:t>3</w:t>
            </w:r>
            <w:r>
              <w:rPr>
                <w:rFonts w:hint="eastAsia"/>
                <w:kern w:val="0"/>
                <w:szCs w:val="21"/>
                <w:lang w:val="zh-CN"/>
              </w:rPr>
              <w:t>分；</w:t>
            </w:r>
          </w:p>
          <w:p w14:paraId="1E57D2A3"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3</w:t>
            </w:r>
            <w:r>
              <w:rPr>
                <w:rFonts w:hint="eastAsia"/>
                <w:kern w:val="0"/>
                <w:szCs w:val="21"/>
                <w:lang w:val="zh-CN"/>
              </w:rPr>
              <w:t>）对北福彩综合业务流程分析不足，或对系统业务需求分析不充分，得</w:t>
            </w:r>
            <w:r>
              <w:rPr>
                <w:kern w:val="0"/>
                <w:szCs w:val="21"/>
                <w:lang w:val="zh-CN"/>
              </w:rPr>
              <w:t>1</w:t>
            </w:r>
            <w:r>
              <w:rPr>
                <w:rFonts w:hint="eastAsia"/>
                <w:kern w:val="0"/>
                <w:szCs w:val="21"/>
                <w:lang w:val="zh-CN"/>
              </w:rPr>
              <w:t>分。</w:t>
            </w:r>
          </w:p>
        </w:tc>
        <w:tc>
          <w:tcPr>
            <w:tcW w:w="582" w:type="dxa"/>
            <w:vAlign w:val="center"/>
          </w:tcPr>
          <w:p w14:paraId="2A386D64" w14:textId="77777777" w:rsidR="00817291" w:rsidRDefault="00DE18E6">
            <w:pPr>
              <w:spacing w:before="156"/>
              <w:jc w:val="center"/>
              <w:rPr>
                <w:kern w:val="0"/>
                <w:szCs w:val="21"/>
                <w:lang w:val="zh-CN"/>
              </w:rPr>
            </w:pPr>
            <w:r>
              <w:rPr>
                <w:rFonts w:hint="eastAsia"/>
                <w:kern w:val="0"/>
                <w:szCs w:val="21"/>
                <w:lang w:val="zh-CN"/>
              </w:rPr>
              <w:t>5</w:t>
            </w:r>
          </w:p>
        </w:tc>
      </w:tr>
      <w:tr w:rsidR="00817291" w14:paraId="498D94A8" w14:textId="77777777">
        <w:trPr>
          <w:cantSplit/>
          <w:trHeight w:val="255"/>
          <w:jc w:val="center"/>
        </w:trPr>
        <w:tc>
          <w:tcPr>
            <w:tcW w:w="479" w:type="dxa"/>
            <w:vMerge/>
            <w:vAlign w:val="center"/>
          </w:tcPr>
          <w:p w14:paraId="33DAE2E9" w14:textId="77777777" w:rsidR="00817291" w:rsidRDefault="00817291">
            <w:pPr>
              <w:jc w:val="center"/>
              <w:rPr>
                <w:kern w:val="0"/>
                <w:szCs w:val="21"/>
                <w:lang w:val="zh-CN"/>
              </w:rPr>
            </w:pPr>
          </w:p>
        </w:tc>
        <w:tc>
          <w:tcPr>
            <w:tcW w:w="935" w:type="dxa"/>
            <w:vMerge/>
            <w:vAlign w:val="center"/>
          </w:tcPr>
          <w:p w14:paraId="6F3FE05B" w14:textId="77777777" w:rsidR="00817291" w:rsidRDefault="00817291">
            <w:pPr>
              <w:jc w:val="left"/>
              <w:rPr>
                <w:kern w:val="0"/>
                <w:szCs w:val="21"/>
                <w:lang w:val="zh-CN"/>
              </w:rPr>
            </w:pPr>
          </w:p>
        </w:tc>
        <w:tc>
          <w:tcPr>
            <w:tcW w:w="885" w:type="dxa"/>
            <w:gridSpan w:val="2"/>
            <w:vMerge/>
            <w:vAlign w:val="center"/>
          </w:tcPr>
          <w:p w14:paraId="008EE97D" w14:textId="77777777" w:rsidR="00817291" w:rsidRDefault="00817291">
            <w:pPr>
              <w:jc w:val="left"/>
              <w:rPr>
                <w:kern w:val="0"/>
                <w:szCs w:val="21"/>
                <w:lang w:val="zh-CN"/>
              </w:rPr>
            </w:pPr>
          </w:p>
        </w:tc>
        <w:tc>
          <w:tcPr>
            <w:tcW w:w="5897" w:type="dxa"/>
            <w:vAlign w:val="center"/>
          </w:tcPr>
          <w:p w14:paraId="05A01F94" w14:textId="77777777" w:rsidR="00817291" w:rsidRDefault="00DE18E6">
            <w:pPr>
              <w:jc w:val="left"/>
              <w:rPr>
                <w:kern w:val="0"/>
                <w:szCs w:val="21"/>
                <w:lang w:val="zh-CN"/>
              </w:rPr>
            </w:pPr>
            <w:r>
              <w:rPr>
                <w:rFonts w:hint="eastAsia"/>
                <w:kern w:val="0"/>
                <w:szCs w:val="21"/>
                <w:lang w:val="zh-CN"/>
              </w:rPr>
              <w:t>3</w:t>
            </w:r>
            <w:r>
              <w:rPr>
                <w:rFonts w:hint="eastAsia"/>
                <w:kern w:val="0"/>
                <w:szCs w:val="21"/>
                <w:lang w:val="zh-CN"/>
              </w:rPr>
              <w:t>、系统功能需求分析：</w:t>
            </w:r>
          </w:p>
          <w:p w14:paraId="6AE828F6"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1</w:t>
            </w:r>
            <w:r>
              <w:rPr>
                <w:rFonts w:hint="eastAsia"/>
                <w:kern w:val="0"/>
                <w:szCs w:val="21"/>
                <w:lang w:val="zh-CN"/>
              </w:rPr>
              <w:t>）对网点子系统、</w:t>
            </w:r>
            <w:r>
              <w:rPr>
                <w:rFonts w:hint="eastAsia"/>
                <w:kern w:val="0"/>
                <w:szCs w:val="21"/>
                <w:lang w:val="zh-CN"/>
              </w:rPr>
              <w:t>GIS</w:t>
            </w:r>
            <w:r>
              <w:rPr>
                <w:rFonts w:hint="eastAsia"/>
                <w:kern w:val="0"/>
                <w:szCs w:val="21"/>
                <w:lang w:val="zh-CN"/>
              </w:rPr>
              <w:t>子系统、设备管理子系统、财务子系统、后台综合管理系统和与民政局数据资源服务平台接口。</w:t>
            </w:r>
            <w:r>
              <w:rPr>
                <w:rFonts w:hint="eastAsia"/>
                <w:kern w:val="0"/>
                <w:szCs w:val="21"/>
                <w:lang w:val="zh-CN"/>
              </w:rPr>
              <w:t>5</w:t>
            </w:r>
            <w:r>
              <w:rPr>
                <w:rFonts w:hint="eastAsia"/>
                <w:kern w:val="0"/>
                <w:szCs w:val="21"/>
                <w:lang w:val="zh-CN"/>
              </w:rPr>
              <w:t>个子系统和一个接口的功能需求分析到位；并对各子系统主要模块功能理解深刻，并清晰地梳理出各子系统、子模块的功能需求，</w:t>
            </w:r>
            <w:r>
              <w:rPr>
                <w:kern w:val="0"/>
                <w:szCs w:val="21"/>
                <w:lang w:val="zh-CN"/>
              </w:rPr>
              <w:t>实质上满足</w:t>
            </w:r>
            <w:r>
              <w:rPr>
                <w:rFonts w:hint="eastAsia"/>
                <w:kern w:val="0"/>
                <w:szCs w:val="21"/>
                <w:lang w:val="zh-CN"/>
              </w:rPr>
              <w:t>综合业务系统</w:t>
            </w:r>
            <w:r>
              <w:rPr>
                <w:kern w:val="0"/>
                <w:szCs w:val="21"/>
                <w:lang w:val="zh-CN"/>
              </w:rPr>
              <w:t>的要求</w:t>
            </w:r>
            <w:r>
              <w:rPr>
                <w:rFonts w:hint="eastAsia"/>
                <w:kern w:val="0"/>
                <w:szCs w:val="21"/>
                <w:lang w:val="zh-CN"/>
              </w:rPr>
              <w:t>。得</w:t>
            </w:r>
            <w:r>
              <w:rPr>
                <w:rFonts w:hint="eastAsia"/>
                <w:kern w:val="0"/>
                <w:szCs w:val="21"/>
                <w:lang w:val="zh-CN"/>
              </w:rPr>
              <w:t>6</w:t>
            </w:r>
            <w:r>
              <w:rPr>
                <w:rFonts w:hint="eastAsia"/>
                <w:kern w:val="0"/>
                <w:szCs w:val="21"/>
                <w:lang w:val="zh-CN"/>
              </w:rPr>
              <w:t>分；</w:t>
            </w:r>
          </w:p>
          <w:p w14:paraId="6778538B"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2</w:t>
            </w:r>
            <w:r>
              <w:rPr>
                <w:rFonts w:hint="eastAsia"/>
                <w:kern w:val="0"/>
                <w:szCs w:val="21"/>
                <w:lang w:val="zh-CN"/>
              </w:rPr>
              <w:t>）对网点子系统、</w:t>
            </w:r>
            <w:r>
              <w:rPr>
                <w:rFonts w:hint="eastAsia"/>
                <w:kern w:val="0"/>
                <w:szCs w:val="21"/>
                <w:lang w:val="zh-CN"/>
              </w:rPr>
              <w:t>GIS</w:t>
            </w:r>
            <w:r>
              <w:rPr>
                <w:rFonts w:hint="eastAsia"/>
                <w:kern w:val="0"/>
                <w:szCs w:val="21"/>
                <w:lang w:val="zh-CN"/>
              </w:rPr>
              <w:t>子系统、设备管理子系统、财务子系统、后台综合管理系统和与民政局数据资源服务平台接口。</w:t>
            </w:r>
            <w:r>
              <w:rPr>
                <w:rFonts w:hint="eastAsia"/>
                <w:kern w:val="0"/>
                <w:szCs w:val="21"/>
                <w:lang w:val="zh-CN"/>
              </w:rPr>
              <w:t>5</w:t>
            </w:r>
            <w:r>
              <w:rPr>
                <w:rFonts w:hint="eastAsia"/>
                <w:kern w:val="0"/>
                <w:szCs w:val="21"/>
                <w:lang w:val="zh-CN"/>
              </w:rPr>
              <w:t>个子系统和一个接口的功能进行分析，各子系统、子模块的功能需求概括较简单。得</w:t>
            </w:r>
            <w:r>
              <w:rPr>
                <w:rFonts w:hint="eastAsia"/>
                <w:kern w:val="0"/>
                <w:szCs w:val="21"/>
                <w:lang w:val="zh-CN"/>
              </w:rPr>
              <w:t>3</w:t>
            </w:r>
            <w:r>
              <w:rPr>
                <w:rFonts w:hint="eastAsia"/>
                <w:kern w:val="0"/>
                <w:szCs w:val="21"/>
                <w:lang w:val="zh-CN"/>
              </w:rPr>
              <w:t>分。</w:t>
            </w:r>
          </w:p>
          <w:p w14:paraId="0E29E4EC"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3</w:t>
            </w:r>
            <w:r>
              <w:rPr>
                <w:rFonts w:hint="eastAsia"/>
                <w:kern w:val="0"/>
                <w:szCs w:val="21"/>
                <w:lang w:val="zh-CN"/>
              </w:rPr>
              <w:t>）对系统功能分析不够全面，分析深度较浅。得</w:t>
            </w:r>
            <w:r>
              <w:rPr>
                <w:kern w:val="0"/>
                <w:szCs w:val="21"/>
                <w:lang w:val="zh-CN"/>
              </w:rPr>
              <w:t>1</w:t>
            </w:r>
            <w:r>
              <w:rPr>
                <w:rFonts w:hint="eastAsia"/>
                <w:kern w:val="0"/>
                <w:szCs w:val="21"/>
                <w:lang w:val="zh-CN"/>
              </w:rPr>
              <w:t>分。</w:t>
            </w:r>
          </w:p>
        </w:tc>
        <w:tc>
          <w:tcPr>
            <w:tcW w:w="582" w:type="dxa"/>
            <w:vAlign w:val="center"/>
          </w:tcPr>
          <w:p w14:paraId="783FFB03" w14:textId="77777777" w:rsidR="00817291" w:rsidRDefault="00DE18E6">
            <w:pPr>
              <w:spacing w:before="156"/>
              <w:jc w:val="center"/>
              <w:rPr>
                <w:kern w:val="0"/>
                <w:szCs w:val="21"/>
                <w:lang w:val="zh-CN"/>
              </w:rPr>
            </w:pPr>
            <w:r>
              <w:rPr>
                <w:rFonts w:hint="eastAsia"/>
                <w:kern w:val="0"/>
                <w:szCs w:val="21"/>
                <w:lang w:val="zh-CN"/>
              </w:rPr>
              <w:t>6</w:t>
            </w:r>
          </w:p>
        </w:tc>
      </w:tr>
      <w:tr w:rsidR="00817291" w14:paraId="3281F2C6" w14:textId="77777777">
        <w:trPr>
          <w:cantSplit/>
          <w:trHeight w:val="255"/>
          <w:jc w:val="center"/>
        </w:trPr>
        <w:tc>
          <w:tcPr>
            <w:tcW w:w="479" w:type="dxa"/>
            <w:vMerge/>
            <w:vAlign w:val="center"/>
          </w:tcPr>
          <w:p w14:paraId="578CC087" w14:textId="77777777" w:rsidR="00817291" w:rsidRDefault="00817291">
            <w:pPr>
              <w:jc w:val="center"/>
              <w:rPr>
                <w:kern w:val="0"/>
                <w:szCs w:val="21"/>
                <w:lang w:val="zh-CN"/>
              </w:rPr>
            </w:pPr>
          </w:p>
        </w:tc>
        <w:tc>
          <w:tcPr>
            <w:tcW w:w="935" w:type="dxa"/>
            <w:vMerge/>
            <w:vAlign w:val="center"/>
          </w:tcPr>
          <w:p w14:paraId="4DC2F088" w14:textId="77777777" w:rsidR="00817291" w:rsidRDefault="00817291">
            <w:pPr>
              <w:jc w:val="left"/>
              <w:rPr>
                <w:kern w:val="0"/>
                <w:szCs w:val="21"/>
                <w:lang w:val="zh-CN"/>
              </w:rPr>
            </w:pPr>
          </w:p>
        </w:tc>
        <w:tc>
          <w:tcPr>
            <w:tcW w:w="885" w:type="dxa"/>
            <w:gridSpan w:val="2"/>
            <w:vMerge/>
            <w:vAlign w:val="center"/>
          </w:tcPr>
          <w:p w14:paraId="4A92640D" w14:textId="77777777" w:rsidR="00817291" w:rsidRDefault="00817291">
            <w:pPr>
              <w:jc w:val="left"/>
              <w:rPr>
                <w:kern w:val="0"/>
                <w:szCs w:val="21"/>
                <w:lang w:val="zh-CN"/>
              </w:rPr>
            </w:pPr>
          </w:p>
        </w:tc>
        <w:tc>
          <w:tcPr>
            <w:tcW w:w="5897" w:type="dxa"/>
            <w:vAlign w:val="center"/>
          </w:tcPr>
          <w:p w14:paraId="6D152DF9" w14:textId="77777777" w:rsidR="00817291" w:rsidRDefault="00DE18E6">
            <w:pPr>
              <w:jc w:val="left"/>
              <w:rPr>
                <w:kern w:val="0"/>
                <w:szCs w:val="21"/>
                <w:lang w:val="zh-CN"/>
              </w:rPr>
            </w:pPr>
            <w:r>
              <w:rPr>
                <w:rFonts w:hint="eastAsia"/>
                <w:kern w:val="0"/>
                <w:szCs w:val="21"/>
                <w:lang w:val="zh-CN"/>
              </w:rPr>
              <w:t>4</w:t>
            </w:r>
            <w:r>
              <w:rPr>
                <w:rFonts w:hint="eastAsia"/>
                <w:kern w:val="0"/>
                <w:szCs w:val="21"/>
                <w:lang w:val="zh-CN"/>
              </w:rPr>
              <w:t>、系统数据需求分析：</w:t>
            </w:r>
          </w:p>
          <w:p w14:paraId="60918ED5"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1</w:t>
            </w:r>
            <w:r>
              <w:rPr>
                <w:rFonts w:hint="eastAsia"/>
                <w:kern w:val="0"/>
                <w:szCs w:val="21"/>
                <w:lang w:val="zh-CN"/>
              </w:rPr>
              <w:t>）系统数据需求分析深刻，对系统所涉及的各类基础数据总结全面、归类合理、数据源明确。得</w:t>
            </w:r>
            <w:r>
              <w:rPr>
                <w:rFonts w:hint="eastAsia"/>
                <w:kern w:val="0"/>
                <w:szCs w:val="21"/>
                <w:lang w:val="zh-CN"/>
              </w:rPr>
              <w:t>3</w:t>
            </w:r>
            <w:r>
              <w:rPr>
                <w:rFonts w:hint="eastAsia"/>
                <w:kern w:val="0"/>
                <w:szCs w:val="21"/>
                <w:lang w:val="zh-CN"/>
              </w:rPr>
              <w:t>分；</w:t>
            </w:r>
          </w:p>
          <w:p w14:paraId="4B217871"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2</w:t>
            </w:r>
            <w:r>
              <w:rPr>
                <w:rFonts w:hint="eastAsia"/>
                <w:kern w:val="0"/>
                <w:szCs w:val="21"/>
                <w:lang w:val="zh-CN"/>
              </w:rPr>
              <w:t>）对系统所涉及的各类基础数据总结到位，得</w:t>
            </w:r>
            <w:r>
              <w:rPr>
                <w:rFonts w:hint="eastAsia"/>
                <w:kern w:val="0"/>
                <w:szCs w:val="21"/>
                <w:lang w:val="zh-CN"/>
              </w:rPr>
              <w:t>2</w:t>
            </w:r>
            <w:r>
              <w:rPr>
                <w:rFonts w:hint="eastAsia"/>
                <w:kern w:val="0"/>
                <w:szCs w:val="21"/>
                <w:lang w:val="zh-CN"/>
              </w:rPr>
              <w:t>分；</w:t>
            </w:r>
          </w:p>
          <w:p w14:paraId="5E165294"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3</w:t>
            </w:r>
            <w:r>
              <w:rPr>
                <w:rFonts w:hint="eastAsia"/>
                <w:kern w:val="0"/>
                <w:szCs w:val="21"/>
                <w:lang w:val="zh-CN"/>
              </w:rPr>
              <w:t>）对系统所涉及的各类基础数据需求分析简单，得</w:t>
            </w:r>
            <w:r>
              <w:rPr>
                <w:rFonts w:hint="eastAsia"/>
                <w:kern w:val="0"/>
                <w:szCs w:val="21"/>
                <w:lang w:val="zh-CN"/>
              </w:rPr>
              <w:t>1</w:t>
            </w:r>
            <w:r>
              <w:rPr>
                <w:rFonts w:hint="eastAsia"/>
                <w:kern w:val="0"/>
                <w:szCs w:val="21"/>
                <w:lang w:val="zh-CN"/>
              </w:rPr>
              <w:t>分。</w:t>
            </w:r>
          </w:p>
        </w:tc>
        <w:tc>
          <w:tcPr>
            <w:tcW w:w="582" w:type="dxa"/>
            <w:vAlign w:val="center"/>
          </w:tcPr>
          <w:p w14:paraId="196AD534" w14:textId="77777777" w:rsidR="00817291" w:rsidRDefault="00DE18E6">
            <w:pPr>
              <w:spacing w:before="156"/>
              <w:jc w:val="center"/>
              <w:rPr>
                <w:kern w:val="0"/>
                <w:szCs w:val="21"/>
                <w:lang w:val="zh-CN"/>
              </w:rPr>
            </w:pPr>
            <w:r>
              <w:rPr>
                <w:rFonts w:hint="eastAsia"/>
                <w:kern w:val="0"/>
                <w:szCs w:val="21"/>
                <w:lang w:val="zh-CN"/>
              </w:rPr>
              <w:t>3</w:t>
            </w:r>
          </w:p>
        </w:tc>
      </w:tr>
      <w:tr w:rsidR="00817291" w14:paraId="7C7DC36A" w14:textId="77777777">
        <w:trPr>
          <w:cantSplit/>
          <w:trHeight w:val="255"/>
          <w:jc w:val="center"/>
        </w:trPr>
        <w:tc>
          <w:tcPr>
            <w:tcW w:w="479" w:type="dxa"/>
            <w:vMerge/>
            <w:vAlign w:val="center"/>
          </w:tcPr>
          <w:p w14:paraId="3E4B6953" w14:textId="77777777" w:rsidR="00817291" w:rsidRDefault="00817291">
            <w:pPr>
              <w:jc w:val="center"/>
              <w:rPr>
                <w:kern w:val="0"/>
                <w:szCs w:val="21"/>
                <w:lang w:val="zh-CN"/>
              </w:rPr>
            </w:pPr>
          </w:p>
        </w:tc>
        <w:tc>
          <w:tcPr>
            <w:tcW w:w="935" w:type="dxa"/>
            <w:vMerge/>
            <w:vAlign w:val="center"/>
          </w:tcPr>
          <w:p w14:paraId="6E14755C" w14:textId="77777777" w:rsidR="00817291" w:rsidRDefault="00817291">
            <w:pPr>
              <w:jc w:val="left"/>
              <w:rPr>
                <w:kern w:val="0"/>
                <w:szCs w:val="21"/>
                <w:lang w:val="zh-CN"/>
              </w:rPr>
            </w:pPr>
          </w:p>
        </w:tc>
        <w:tc>
          <w:tcPr>
            <w:tcW w:w="885" w:type="dxa"/>
            <w:gridSpan w:val="2"/>
            <w:vMerge/>
            <w:vAlign w:val="center"/>
          </w:tcPr>
          <w:p w14:paraId="21E72CF4" w14:textId="77777777" w:rsidR="00817291" w:rsidRDefault="00817291">
            <w:pPr>
              <w:jc w:val="left"/>
              <w:rPr>
                <w:kern w:val="0"/>
                <w:szCs w:val="21"/>
                <w:lang w:val="zh-CN"/>
              </w:rPr>
            </w:pPr>
          </w:p>
        </w:tc>
        <w:tc>
          <w:tcPr>
            <w:tcW w:w="5897" w:type="dxa"/>
            <w:vAlign w:val="center"/>
          </w:tcPr>
          <w:p w14:paraId="3CB46116" w14:textId="77777777" w:rsidR="00817291" w:rsidRDefault="00DE18E6">
            <w:pPr>
              <w:jc w:val="left"/>
              <w:rPr>
                <w:kern w:val="0"/>
                <w:szCs w:val="21"/>
                <w:lang w:val="zh-CN"/>
              </w:rPr>
            </w:pPr>
            <w:r>
              <w:rPr>
                <w:rFonts w:hint="eastAsia"/>
                <w:kern w:val="0"/>
                <w:szCs w:val="21"/>
                <w:lang w:val="zh-CN"/>
              </w:rPr>
              <w:t>5</w:t>
            </w:r>
            <w:r>
              <w:rPr>
                <w:rFonts w:hint="eastAsia"/>
                <w:kern w:val="0"/>
                <w:szCs w:val="21"/>
                <w:lang w:val="zh-CN"/>
              </w:rPr>
              <w:t>、系统性能、安全需求分析：</w:t>
            </w:r>
          </w:p>
          <w:p w14:paraId="6EFD57AA"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1</w:t>
            </w:r>
            <w:r>
              <w:rPr>
                <w:rFonts w:hint="eastAsia"/>
                <w:kern w:val="0"/>
                <w:szCs w:val="21"/>
                <w:lang w:val="zh-CN"/>
              </w:rPr>
              <w:t>）对系统性能指标分析全面、指标合理可行；明确系统安全保护等级，对系统安全保护等级的确定理由充分；对系统安全需求论述全面，所采取的安全保护措施科学、可行。得</w:t>
            </w:r>
            <w:r>
              <w:rPr>
                <w:kern w:val="0"/>
                <w:szCs w:val="21"/>
                <w:lang w:val="zh-CN"/>
              </w:rPr>
              <w:t>2</w:t>
            </w:r>
            <w:r>
              <w:rPr>
                <w:rFonts w:hint="eastAsia"/>
                <w:kern w:val="0"/>
                <w:szCs w:val="21"/>
                <w:lang w:val="zh-CN"/>
              </w:rPr>
              <w:t>分；</w:t>
            </w:r>
          </w:p>
          <w:p w14:paraId="08190A53"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2</w:t>
            </w:r>
            <w:r>
              <w:rPr>
                <w:rFonts w:hint="eastAsia"/>
                <w:kern w:val="0"/>
                <w:szCs w:val="21"/>
                <w:lang w:val="zh-CN"/>
              </w:rPr>
              <w:t>）对系统性能需求和安全需求的分析不足，或未能明确系统安全保护等级。得</w:t>
            </w:r>
            <w:r>
              <w:rPr>
                <w:kern w:val="0"/>
                <w:szCs w:val="21"/>
                <w:lang w:val="zh-CN"/>
              </w:rPr>
              <w:t>1</w:t>
            </w:r>
            <w:r>
              <w:rPr>
                <w:rFonts w:hint="eastAsia"/>
                <w:kern w:val="0"/>
                <w:szCs w:val="21"/>
                <w:lang w:val="zh-CN"/>
              </w:rPr>
              <w:t>分。</w:t>
            </w:r>
          </w:p>
        </w:tc>
        <w:tc>
          <w:tcPr>
            <w:tcW w:w="582" w:type="dxa"/>
            <w:vAlign w:val="center"/>
          </w:tcPr>
          <w:p w14:paraId="43ADC57A" w14:textId="77777777" w:rsidR="00817291" w:rsidRDefault="00DE18E6">
            <w:pPr>
              <w:spacing w:before="156"/>
              <w:jc w:val="center"/>
              <w:rPr>
                <w:kern w:val="0"/>
                <w:szCs w:val="21"/>
                <w:lang w:val="zh-CN"/>
              </w:rPr>
            </w:pPr>
            <w:r>
              <w:rPr>
                <w:kern w:val="0"/>
                <w:szCs w:val="21"/>
                <w:lang w:val="zh-CN"/>
              </w:rPr>
              <w:t>2</w:t>
            </w:r>
          </w:p>
        </w:tc>
      </w:tr>
      <w:tr w:rsidR="00817291" w14:paraId="0440F076" w14:textId="77777777">
        <w:trPr>
          <w:trHeight w:val="750"/>
          <w:jc w:val="center"/>
        </w:trPr>
        <w:tc>
          <w:tcPr>
            <w:tcW w:w="479" w:type="dxa"/>
            <w:vMerge/>
            <w:vAlign w:val="center"/>
          </w:tcPr>
          <w:p w14:paraId="7FBEC180" w14:textId="77777777" w:rsidR="00817291" w:rsidRDefault="00817291">
            <w:pPr>
              <w:jc w:val="left"/>
              <w:rPr>
                <w:kern w:val="0"/>
                <w:szCs w:val="21"/>
                <w:lang w:val="zh-CN"/>
              </w:rPr>
            </w:pPr>
          </w:p>
        </w:tc>
        <w:tc>
          <w:tcPr>
            <w:tcW w:w="935" w:type="dxa"/>
            <w:vMerge/>
            <w:vAlign w:val="center"/>
          </w:tcPr>
          <w:p w14:paraId="54123F6A" w14:textId="77777777" w:rsidR="00817291" w:rsidRDefault="00817291">
            <w:pPr>
              <w:jc w:val="left"/>
              <w:rPr>
                <w:kern w:val="0"/>
                <w:szCs w:val="21"/>
                <w:lang w:val="zh-CN"/>
              </w:rPr>
            </w:pPr>
          </w:p>
        </w:tc>
        <w:tc>
          <w:tcPr>
            <w:tcW w:w="885" w:type="dxa"/>
            <w:gridSpan w:val="2"/>
            <w:vMerge w:val="restart"/>
            <w:vAlign w:val="center"/>
          </w:tcPr>
          <w:p w14:paraId="5B179F58" w14:textId="77777777" w:rsidR="00817291" w:rsidRDefault="00817291">
            <w:pPr>
              <w:jc w:val="left"/>
              <w:rPr>
                <w:kern w:val="0"/>
                <w:szCs w:val="21"/>
                <w:lang w:val="zh-CN"/>
              </w:rPr>
            </w:pPr>
          </w:p>
          <w:p w14:paraId="3448EB01" w14:textId="77777777" w:rsidR="00817291" w:rsidRDefault="00817291">
            <w:pPr>
              <w:jc w:val="left"/>
              <w:rPr>
                <w:kern w:val="0"/>
                <w:szCs w:val="21"/>
                <w:lang w:val="zh-CN"/>
              </w:rPr>
            </w:pPr>
          </w:p>
          <w:p w14:paraId="6C6C5EC0" w14:textId="77777777" w:rsidR="00817291" w:rsidRDefault="00817291">
            <w:pPr>
              <w:jc w:val="left"/>
              <w:rPr>
                <w:kern w:val="0"/>
                <w:szCs w:val="21"/>
                <w:lang w:val="zh-CN"/>
              </w:rPr>
            </w:pPr>
          </w:p>
          <w:p w14:paraId="147BE057" w14:textId="77777777" w:rsidR="00817291" w:rsidRDefault="00817291">
            <w:pPr>
              <w:jc w:val="left"/>
              <w:rPr>
                <w:kern w:val="0"/>
                <w:szCs w:val="21"/>
                <w:lang w:val="zh-CN"/>
              </w:rPr>
            </w:pPr>
          </w:p>
          <w:p w14:paraId="6F5A355B" w14:textId="77777777" w:rsidR="00817291" w:rsidRDefault="00817291">
            <w:pPr>
              <w:jc w:val="left"/>
              <w:rPr>
                <w:kern w:val="0"/>
                <w:szCs w:val="21"/>
                <w:lang w:val="zh-CN"/>
              </w:rPr>
            </w:pPr>
          </w:p>
          <w:p w14:paraId="72BDD665" w14:textId="77777777" w:rsidR="00817291" w:rsidRDefault="00817291">
            <w:pPr>
              <w:jc w:val="left"/>
              <w:rPr>
                <w:kern w:val="0"/>
                <w:szCs w:val="21"/>
                <w:lang w:val="zh-CN"/>
              </w:rPr>
            </w:pPr>
          </w:p>
          <w:p w14:paraId="77D6E815" w14:textId="77777777" w:rsidR="00817291" w:rsidRDefault="00817291">
            <w:pPr>
              <w:jc w:val="left"/>
              <w:rPr>
                <w:kern w:val="0"/>
                <w:szCs w:val="21"/>
                <w:lang w:val="zh-CN"/>
              </w:rPr>
            </w:pPr>
          </w:p>
          <w:p w14:paraId="0A927687" w14:textId="77777777" w:rsidR="00817291" w:rsidRDefault="00817291">
            <w:pPr>
              <w:jc w:val="left"/>
              <w:rPr>
                <w:kern w:val="0"/>
                <w:szCs w:val="21"/>
                <w:lang w:val="zh-CN"/>
              </w:rPr>
            </w:pPr>
          </w:p>
          <w:p w14:paraId="2FD9C720" w14:textId="77777777" w:rsidR="00817291" w:rsidRDefault="00817291">
            <w:pPr>
              <w:jc w:val="left"/>
              <w:rPr>
                <w:kern w:val="0"/>
                <w:szCs w:val="21"/>
                <w:lang w:val="zh-CN"/>
              </w:rPr>
            </w:pPr>
          </w:p>
          <w:p w14:paraId="50B8E54D" w14:textId="77777777" w:rsidR="00817291" w:rsidRDefault="00817291">
            <w:pPr>
              <w:jc w:val="left"/>
              <w:rPr>
                <w:kern w:val="0"/>
                <w:szCs w:val="21"/>
                <w:lang w:val="zh-CN"/>
              </w:rPr>
            </w:pPr>
          </w:p>
          <w:p w14:paraId="60418A2C" w14:textId="77777777" w:rsidR="00817291" w:rsidRDefault="00817291">
            <w:pPr>
              <w:jc w:val="left"/>
              <w:rPr>
                <w:kern w:val="0"/>
                <w:szCs w:val="21"/>
                <w:lang w:val="zh-CN"/>
              </w:rPr>
            </w:pPr>
          </w:p>
          <w:p w14:paraId="4D5E9399" w14:textId="77777777" w:rsidR="00817291" w:rsidRDefault="00817291">
            <w:pPr>
              <w:jc w:val="left"/>
              <w:rPr>
                <w:kern w:val="0"/>
                <w:szCs w:val="21"/>
                <w:lang w:val="zh-CN"/>
              </w:rPr>
            </w:pPr>
          </w:p>
          <w:p w14:paraId="405137B6" w14:textId="77777777" w:rsidR="00817291" w:rsidRDefault="00817291">
            <w:pPr>
              <w:jc w:val="left"/>
              <w:rPr>
                <w:kern w:val="0"/>
                <w:szCs w:val="21"/>
                <w:lang w:val="zh-CN"/>
              </w:rPr>
            </w:pPr>
          </w:p>
          <w:p w14:paraId="06D326E0" w14:textId="77777777" w:rsidR="00817291" w:rsidRDefault="00817291">
            <w:pPr>
              <w:jc w:val="left"/>
              <w:rPr>
                <w:kern w:val="0"/>
                <w:szCs w:val="21"/>
                <w:lang w:val="zh-CN"/>
              </w:rPr>
            </w:pPr>
          </w:p>
          <w:p w14:paraId="6D87061C" w14:textId="77777777" w:rsidR="00817291" w:rsidRDefault="00817291">
            <w:pPr>
              <w:jc w:val="left"/>
              <w:rPr>
                <w:kern w:val="0"/>
                <w:szCs w:val="21"/>
                <w:lang w:val="zh-CN"/>
              </w:rPr>
            </w:pPr>
          </w:p>
          <w:p w14:paraId="70025CDA" w14:textId="77777777" w:rsidR="00817291" w:rsidRDefault="00817291">
            <w:pPr>
              <w:jc w:val="left"/>
              <w:rPr>
                <w:kern w:val="0"/>
                <w:szCs w:val="21"/>
                <w:lang w:val="zh-CN"/>
              </w:rPr>
            </w:pPr>
          </w:p>
          <w:p w14:paraId="25B0FAA1" w14:textId="77777777" w:rsidR="00817291" w:rsidRDefault="00817291">
            <w:pPr>
              <w:jc w:val="left"/>
              <w:rPr>
                <w:kern w:val="0"/>
                <w:szCs w:val="21"/>
                <w:lang w:val="zh-CN"/>
              </w:rPr>
            </w:pPr>
          </w:p>
          <w:p w14:paraId="118BA777" w14:textId="77777777" w:rsidR="00817291" w:rsidRDefault="00DE18E6">
            <w:pPr>
              <w:jc w:val="left"/>
              <w:rPr>
                <w:kern w:val="0"/>
                <w:szCs w:val="21"/>
                <w:lang w:val="zh-CN"/>
              </w:rPr>
            </w:pPr>
            <w:r>
              <w:rPr>
                <w:kern w:val="0"/>
                <w:szCs w:val="21"/>
                <w:lang w:val="zh-CN"/>
              </w:rPr>
              <w:t>应用系统开发方案</w:t>
            </w:r>
            <w:r>
              <w:rPr>
                <w:rFonts w:hint="eastAsia"/>
                <w:kern w:val="0"/>
                <w:szCs w:val="21"/>
                <w:lang w:val="zh-CN"/>
              </w:rPr>
              <w:t>（</w:t>
            </w:r>
            <w:r>
              <w:rPr>
                <w:rFonts w:hint="eastAsia"/>
                <w:kern w:val="0"/>
                <w:szCs w:val="21"/>
              </w:rPr>
              <w:t>27</w:t>
            </w:r>
            <w:r>
              <w:rPr>
                <w:rFonts w:hint="eastAsia"/>
                <w:kern w:val="0"/>
                <w:szCs w:val="21"/>
              </w:rPr>
              <w:t>分</w:t>
            </w:r>
            <w:r>
              <w:rPr>
                <w:rFonts w:hint="eastAsia"/>
                <w:kern w:val="0"/>
                <w:szCs w:val="21"/>
                <w:lang w:val="zh-CN"/>
              </w:rPr>
              <w:t>）</w:t>
            </w:r>
          </w:p>
        </w:tc>
        <w:tc>
          <w:tcPr>
            <w:tcW w:w="5897" w:type="dxa"/>
            <w:vAlign w:val="center"/>
          </w:tcPr>
          <w:p w14:paraId="35A443D1" w14:textId="77777777" w:rsidR="00817291" w:rsidRDefault="00DE18E6">
            <w:pPr>
              <w:jc w:val="left"/>
              <w:rPr>
                <w:kern w:val="0"/>
                <w:szCs w:val="21"/>
                <w:lang w:val="zh-CN"/>
              </w:rPr>
            </w:pPr>
            <w:r>
              <w:rPr>
                <w:kern w:val="0"/>
                <w:szCs w:val="21"/>
                <w:lang w:val="zh-CN"/>
              </w:rPr>
              <w:lastRenderedPageBreak/>
              <w:t>1</w:t>
            </w:r>
            <w:r>
              <w:rPr>
                <w:rFonts w:hint="eastAsia"/>
                <w:kern w:val="0"/>
                <w:szCs w:val="21"/>
                <w:lang w:val="zh-CN"/>
              </w:rPr>
              <w:t>、</w:t>
            </w:r>
            <w:r>
              <w:rPr>
                <w:kern w:val="0"/>
                <w:szCs w:val="21"/>
                <w:lang w:val="zh-CN"/>
              </w:rPr>
              <w:t>应用系统总体架构设计</w:t>
            </w:r>
            <w:r>
              <w:rPr>
                <w:rFonts w:hint="eastAsia"/>
                <w:kern w:val="0"/>
                <w:szCs w:val="21"/>
                <w:lang w:val="zh-CN"/>
              </w:rPr>
              <w:t>：</w:t>
            </w:r>
          </w:p>
          <w:p w14:paraId="79CA7C9E"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1</w:t>
            </w:r>
            <w:r>
              <w:rPr>
                <w:rFonts w:hint="eastAsia"/>
                <w:kern w:val="0"/>
                <w:szCs w:val="21"/>
                <w:lang w:val="zh-CN"/>
              </w:rPr>
              <w:t>）系统总体功能架构、系统技术架构设计合理；系统拓扑结构设计科学；系统开发核心技术和要点总结全面；分别给出合理可行的系统总体功能架构、技术架构、拓扑架构设计图示。得</w:t>
            </w:r>
            <w:r>
              <w:rPr>
                <w:rFonts w:hint="eastAsia"/>
                <w:kern w:val="0"/>
                <w:szCs w:val="21"/>
                <w:lang w:val="zh-CN"/>
              </w:rPr>
              <w:t>3</w:t>
            </w:r>
            <w:r>
              <w:rPr>
                <w:rFonts w:hint="eastAsia"/>
                <w:kern w:val="0"/>
                <w:szCs w:val="21"/>
                <w:lang w:val="zh-CN"/>
              </w:rPr>
              <w:t>分。</w:t>
            </w:r>
          </w:p>
          <w:p w14:paraId="681BB57A"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2</w:t>
            </w:r>
            <w:r>
              <w:rPr>
                <w:rFonts w:hint="eastAsia"/>
                <w:kern w:val="0"/>
                <w:szCs w:val="21"/>
                <w:lang w:val="zh-CN"/>
              </w:rPr>
              <w:t>）系统总体功能架构、技术架构、拓扑结构的设计做了描述，且具备一定的科学性、可行性、合理性。给出的功能架构、技术架构、拓扑结构图示科学、合理、可行。得</w:t>
            </w:r>
            <w:r>
              <w:rPr>
                <w:rFonts w:hint="eastAsia"/>
                <w:kern w:val="0"/>
                <w:szCs w:val="21"/>
                <w:lang w:val="zh-CN"/>
              </w:rPr>
              <w:t>2</w:t>
            </w:r>
            <w:r>
              <w:rPr>
                <w:rFonts w:hint="eastAsia"/>
                <w:kern w:val="0"/>
                <w:szCs w:val="21"/>
                <w:lang w:val="zh-CN"/>
              </w:rPr>
              <w:t>分。</w:t>
            </w:r>
          </w:p>
          <w:p w14:paraId="0A0E01BC"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3</w:t>
            </w:r>
            <w:r>
              <w:rPr>
                <w:rFonts w:hint="eastAsia"/>
                <w:kern w:val="0"/>
                <w:szCs w:val="21"/>
                <w:lang w:val="zh-CN"/>
              </w:rPr>
              <w:t>）对系统总体功能架构、技术架构、拓扑结构设计的论述不足，未能给出的系统的功能架构、技术架构、拓扑结构图示。得</w:t>
            </w:r>
            <w:r>
              <w:rPr>
                <w:rFonts w:hint="eastAsia"/>
                <w:kern w:val="0"/>
                <w:szCs w:val="21"/>
                <w:lang w:val="zh-CN"/>
              </w:rPr>
              <w:t>1</w:t>
            </w:r>
            <w:r>
              <w:rPr>
                <w:rFonts w:hint="eastAsia"/>
                <w:kern w:val="0"/>
                <w:szCs w:val="21"/>
                <w:lang w:val="zh-CN"/>
              </w:rPr>
              <w:t>分。</w:t>
            </w:r>
          </w:p>
        </w:tc>
        <w:tc>
          <w:tcPr>
            <w:tcW w:w="582" w:type="dxa"/>
            <w:vAlign w:val="center"/>
          </w:tcPr>
          <w:p w14:paraId="566538CD" w14:textId="77777777" w:rsidR="00817291" w:rsidRDefault="00DE18E6">
            <w:pPr>
              <w:spacing w:before="156"/>
              <w:jc w:val="center"/>
              <w:rPr>
                <w:kern w:val="0"/>
                <w:szCs w:val="21"/>
                <w:lang w:val="zh-CN"/>
              </w:rPr>
            </w:pPr>
            <w:r>
              <w:rPr>
                <w:rFonts w:hint="eastAsia"/>
                <w:kern w:val="0"/>
                <w:szCs w:val="21"/>
                <w:lang w:val="zh-CN"/>
              </w:rPr>
              <w:t>3</w:t>
            </w:r>
          </w:p>
        </w:tc>
      </w:tr>
      <w:tr w:rsidR="00817291" w14:paraId="6A342CED" w14:textId="77777777">
        <w:trPr>
          <w:trHeight w:val="750"/>
          <w:jc w:val="center"/>
        </w:trPr>
        <w:tc>
          <w:tcPr>
            <w:tcW w:w="479" w:type="dxa"/>
            <w:vMerge/>
            <w:vAlign w:val="center"/>
          </w:tcPr>
          <w:p w14:paraId="4A558621" w14:textId="77777777" w:rsidR="00817291" w:rsidRDefault="00817291">
            <w:pPr>
              <w:jc w:val="left"/>
              <w:rPr>
                <w:kern w:val="0"/>
                <w:szCs w:val="21"/>
                <w:lang w:val="zh-CN"/>
              </w:rPr>
            </w:pPr>
          </w:p>
        </w:tc>
        <w:tc>
          <w:tcPr>
            <w:tcW w:w="935" w:type="dxa"/>
            <w:vMerge/>
            <w:vAlign w:val="center"/>
          </w:tcPr>
          <w:p w14:paraId="4E0780B8" w14:textId="77777777" w:rsidR="00817291" w:rsidRDefault="00817291">
            <w:pPr>
              <w:jc w:val="left"/>
              <w:rPr>
                <w:kern w:val="0"/>
                <w:szCs w:val="21"/>
                <w:lang w:val="zh-CN"/>
              </w:rPr>
            </w:pPr>
          </w:p>
        </w:tc>
        <w:tc>
          <w:tcPr>
            <w:tcW w:w="885" w:type="dxa"/>
            <w:gridSpan w:val="2"/>
            <w:vMerge/>
            <w:vAlign w:val="center"/>
          </w:tcPr>
          <w:p w14:paraId="10E1FFCB" w14:textId="77777777" w:rsidR="00817291" w:rsidRDefault="00817291">
            <w:pPr>
              <w:jc w:val="left"/>
              <w:rPr>
                <w:kern w:val="0"/>
                <w:szCs w:val="21"/>
                <w:lang w:val="zh-CN"/>
              </w:rPr>
            </w:pPr>
          </w:p>
        </w:tc>
        <w:tc>
          <w:tcPr>
            <w:tcW w:w="5897" w:type="dxa"/>
            <w:vAlign w:val="center"/>
          </w:tcPr>
          <w:p w14:paraId="491EC645" w14:textId="77777777" w:rsidR="00817291" w:rsidRDefault="00DE18E6">
            <w:pPr>
              <w:jc w:val="left"/>
              <w:rPr>
                <w:kern w:val="0"/>
                <w:szCs w:val="21"/>
                <w:lang w:val="zh-CN"/>
              </w:rPr>
            </w:pPr>
            <w:r>
              <w:rPr>
                <w:rFonts w:hint="eastAsia"/>
                <w:kern w:val="0"/>
                <w:szCs w:val="21"/>
                <w:lang w:val="zh-CN"/>
              </w:rPr>
              <w:t>2</w:t>
            </w:r>
            <w:r>
              <w:rPr>
                <w:rFonts w:hint="eastAsia"/>
                <w:kern w:val="0"/>
                <w:szCs w:val="21"/>
                <w:lang w:val="zh-CN"/>
              </w:rPr>
              <w:t>、系统开发方案：</w:t>
            </w:r>
          </w:p>
          <w:p w14:paraId="3CA90F65" w14:textId="77777777" w:rsidR="00817291" w:rsidRDefault="00DE18E6">
            <w:pPr>
              <w:jc w:val="left"/>
              <w:rPr>
                <w:kern w:val="0"/>
                <w:szCs w:val="21"/>
                <w:lang w:val="zh-CN"/>
              </w:rPr>
            </w:pPr>
            <w:r>
              <w:rPr>
                <w:rFonts w:hint="eastAsia"/>
                <w:kern w:val="0"/>
                <w:szCs w:val="21"/>
                <w:lang w:val="zh-CN"/>
              </w:rPr>
              <w:t>系统开发需要实现的主要功能包括但不限于：</w:t>
            </w:r>
            <w:r>
              <w:rPr>
                <w:rFonts w:hint="eastAsia"/>
                <w:kern w:val="0"/>
                <w:szCs w:val="21"/>
                <w:lang w:val="zh-CN"/>
              </w:rPr>
              <w:t>1</w:t>
            </w:r>
            <w:r>
              <w:rPr>
                <w:rFonts w:hint="eastAsia"/>
                <w:kern w:val="0"/>
                <w:szCs w:val="21"/>
                <w:lang w:val="zh-CN"/>
              </w:rPr>
              <w:t>）网点开停机管理模块、</w:t>
            </w:r>
          </w:p>
          <w:p w14:paraId="3CC076B9" w14:textId="77777777" w:rsidR="00817291" w:rsidRDefault="00DE18E6">
            <w:pPr>
              <w:jc w:val="left"/>
              <w:rPr>
                <w:kern w:val="0"/>
                <w:szCs w:val="21"/>
                <w:lang w:val="zh-CN"/>
              </w:rPr>
            </w:pPr>
            <w:r>
              <w:rPr>
                <w:rFonts w:hint="eastAsia"/>
                <w:kern w:val="0"/>
                <w:szCs w:val="21"/>
                <w:lang w:val="zh-CN"/>
              </w:rPr>
              <w:lastRenderedPageBreak/>
              <w:t>2</w:t>
            </w:r>
            <w:r>
              <w:rPr>
                <w:rFonts w:hint="eastAsia"/>
                <w:kern w:val="0"/>
                <w:szCs w:val="21"/>
                <w:lang w:val="zh-CN"/>
              </w:rPr>
              <w:t>）网点报修管理模块、</w:t>
            </w:r>
            <w:r>
              <w:rPr>
                <w:rFonts w:hint="eastAsia"/>
                <w:kern w:val="0"/>
                <w:szCs w:val="21"/>
                <w:lang w:val="zh-CN"/>
              </w:rPr>
              <w:t>3</w:t>
            </w:r>
            <w:r>
              <w:rPr>
                <w:rFonts w:hint="eastAsia"/>
                <w:kern w:val="0"/>
                <w:szCs w:val="21"/>
                <w:lang w:val="zh-CN"/>
              </w:rPr>
              <w:t>）网点资料变更管理模块、</w:t>
            </w:r>
            <w:r>
              <w:rPr>
                <w:rFonts w:hint="eastAsia"/>
                <w:kern w:val="0"/>
                <w:szCs w:val="21"/>
                <w:lang w:val="zh-CN"/>
              </w:rPr>
              <w:t>4</w:t>
            </w:r>
            <w:r>
              <w:rPr>
                <w:rFonts w:hint="eastAsia"/>
                <w:kern w:val="0"/>
                <w:szCs w:val="21"/>
                <w:lang w:val="zh-CN"/>
              </w:rPr>
              <w:t>）网点奖惩管理、</w:t>
            </w:r>
            <w:r>
              <w:rPr>
                <w:rFonts w:hint="eastAsia"/>
                <w:kern w:val="0"/>
                <w:szCs w:val="21"/>
                <w:lang w:val="zh-CN"/>
              </w:rPr>
              <w:t>5</w:t>
            </w:r>
            <w:r>
              <w:rPr>
                <w:rFonts w:hint="eastAsia"/>
                <w:kern w:val="0"/>
                <w:szCs w:val="21"/>
                <w:lang w:val="zh-CN"/>
              </w:rPr>
              <w:t>）每月收费管理、</w:t>
            </w:r>
            <w:r>
              <w:rPr>
                <w:rFonts w:hint="eastAsia"/>
                <w:kern w:val="0"/>
                <w:szCs w:val="21"/>
                <w:lang w:val="zh-CN"/>
              </w:rPr>
              <w:t>6</w:t>
            </w:r>
            <w:r>
              <w:rPr>
                <w:rFonts w:hint="eastAsia"/>
                <w:kern w:val="0"/>
                <w:szCs w:val="21"/>
                <w:lang w:val="zh-CN"/>
              </w:rPr>
              <w:t>）地图服务管理模块、</w:t>
            </w:r>
            <w:r>
              <w:rPr>
                <w:rFonts w:hint="eastAsia"/>
                <w:kern w:val="0"/>
                <w:szCs w:val="21"/>
                <w:lang w:val="zh-CN"/>
              </w:rPr>
              <w:t>7</w:t>
            </w:r>
            <w:r>
              <w:rPr>
                <w:rFonts w:hint="eastAsia"/>
                <w:kern w:val="0"/>
                <w:szCs w:val="21"/>
                <w:lang w:val="zh-CN"/>
              </w:rPr>
              <w:t>）导航服务管理模块、</w:t>
            </w:r>
            <w:r>
              <w:rPr>
                <w:rFonts w:hint="eastAsia"/>
                <w:kern w:val="0"/>
                <w:szCs w:val="21"/>
                <w:lang w:val="zh-CN"/>
              </w:rPr>
              <w:t>8</w:t>
            </w:r>
            <w:r>
              <w:rPr>
                <w:rFonts w:hint="eastAsia"/>
                <w:kern w:val="0"/>
                <w:szCs w:val="21"/>
                <w:lang w:val="zh-CN"/>
              </w:rPr>
              <w:t>）周边服务管理模块、</w:t>
            </w:r>
            <w:r>
              <w:rPr>
                <w:rFonts w:hint="eastAsia"/>
                <w:kern w:val="0"/>
                <w:szCs w:val="21"/>
                <w:lang w:val="zh-CN"/>
              </w:rPr>
              <w:t>9</w:t>
            </w:r>
            <w:r>
              <w:rPr>
                <w:rFonts w:hint="eastAsia"/>
                <w:kern w:val="0"/>
                <w:szCs w:val="21"/>
                <w:lang w:val="zh-CN"/>
              </w:rPr>
              <w:t>）我的任务管理模块、</w:t>
            </w:r>
            <w:r>
              <w:rPr>
                <w:rFonts w:hint="eastAsia"/>
                <w:kern w:val="0"/>
                <w:szCs w:val="21"/>
                <w:lang w:val="zh-CN"/>
              </w:rPr>
              <w:t>10</w:t>
            </w:r>
            <w:r>
              <w:rPr>
                <w:rFonts w:hint="eastAsia"/>
                <w:kern w:val="0"/>
                <w:szCs w:val="21"/>
                <w:lang w:val="zh-CN"/>
              </w:rPr>
              <w:t>）位置标注管理模块、</w:t>
            </w:r>
            <w:r>
              <w:rPr>
                <w:rFonts w:hint="eastAsia"/>
                <w:kern w:val="0"/>
                <w:szCs w:val="21"/>
                <w:lang w:val="zh-CN"/>
              </w:rPr>
              <w:t>11</w:t>
            </w:r>
            <w:r>
              <w:rPr>
                <w:rFonts w:hint="eastAsia"/>
                <w:kern w:val="0"/>
                <w:szCs w:val="21"/>
                <w:lang w:val="zh-CN"/>
              </w:rPr>
              <w:t>）投注站详情管理模块、</w:t>
            </w:r>
            <w:r>
              <w:rPr>
                <w:rFonts w:hint="eastAsia"/>
                <w:kern w:val="0"/>
                <w:szCs w:val="21"/>
                <w:lang w:val="zh-CN"/>
              </w:rPr>
              <w:t>12</w:t>
            </w:r>
            <w:r>
              <w:rPr>
                <w:rFonts w:hint="eastAsia"/>
                <w:kern w:val="0"/>
                <w:szCs w:val="21"/>
                <w:lang w:val="zh-CN"/>
              </w:rPr>
              <w:t>）投注站活动管理模块、</w:t>
            </w:r>
            <w:r>
              <w:rPr>
                <w:rFonts w:hint="eastAsia"/>
                <w:kern w:val="0"/>
                <w:szCs w:val="21"/>
                <w:lang w:val="zh-CN"/>
              </w:rPr>
              <w:t>13</w:t>
            </w:r>
            <w:r>
              <w:rPr>
                <w:rFonts w:hint="eastAsia"/>
                <w:kern w:val="0"/>
                <w:szCs w:val="21"/>
                <w:lang w:val="zh-CN"/>
              </w:rPr>
              <w:t>）意见标注管理模块、</w:t>
            </w:r>
            <w:r>
              <w:rPr>
                <w:rFonts w:hint="eastAsia"/>
                <w:kern w:val="0"/>
                <w:szCs w:val="21"/>
                <w:lang w:val="zh-CN"/>
              </w:rPr>
              <w:t>14</w:t>
            </w:r>
            <w:r>
              <w:rPr>
                <w:rFonts w:hint="eastAsia"/>
                <w:kern w:val="0"/>
                <w:szCs w:val="21"/>
                <w:lang w:val="zh-CN"/>
              </w:rPr>
              <w:t>）装机管理模块、</w:t>
            </w:r>
            <w:r>
              <w:rPr>
                <w:rFonts w:hint="eastAsia"/>
                <w:kern w:val="0"/>
                <w:szCs w:val="21"/>
                <w:lang w:val="zh-CN"/>
              </w:rPr>
              <w:t>15</w:t>
            </w:r>
            <w:r>
              <w:rPr>
                <w:rFonts w:hint="eastAsia"/>
                <w:kern w:val="0"/>
                <w:szCs w:val="21"/>
                <w:lang w:val="zh-CN"/>
              </w:rPr>
              <w:t>）移机管理模块、</w:t>
            </w:r>
            <w:r>
              <w:rPr>
                <w:rFonts w:hint="eastAsia"/>
                <w:kern w:val="0"/>
                <w:szCs w:val="21"/>
                <w:lang w:val="zh-CN"/>
              </w:rPr>
              <w:t>16</w:t>
            </w:r>
            <w:r>
              <w:rPr>
                <w:rFonts w:hint="eastAsia"/>
                <w:kern w:val="0"/>
                <w:szCs w:val="21"/>
                <w:lang w:val="zh-CN"/>
              </w:rPr>
              <w:t>）撤机管理模块、</w:t>
            </w:r>
            <w:r>
              <w:rPr>
                <w:rFonts w:hint="eastAsia"/>
                <w:kern w:val="0"/>
                <w:szCs w:val="21"/>
                <w:lang w:val="zh-CN"/>
              </w:rPr>
              <w:t>17</w:t>
            </w:r>
            <w:r>
              <w:rPr>
                <w:rFonts w:hint="eastAsia"/>
                <w:kern w:val="0"/>
                <w:szCs w:val="21"/>
                <w:lang w:val="zh-CN"/>
              </w:rPr>
              <w:t>）耗材库房管理、</w:t>
            </w:r>
            <w:r>
              <w:rPr>
                <w:rFonts w:hint="eastAsia"/>
                <w:kern w:val="0"/>
                <w:szCs w:val="21"/>
                <w:lang w:val="zh-CN"/>
              </w:rPr>
              <w:t>18</w:t>
            </w:r>
            <w:r>
              <w:rPr>
                <w:rFonts w:hint="eastAsia"/>
                <w:kern w:val="0"/>
                <w:szCs w:val="21"/>
                <w:lang w:val="zh-CN"/>
              </w:rPr>
              <w:t>）通讯管理模块、</w:t>
            </w:r>
            <w:r>
              <w:rPr>
                <w:rFonts w:hint="eastAsia"/>
                <w:kern w:val="0"/>
                <w:szCs w:val="21"/>
                <w:lang w:val="zh-CN"/>
              </w:rPr>
              <w:t>19</w:t>
            </w:r>
            <w:r>
              <w:rPr>
                <w:rFonts w:hint="eastAsia"/>
                <w:kern w:val="0"/>
                <w:szCs w:val="21"/>
                <w:lang w:val="zh-CN"/>
              </w:rPr>
              <w:t>）人员车辆管理模块、</w:t>
            </w:r>
            <w:r>
              <w:rPr>
                <w:rFonts w:hint="eastAsia"/>
                <w:kern w:val="0"/>
                <w:szCs w:val="21"/>
                <w:lang w:val="zh-CN"/>
              </w:rPr>
              <w:t>20</w:t>
            </w:r>
            <w:r>
              <w:rPr>
                <w:rFonts w:hint="eastAsia"/>
                <w:kern w:val="0"/>
                <w:szCs w:val="21"/>
                <w:lang w:val="zh-CN"/>
              </w:rPr>
              <w:t>）设备库房管理、</w:t>
            </w:r>
            <w:r>
              <w:rPr>
                <w:rFonts w:hint="eastAsia"/>
                <w:kern w:val="0"/>
                <w:szCs w:val="21"/>
                <w:lang w:val="zh-CN"/>
              </w:rPr>
              <w:t>21</w:t>
            </w:r>
            <w:r>
              <w:rPr>
                <w:rFonts w:hint="eastAsia"/>
                <w:kern w:val="0"/>
                <w:szCs w:val="21"/>
                <w:lang w:val="zh-CN"/>
              </w:rPr>
              <w:t>）即开票库房管理模块、</w:t>
            </w:r>
            <w:r>
              <w:rPr>
                <w:rFonts w:hint="eastAsia"/>
                <w:kern w:val="0"/>
                <w:szCs w:val="21"/>
                <w:lang w:val="zh-CN"/>
              </w:rPr>
              <w:t>22</w:t>
            </w:r>
            <w:r>
              <w:rPr>
                <w:rFonts w:hint="eastAsia"/>
                <w:kern w:val="0"/>
                <w:szCs w:val="21"/>
                <w:lang w:val="zh-CN"/>
              </w:rPr>
              <w:t>）通讯费管理模块、</w:t>
            </w:r>
            <w:r>
              <w:rPr>
                <w:rFonts w:hint="eastAsia"/>
                <w:kern w:val="0"/>
                <w:szCs w:val="21"/>
                <w:lang w:val="zh-CN"/>
              </w:rPr>
              <w:t>23</w:t>
            </w:r>
            <w:r>
              <w:rPr>
                <w:rFonts w:hint="eastAsia"/>
                <w:kern w:val="0"/>
                <w:szCs w:val="21"/>
                <w:lang w:val="zh-CN"/>
              </w:rPr>
              <w:t>）款项批量处理管理模块、</w:t>
            </w:r>
            <w:r>
              <w:rPr>
                <w:rFonts w:hint="eastAsia"/>
                <w:kern w:val="0"/>
                <w:szCs w:val="21"/>
                <w:lang w:val="zh-CN"/>
              </w:rPr>
              <w:t>24</w:t>
            </w:r>
            <w:r>
              <w:rPr>
                <w:rFonts w:hint="eastAsia"/>
                <w:kern w:val="0"/>
                <w:szCs w:val="21"/>
                <w:lang w:val="zh-CN"/>
              </w:rPr>
              <w:t>）固定资产管理模块、</w:t>
            </w:r>
            <w:r>
              <w:rPr>
                <w:rFonts w:hint="eastAsia"/>
                <w:kern w:val="0"/>
                <w:szCs w:val="21"/>
                <w:lang w:val="zh-CN"/>
              </w:rPr>
              <w:t>25</w:t>
            </w:r>
            <w:r>
              <w:rPr>
                <w:rFonts w:hint="eastAsia"/>
                <w:kern w:val="0"/>
                <w:szCs w:val="21"/>
                <w:lang w:val="zh-CN"/>
              </w:rPr>
              <w:t>）银行卡信息管理模块、</w:t>
            </w:r>
            <w:r>
              <w:rPr>
                <w:rFonts w:hint="eastAsia"/>
                <w:kern w:val="0"/>
                <w:szCs w:val="21"/>
                <w:lang w:val="zh-CN"/>
              </w:rPr>
              <w:t>26</w:t>
            </w:r>
            <w:r>
              <w:rPr>
                <w:rFonts w:hint="eastAsia"/>
                <w:kern w:val="0"/>
                <w:szCs w:val="21"/>
                <w:lang w:val="zh-CN"/>
              </w:rPr>
              <w:t>）耗材在线订单周结算管理模块、</w:t>
            </w:r>
            <w:r>
              <w:rPr>
                <w:rFonts w:hint="eastAsia"/>
                <w:kern w:val="0"/>
                <w:szCs w:val="21"/>
                <w:lang w:val="zh-CN"/>
              </w:rPr>
              <w:t>27</w:t>
            </w:r>
            <w:r>
              <w:rPr>
                <w:rFonts w:hint="eastAsia"/>
                <w:kern w:val="0"/>
                <w:szCs w:val="21"/>
                <w:lang w:val="zh-CN"/>
              </w:rPr>
              <w:t>）网点保险费、</w:t>
            </w:r>
            <w:r>
              <w:rPr>
                <w:rFonts w:hint="eastAsia"/>
                <w:kern w:val="0"/>
                <w:szCs w:val="21"/>
                <w:lang w:val="zh-CN"/>
              </w:rPr>
              <w:t>28</w:t>
            </w:r>
            <w:r>
              <w:rPr>
                <w:rFonts w:hint="eastAsia"/>
                <w:kern w:val="0"/>
                <w:szCs w:val="21"/>
                <w:lang w:val="zh-CN"/>
              </w:rPr>
              <w:t>）基础信息管理模块、</w:t>
            </w:r>
            <w:r>
              <w:rPr>
                <w:rFonts w:hint="eastAsia"/>
                <w:kern w:val="0"/>
                <w:szCs w:val="21"/>
                <w:lang w:val="zh-CN"/>
              </w:rPr>
              <w:t>29</w:t>
            </w:r>
            <w:r>
              <w:rPr>
                <w:kern w:val="0"/>
                <w:szCs w:val="21"/>
                <w:lang w:val="zh-CN"/>
              </w:rPr>
              <w:t>)</w:t>
            </w:r>
            <w:r>
              <w:rPr>
                <w:rFonts w:hint="eastAsia"/>
                <w:kern w:val="0"/>
                <w:szCs w:val="21"/>
                <w:lang w:val="zh-CN"/>
              </w:rPr>
              <w:t>信息识别管理模块、</w:t>
            </w:r>
            <w:r>
              <w:rPr>
                <w:kern w:val="0"/>
                <w:szCs w:val="21"/>
                <w:lang w:val="zh-CN"/>
              </w:rPr>
              <w:t>30)</w:t>
            </w:r>
            <w:r>
              <w:rPr>
                <w:rFonts w:hint="eastAsia"/>
                <w:kern w:val="0"/>
                <w:szCs w:val="21"/>
                <w:lang w:val="zh-CN"/>
              </w:rPr>
              <w:t>数据审核管理模块、</w:t>
            </w:r>
            <w:r>
              <w:rPr>
                <w:rFonts w:hint="eastAsia"/>
                <w:kern w:val="0"/>
                <w:szCs w:val="21"/>
                <w:lang w:val="zh-CN"/>
              </w:rPr>
              <w:t>3</w:t>
            </w:r>
            <w:r>
              <w:rPr>
                <w:kern w:val="0"/>
                <w:szCs w:val="21"/>
                <w:lang w:val="zh-CN"/>
              </w:rPr>
              <w:t>1)</w:t>
            </w:r>
            <w:r>
              <w:rPr>
                <w:rFonts w:hint="eastAsia"/>
                <w:kern w:val="0"/>
                <w:szCs w:val="21"/>
                <w:lang w:val="zh-CN"/>
              </w:rPr>
              <w:t>统计分析管理模块、</w:t>
            </w:r>
            <w:r>
              <w:rPr>
                <w:kern w:val="0"/>
                <w:szCs w:val="21"/>
                <w:lang w:val="zh-CN"/>
              </w:rPr>
              <w:t>32)</w:t>
            </w:r>
            <w:r>
              <w:rPr>
                <w:rFonts w:hint="eastAsia"/>
                <w:kern w:val="0"/>
                <w:szCs w:val="21"/>
                <w:lang w:val="zh-CN"/>
              </w:rPr>
              <w:t>组织结构管理模块、</w:t>
            </w:r>
            <w:r>
              <w:rPr>
                <w:rFonts w:hint="eastAsia"/>
                <w:kern w:val="0"/>
                <w:szCs w:val="21"/>
                <w:lang w:val="zh-CN"/>
              </w:rPr>
              <w:t>33</w:t>
            </w:r>
            <w:r>
              <w:rPr>
                <w:rFonts w:hint="eastAsia"/>
                <w:kern w:val="0"/>
                <w:szCs w:val="21"/>
                <w:lang w:val="zh-CN"/>
              </w:rPr>
              <w:t>）权限管理</w:t>
            </w:r>
            <w:r>
              <w:rPr>
                <w:rFonts w:hint="eastAsia"/>
                <w:kern w:val="0"/>
                <w:szCs w:val="21"/>
                <w:lang w:val="zh-CN"/>
              </w:rPr>
              <w:t>34</w:t>
            </w:r>
            <w:r>
              <w:rPr>
                <w:rFonts w:hint="eastAsia"/>
                <w:kern w:val="0"/>
                <w:szCs w:val="21"/>
                <w:lang w:val="zh-CN"/>
              </w:rPr>
              <w:t>）与民政局数据资源服务平台接口</w:t>
            </w:r>
          </w:p>
          <w:p w14:paraId="3E9779AA" w14:textId="77777777" w:rsidR="00817291" w:rsidRDefault="00817291">
            <w:pPr>
              <w:rPr>
                <w:kern w:val="0"/>
                <w:szCs w:val="21"/>
                <w:lang w:val="zh-CN"/>
              </w:rPr>
            </w:pPr>
          </w:p>
          <w:p w14:paraId="54233C28"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1</w:t>
            </w:r>
            <w:r>
              <w:rPr>
                <w:rFonts w:hint="eastAsia"/>
                <w:kern w:val="0"/>
                <w:szCs w:val="21"/>
                <w:lang w:val="zh-CN"/>
              </w:rPr>
              <w:t>）系统开发方案所提拟实现功能中，每包含上述一项功能（对所提出功能的模块、子模块拟实现的目标、主要开发内容等概括全面），并能实质性满足北京市福彩综合业务系统审核要求。得</w:t>
            </w:r>
            <w:r>
              <w:rPr>
                <w:rFonts w:hint="eastAsia"/>
                <w:kern w:val="0"/>
                <w:szCs w:val="21"/>
                <w:lang w:val="zh-CN"/>
              </w:rPr>
              <w:t>0.5</w:t>
            </w:r>
            <w:r>
              <w:rPr>
                <w:rFonts w:hint="eastAsia"/>
                <w:kern w:val="0"/>
                <w:szCs w:val="21"/>
                <w:lang w:val="zh-CN"/>
              </w:rPr>
              <w:t>分。</w:t>
            </w:r>
            <w:r>
              <w:rPr>
                <w:rFonts w:hint="eastAsia"/>
                <w:kern w:val="0"/>
                <w:szCs w:val="21"/>
              </w:rPr>
              <w:t>上述功能都包含，则得</w:t>
            </w:r>
            <w:r>
              <w:rPr>
                <w:rFonts w:hint="eastAsia"/>
                <w:kern w:val="0"/>
                <w:szCs w:val="21"/>
                <w:lang w:val="zh-CN"/>
              </w:rPr>
              <w:t>17</w:t>
            </w:r>
            <w:r>
              <w:rPr>
                <w:rFonts w:hint="eastAsia"/>
                <w:kern w:val="0"/>
                <w:szCs w:val="21"/>
                <w:lang w:val="zh-CN"/>
              </w:rPr>
              <w:t>分。</w:t>
            </w:r>
          </w:p>
          <w:p w14:paraId="66C7BCB8"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2</w:t>
            </w:r>
            <w:r>
              <w:rPr>
                <w:rFonts w:hint="eastAsia"/>
                <w:kern w:val="0"/>
                <w:szCs w:val="21"/>
                <w:lang w:val="zh-CN"/>
              </w:rPr>
              <w:t>）除上述</w:t>
            </w:r>
            <w:r>
              <w:rPr>
                <w:rFonts w:hint="eastAsia"/>
                <w:kern w:val="0"/>
                <w:szCs w:val="21"/>
                <w:lang w:val="zh-CN"/>
              </w:rPr>
              <w:t>34</w:t>
            </w:r>
            <w:r>
              <w:rPr>
                <w:rFonts w:hint="eastAsia"/>
                <w:kern w:val="0"/>
                <w:szCs w:val="21"/>
                <w:lang w:val="zh-CN"/>
              </w:rPr>
              <w:t>项功能之外，每提出一项能实质性满足北京市福彩综合业务系统要求的功能，得</w:t>
            </w:r>
            <w:r>
              <w:rPr>
                <w:rFonts w:hint="eastAsia"/>
                <w:kern w:val="0"/>
                <w:szCs w:val="21"/>
                <w:lang w:val="zh-CN"/>
              </w:rPr>
              <w:t>0.5</w:t>
            </w:r>
            <w:r>
              <w:rPr>
                <w:rFonts w:hint="eastAsia"/>
                <w:kern w:val="0"/>
                <w:szCs w:val="21"/>
                <w:lang w:val="zh-CN"/>
              </w:rPr>
              <w:t>分。满分</w:t>
            </w:r>
            <w:r>
              <w:rPr>
                <w:rFonts w:hint="eastAsia"/>
                <w:kern w:val="0"/>
                <w:szCs w:val="21"/>
                <w:lang w:val="zh-CN"/>
              </w:rPr>
              <w:t>1</w:t>
            </w:r>
            <w:r>
              <w:rPr>
                <w:rFonts w:hint="eastAsia"/>
                <w:kern w:val="0"/>
                <w:szCs w:val="21"/>
                <w:lang w:val="zh-CN"/>
              </w:rPr>
              <w:t>分。</w:t>
            </w:r>
          </w:p>
        </w:tc>
        <w:tc>
          <w:tcPr>
            <w:tcW w:w="582" w:type="dxa"/>
            <w:vAlign w:val="center"/>
          </w:tcPr>
          <w:p w14:paraId="179FD828" w14:textId="77777777" w:rsidR="00817291" w:rsidRDefault="00DE18E6">
            <w:pPr>
              <w:spacing w:before="156"/>
              <w:jc w:val="center"/>
              <w:rPr>
                <w:kern w:val="0"/>
                <w:szCs w:val="21"/>
                <w:lang w:val="zh-CN"/>
              </w:rPr>
            </w:pPr>
            <w:r>
              <w:rPr>
                <w:rFonts w:hint="eastAsia"/>
                <w:kern w:val="0"/>
                <w:szCs w:val="21"/>
                <w:lang w:val="zh-CN"/>
              </w:rPr>
              <w:lastRenderedPageBreak/>
              <w:t>18</w:t>
            </w:r>
          </w:p>
        </w:tc>
      </w:tr>
      <w:tr w:rsidR="00817291" w14:paraId="3A9A2E58" w14:textId="77777777">
        <w:trPr>
          <w:trHeight w:val="750"/>
          <w:jc w:val="center"/>
        </w:trPr>
        <w:tc>
          <w:tcPr>
            <w:tcW w:w="479" w:type="dxa"/>
            <w:vMerge/>
            <w:vAlign w:val="center"/>
          </w:tcPr>
          <w:p w14:paraId="6EAC7B5A" w14:textId="77777777" w:rsidR="00817291" w:rsidRDefault="00817291">
            <w:pPr>
              <w:jc w:val="left"/>
              <w:rPr>
                <w:kern w:val="0"/>
                <w:szCs w:val="21"/>
                <w:lang w:val="zh-CN"/>
              </w:rPr>
            </w:pPr>
          </w:p>
        </w:tc>
        <w:tc>
          <w:tcPr>
            <w:tcW w:w="935" w:type="dxa"/>
            <w:vMerge/>
            <w:vAlign w:val="center"/>
          </w:tcPr>
          <w:p w14:paraId="6A05242E" w14:textId="77777777" w:rsidR="00817291" w:rsidRDefault="00817291">
            <w:pPr>
              <w:jc w:val="left"/>
              <w:rPr>
                <w:kern w:val="0"/>
                <w:szCs w:val="21"/>
                <w:lang w:val="zh-CN"/>
              </w:rPr>
            </w:pPr>
          </w:p>
        </w:tc>
        <w:tc>
          <w:tcPr>
            <w:tcW w:w="885" w:type="dxa"/>
            <w:gridSpan w:val="2"/>
            <w:vMerge/>
            <w:vAlign w:val="center"/>
          </w:tcPr>
          <w:p w14:paraId="6249D58C" w14:textId="77777777" w:rsidR="00817291" w:rsidRDefault="00817291">
            <w:pPr>
              <w:jc w:val="left"/>
              <w:rPr>
                <w:kern w:val="0"/>
                <w:szCs w:val="21"/>
                <w:lang w:val="zh-CN"/>
              </w:rPr>
            </w:pPr>
          </w:p>
        </w:tc>
        <w:tc>
          <w:tcPr>
            <w:tcW w:w="5897" w:type="dxa"/>
            <w:vAlign w:val="center"/>
          </w:tcPr>
          <w:p w14:paraId="459237B9" w14:textId="77777777" w:rsidR="00817291" w:rsidRDefault="00DE18E6">
            <w:pPr>
              <w:jc w:val="left"/>
              <w:rPr>
                <w:kern w:val="0"/>
                <w:szCs w:val="21"/>
                <w:lang w:val="zh-CN"/>
              </w:rPr>
            </w:pPr>
            <w:r>
              <w:rPr>
                <w:rFonts w:hint="eastAsia"/>
                <w:kern w:val="0"/>
                <w:szCs w:val="21"/>
                <w:lang w:val="zh-CN"/>
              </w:rPr>
              <w:t>3</w:t>
            </w:r>
            <w:r>
              <w:rPr>
                <w:rFonts w:hint="eastAsia"/>
                <w:kern w:val="0"/>
                <w:szCs w:val="21"/>
                <w:lang w:val="zh-CN"/>
              </w:rPr>
              <w:t>、信息资源建设方案：</w:t>
            </w:r>
          </w:p>
          <w:p w14:paraId="15708236"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1</w:t>
            </w:r>
            <w:r>
              <w:rPr>
                <w:rFonts w:hint="eastAsia"/>
                <w:kern w:val="0"/>
                <w:szCs w:val="21"/>
                <w:lang w:val="zh-CN"/>
              </w:rPr>
              <w:t>）对系统涉及到的信息资源梳理全面；信息资源存储、应用方案设计合理；系统设计数据资源数据量估算科学；数据资源更新、共享、开放方案设计科学合理。得</w:t>
            </w:r>
            <w:r>
              <w:rPr>
                <w:rFonts w:hint="eastAsia"/>
                <w:kern w:val="0"/>
                <w:szCs w:val="21"/>
                <w:lang w:val="zh-CN"/>
              </w:rPr>
              <w:t>3</w:t>
            </w:r>
            <w:r>
              <w:rPr>
                <w:rFonts w:hint="eastAsia"/>
                <w:kern w:val="0"/>
                <w:szCs w:val="21"/>
                <w:lang w:val="zh-CN"/>
              </w:rPr>
              <w:t>分；</w:t>
            </w:r>
          </w:p>
          <w:p w14:paraId="18400878"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2</w:t>
            </w:r>
            <w:r>
              <w:rPr>
                <w:rFonts w:hint="eastAsia"/>
                <w:kern w:val="0"/>
                <w:szCs w:val="21"/>
                <w:lang w:val="zh-CN"/>
              </w:rPr>
              <w:t>）梳理系统涉及到的信息资源；信息资源存储、应用方案设计合理；系统设计数据资源数据量估算可靠；设计了数据资源更新、共享、开放方案。得</w:t>
            </w:r>
            <w:r>
              <w:rPr>
                <w:rFonts w:hint="eastAsia"/>
                <w:kern w:val="0"/>
                <w:szCs w:val="21"/>
                <w:lang w:val="zh-CN"/>
              </w:rPr>
              <w:t>2</w:t>
            </w:r>
            <w:r>
              <w:rPr>
                <w:rFonts w:hint="eastAsia"/>
                <w:kern w:val="0"/>
                <w:szCs w:val="21"/>
                <w:lang w:val="zh-CN"/>
              </w:rPr>
              <w:t>分；</w:t>
            </w:r>
          </w:p>
          <w:p w14:paraId="6B919592"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3</w:t>
            </w:r>
            <w:r>
              <w:rPr>
                <w:rFonts w:hint="eastAsia"/>
                <w:kern w:val="0"/>
                <w:szCs w:val="21"/>
                <w:lang w:val="zh-CN"/>
              </w:rPr>
              <w:t>）梳理系统涉及到的信息资源；未提供信息资源存储、应用方案的设计方案；或者未提供系统设计数据资源数据量估算；或者无数据资源更新、共享、开放方案。得</w:t>
            </w:r>
            <w:r>
              <w:rPr>
                <w:rFonts w:hint="eastAsia"/>
                <w:kern w:val="0"/>
                <w:szCs w:val="21"/>
                <w:lang w:val="zh-CN"/>
              </w:rPr>
              <w:t>1</w:t>
            </w:r>
            <w:r>
              <w:rPr>
                <w:rFonts w:hint="eastAsia"/>
                <w:kern w:val="0"/>
                <w:szCs w:val="21"/>
                <w:lang w:val="zh-CN"/>
              </w:rPr>
              <w:t>分。</w:t>
            </w:r>
          </w:p>
        </w:tc>
        <w:tc>
          <w:tcPr>
            <w:tcW w:w="582" w:type="dxa"/>
            <w:vAlign w:val="center"/>
          </w:tcPr>
          <w:p w14:paraId="4B23E1CC" w14:textId="77777777" w:rsidR="00817291" w:rsidRDefault="00DE18E6">
            <w:pPr>
              <w:spacing w:before="156"/>
              <w:jc w:val="center"/>
              <w:rPr>
                <w:kern w:val="0"/>
                <w:szCs w:val="21"/>
                <w:lang w:val="zh-CN"/>
              </w:rPr>
            </w:pPr>
            <w:r>
              <w:rPr>
                <w:rFonts w:hint="eastAsia"/>
                <w:kern w:val="0"/>
                <w:szCs w:val="21"/>
                <w:lang w:val="zh-CN"/>
              </w:rPr>
              <w:t>3</w:t>
            </w:r>
          </w:p>
        </w:tc>
      </w:tr>
      <w:tr w:rsidR="00817291" w14:paraId="03D7F4EE" w14:textId="77777777">
        <w:trPr>
          <w:trHeight w:val="750"/>
          <w:jc w:val="center"/>
        </w:trPr>
        <w:tc>
          <w:tcPr>
            <w:tcW w:w="479" w:type="dxa"/>
            <w:vMerge/>
            <w:vAlign w:val="center"/>
          </w:tcPr>
          <w:p w14:paraId="47F0BAA3" w14:textId="77777777" w:rsidR="00817291" w:rsidRDefault="00817291">
            <w:pPr>
              <w:jc w:val="left"/>
              <w:rPr>
                <w:kern w:val="0"/>
                <w:szCs w:val="21"/>
                <w:lang w:val="zh-CN"/>
              </w:rPr>
            </w:pPr>
          </w:p>
        </w:tc>
        <w:tc>
          <w:tcPr>
            <w:tcW w:w="935" w:type="dxa"/>
            <w:vMerge/>
            <w:vAlign w:val="center"/>
          </w:tcPr>
          <w:p w14:paraId="7934E2CB" w14:textId="77777777" w:rsidR="00817291" w:rsidRDefault="00817291">
            <w:pPr>
              <w:jc w:val="left"/>
              <w:rPr>
                <w:kern w:val="0"/>
                <w:szCs w:val="21"/>
                <w:lang w:val="zh-CN"/>
              </w:rPr>
            </w:pPr>
          </w:p>
        </w:tc>
        <w:tc>
          <w:tcPr>
            <w:tcW w:w="885" w:type="dxa"/>
            <w:gridSpan w:val="2"/>
            <w:vMerge/>
            <w:vAlign w:val="center"/>
          </w:tcPr>
          <w:p w14:paraId="7CED6EF1" w14:textId="77777777" w:rsidR="00817291" w:rsidRDefault="00817291">
            <w:pPr>
              <w:jc w:val="left"/>
              <w:rPr>
                <w:kern w:val="0"/>
                <w:szCs w:val="21"/>
                <w:lang w:val="zh-CN"/>
              </w:rPr>
            </w:pPr>
          </w:p>
        </w:tc>
        <w:tc>
          <w:tcPr>
            <w:tcW w:w="5897" w:type="dxa"/>
            <w:vAlign w:val="center"/>
          </w:tcPr>
          <w:p w14:paraId="3BC614A7" w14:textId="77777777" w:rsidR="00817291" w:rsidRDefault="00DE18E6">
            <w:pPr>
              <w:jc w:val="left"/>
              <w:rPr>
                <w:kern w:val="0"/>
                <w:szCs w:val="21"/>
                <w:lang w:val="zh-CN"/>
              </w:rPr>
            </w:pPr>
            <w:r>
              <w:rPr>
                <w:rFonts w:hint="eastAsia"/>
                <w:kern w:val="0"/>
                <w:szCs w:val="21"/>
                <w:lang w:val="zh-CN"/>
              </w:rPr>
              <w:t>4</w:t>
            </w:r>
            <w:r>
              <w:rPr>
                <w:rFonts w:hint="eastAsia"/>
                <w:kern w:val="0"/>
                <w:szCs w:val="21"/>
                <w:lang w:val="zh-CN"/>
              </w:rPr>
              <w:t>、系统安全建设方案：</w:t>
            </w:r>
          </w:p>
          <w:p w14:paraId="3913234F"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1</w:t>
            </w:r>
            <w:r>
              <w:rPr>
                <w:rFonts w:hint="eastAsia"/>
                <w:kern w:val="0"/>
                <w:szCs w:val="21"/>
                <w:lang w:val="zh-CN"/>
              </w:rPr>
              <w:t>）提出系统建设的安全保障体系、系统安全建设方案；对本系统在市级政务云部署的安全技术体系进行详细规划和分析。得</w:t>
            </w:r>
            <w:r>
              <w:rPr>
                <w:kern w:val="0"/>
                <w:szCs w:val="21"/>
                <w:lang w:val="zh-CN"/>
              </w:rPr>
              <w:t>3</w:t>
            </w:r>
            <w:r>
              <w:rPr>
                <w:rFonts w:hint="eastAsia"/>
                <w:kern w:val="0"/>
                <w:szCs w:val="21"/>
                <w:lang w:val="zh-CN"/>
              </w:rPr>
              <w:t>分。</w:t>
            </w:r>
          </w:p>
          <w:p w14:paraId="2E3E62F8"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2</w:t>
            </w:r>
            <w:r>
              <w:rPr>
                <w:rFonts w:hint="eastAsia"/>
                <w:kern w:val="0"/>
                <w:szCs w:val="21"/>
                <w:lang w:val="zh-CN"/>
              </w:rPr>
              <w:t>）对系统安全建设方案的论述，或对系统在市级政务云部署的安全技术体系的论述较简单，得</w:t>
            </w:r>
            <w:r>
              <w:rPr>
                <w:kern w:val="0"/>
                <w:szCs w:val="21"/>
                <w:lang w:val="zh-CN"/>
              </w:rPr>
              <w:t>1.5</w:t>
            </w:r>
            <w:r>
              <w:rPr>
                <w:rFonts w:hint="eastAsia"/>
                <w:kern w:val="0"/>
                <w:szCs w:val="21"/>
                <w:lang w:val="zh-CN"/>
              </w:rPr>
              <w:t>分。</w:t>
            </w:r>
          </w:p>
          <w:p w14:paraId="2A6792B2"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3</w:t>
            </w:r>
            <w:r>
              <w:rPr>
                <w:rFonts w:hint="eastAsia"/>
                <w:kern w:val="0"/>
                <w:szCs w:val="21"/>
                <w:lang w:val="zh-CN"/>
              </w:rPr>
              <w:t>）未提供系统安全建设方案或市级政务云部署的安全技术方案。得</w:t>
            </w:r>
            <w:r>
              <w:rPr>
                <w:rFonts w:hint="eastAsia"/>
                <w:kern w:val="0"/>
                <w:szCs w:val="21"/>
                <w:lang w:val="zh-CN"/>
              </w:rPr>
              <w:t>0</w:t>
            </w:r>
            <w:r>
              <w:rPr>
                <w:rFonts w:hint="eastAsia"/>
                <w:kern w:val="0"/>
                <w:szCs w:val="21"/>
                <w:lang w:val="zh-CN"/>
              </w:rPr>
              <w:t>分。</w:t>
            </w:r>
          </w:p>
        </w:tc>
        <w:tc>
          <w:tcPr>
            <w:tcW w:w="582" w:type="dxa"/>
            <w:vAlign w:val="center"/>
          </w:tcPr>
          <w:p w14:paraId="62737EE5" w14:textId="77777777" w:rsidR="00817291" w:rsidRDefault="00DE18E6">
            <w:pPr>
              <w:spacing w:before="156"/>
              <w:jc w:val="center"/>
              <w:rPr>
                <w:kern w:val="0"/>
                <w:szCs w:val="21"/>
                <w:lang w:val="zh-CN"/>
              </w:rPr>
            </w:pPr>
            <w:r>
              <w:rPr>
                <w:kern w:val="0"/>
                <w:szCs w:val="21"/>
                <w:lang w:val="zh-CN"/>
              </w:rPr>
              <w:t>3</w:t>
            </w:r>
          </w:p>
        </w:tc>
      </w:tr>
      <w:tr w:rsidR="00817291" w14:paraId="77A94E4D" w14:textId="77777777">
        <w:trPr>
          <w:trHeight w:val="1814"/>
          <w:jc w:val="center"/>
        </w:trPr>
        <w:tc>
          <w:tcPr>
            <w:tcW w:w="479" w:type="dxa"/>
            <w:vMerge w:val="restart"/>
            <w:vAlign w:val="center"/>
          </w:tcPr>
          <w:p w14:paraId="0EDC0ADB" w14:textId="77777777" w:rsidR="00817291" w:rsidRDefault="00DE18E6">
            <w:pPr>
              <w:jc w:val="center"/>
              <w:rPr>
                <w:kern w:val="0"/>
                <w:szCs w:val="21"/>
                <w:lang w:val="zh-CN"/>
              </w:rPr>
            </w:pPr>
            <w:r>
              <w:rPr>
                <w:kern w:val="0"/>
                <w:szCs w:val="21"/>
                <w:lang w:val="zh-CN"/>
              </w:rPr>
              <w:t>2</w:t>
            </w:r>
          </w:p>
        </w:tc>
        <w:tc>
          <w:tcPr>
            <w:tcW w:w="935" w:type="dxa"/>
            <w:vMerge w:val="restart"/>
            <w:vAlign w:val="center"/>
          </w:tcPr>
          <w:p w14:paraId="2A993679" w14:textId="77777777" w:rsidR="00817291" w:rsidRDefault="00DE18E6">
            <w:pPr>
              <w:jc w:val="left"/>
              <w:rPr>
                <w:kern w:val="0"/>
                <w:szCs w:val="21"/>
                <w:lang w:val="zh-CN"/>
              </w:rPr>
            </w:pPr>
            <w:r>
              <w:rPr>
                <w:kern w:val="0"/>
                <w:szCs w:val="21"/>
                <w:lang w:val="zh-CN"/>
              </w:rPr>
              <w:t>实施</w:t>
            </w:r>
          </w:p>
          <w:p w14:paraId="52CB7B4D" w14:textId="77777777" w:rsidR="00817291" w:rsidRDefault="00DE18E6">
            <w:pPr>
              <w:jc w:val="left"/>
              <w:rPr>
                <w:kern w:val="0"/>
                <w:szCs w:val="21"/>
                <w:lang w:val="zh-CN"/>
              </w:rPr>
            </w:pPr>
            <w:r>
              <w:rPr>
                <w:kern w:val="0"/>
                <w:szCs w:val="21"/>
                <w:lang w:val="zh-CN"/>
              </w:rPr>
              <w:t>方案</w:t>
            </w:r>
          </w:p>
          <w:p w14:paraId="63460D6A" w14:textId="77777777" w:rsidR="00817291" w:rsidRDefault="00DE18E6">
            <w:pPr>
              <w:jc w:val="left"/>
              <w:rPr>
                <w:kern w:val="0"/>
                <w:szCs w:val="21"/>
                <w:lang w:val="zh-CN"/>
              </w:rPr>
            </w:pPr>
            <w:r>
              <w:rPr>
                <w:rFonts w:hint="eastAsia"/>
                <w:kern w:val="0"/>
                <w:szCs w:val="21"/>
                <w:lang w:val="zh-CN"/>
              </w:rPr>
              <w:t>（</w:t>
            </w:r>
            <w:r>
              <w:rPr>
                <w:rFonts w:hint="eastAsia"/>
                <w:kern w:val="0"/>
                <w:szCs w:val="21"/>
              </w:rPr>
              <w:t>4</w:t>
            </w:r>
            <w:r>
              <w:rPr>
                <w:rFonts w:hint="eastAsia"/>
                <w:kern w:val="0"/>
                <w:szCs w:val="21"/>
              </w:rPr>
              <w:t>分</w:t>
            </w:r>
            <w:r>
              <w:rPr>
                <w:rFonts w:hint="eastAsia"/>
                <w:kern w:val="0"/>
                <w:szCs w:val="21"/>
                <w:lang w:val="zh-CN"/>
              </w:rPr>
              <w:t>）</w:t>
            </w:r>
          </w:p>
        </w:tc>
        <w:tc>
          <w:tcPr>
            <w:tcW w:w="885" w:type="dxa"/>
            <w:gridSpan w:val="2"/>
            <w:vAlign w:val="center"/>
          </w:tcPr>
          <w:p w14:paraId="117D908D" w14:textId="77777777" w:rsidR="00817291" w:rsidRDefault="00DE18E6">
            <w:pPr>
              <w:jc w:val="left"/>
              <w:rPr>
                <w:kern w:val="0"/>
                <w:szCs w:val="21"/>
                <w:lang w:val="zh-CN"/>
              </w:rPr>
            </w:pPr>
            <w:r>
              <w:rPr>
                <w:kern w:val="0"/>
                <w:szCs w:val="21"/>
                <w:lang w:val="zh-CN"/>
              </w:rPr>
              <w:t>进度计划方案</w:t>
            </w:r>
            <w:r>
              <w:rPr>
                <w:rFonts w:hint="eastAsia"/>
                <w:kern w:val="0"/>
                <w:szCs w:val="21"/>
                <w:lang w:val="zh-CN"/>
              </w:rPr>
              <w:t>（</w:t>
            </w:r>
            <w:r>
              <w:rPr>
                <w:rFonts w:hint="eastAsia"/>
                <w:kern w:val="0"/>
                <w:szCs w:val="21"/>
              </w:rPr>
              <w:t>2</w:t>
            </w:r>
            <w:r>
              <w:rPr>
                <w:rFonts w:hint="eastAsia"/>
                <w:kern w:val="0"/>
                <w:szCs w:val="21"/>
              </w:rPr>
              <w:t>分</w:t>
            </w:r>
            <w:r>
              <w:rPr>
                <w:rFonts w:hint="eastAsia"/>
                <w:kern w:val="0"/>
                <w:szCs w:val="21"/>
                <w:lang w:val="zh-CN"/>
              </w:rPr>
              <w:t>）</w:t>
            </w:r>
          </w:p>
        </w:tc>
        <w:tc>
          <w:tcPr>
            <w:tcW w:w="5897" w:type="dxa"/>
            <w:vAlign w:val="center"/>
          </w:tcPr>
          <w:p w14:paraId="191F1A10"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1</w:t>
            </w:r>
            <w:r>
              <w:rPr>
                <w:rFonts w:hint="eastAsia"/>
                <w:kern w:val="0"/>
                <w:szCs w:val="21"/>
                <w:lang w:val="zh-CN"/>
              </w:rPr>
              <w:t>）项目实施进度安排合理可行、各阶段主要工作内容全面、进度保障措施得当。得</w:t>
            </w:r>
            <w:r>
              <w:rPr>
                <w:rFonts w:hint="eastAsia"/>
                <w:kern w:val="0"/>
                <w:szCs w:val="21"/>
                <w:lang w:val="zh-CN"/>
              </w:rPr>
              <w:t>2</w:t>
            </w:r>
            <w:r>
              <w:rPr>
                <w:rFonts w:hint="eastAsia"/>
                <w:kern w:val="0"/>
                <w:szCs w:val="21"/>
                <w:lang w:val="zh-CN"/>
              </w:rPr>
              <w:t>分；</w:t>
            </w:r>
          </w:p>
          <w:p w14:paraId="59378B10" w14:textId="77777777" w:rsidR="00817291" w:rsidRDefault="00DE18E6">
            <w:pPr>
              <w:jc w:val="left"/>
              <w:rPr>
                <w:rFonts w:ascii="宋体" w:hAnsi="Courier New"/>
                <w:kern w:val="0"/>
                <w:sz w:val="20"/>
                <w:szCs w:val="20"/>
                <w:lang w:val="zh-CN"/>
              </w:rPr>
            </w:pPr>
            <w:r>
              <w:rPr>
                <w:rFonts w:hint="eastAsia"/>
                <w:kern w:val="0"/>
                <w:szCs w:val="21"/>
                <w:lang w:val="zh-CN"/>
              </w:rPr>
              <w:t>（</w:t>
            </w:r>
            <w:r>
              <w:rPr>
                <w:rFonts w:hint="eastAsia"/>
                <w:kern w:val="0"/>
                <w:szCs w:val="21"/>
                <w:lang w:val="zh-CN"/>
              </w:rPr>
              <w:t>2</w:t>
            </w:r>
            <w:r>
              <w:rPr>
                <w:rFonts w:hint="eastAsia"/>
                <w:kern w:val="0"/>
                <w:szCs w:val="21"/>
                <w:lang w:val="zh-CN"/>
              </w:rPr>
              <w:t>）项目各项工作内容的实施进度安排可行，各阶段需要完成的工作较全面。得</w:t>
            </w:r>
            <w:r>
              <w:rPr>
                <w:rFonts w:hint="eastAsia"/>
                <w:kern w:val="0"/>
                <w:szCs w:val="21"/>
                <w:lang w:val="zh-CN"/>
              </w:rPr>
              <w:t>1</w:t>
            </w:r>
            <w:r>
              <w:rPr>
                <w:rFonts w:hint="eastAsia"/>
                <w:kern w:val="0"/>
                <w:szCs w:val="21"/>
                <w:lang w:val="zh-CN"/>
              </w:rPr>
              <w:t>分。</w:t>
            </w:r>
          </w:p>
        </w:tc>
        <w:tc>
          <w:tcPr>
            <w:tcW w:w="582" w:type="dxa"/>
            <w:vAlign w:val="center"/>
          </w:tcPr>
          <w:p w14:paraId="42DEC7F1" w14:textId="77777777" w:rsidR="00817291" w:rsidRDefault="00DE18E6">
            <w:pPr>
              <w:spacing w:before="156"/>
              <w:jc w:val="center"/>
              <w:rPr>
                <w:kern w:val="0"/>
                <w:szCs w:val="21"/>
                <w:lang w:val="zh-CN"/>
              </w:rPr>
            </w:pPr>
            <w:r>
              <w:rPr>
                <w:kern w:val="0"/>
                <w:szCs w:val="21"/>
                <w:lang w:val="zh-CN"/>
              </w:rPr>
              <w:t>2</w:t>
            </w:r>
          </w:p>
        </w:tc>
      </w:tr>
      <w:tr w:rsidR="00817291" w14:paraId="035535E9" w14:textId="77777777">
        <w:trPr>
          <w:trHeight w:val="633"/>
          <w:jc w:val="center"/>
        </w:trPr>
        <w:tc>
          <w:tcPr>
            <w:tcW w:w="479" w:type="dxa"/>
            <w:vMerge/>
            <w:vAlign w:val="center"/>
          </w:tcPr>
          <w:p w14:paraId="352DD370" w14:textId="77777777" w:rsidR="00817291" w:rsidRDefault="00817291">
            <w:pPr>
              <w:jc w:val="center"/>
              <w:rPr>
                <w:kern w:val="0"/>
                <w:szCs w:val="21"/>
                <w:lang w:val="zh-CN"/>
              </w:rPr>
            </w:pPr>
          </w:p>
        </w:tc>
        <w:tc>
          <w:tcPr>
            <w:tcW w:w="935" w:type="dxa"/>
            <w:vMerge/>
            <w:vAlign w:val="center"/>
          </w:tcPr>
          <w:p w14:paraId="3A154615" w14:textId="77777777" w:rsidR="00817291" w:rsidRDefault="00817291">
            <w:pPr>
              <w:jc w:val="left"/>
              <w:rPr>
                <w:kern w:val="0"/>
                <w:szCs w:val="21"/>
                <w:lang w:val="zh-CN"/>
              </w:rPr>
            </w:pPr>
          </w:p>
        </w:tc>
        <w:tc>
          <w:tcPr>
            <w:tcW w:w="885" w:type="dxa"/>
            <w:gridSpan w:val="2"/>
            <w:vAlign w:val="center"/>
          </w:tcPr>
          <w:p w14:paraId="5D2E57AA" w14:textId="77777777" w:rsidR="00817291" w:rsidRDefault="00DE18E6">
            <w:pPr>
              <w:jc w:val="left"/>
              <w:rPr>
                <w:kern w:val="0"/>
                <w:szCs w:val="21"/>
                <w:lang w:val="zh-CN"/>
              </w:rPr>
            </w:pPr>
            <w:r>
              <w:rPr>
                <w:kern w:val="0"/>
                <w:szCs w:val="21"/>
                <w:lang w:val="zh-CN"/>
              </w:rPr>
              <w:t>保障</w:t>
            </w:r>
          </w:p>
          <w:p w14:paraId="55E5EBE6" w14:textId="77777777" w:rsidR="00817291" w:rsidRDefault="00DE18E6">
            <w:pPr>
              <w:jc w:val="left"/>
              <w:rPr>
                <w:kern w:val="0"/>
                <w:szCs w:val="21"/>
                <w:lang w:val="zh-CN"/>
              </w:rPr>
            </w:pPr>
            <w:r>
              <w:rPr>
                <w:kern w:val="0"/>
                <w:szCs w:val="21"/>
                <w:lang w:val="zh-CN"/>
              </w:rPr>
              <w:t>措施</w:t>
            </w:r>
          </w:p>
          <w:p w14:paraId="7097B9E8" w14:textId="77777777" w:rsidR="00817291" w:rsidRDefault="00DE18E6">
            <w:pPr>
              <w:jc w:val="left"/>
              <w:rPr>
                <w:kern w:val="0"/>
                <w:szCs w:val="21"/>
                <w:lang w:val="zh-CN"/>
              </w:rPr>
            </w:pPr>
            <w:r>
              <w:rPr>
                <w:rFonts w:hint="eastAsia"/>
                <w:kern w:val="0"/>
                <w:szCs w:val="21"/>
                <w:lang w:val="zh-CN"/>
              </w:rPr>
              <w:t>（</w:t>
            </w:r>
            <w:r>
              <w:rPr>
                <w:rFonts w:hint="eastAsia"/>
                <w:kern w:val="0"/>
                <w:szCs w:val="21"/>
              </w:rPr>
              <w:t>2</w:t>
            </w:r>
            <w:r>
              <w:rPr>
                <w:rFonts w:hint="eastAsia"/>
                <w:kern w:val="0"/>
                <w:szCs w:val="21"/>
              </w:rPr>
              <w:t>分</w:t>
            </w:r>
            <w:r>
              <w:rPr>
                <w:rFonts w:hint="eastAsia"/>
                <w:kern w:val="0"/>
                <w:szCs w:val="21"/>
                <w:lang w:val="zh-CN"/>
              </w:rPr>
              <w:t>）</w:t>
            </w:r>
          </w:p>
        </w:tc>
        <w:tc>
          <w:tcPr>
            <w:tcW w:w="5897" w:type="dxa"/>
            <w:vAlign w:val="center"/>
          </w:tcPr>
          <w:p w14:paraId="07C3F3F1"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1</w:t>
            </w:r>
            <w:r>
              <w:rPr>
                <w:rFonts w:hint="eastAsia"/>
                <w:kern w:val="0"/>
                <w:szCs w:val="21"/>
                <w:lang w:val="zh-CN"/>
              </w:rPr>
              <w:t>）项目相关的组织保障、人员保障、技术保障全面，保障措施可行。得</w:t>
            </w:r>
            <w:r>
              <w:rPr>
                <w:rFonts w:hint="eastAsia"/>
                <w:kern w:val="0"/>
                <w:szCs w:val="21"/>
                <w:lang w:val="zh-CN"/>
              </w:rPr>
              <w:t>2</w:t>
            </w:r>
            <w:r>
              <w:rPr>
                <w:rFonts w:hint="eastAsia"/>
                <w:kern w:val="0"/>
                <w:szCs w:val="21"/>
                <w:lang w:val="zh-CN"/>
              </w:rPr>
              <w:t>分；</w:t>
            </w:r>
          </w:p>
          <w:p w14:paraId="0372255E" w14:textId="77777777" w:rsidR="00817291" w:rsidRDefault="00DE18E6">
            <w:pPr>
              <w:jc w:val="left"/>
              <w:rPr>
                <w:kern w:val="0"/>
                <w:szCs w:val="21"/>
                <w:lang w:val="zh-CN"/>
              </w:rPr>
            </w:pPr>
            <w:r>
              <w:rPr>
                <w:rFonts w:hint="eastAsia"/>
                <w:kern w:val="0"/>
                <w:szCs w:val="21"/>
                <w:lang w:val="zh-CN"/>
              </w:rPr>
              <w:t>（</w:t>
            </w:r>
            <w:r>
              <w:rPr>
                <w:rFonts w:hint="eastAsia"/>
                <w:kern w:val="0"/>
                <w:szCs w:val="21"/>
                <w:lang w:val="zh-CN"/>
              </w:rPr>
              <w:t>2</w:t>
            </w:r>
            <w:r>
              <w:rPr>
                <w:rFonts w:hint="eastAsia"/>
                <w:kern w:val="0"/>
                <w:szCs w:val="21"/>
                <w:lang w:val="zh-CN"/>
              </w:rPr>
              <w:t>）提供简单的项目实施保障方案，有关措施合理可行。得</w:t>
            </w:r>
            <w:r>
              <w:rPr>
                <w:rFonts w:hint="eastAsia"/>
                <w:kern w:val="0"/>
                <w:szCs w:val="21"/>
                <w:lang w:val="zh-CN"/>
              </w:rPr>
              <w:t>1</w:t>
            </w:r>
            <w:r>
              <w:rPr>
                <w:rFonts w:hint="eastAsia"/>
                <w:kern w:val="0"/>
                <w:szCs w:val="21"/>
                <w:lang w:val="zh-CN"/>
              </w:rPr>
              <w:t>分。</w:t>
            </w:r>
          </w:p>
        </w:tc>
        <w:tc>
          <w:tcPr>
            <w:tcW w:w="582" w:type="dxa"/>
            <w:vAlign w:val="center"/>
          </w:tcPr>
          <w:p w14:paraId="4D103F32" w14:textId="77777777" w:rsidR="00817291" w:rsidRDefault="00DE18E6">
            <w:pPr>
              <w:spacing w:before="156"/>
              <w:jc w:val="center"/>
              <w:rPr>
                <w:kern w:val="0"/>
                <w:szCs w:val="21"/>
                <w:lang w:val="zh-CN"/>
              </w:rPr>
            </w:pPr>
            <w:r>
              <w:rPr>
                <w:rFonts w:hint="eastAsia"/>
                <w:kern w:val="0"/>
                <w:szCs w:val="21"/>
                <w:lang w:val="zh-CN"/>
              </w:rPr>
              <w:t>2</w:t>
            </w:r>
          </w:p>
        </w:tc>
      </w:tr>
      <w:tr w:rsidR="00817291" w14:paraId="4A7DF3D6" w14:textId="77777777">
        <w:trPr>
          <w:trHeight w:val="550"/>
          <w:jc w:val="center"/>
        </w:trPr>
        <w:tc>
          <w:tcPr>
            <w:tcW w:w="8196" w:type="dxa"/>
            <w:gridSpan w:val="5"/>
            <w:vAlign w:val="center"/>
          </w:tcPr>
          <w:p w14:paraId="7701EFD4" w14:textId="77777777" w:rsidR="00817291" w:rsidRDefault="00DE18E6">
            <w:pPr>
              <w:jc w:val="center"/>
              <w:rPr>
                <w:kern w:val="0"/>
                <w:szCs w:val="21"/>
                <w:lang w:val="zh-CN"/>
              </w:rPr>
            </w:pPr>
            <w:r>
              <w:rPr>
                <w:kern w:val="0"/>
                <w:szCs w:val="21"/>
                <w:lang w:val="zh-CN"/>
              </w:rPr>
              <w:t>合计</w:t>
            </w:r>
          </w:p>
        </w:tc>
        <w:tc>
          <w:tcPr>
            <w:tcW w:w="582" w:type="dxa"/>
            <w:vAlign w:val="center"/>
          </w:tcPr>
          <w:p w14:paraId="205A7D19" w14:textId="77777777" w:rsidR="00817291" w:rsidRDefault="00DE18E6">
            <w:pPr>
              <w:jc w:val="center"/>
              <w:rPr>
                <w:kern w:val="0"/>
                <w:szCs w:val="21"/>
                <w:lang w:val="zh-CN"/>
              </w:rPr>
            </w:pPr>
            <w:r>
              <w:rPr>
                <w:kern w:val="0"/>
                <w:szCs w:val="21"/>
                <w:lang w:val="zh-CN"/>
              </w:rPr>
              <w:t>100</w:t>
            </w:r>
          </w:p>
        </w:tc>
      </w:tr>
    </w:tbl>
    <w:p w14:paraId="5D0024B8" w14:textId="77777777" w:rsidR="00817291" w:rsidRDefault="00DE18E6">
      <w:pPr>
        <w:spacing w:before="120" w:line="360" w:lineRule="auto"/>
        <w:rPr>
          <w:rFonts w:ascii="宋体" w:hAnsi="宋体" w:cs="宋体"/>
          <w:b/>
          <w:kern w:val="0"/>
          <w:sz w:val="28"/>
          <w:szCs w:val="28"/>
        </w:rPr>
      </w:pPr>
      <w:r>
        <w:rPr>
          <w:rFonts w:ascii="宋体" w:hAnsi="宋体" w:cs="宋体" w:hint="eastAsia"/>
          <w:b/>
          <w:kern w:val="0"/>
          <w:sz w:val="28"/>
          <w:szCs w:val="28"/>
        </w:rPr>
        <w:t>注：1.得分保留两位小数</w:t>
      </w:r>
    </w:p>
    <w:p w14:paraId="698D87B9" w14:textId="77777777" w:rsidR="00817291" w:rsidRDefault="00DE18E6">
      <w:pPr>
        <w:spacing w:before="120" w:line="360" w:lineRule="auto"/>
        <w:rPr>
          <w:rFonts w:ascii="宋体" w:hAnsi="宋体" w:cs="宋体"/>
          <w:b/>
          <w:kern w:val="0"/>
          <w:sz w:val="28"/>
          <w:szCs w:val="28"/>
        </w:rPr>
      </w:pPr>
      <w:r>
        <w:rPr>
          <w:rFonts w:ascii="宋体" w:hAnsi="宋体" w:cs="宋体" w:hint="eastAsia"/>
          <w:b/>
          <w:kern w:val="0"/>
          <w:sz w:val="28"/>
          <w:szCs w:val="28"/>
        </w:rPr>
        <w:t xml:space="preserve">    2.投标文件请双面打印并胶装成册</w:t>
      </w:r>
    </w:p>
    <w:p w14:paraId="759CBF16" w14:textId="77777777" w:rsidR="00817291" w:rsidRDefault="00DE18E6">
      <w:pPr>
        <w:spacing w:before="120" w:line="360" w:lineRule="auto"/>
        <w:ind w:left="980" w:hangingChars="350" w:hanging="980"/>
        <w:outlineLvl w:val="0"/>
        <w:rPr>
          <w:rFonts w:ascii="宋体" w:hAnsi="宋体" w:cs="宋体"/>
          <w:b/>
          <w:kern w:val="0"/>
          <w:sz w:val="28"/>
          <w:szCs w:val="28"/>
        </w:rPr>
      </w:pPr>
      <w:bookmarkStart w:id="33" w:name="_Toc26028"/>
      <w:r>
        <w:rPr>
          <w:rFonts w:ascii="宋体" w:hAnsi="宋体" w:cs="宋体" w:hint="eastAsia"/>
          <w:b/>
          <w:kern w:val="0"/>
          <w:sz w:val="28"/>
          <w:szCs w:val="28"/>
        </w:rPr>
        <w:br w:type="page"/>
      </w:r>
    </w:p>
    <w:bookmarkEnd w:id="33"/>
    <w:p w14:paraId="195BAB00" w14:textId="77777777" w:rsidR="00817291" w:rsidRDefault="00DE18E6">
      <w:pPr>
        <w:spacing w:before="120" w:line="360" w:lineRule="auto"/>
        <w:outlineLvl w:val="0"/>
        <w:rPr>
          <w:rFonts w:ascii="宋体" w:hAnsi="宋体" w:cs="宋体"/>
          <w:b/>
          <w:kern w:val="0"/>
          <w:sz w:val="28"/>
          <w:szCs w:val="28"/>
        </w:rPr>
      </w:pPr>
      <w:r>
        <w:rPr>
          <w:rFonts w:ascii="宋体" w:hAnsi="宋体" w:cs="宋体" w:hint="eastAsia"/>
          <w:b/>
          <w:kern w:val="0"/>
          <w:sz w:val="28"/>
          <w:szCs w:val="28"/>
        </w:rPr>
        <w:lastRenderedPageBreak/>
        <w:t>附件目录</w:t>
      </w:r>
    </w:p>
    <w:p w14:paraId="6CBBEA27" w14:textId="77777777" w:rsidR="00817291" w:rsidRDefault="00817291">
      <w:pPr>
        <w:spacing w:before="120" w:line="360" w:lineRule="auto"/>
        <w:ind w:left="840" w:hangingChars="350" w:hanging="840"/>
        <w:rPr>
          <w:rFonts w:ascii="宋体" w:hAnsi="宋体" w:cs="宋体"/>
          <w:bCs/>
          <w:sz w:val="24"/>
        </w:rPr>
      </w:pPr>
    </w:p>
    <w:p w14:paraId="0012BB21" w14:textId="77777777" w:rsidR="00817291" w:rsidRDefault="00DE18E6">
      <w:pPr>
        <w:spacing w:before="120" w:line="360" w:lineRule="auto"/>
        <w:ind w:left="840" w:hangingChars="350" w:hanging="840"/>
        <w:rPr>
          <w:rFonts w:ascii="宋体" w:hAnsi="宋体" w:cs="宋体"/>
          <w:bCs/>
          <w:sz w:val="24"/>
        </w:rPr>
      </w:pPr>
      <w:r>
        <w:rPr>
          <w:rFonts w:ascii="宋体" w:hAnsi="宋体" w:cs="宋体" w:hint="eastAsia"/>
          <w:bCs/>
          <w:sz w:val="24"/>
        </w:rPr>
        <w:t>附件10-1（1）《中小企业声明函》（如适用）</w:t>
      </w:r>
    </w:p>
    <w:p w14:paraId="69A19643" w14:textId="77777777" w:rsidR="00817291" w:rsidRDefault="00DE18E6">
      <w:pPr>
        <w:spacing w:before="120" w:line="360" w:lineRule="auto"/>
        <w:ind w:left="840" w:hangingChars="350" w:hanging="840"/>
        <w:rPr>
          <w:rFonts w:ascii="宋体" w:hAnsi="宋体" w:cs="宋体"/>
          <w:bCs/>
          <w:sz w:val="24"/>
        </w:rPr>
      </w:pPr>
      <w:r>
        <w:rPr>
          <w:rFonts w:ascii="宋体" w:hAnsi="宋体" w:cs="宋体" w:hint="eastAsia"/>
          <w:bCs/>
          <w:sz w:val="24"/>
        </w:rPr>
        <w:t>附件10-1（2）《监狱企业声明函》（如适用）</w:t>
      </w:r>
    </w:p>
    <w:p w14:paraId="770E67CC" w14:textId="77777777" w:rsidR="00817291" w:rsidRDefault="00DE18E6">
      <w:pPr>
        <w:spacing w:before="120" w:line="360" w:lineRule="auto"/>
        <w:ind w:left="840" w:hangingChars="350" w:hanging="840"/>
        <w:rPr>
          <w:rFonts w:ascii="宋体" w:hAnsi="宋体" w:cs="宋体"/>
          <w:bCs/>
          <w:sz w:val="24"/>
        </w:rPr>
      </w:pPr>
      <w:r>
        <w:rPr>
          <w:rFonts w:ascii="宋体" w:hAnsi="宋体" w:cs="宋体" w:hint="eastAsia"/>
          <w:bCs/>
          <w:sz w:val="24"/>
        </w:rPr>
        <w:t>附件10-1（3）</w:t>
      </w:r>
      <w:r>
        <w:rPr>
          <w:rFonts w:ascii="宋体" w:hAnsi="宋体" w:cs="宋体" w:hint="eastAsia"/>
          <w:kern w:val="0"/>
          <w:sz w:val="24"/>
        </w:rPr>
        <w:t>《</w:t>
      </w:r>
      <w:r>
        <w:rPr>
          <w:rFonts w:ascii="宋体" w:hAnsi="宋体" w:cs="宋体" w:hint="eastAsia"/>
          <w:sz w:val="24"/>
        </w:rPr>
        <w:t>残疾人福利性单位声明函</w:t>
      </w:r>
      <w:r>
        <w:rPr>
          <w:rFonts w:ascii="宋体" w:hAnsi="宋体" w:cs="宋体" w:hint="eastAsia"/>
          <w:kern w:val="0"/>
          <w:sz w:val="24"/>
        </w:rPr>
        <w:t>》</w:t>
      </w:r>
      <w:r>
        <w:rPr>
          <w:rFonts w:ascii="宋体" w:hAnsi="宋体" w:cs="宋体" w:hint="eastAsia"/>
          <w:bCs/>
          <w:sz w:val="24"/>
        </w:rPr>
        <w:t>（如适用）</w:t>
      </w:r>
    </w:p>
    <w:p w14:paraId="7EB0F451" w14:textId="77777777" w:rsidR="00817291" w:rsidRDefault="00DE18E6">
      <w:pPr>
        <w:spacing w:before="120" w:line="360" w:lineRule="auto"/>
        <w:ind w:left="840" w:hangingChars="350" w:hanging="840"/>
        <w:rPr>
          <w:rFonts w:ascii="宋体" w:hAnsi="宋体" w:cs="宋体"/>
          <w:bCs/>
          <w:sz w:val="24"/>
        </w:rPr>
      </w:pPr>
      <w:r>
        <w:rPr>
          <w:rFonts w:ascii="宋体" w:hAnsi="宋体" w:cs="宋体" w:hint="eastAsia"/>
          <w:bCs/>
          <w:sz w:val="24"/>
        </w:rPr>
        <w:t>附件10-2——《</w:t>
      </w:r>
      <w:r>
        <w:rPr>
          <w:rFonts w:ascii="宋体" w:hAnsi="宋体" w:cs="宋体" w:hint="eastAsia"/>
          <w:kern w:val="0"/>
          <w:sz w:val="24"/>
          <w:lang w:val="zh-CN"/>
        </w:rPr>
        <w:t>小型和微型企业</w:t>
      </w:r>
      <w:r>
        <w:rPr>
          <w:rFonts w:ascii="宋体" w:hAnsi="宋体" w:cs="宋体" w:hint="eastAsia"/>
          <w:kern w:val="0"/>
          <w:sz w:val="24"/>
        </w:rPr>
        <w:t>/监狱企业/</w:t>
      </w:r>
      <w:r>
        <w:rPr>
          <w:rFonts w:ascii="宋体" w:hAnsi="宋体" w:cs="宋体" w:hint="eastAsia"/>
          <w:sz w:val="24"/>
        </w:rPr>
        <w:t>残疾人福利性单位</w:t>
      </w:r>
      <w:r>
        <w:rPr>
          <w:rFonts w:ascii="宋体" w:hAnsi="宋体" w:cs="宋体" w:hint="eastAsia"/>
          <w:kern w:val="0"/>
          <w:sz w:val="24"/>
          <w:lang w:val="zh-CN"/>
        </w:rPr>
        <w:t>产品一览表</w:t>
      </w:r>
      <w:r>
        <w:rPr>
          <w:rFonts w:ascii="宋体" w:hAnsi="宋体" w:cs="宋体" w:hint="eastAsia"/>
          <w:bCs/>
          <w:sz w:val="24"/>
        </w:rPr>
        <w:t>》（如适用）</w:t>
      </w:r>
    </w:p>
    <w:p w14:paraId="6599C754" w14:textId="77777777" w:rsidR="00817291" w:rsidRDefault="00DE18E6">
      <w:pPr>
        <w:spacing w:before="120" w:line="360" w:lineRule="auto"/>
        <w:ind w:left="1200" w:hangingChars="500" w:hanging="1200"/>
        <w:rPr>
          <w:rFonts w:ascii="宋体" w:hAnsi="宋体" w:cs="宋体"/>
          <w:bCs/>
          <w:sz w:val="24"/>
        </w:rPr>
      </w:pPr>
      <w:r>
        <w:rPr>
          <w:rFonts w:ascii="宋体" w:hAnsi="宋体" w:cs="宋体" w:hint="eastAsia"/>
          <w:bCs/>
          <w:sz w:val="24"/>
        </w:rPr>
        <w:t>附件11</w:t>
      </w:r>
      <w:r>
        <w:rPr>
          <w:rFonts w:ascii="宋体" w:hAnsi="宋体" w:cs="宋体" w:hint="eastAsia"/>
          <w:sz w:val="24"/>
        </w:rPr>
        <w:t>——</w:t>
      </w:r>
      <w:r>
        <w:rPr>
          <w:rFonts w:ascii="宋体" w:hAnsi="宋体" w:cs="宋体" w:hint="eastAsia"/>
          <w:bCs/>
          <w:sz w:val="24"/>
        </w:rPr>
        <w:t>政府采购投标担保函 （项目用）</w:t>
      </w:r>
    </w:p>
    <w:p w14:paraId="5780BDC0" w14:textId="77777777" w:rsidR="00817291" w:rsidRDefault="00817291">
      <w:pPr>
        <w:spacing w:before="120" w:line="360" w:lineRule="auto"/>
        <w:ind w:leftChars="467" w:left="981"/>
        <w:rPr>
          <w:rFonts w:ascii="宋体" w:hAnsi="宋体" w:cs="宋体"/>
          <w:bCs/>
          <w:sz w:val="24"/>
        </w:rPr>
      </w:pPr>
    </w:p>
    <w:p w14:paraId="00FC5F99" w14:textId="77777777" w:rsidR="00817291" w:rsidRDefault="00817291">
      <w:pPr>
        <w:spacing w:before="120" w:line="360" w:lineRule="auto"/>
        <w:ind w:leftChars="467" w:left="981"/>
        <w:rPr>
          <w:rFonts w:ascii="宋体" w:hAnsi="宋体" w:cs="宋体"/>
          <w:bCs/>
          <w:sz w:val="24"/>
        </w:rPr>
      </w:pPr>
    </w:p>
    <w:p w14:paraId="6CEC12D2" w14:textId="77777777" w:rsidR="00817291" w:rsidRDefault="00817291">
      <w:pPr>
        <w:spacing w:before="120" w:line="360" w:lineRule="auto"/>
        <w:ind w:leftChars="467" w:left="981"/>
        <w:rPr>
          <w:rFonts w:ascii="宋体" w:hAnsi="宋体" w:cs="宋体"/>
          <w:bCs/>
          <w:sz w:val="24"/>
        </w:rPr>
      </w:pPr>
    </w:p>
    <w:p w14:paraId="379B02DE" w14:textId="77777777" w:rsidR="00817291" w:rsidRDefault="00817291">
      <w:pPr>
        <w:spacing w:before="120" w:line="360" w:lineRule="auto"/>
        <w:ind w:leftChars="467" w:left="981"/>
        <w:rPr>
          <w:rFonts w:ascii="宋体" w:hAnsi="宋体" w:cs="宋体"/>
          <w:bCs/>
          <w:sz w:val="24"/>
        </w:rPr>
      </w:pPr>
    </w:p>
    <w:p w14:paraId="50C9D856" w14:textId="77777777" w:rsidR="00817291" w:rsidRDefault="00817291">
      <w:pPr>
        <w:spacing w:before="120" w:line="360" w:lineRule="auto"/>
        <w:ind w:leftChars="467" w:left="981"/>
        <w:rPr>
          <w:rFonts w:ascii="宋体" w:hAnsi="宋体" w:cs="宋体"/>
          <w:bCs/>
          <w:sz w:val="24"/>
        </w:rPr>
      </w:pPr>
    </w:p>
    <w:p w14:paraId="6A7D4557" w14:textId="77777777" w:rsidR="00817291" w:rsidRDefault="00817291">
      <w:pPr>
        <w:spacing w:before="120" w:line="360" w:lineRule="auto"/>
        <w:ind w:leftChars="467" w:left="981"/>
        <w:rPr>
          <w:rFonts w:ascii="宋体" w:hAnsi="宋体" w:cs="宋体"/>
          <w:bCs/>
          <w:sz w:val="24"/>
        </w:rPr>
      </w:pPr>
    </w:p>
    <w:p w14:paraId="62D9FC3C" w14:textId="77777777" w:rsidR="00817291" w:rsidRDefault="00817291">
      <w:pPr>
        <w:spacing w:before="120" w:line="360" w:lineRule="auto"/>
        <w:ind w:leftChars="467" w:left="981"/>
        <w:rPr>
          <w:rFonts w:ascii="宋体" w:hAnsi="宋体" w:cs="宋体"/>
          <w:bCs/>
          <w:sz w:val="24"/>
        </w:rPr>
      </w:pPr>
    </w:p>
    <w:p w14:paraId="5FAE7DA2" w14:textId="77777777" w:rsidR="00817291" w:rsidRDefault="00817291">
      <w:pPr>
        <w:spacing w:before="120" w:line="360" w:lineRule="auto"/>
        <w:ind w:leftChars="467" w:left="981"/>
        <w:rPr>
          <w:rFonts w:ascii="宋体" w:hAnsi="宋体" w:cs="宋体"/>
          <w:bCs/>
          <w:sz w:val="24"/>
        </w:rPr>
      </w:pPr>
    </w:p>
    <w:p w14:paraId="4416A903" w14:textId="77777777" w:rsidR="00817291" w:rsidRDefault="00817291">
      <w:pPr>
        <w:spacing w:before="120" w:line="360" w:lineRule="auto"/>
        <w:ind w:leftChars="467" w:left="981"/>
        <w:rPr>
          <w:rFonts w:ascii="宋体" w:hAnsi="宋体" w:cs="宋体"/>
          <w:bCs/>
          <w:sz w:val="24"/>
        </w:rPr>
      </w:pPr>
    </w:p>
    <w:p w14:paraId="345EA6EA" w14:textId="77777777" w:rsidR="00817291" w:rsidRDefault="00817291">
      <w:pPr>
        <w:spacing w:before="120" w:line="360" w:lineRule="auto"/>
        <w:ind w:leftChars="467" w:left="981"/>
        <w:rPr>
          <w:rFonts w:ascii="宋体" w:hAnsi="宋体" w:cs="宋体"/>
          <w:bCs/>
          <w:sz w:val="24"/>
        </w:rPr>
      </w:pPr>
    </w:p>
    <w:p w14:paraId="2E363C25" w14:textId="77777777" w:rsidR="00817291" w:rsidRDefault="00DE18E6">
      <w:pPr>
        <w:widowControl/>
        <w:spacing w:before="120" w:line="360" w:lineRule="auto"/>
        <w:jc w:val="left"/>
        <w:rPr>
          <w:rFonts w:ascii="宋体" w:hAnsi="宋体" w:cs="宋体"/>
          <w:b/>
          <w:kern w:val="0"/>
          <w:sz w:val="24"/>
        </w:rPr>
      </w:pPr>
      <w:r>
        <w:rPr>
          <w:rFonts w:ascii="宋体" w:hAnsi="宋体" w:cs="宋体" w:hint="eastAsia"/>
          <w:b/>
          <w:sz w:val="24"/>
        </w:rPr>
        <w:br w:type="page"/>
      </w:r>
    </w:p>
    <w:p w14:paraId="71AE28D0" w14:textId="77777777" w:rsidR="00817291" w:rsidRDefault="00DE18E6">
      <w:pPr>
        <w:spacing w:before="120" w:line="360" w:lineRule="auto"/>
        <w:rPr>
          <w:rFonts w:ascii="宋体" w:hAnsi="宋体" w:cs="宋体"/>
          <w:b/>
          <w:sz w:val="24"/>
        </w:rPr>
      </w:pPr>
      <w:r>
        <w:rPr>
          <w:rFonts w:ascii="宋体" w:hAnsi="宋体" w:cs="宋体" w:hint="eastAsia"/>
          <w:b/>
          <w:sz w:val="24"/>
        </w:rPr>
        <w:lastRenderedPageBreak/>
        <w:t>附件10-1：</w:t>
      </w:r>
    </w:p>
    <w:p w14:paraId="41609771" w14:textId="77777777" w:rsidR="00817291" w:rsidRDefault="00DE18E6">
      <w:pPr>
        <w:spacing w:before="120" w:line="360" w:lineRule="auto"/>
        <w:jc w:val="center"/>
        <w:rPr>
          <w:rFonts w:ascii="宋体" w:hAnsi="宋体" w:cs="宋体"/>
          <w:b/>
          <w:sz w:val="24"/>
        </w:rPr>
      </w:pPr>
      <w:r>
        <w:rPr>
          <w:rFonts w:ascii="宋体" w:hAnsi="宋体" w:cs="宋体" w:hint="eastAsia"/>
          <w:b/>
          <w:sz w:val="24"/>
        </w:rPr>
        <w:t>（1）中小企业声明函（如适用）</w:t>
      </w:r>
    </w:p>
    <w:p w14:paraId="319EA8D6" w14:textId="77777777" w:rsidR="00817291" w:rsidRDefault="00817291">
      <w:pPr>
        <w:spacing w:before="120" w:line="360" w:lineRule="auto"/>
        <w:rPr>
          <w:rFonts w:ascii="宋体" w:hAnsi="宋体" w:cs="宋体"/>
          <w:spacing w:val="6"/>
          <w:sz w:val="24"/>
        </w:rPr>
      </w:pPr>
    </w:p>
    <w:p w14:paraId="2EBFEAF7" w14:textId="77777777" w:rsidR="00817291" w:rsidRDefault="00DE18E6">
      <w:pPr>
        <w:spacing w:before="120" w:line="360" w:lineRule="auto"/>
        <w:ind w:firstLineChars="200" w:firstLine="504"/>
        <w:rPr>
          <w:rFonts w:ascii="宋体" w:hAnsi="宋体" w:cs="宋体"/>
          <w:spacing w:val="6"/>
          <w:sz w:val="24"/>
        </w:rPr>
      </w:pPr>
      <w:r>
        <w:rPr>
          <w:rFonts w:ascii="宋体" w:hAnsi="宋体" w:cs="宋体" w:hint="eastAsia"/>
          <w:spacing w:val="6"/>
          <w:sz w:val="24"/>
        </w:rPr>
        <w:t>本公司郑重声明，根据《政府采购促进中小企业发展暂行办法》（财库[2011]181号）的规定，本公司为</w:t>
      </w:r>
      <w:bookmarkStart w:id="34" w:name="OLE_LINK5"/>
      <w:r>
        <w:rPr>
          <w:rFonts w:ascii="宋体" w:hAnsi="宋体" w:cs="宋体" w:hint="eastAsia"/>
          <w:spacing w:val="6"/>
          <w:sz w:val="24"/>
        </w:rPr>
        <w:t>（请填写：中型、小型、微型）企业</w:t>
      </w:r>
      <w:bookmarkEnd w:id="34"/>
      <w:r>
        <w:rPr>
          <w:rFonts w:ascii="宋体" w:hAnsi="宋体" w:cs="宋体" w:hint="eastAsia"/>
          <w:spacing w:val="6"/>
          <w:sz w:val="24"/>
        </w:rPr>
        <w:t>。即，本公司同时满足以下条件：</w:t>
      </w:r>
    </w:p>
    <w:p w14:paraId="13A5DBAD" w14:textId="77777777" w:rsidR="00817291" w:rsidRDefault="00DE18E6">
      <w:pPr>
        <w:spacing w:before="120" w:line="360" w:lineRule="auto"/>
        <w:ind w:firstLineChars="200" w:firstLine="504"/>
        <w:rPr>
          <w:rFonts w:ascii="宋体" w:hAnsi="宋体" w:cs="宋体"/>
          <w:spacing w:val="6"/>
          <w:sz w:val="24"/>
        </w:rPr>
      </w:pPr>
      <w:r>
        <w:rPr>
          <w:rFonts w:ascii="宋体" w:hAnsi="宋体" w:cs="宋体" w:hint="eastAsia"/>
          <w:spacing w:val="6"/>
          <w:sz w:val="24"/>
        </w:rPr>
        <w:t>1.根据《工业和信息化部、国家统计局、国家发展和改革委员会、财政部关于印发中小企业划型标准规定的通知》（工信部联企业[2011]300号）规定的划分标准，本公司为（请填写：中型、小型、微型）企业。</w:t>
      </w:r>
    </w:p>
    <w:p w14:paraId="5CE93C6F" w14:textId="77777777" w:rsidR="00817291" w:rsidRDefault="00DE18E6">
      <w:pPr>
        <w:spacing w:before="120" w:line="360" w:lineRule="auto"/>
        <w:ind w:firstLineChars="200" w:firstLine="504"/>
        <w:rPr>
          <w:rFonts w:ascii="宋体" w:hAnsi="宋体" w:cs="宋体"/>
          <w:spacing w:val="6"/>
          <w:sz w:val="24"/>
        </w:rPr>
      </w:pPr>
      <w:r>
        <w:rPr>
          <w:rFonts w:ascii="宋体" w:hAnsi="宋体" w:cs="宋体" w:hint="eastAsia"/>
          <w:spacing w:val="6"/>
          <w:sz w:val="24"/>
        </w:rPr>
        <w:t>2.本公司参加单位的项目采购活动提供本企业制造的货物，由本企业承担工程、提供服务，或者提供其他</w:t>
      </w:r>
    </w:p>
    <w:p w14:paraId="7AC05E30" w14:textId="77777777" w:rsidR="00817291" w:rsidRDefault="00DE18E6">
      <w:pPr>
        <w:spacing w:before="120" w:line="360" w:lineRule="auto"/>
        <w:rPr>
          <w:rFonts w:ascii="宋体" w:hAnsi="宋体" w:cs="宋体"/>
          <w:spacing w:val="6"/>
          <w:sz w:val="24"/>
          <w:u w:val="single" w:color="FF00FF"/>
        </w:rPr>
      </w:pPr>
      <w:r>
        <w:rPr>
          <w:rFonts w:ascii="宋体" w:hAnsi="宋体" w:cs="宋体" w:hint="eastAsia"/>
          <w:spacing w:val="6"/>
          <w:sz w:val="24"/>
        </w:rPr>
        <w:t>（请填写：中型、小型、微型）企业制造的货物。本条所称货物不包括使用大型企业注册商标的货物。</w:t>
      </w:r>
    </w:p>
    <w:p w14:paraId="40EA5EE8" w14:textId="77777777" w:rsidR="00817291" w:rsidRDefault="00DE18E6">
      <w:pPr>
        <w:spacing w:before="120" w:line="360" w:lineRule="auto"/>
        <w:ind w:firstLineChars="200" w:firstLine="504"/>
        <w:rPr>
          <w:rFonts w:ascii="宋体" w:hAnsi="宋体" w:cs="宋体"/>
          <w:spacing w:val="6"/>
          <w:sz w:val="24"/>
        </w:rPr>
      </w:pPr>
      <w:r>
        <w:rPr>
          <w:rFonts w:ascii="宋体" w:hAnsi="宋体" w:cs="宋体" w:hint="eastAsia"/>
          <w:spacing w:val="6"/>
          <w:sz w:val="24"/>
        </w:rPr>
        <w:t>本公司对上述声明的真实性负责。如有虚假，将依法承担相应责任。</w:t>
      </w:r>
    </w:p>
    <w:p w14:paraId="7A47D3B4" w14:textId="77777777" w:rsidR="00817291" w:rsidRDefault="00817291">
      <w:pPr>
        <w:spacing w:before="120" w:line="360" w:lineRule="auto"/>
        <w:ind w:firstLineChars="200" w:firstLine="504"/>
        <w:rPr>
          <w:rFonts w:ascii="宋体" w:hAnsi="宋体" w:cs="宋体"/>
          <w:spacing w:val="6"/>
          <w:sz w:val="24"/>
        </w:rPr>
      </w:pPr>
    </w:p>
    <w:p w14:paraId="30919009" w14:textId="77777777" w:rsidR="00817291" w:rsidRDefault="00817291">
      <w:pPr>
        <w:spacing w:before="120" w:line="360" w:lineRule="auto"/>
        <w:ind w:firstLineChars="200" w:firstLine="504"/>
        <w:rPr>
          <w:rFonts w:ascii="宋体" w:hAnsi="宋体" w:cs="宋体"/>
          <w:spacing w:val="6"/>
          <w:sz w:val="24"/>
        </w:rPr>
      </w:pPr>
    </w:p>
    <w:p w14:paraId="5B4F759F" w14:textId="77777777" w:rsidR="00817291" w:rsidRDefault="00DE18E6">
      <w:pPr>
        <w:tabs>
          <w:tab w:val="left" w:pos="4860"/>
        </w:tabs>
        <w:spacing w:before="120" w:line="360" w:lineRule="auto"/>
        <w:ind w:right="26" w:firstLineChars="1700" w:firstLine="4284"/>
        <w:rPr>
          <w:rFonts w:ascii="宋体" w:hAnsi="宋体" w:cs="宋体"/>
          <w:spacing w:val="6"/>
          <w:sz w:val="24"/>
        </w:rPr>
      </w:pPr>
      <w:r>
        <w:rPr>
          <w:rFonts w:ascii="宋体" w:hAnsi="宋体" w:cs="宋体" w:hint="eastAsia"/>
          <w:spacing w:val="6"/>
          <w:sz w:val="24"/>
        </w:rPr>
        <w:t xml:space="preserve">企业名称（盖章）： </w:t>
      </w:r>
    </w:p>
    <w:p w14:paraId="12603220" w14:textId="77777777" w:rsidR="00817291" w:rsidRDefault="00817291">
      <w:pPr>
        <w:tabs>
          <w:tab w:val="left" w:pos="4860"/>
        </w:tabs>
        <w:spacing w:before="120" w:line="360" w:lineRule="auto"/>
        <w:ind w:right="1560"/>
        <w:rPr>
          <w:rFonts w:ascii="宋体" w:hAnsi="宋体" w:cs="宋体"/>
          <w:spacing w:val="6"/>
          <w:sz w:val="24"/>
        </w:rPr>
      </w:pPr>
    </w:p>
    <w:p w14:paraId="0F6FB58B" w14:textId="77777777" w:rsidR="00817291" w:rsidRDefault="00DE18E6">
      <w:pPr>
        <w:spacing w:before="120" w:line="360" w:lineRule="auto"/>
        <w:ind w:firstLineChars="2150" w:firstLine="4515"/>
        <w:rPr>
          <w:rFonts w:ascii="宋体" w:hAnsi="宋体" w:cs="宋体"/>
        </w:rPr>
      </w:pPr>
      <w:r>
        <w:rPr>
          <w:rFonts w:ascii="宋体" w:hAnsi="宋体" w:cs="宋体" w:hint="eastAsia"/>
        </w:rPr>
        <w:t xml:space="preserve">      年    月    日</w:t>
      </w:r>
    </w:p>
    <w:p w14:paraId="4B9446A6" w14:textId="77777777" w:rsidR="00817291" w:rsidRDefault="00DE18E6">
      <w:pPr>
        <w:spacing w:before="120" w:line="360" w:lineRule="auto"/>
        <w:jc w:val="center"/>
        <w:rPr>
          <w:rFonts w:ascii="宋体" w:hAnsi="宋体" w:cs="宋体"/>
          <w:b/>
          <w:sz w:val="24"/>
        </w:rPr>
      </w:pPr>
      <w:r>
        <w:rPr>
          <w:rFonts w:ascii="宋体" w:hAnsi="宋体" w:cs="宋体" w:hint="eastAsia"/>
        </w:rPr>
        <w:br w:type="page"/>
      </w:r>
      <w:r>
        <w:rPr>
          <w:rFonts w:ascii="宋体" w:hAnsi="宋体" w:cs="宋体" w:hint="eastAsia"/>
          <w:b/>
          <w:sz w:val="24"/>
        </w:rPr>
        <w:lastRenderedPageBreak/>
        <w:t>（2）监狱企业声明函（如适用）</w:t>
      </w:r>
    </w:p>
    <w:p w14:paraId="12672E24" w14:textId="77777777" w:rsidR="00817291" w:rsidRDefault="00817291">
      <w:pPr>
        <w:spacing w:before="120" w:line="360" w:lineRule="auto"/>
        <w:jc w:val="center"/>
        <w:rPr>
          <w:rFonts w:ascii="宋体" w:hAnsi="宋体" w:cs="宋体"/>
          <w:b/>
          <w:sz w:val="24"/>
        </w:rPr>
      </w:pPr>
    </w:p>
    <w:p w14:paraId="1B61DAC5" w14:textId="77777777" w:rsidR="00817291" w:rsidRDefault="00DE18E6">
      <w:pPr>
        <w:spacing w:before="120" w:line="360" w:lineRule="auto"/>
        <w:ind w:firstLineChars="200" w:firstLine="504"/>
        <w:rPr>
          <w:rFonts w:ascii="宋体" w:hAnsi="宋体" w:cs="宋体"/>
          <w:spacing w:val="6"/>
          <w:sz w:val="24"/>
        </w:rPr>
      </w:pPr>
      <w:r>
        <w:rPr>
          <w:rFonts w:ascii="宋体" w:hAnsi="宋体" w:cs="宋体" w:hint="eastAsia"/>
          <w:spacing w:val="6"/>
          <w:sz w:val="24"/>
        </w:rPr>
        <w:t>本单位郑重声明，根据《关于政府采购支持监狱企业发展有关问题的通知》（财库[2014]68号）的规定，我单位</w:t>
      </w:r>
      <w:r>
        <w:rPr>
          <w:rFonts w:ascii="宋体" w:hAnsi="宋体" w:cs="宋体" w:hint="eastAsia"/>
          <w:spacing w:val="6"/>
          <w:sz w:val="24"/>
          <w:u w:val="single"/>
        </w:rPr>
        <w:t>（单位名称）</w:t>
      </w:r>
      <w:r>
        <w:rPr>
          <w:rFonts w:ascii="宋体" w:hAnsi="宋体" w:cs="宋体" w:hint="eastAsia"/>
          <w:spacing w:val="6"/>
          <w:sz w:val="24"/>
        </w:rPr>
        <w:t>为该文件中所指的由司法部认定的为罪犯、戒毒人员提供生产项目和劳动对象，且全部产权属于司法部监狱管理局、戒毒管理局、直属煤矿管理局，各省、自治区、直辖市监狱管理局、戒毒管理局，各地(设区的市)监狱、强制隔离戒毒所、戒毒康复所，以及新疆生产建设兵团监狱管理局、戒毒管理局的企业。</w:t>
      </w:r>
    </w:p>
    <w:p w14:paraId="14127A2E" w14:textId="77777777" w:rsidR="00817291" w:rsidRDefault="00DE18E6">
      <w:pPr>
        <w:spacing w:before="120" w:line="360" w:lineRule="auto"/>
        <w:ind w:firstLine="528"/>
        <w:rPr>
          <w:rFonts w:ascii="宋体" w:hAnsi="宋体" w:cs="宋体"/>
          <w:spacing w:val="6"/>
          <w:sz w:val="24"/>
        </w:rPr>
      </w:pPr>
      <w:r>
        <w:rPr>
          <w:rFonts w:ascii="宋体" w:hAnsi="宋体" w:cs="宋体" w:hint="eastAsia"/>
          <w:spacing w:val="6"/>
          <w:sz w:val="24"/>
        </w:rPr>
        <w:t>本单位参加</w:t>
      </w:r>
      <w:r>
        <w:rPr>
          <w:rFonts w:ascii="宋体" w:hAnsi="宋体" w:cs="宋体" w:hint="eastAsia"/>
          <w:sz w:val="24"/>
          <w:u w:val="single"/>
        </w:rPr>
        <w:t xml:space="preserve">  （招标人名称）  </w:t>
      </w:r>
      <w:r>
        <w:rPr>
          <w:rFonts w:ascii="宋体" w:hAnsi="宋体" w:cs="宋体" w:hint="eastAsia"/>
          <w:spacing w:val="6"/>
          <w:sz w:val="24"/>
        </w:rPr>
        <w:t>的</w:t>
      </w:r>
      <w:r>
        <w:rPr>
          <w:rFonts w:ascii="宋体" w:hAnsi="宋体" w:cs="宋体" w:hint="eastAsia"/>
          <w:sz w:val="24"/>
          <w:u w:val="single"/>
        </w:rPr>
        <w:t xml:space="preserve">   （项目名称）  </w:t>
      </w:r>
      <w:r>
        <w:rPr>
          <w:rFonts w:ascii="宋体" w:hAnsi="宋体" w:cs="宋体" w:hint="eastAsia"/>
          <w:spacing w:val="6"/>
          <w:sz w:val="24"/>
        </w:rPr>
        <w:t>项目采购活动提供本单位制造的货物，由本单位承担工程、提供服务，或者提供其他</w:t>
      </w:r>
      <w:r>
        <w:rPr>
          <w:rFonts w:ascii="宋体" w:hAnsi="宋体" w:cs="宋体" w:hint="eastAsia"/>
          <w:sz w:val="24"/>
        </w:rPr>
        <w:t>监狱</w:t>
      </w:r>
      <w:r>
        <w:rPr>
          <w:rFonts w:ascii="宋体" w:hAnsi="宋体" w:cs="宋体" w:hint="eastAsia"/>
          <w:spacing w:val="6"/>
          <w:sz w:val="24"/>
        </w:rPr>
        <w:t>企业制造的货物。本条所称货物不包括使用大型企业注册商标的货物。</w:t>
      </w:r>
    </w:p>
    <w:p w14:paraId="23E5FC8C" w14:textId="77777777" w:rsidR="00817291" w:rsidRDefault="00DE18E6">
      <w:pPr>
        <w:spacing w:before="120" w:line="360" w:lineRule="auto"/>
        <w:ind w:firstLine="528"/>
        <w:rPr>
          <w:rFonts w:ascii="宋体" w:hAnsi="宋体" w:cs="宋体"/>
          <w:spacing w:val="6"/>
          <w:sz w:val="24"/>
        </w:rPr>
      </w:pPr>
      <w:r>
        <w:rPr>
          <w:rFonts w:ascii="宋体" w:hAnsi="宋体" w:cs="宋体" w:hint="eastAsia"/>
          <w:spacing w:val="6"/>
          <w:sz w:val="24"/>
        </w:rPr>
        <w:t>随函提供由省级以上监狱管理局、戒毒管理局(含新疆生产建设兵团)出具的属于监狱企业的证明文件，否则本声明函无效。</w:t>
      </w:r>
    </w:p>
    <w:p w14:paraId="4916456D" w14:textId="77777777" w:rsidR="00817291" w:rsidRDefault="00817291">
      <w:pPr>
        <w:spacing w:before="120" w:line="360" w:lineRule="auto"/>
        <w:ind w:firstLine="528"/>
        <w:rPr>
          <w:rFonts w:ascii="宋体" w:hAnsi="宋体" w:cs="宋体"/>
          <w:spacing w:val="6"/>
          <w:sz w:val="24"/>
        </w:rPr>
      </w:pPr>
    </w:p>
    <w:p w14:paraId="767233C5" w14:textId="77777777" w:rsidR="00817291" w:rsidRDefault="00DE18E6">
      <w:pPr>
        <w:spacing w:before="120" w:line="360" w:lineRule="auto"/>
        <w:ind w:firstLineChars="200" w:firstLine="504"/>
        <w:rPr>
          <w:rFonts w:ascii="宋体" w:hAnsi="宋体" w:cs="宋体"/>
          <w:spacing w:val="6"/>
          <w:sz w:val="24"/>
        </w:rPr>
      </w:pPr>
      <w:r>
        <w:rPr>
          <w:rFonts w:ascii="宋体" w:hAnsi="宋体" w:cs="宋体" w:hint="eastAsia"/>
          <w:spacing w:val="6"/>
          <w:sz w:val="24"/>
        </w:rPr>
        <w:t>本公司对上述声明的真实性负责。如有虚假，将依法承担相应责任。</w:t>
      </w:r>
    </w:p>
    <w:p w14:paraId="16391038" w14:textId="77777777" w:rsidR="00817291" w:rsidRDefault="00817291">
      <w:pPr>
        <w:spacing w:before="120" w:line="360" w:lineRule="auto"/>
        <w:ind w:firstLineChars="200" w:firstLine="504"/>
        <w:rPr>
          <w:rFonts w:ascii="宋体" w:hAnsi="宋体" w:cs="宋体"/>
          <w:spacing w:val="6"/>
          <w:sz w:val="24"/>
        </w:rPr>
      </w:pPr>
    </w:p>
    <w:p w14:paraId="262FED5E" w14:textId="77777777" w:rsidR="00817291" w:rsidRDefault="00817291">
      <w:pPr>
        <w:spacing w:before="120" w:line="360" w:lineRule="auto"/>
        <w:ind w:firstLineChars="200" w:firstLine="504"/>
        <w:rPr>
          <w:rFonts w:ascii="宋体" w:hAnsi="宋体" w:cs="宋体"/>
          <w:spacing w:val="6"/>
          <w:sz w:val="24"/>
        </w:rPr>
      </w:pPr>
    </w:p>
    <w:p w14:paraId="17B1EB65" w14:textId="77777777" w:rsidR="00817291" w:rsidRDefault="00DE18E6">
      <w:pPr>
        <w:tabs>
          <w:tab w:val="left" w:pos="4860"/>
        </w:tabs>
        <w:spacing w:before="120" w:line="360" w:lineRule="auto"/>
        <w:ind w:right="26" w:firstLineChars="1700" w:firstLine="4284"/>
        <w:rPr>
          <w:rFonts w:ascii="宋体" w:hAnsi="宋体" w:cs="宋体"/>
          <w:spacing w:val="6"/>
          <w:sz w:val="24"/>
        </w:rPr>
      </w:pPr>
      <w:r>
        <w:rPr>
          <w:rFonts w:ascii="宋体" w:hAnsi="宋体" w:cs="宋体" w:hint="eastAsia"/>
          <w:spacing w:val="6"/>
          <w:sz w:val="24"/>
        </w:rPr>
        <w:t xml:space="preserve">    单位名称（盖章）： </w:t>
      </w:r>
    </w:p>
    <w:p w14:paraId="1FA036AB" w14:textId="77777777" w:rsidR="00817291" w:rsidRDefault="00817291">
      <w:pPr>
        <w:tabs>
          <w:tab w:val="left" w:pos="4860"/>
        </w:tabs>
        <w:spacing w:before="120" w:line="360" w:lineRule="auto"/>
        <w:ind w:right="1560"/>
        <w:rPr>
          <w:rFonts w:ascii="宋体" w:hAnsi="宋体" w:cs="宋体"/>
          <w:spacing w:val="6"/>
          <w:sz w:val="24"/>
        </w:rPr>
      </w:pPr>
    </w:p>
    <w:p w14:paraId="605E01B4" w14:textId="77777777" w:rsidR="00817291" w:rsidRDefault="00DE18E6">
      <w:pPr>
        <w:spacing w:before="120" w:line="360" w:lineRule="auto"/>
        <w:ind w:firstLineChars="2150" w:firstLine="4515"/>
        <w:rPr>
          <w:rFonts w:ascii="宋体" w:hAnsi="宋体" w:cs="宋体"/>
        </w:rPr>
      </w:pPr>
      <w:r>
        <w:rPr>
          <w:rFonts w:ascii="宋体" w:hAnsi="宋体" w:cs="宋体" w:hint="eastAsia"/>
        </w:rPr>
        <w:t xml:space="preserve">      年    月    日</w:t>
      </w:r>
    </w:p>
    <w:p w14:paraId="11745074" w14:textId="77777777" w:rsidR="00817291" w:rsidRDefault="00817291">
      <w:pPr>
        <w:spacing w:before="120" w:line="360" w:lineRule="auto"/>
        <w:rPr>
          <w:rFonts w:ascii="宋体" w:hAnsi="宋体" w:cs="宋体"/>
          <w:b/>
          <w:sz w:val="24"/>
        </w:rPr>
      </w:pPr>
    </w:p>
    <w:p w14:paraId="363F217F" w14:textId="77777777" w:rsidR="00817291" w:rsidRDefault="00DE18E6">
      <w:pPr>
        <w:numPr>
          <w:ilvl w:val="0"/>
          <w:numId w:val="16"/>
        </w:numPr>
        <w:spacing w:before="120" w:line="360" w:lineRule="auto"/>
        <w:jc w:val="center"/>
        <w:rPr>
          <w:rFonts w:ascii="宋体" w:hAnsi="宋体" w:cs="宋体"/>
          <w:b/>
          <w:sz w:val="24"/>
        </w:rPr>
      </w:pPr>
      <w:r>
        <w:rPr>
          <w:rFonts w:ascii="宋体" w:hAnsi="宋体" w:cs="宋体" w:hint="eastAsia"/>
          <w:b/>
          <w:sz w:val="24"/>
        </w:rPr>
        <w:br w:type="page"/>
      </w:r>
      <w:r>
        <w:rPr>
          <w:rFonts w:ascii="宋体" w:hAnsi="宋体" w:cs="宋体" w:hint="eastAsia"/>
          <w:b/>
          <w:sz w:val="24"/>
        </w:rPr>
        <w:lastRenderedPageBreak/>
        <w:t>《残疾人福利性单位声明函》（如适用）</w:t>
      </w:r>
    </w:p>
    <w:p w14:paraId="2EF4D72F" w14:textId="77777777" w:rsidR="00817291" w:rsidRDefault="00817291">
      <w:pPr>
        <w:spacing w:before="120" w:line="360" w:lineRule="auto"/>
        <w:rPr>
          <w:rFonts w:ascii="宋体" w:hAnsi="宋体" w:cs="宋体"/>
          <w:b/>
          <w:sz w:val="24"/>
        </w:rPr>
      </w:pPr>
    </w:p>
    <w:p w14:paraId="01EFFBF2" w14:textId="77777777" w:rsidR="00817291" w:rsidRDefault="00DE18E6">
      <w:pPr>
        <w:spacing w:line="588" w:lineRule="exact"/>
        <w:ind w:firstLineChars="200" w:firstLine="504"/>
        <w:rPr>
          <w:rFonts w:asciiTheme="minorEastAsia" w:eastAsiaTheme="minorEastAsia" w:hAnsiTheme="minorEastAsia" w:cstheme="minorEastAsia"/>
          <w:spacing w:val="6"/>
          <w:sz w:val="24"/>
        </w:rPr>
      </w:pPr>
      <w:r>
        <w:rPr>
          <w:rFonts w:asciiTheme="minorEastAsia" w:eastAsiaTheme="minorEastAsia" w:hAnsiTheme="minorEastAsia" w:cstheme="minorEastAsia" w:hint="eastAsia"/>
          <w:spacing w:val="6"/>
          <w:sz w:val="24"/>
        </w:rPr>
        <w:t>本单位郑重声明，根据《财政部 民政部 中国残疾人联合会关于促进残疾人就业政府采购政策的通知》（财库</w:t>
      </w:r>
      <w:r>
        <w:rPr>
          <w:rFonts w:asciiTheme="minorEastAsia" w:eastAsiaTheme="minorEastAsia" w:hAnsiTheme="minorEastAsia" w:cstheme="minorEastAsia" w:hint="eastAsia"/>
          <w:sz w:val="24"/>
        </w:rPr>
        <w:t>〔2017〕 141</w:t>
      </w:r>
      <w:r>
        <w:rPr>
          <w:rFonts w:asciiTheme="minorEastAsia" w:eastAsiaTheme="minorEastAsia" w:hAnsiTheme="minorEastAsia" w:cstheme="minorEastAsia" w:hint="eastAsia"/>
          <w:spacing w:val="6"/>
          <w:sz w:val="24"/>
        </w:rPr>
        <w:t>号）的规定，本单位为符合条件的残疾人福利性单位，且本单位参加______单位的______项目采购活动提供本单位制造的货物（由本单位承担工程/提供服务），或者提供其他残疾人福利性单位制造的货物（不包括使用非残疾人福利性单位注册商标的货物）。</w:t>
      </w:r>
    </w:p>
    <w:p w14:paraId="6EA12C88" w14:textId="77777777" w:rsidR="00817291" w:rsidRDefault="00DE18E6">
      <w:pPr>
        <w:spacing w:line="588" w:lineRule="exact"/>
        <w:ind w:firstLineChars="200" w:firstLine="504"/>
        <w:rPr>
          <w:rFonts w:asciiTheme="minorEastAsia" w:eastAsiaTheme="minorEastAsia" w:hAnsiTheme="minorEastAsia" w:cstheme="minorEastAsia"/>
          <w:spacing w:val="6"/>
          <w:sz w:val="24"/>
        </w:rPr>
      </w:pPr>
      <w:r>
        <w:rPr>
          <w:rFonts w:asciiTheme="minorEastAsia" w:eastAsiaTheme="minorEastAsia" w:hAnsiTheme="minorEastAsia" w:cstheme="minorEastAsia" w:hint="eastAsia"/>
          <w:spacing w:val="6"/>
          <w:sz w:val="24"/>
        </w:rPr>
        <w:t>本单位对上述声明的真实性负责。如有虚假，将依法承担相应责任。</w:t>
      </w:r>
    </w:p>
    <w:p w14:paraId="38365166" w14:textId="77777777" w:rsidR="00817291" w:rsidRDefault="00817291">
      <w:pPr>
        <w:spacing w:line="588" w:lineRule="exact"/>
        <w:ind w:firstLineChars="200" w:firstLine="504"/>
        <w:rPr>
          <w:rFonts w:asciiTheme="minorEastAsia" w:eastAsiaTheme="minorEastAsia" w:hAnsiTheme="minorEastAsia" w:cstheme="minorEastAsia"/>
          <w:spacing w:val="6"/>
          <w:sz w:val="24"/>
        </w:rPr>
      </w:pPr>
    </w:p>
    <w:p w14:paraId="16DD8781" w14:textId="77777777" w:rsidR="00817291" w:rsidRDefault="00817291">
      <w:pPr>
        <w:spacing w:line="588" w:lineRule="exact"/>
        <w:ind w:firstLineChars="200" w:firstLine="504"/>
        <w:rPr>
          <w:rFonts w:asciiTheme="minorEastAsia" w:eastAsiaTheme="minorEastAsia" w:hAnsiTheme="minorEastAsia" w:cstheme="minorEastAsia"/>
          <w:spacing w:val="6"/>
          <w:sz w:val="24"/>
        </w:rPr>
      </w:pPr>
    </w:p>
    <w:p w14:paraId="4BA42459" w14:textId="77777777" w:rsidR="00817291" w:rsidRDefault="00817291">
      <w:pPr>
        <w:spacing w:line="588" w:lineRule="exact"/>
        <w:ind w:firstLineChars="200" w:firstLine="504"/>
        <w:rPr>
          <w:rFonts w:asciiTheme="minorEastAsia" w:eastAsiaTheme="minorEastAsia" w:hAnsiTheme="minorEastAsia" w:cstheme="minorEastAsia"/>
          <w:spacing w:val="6"/>
          <w:sz w:val="24"/>
        </w:rPr>
      </w:pPr>
    </w:p>
    <w:p w14:paraId="731344EB" w14:textId="77777777" w:rsidR="00817291" w:rsidRDefault="00817291">
      <w:pPr>
        <w:spacing w:line="588" w:lineRule="exact"/>
        <w:ind w:firstLineChars="200" w:firstLine="504"/>
        <w:rPr>
          <w:rFonts w:asciiTheme="minorEastAsia" w:eastAsiaTheme="minorEastAsia" w:hAnsiTheme="minorEastAsia" w:cstheme="minorEastAsia"/>
          <w:spacing w:val="6"/>
          <w:sz w:val="24"/>
        </w:rPr>
      </w:pPr>
    </w:p>
    <w:p w14:paraId="4547DC5D" w14:textId="77777777" w:rsidR="00817291" w:rsidRDefault="00DE18E6">
      <w:pPr>
        <w:tabs>
          <w:tab w:val="left" w:pos="4860"/>
        </w:tabs>
        <w:spacing w:line="588" w:lineRule="exact"/>
        <w:ind w:right="1560" w:firstLineChars="200" w:firstLine="504"/>
        <w:jc w:val="center"/>
        <w:rPr>
          <w:rFonts w:asciiTheme="minorEastAsia" w:eastAsiaTheme="minorEastAsia" w:hAnsiTheme="minorEastAsia" w:cstheme="minorEastAsia"/>
          <w:spacing w:val="6"/>
          <w:sz w:val="24"/>
        </w:rPr>
      </w:pPr>
      <w:r>
        <w:rPr>
          <w:rFonts w:asciiTheme="minorEastAsia" w:eastAsiaTheme="minorEastAsia" w:hAnsiTheme="minorEastAsia" w:cstheme="minorEastAsia" w:hint="eastAsia"/>
          <w:spacing w:val="6"/>
          <w:sz w:val="24"/>
        </w:rPr>
        <w:t xml:space="preserve">                                单位名称（盖章）：</w:t>
      </w:r>
    </w:p>
    <w:p w14:paraId="70DDB253" w14:textId="77777777" w:rsidR="00817291" w:rsidRDefault="00DE18E6">
      <w:pPr>
        <w:tabs>
          <w:tab w:val="left" w:pos="4860"/>
        </w:tabs>
        <w:spacing w:line="588" w:lineRule="exact"/>
        <w:ind w:right="1560" w:firstLineChars="200" w:firstLine="504"/>
        <w:jc w:val="center"/>
        <w:rPr>
          <w:rFonts w:asciiTheme="minorEastAsia" w:eastAsiaTheme="minorEastAsia" w:hAnsiTheme="minorEastAsia" w:cstheme="minorEastAsia"/>
          <w:spacing w:val="6"/>
          <w:sz w:val="24"/>
        </w:rPr>
      </w:pPr>
      <w:r>
        <w:rPr>
          <w:rFonts w:asciiTheme="minorEastAsia" w:eastAsiaTheme="minorEastAsia" w:hAnsiTheme="minorEastAsia" w:cstheme="minorEastAsia" w:hint="eastAsia"/>
          <w:spacing w:val="6"/>
          <w:sz w:val="24"/>
        </w:rPr>
        <w:t xml:space="preserve">                         日  期：</w:t>
      </w:r>
    </w:p>
    <w:p w14:paraId="040F127E" w14:textId="77777777" w:rsidR="00817291" w:rsidRDefault="00817291">
      <w:pPr>
        <w:spacing w:before="120" w:line="360" w:lineRule="auto"/>
        <w:rPr>
          <w:rFonts w:ascii="宋体" w:hAnsi="宋体" w:cs="宋体"/>
          <w:b/>
          <w:sz w:val="24"/>
        </w:rPr>
      </w:pPr>
    </w:p>
    <w:p w14:paraId="51451475" w14:textId="77777777" w:rsidR="00817291" w:rsidRDefault="00DE18E6">
      <w:pPr>
        <w:spacing w:before="120" w:line="360" w:lineRule="auto"/>
        <w:rPr>
          <w:rFonts w:ascii="宋体" w:hAnsi="宋体" w:cs="宋体"/>
          <w:b/>
          <w:sz w:val="24"/>
        </w:rPr>
      </w:pPr>
      <w:r>
        <w:rPr>
          <w:rFonts w:ascii="宋体" w:hAnsi="宋体" w:cs="宋体" w:hint="eastAsia"/>
          <w:b/>
          <w:sz w:val="24"/>
        </w:rPr>
        <w:br w:type="page"/>
      </w:r>
    </w:p>
    <w:p w14:paraId="622EBE8B" w14:textId="77777777" w:rsidR="00817291" w:rsidRDefault="00DE18E6">
      <w:pPr>
        <w:spacing w:before="120" w:line="360" w:lineRule="auto"/>
        <w:rPr>
          <w:rFonts w:ascii="宋体" w:hAnsi="宋体" w:cs="宋体"/>
        </w:rPr>
      </w:pPr>
      <w:r>
        <w:rPr>
          <w:rFonts w:ascii="宋体" w:hAnsi="宋体" w:cs="宋体" w:hint="eastAsia"/>
          <w:b/>
          <w:sz w:val="24"/>
        </w:rPr>
        <w:lastRenderedPageBreak/>
        <w:t>附件10-2：</w:t>
      </w:r>
    </w:p>
    <w:p w14:paraId="3650C5DF" w14:textId="77777777" w:rsidR="00817291" w:rsidRDefault="00DE18E6">
      <w:pPr>
        <w:spacing w:before="120" w:line="360" w:lineRule="auto"/>
        <w:jc w:val="center"/>
        <w:rPr>
          <w:rFonts w:ascii="宋体" w:hAnsi="宋体" w:cs="宋体"/>
          <w:sz w:val="24"/>
        </w:rPr>
      </w:pPr>
      <w:r>
        <w:rPr>
          <w:rFonts w:ascii="宋体" w:hAnsi="宋体" w:cs="宋体" w:hint="eastAsia"/>
          <w:b/>
          <w:sz w:val="24"/>
        </w:rPr>
        <w:t>小型和微型企业/监狱企业/残疾人福利性单位产品一览表（如适用）（格式）</w:t>
      </w:r>
    </w:p>
    <w:p w14:paraId="53C3BAA7" w14:textId="77777777" w:rsidR="00817291" w:rsidRDefault="00DE18E6">
      <w:pPr>
        <w:pStyle w:val="a6"/>
        <w:spacing w:before="120" w:after="0" w:line="360" w:lineRule="auto"/>
        <w:rPr>
          <w:rFonts w:ascii="宋体" w:hAnsi="宋体" w:cs="宋体"/>
          <w:sz w:val="24"/>
        </w:rPr>
      </w:pPr>
      <w:r>
        <w:rPr>
          <w:rFonts w:ascii="宋体" w:hAnsi="宋体" w:cs="宋体" w:hint="eastAsia"/>
          <w:sz w:val="24"/>
        </w:rPr>
        <w:t>供应商名称:</w:t>
      </w:r>
    </w:p>
    <w:p w14:paraId="16DC6CD1" w14:textId="77777777" w:rsidR="00817291" w:rsidRDefault="00DE18E6">
      <w:pPr>
        <w:pStyle w:val="a6"/>
        <w:spacing w:before="120" w:after="0" w:line="360" w:lineRule="auto"/>
        <w:rPr>
          <w:rFonts w:ascii="宋体" w:hAnsi="宋体" w:cs="宋体"/>
          <w:sz w:val="24"/>
        </w:rPr>
      </w:pPr>
      <w:r>
        <w:rPr>
          <w:rFonts w:ascii="宋体" w:hAnsi="宋体" w:cs="宋体" w:hint="eastAsia"/>
          <w:sz w:val="24"/>
        </w:rPr>
        <w:t>项目编号:  包号：</w:t>
      </w:r>
    </w:p>
    <w:p w14:paraId="214740BB" w14:textId="77777777" w:rsidR="00817291" w:rsidRDefault="00DE18E6">
      <w:pPr>
        <w:pStyle w:val="a6"/>
        <w:spacing w:before="120" w:after="0" w:line="360" w:lineRule="auto"/>
        <w:rPr>
          <w:rFonts w:ascii="宋体" w:hAnsi="宋体" w:cs="宋体"/>
          <w:sz w:val="24"/>
        </w:rPr>
      </w:pPr>
      <w:r>
        <w:rPr>
          <w:rFonts w:ascii="宋体" w:hAnsi="宋体" w:cs="宋体" w:hint="eastAsia"/>
          <w:sz w:val="24"/>
        </w:rPr>
        <w:t>报价单位：人民币/元</w:t>
      </w:r>
    </w:p>
    <w:tbl>
      <w:tblPr>
        <w:tblW w:w="102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980"/>
        <w:gridCol w:w="1080"/>
        <w:gridCol w:w="1069"/>
        <w:gridCol w:w="1451"/>
        <w:gridCol w:w="980"/>
        <w:gridCol w:w="820"/>
        <w:gridCol w:w="900"/>
        <w:gridCol w:w="1080"/>
      </w:tblGrid>
      <w:tr w:rsidR="00817291" w14:paraId="73C63803" w14:textId="77777777">
        <w:trPr>
          <w:trHeight w:val="472"/>
        </w:trPr>
        <w:tc>
          <w:tcPr>
            <w:tcW w:w="900" w:type="dxa"/>
            <w:vAlign w:val="center"/>
          </w:tcPr>
          <w:p w14:paraId="458AFF41" w14:textId="77777777" w:rsidR="00817291" w:rsidRDefault="00DE18E6">
            <w:pPr>
              <w:spacing w:before="120" w:line="360" w:lineRule="auto"/>
              <w:jc w:val="center"/>
              <w:rPr>
                <w:rFonts w:ascii="宋体" w:hAnsi="宋体" w:cs="宋体"/>
                <w:sz w:val="24"/>
              </w:rPr>
            </w:pPr>
            <w:r>
              <w:rPr>
                <w:rFonts w:ascii="宋体" w:hAnsi="宋体" w:cs="宋体" w:hint="eastAsia"/>
                <w:sz w:val="24"/>
              </w:rPr>
              <w:t>序号</w:t>
            </w:r>
          </w:p>
        </w:tc>
        <w:tc>
          <w:tcPr>
            <w:tcW w:w="1980" w:type="dxa"/>
            <w:vAlign w:val="center"/>
          </w:tcPr>
          <w:p w14:paraId="006F38BC" w14:textId="77777777" w:rsidR="00817291" w:rsidRDefault="00DE18E6">
            <w:pPr>
              <w:spacing w:before="120" w:line="360" w:lineRule="auto"/>
              <w:jc w:val="center"/>
              <w:rPr>
                <w:rFonts w:ascii="宋体" w:hAnsi="宋体" w:cs="宋体"/>
                <w:sz w:val="24"/>
              </w:rPr>
            </w:pPr>
            <w:r>
              <w:rPr>
                <w:rFonts w:ascii="宋体" w:hAnsi="宋体" w:cs="宋体" w:hint="eastAsia"/>
                <w:sz w:val="24"/>
              </w:rPr>
              <w:t>小型和微型企业/监狱企业/残疾人福利性单位产品名称</w:t>
            </w:r>
          </w:p>
        </w:tc>
        <w:tc>
          <w:tcPr>
            <w:tcW w:w="1080" w:type="dxa"/>
            <w:vAlign w:val="center"/>
          </w:tcPr>
          <w:p w14:paraId="45E028C9" w14:textId="77777777" w:rsidR="00817291" w:rsidRDefault="00DE18E6">
            <w:pPr>
              <w:spacing w:before="120" w:line="360" w:lineRule="auto"/>
              <w:jc w:val="center"/>
              <w:rPr>
                <w:rFonts w:ascii="宋体" w:hAnsi="宋体" w:cs="宋体"/>
                <w:sz w:val="24"/>
              </w:rPr>
            </w:pPr>
            <w:r>
              <w:rPr>
                <w:rFonts w:ascii="宋体" w:hAnsi="宋体" w:cs="宋体" w:hint="eastAsia"/>
                <w:sz w:val="24"/>
              </w:rPr>
              <w:t>规格/型号</w:t>
            </w:r>
          </w:p>
        </w:tc>
        <w:tc>
          <w:tcPr>
            <w:tcW w:w="1069" w:type="dxa"/>
            <w:vAlign w:val="center"/>
          </w:tcPr>
          <w:p w14:paraId="43899278" w14:textId="77777777" w:rsidR="00817291" w:rsidRDefault="00DE18E6">
            <w:pPr>
              <w:spacing w:before="120" w:line="360" w:lineRule="auto"/>
              <w:jc w:val="center"/>
              <w:rPr>
                <w:rFonts w:ascii="宋体" w:hAnsi="宋体" w:cs="宋体"/>
                <w:sz w:val="24"/>
              </w:rPr>
            </w:pPr>
            <w:r>
              <w:rPr>
                <w:rFonts w:ascii="宋体" w:hAnsi="宋体" w:cs="宋体" w:hint="eastAsia"/>
                <w:sz w:val="24"/>
              </w:rPr>
              <w:t>制造商名称</w:t>
            </w:r>
          </w:p>
        </w:tc>
        <w:tc>
          <w:tcPr>
            <w:tcW w:w="1451" w:type="dxa"/>
          </w:tcPr>
          <w:p w14:paraId="0FC4D6AB" w14:textId="77777777" w:rsidR="00817291" w:rsidRDefault="00DE18E6">
            <w:pPr>
              <w:spacing w:before="120" w:line="360" w:lineRule="auto"/>
              <w:jc w:val="center"/>
              <w:rPr>
                <w:rFonts w:ascii="宋体" w:hAnsi="宋体" w:cs="宋体"/>
                <w:sz w:val="24"/>
              </w:rPr>
            </w:pPr>
            <w:r>
              <w:rPr>
                <w:rFonts w:ascii="宋体" w:hAnsi="宋体" w:cs="宋体" w:hint="eastAsia"/>
                <w:sz w:val="24"/>
              </w:rPr>
              <w:t>企业类型（小型/微型/监狱企业/残疾人福利性单位）</w:t>
            </w:r>
          </w:p>
        </w:tc>
        <w:tc>
          <w:tcPr>
            <w:tcW w:w="980" w:type="dxa"/>
            <w:vAlign w:val="center"/>
          </w:tcPr>
          <w:p w14:paraId="0D6C2621" w14:textId="77777777" w:rsidR="00817291" w:rsidRDefault="00DE18E6">
            <w:pPr>
              <w:spacing w:before="120" w:line="360" w:lineRule="auto"/>
              <w:jc w:val="center"/>
              <w:rPr>
                <w:rFonts w:ascii="宋体" w:hAnsi="宋体" w:cs="宋体"/>
                <w:sz w:val="24"/>
              </w:rPr>
            </w:pPr>
            <w:r>
              <w:rPr>
                <w:rFonts w:ascii="宋体" w:hAnsi="宋体" w:cs="宋体" w:hint="eastAsia"/>
                <w:sz w:val="24"/>
              </w:rPr>
              <w:t>产品</w:t>
            </w:r>
          </w:p>
          <w:p w14:paraId="08FF88D3" w14:textId="77777777" w:rsidR="00817291" w:rsidRDefault="00DE18E6">
            <w:pPr>
              <w:spacing w:before="120" w:line="360" w:lineRule="auto"/>
              <w:jc w:val="center"/>
              <w:rPr>
                <w:rFonts w:ascii="宋体" w:hAnsi="宋体" w:cs="宋体"/>
                <w:sz w:val="24"/>
              </w:rPr>
            </w:pPr>
            <w:r>
              <w:rPr>
                <w:rFonts w:ascii="宋体" w:hAnsi="宋体" w:cs="宋体" w:hint="eastAsia"/>
                <w:sz w:val="24"/>
              </w:rPr>
              <w:t>单价</w:t>
            </w:r>
          </w:p>
        </w:tc>
        <w:tc>
          <w:tcPr>
            <w:tcW w:w="820" w:type="dxa"/>
            <w:vAlign w:val="center"/>
          </w:tcPr>
          <w:p w14:paraId="4E30A90B" w14:textId="77777777" w:rsidR="00817291" w:rsidRDefault="00DE18E6">
            <w:pPr>
              <w:spacing w:before="120" w:line="360" w:lineRule="auto"/>
              <w:jc w:val="center"/>
              <w:rPr>
                <w:rFonts w:ascii="宋体" w:hAnsi="宋体" w:cs="宋体"/>
                <w:sz w:val="24"/>
              </w:rPr>
            </w:pPr>
            <w:r>
              <w:rPr>
                <w:rFonts w:ascii="宋体" w:hAnsi="宋体" w:cs="宋体" w:hint="eastAsia"/>
                <w:sz w:val="24"/>
              </w:rPr>
              <w:t>数量</w:t>
            </w:r>
          </w:p>
        </w:tc>
        <w:tc>
          <w:tcPr>
            <w:tcW w:w="900" w:type="dxa"/>
            <w:vAlign w:val="center"/>
          </w:tcPr>
          <w:p w14:paraId="3BD1F326" w14:textId="77777777" w:rsidR="00817291" w:rsidRDefault="00DE18E6">
            <w:pPr>
              <w:spacing w:before="120" w:line="360" w:lineRule="auto"/>
              <w:jc w:val="center"/>
              <w:rPr>
                <w:rFonts w:ascii="宋体" w:hAnsi="宋体" w:cs="宋体"/>
                <w:sz w:val="24"/>
              </w:rPr>
            </w:pPr>
            <w:r>
              <w:rPr>
                <w:rFonts w:ascii="宋体" w:hAnsi="宋体" w:cs="宋体" w:hint="eastAsia"/>
                <w:sz w:val="24"/>
              </w:rPr>
              <w:t>总价</w:t>
            </w:r>
          </w:p>
        </w:tc>
        <w:tc>
          <w:tcPr>
            <w:tcW w:w="1080" w:type="dxa"/>
            <w:vAlign w:val="center"/>
          </w:tcPr>
          <w:p w14:paraId="0069BEB8" w14:textId="77777777" w:rsidR="00817291" w:rsidRDefault="00DE18E6">
            <w:pPr>
              <w:spacing w:before="120" w:line="360" w:lineRule="auto"/>
              <w:jc w:val="center"/>
              <w:rPr>
                <w:rFonts w:ascii="宋体" w:hAnsi="宋体" w:cs="宋体"/>
                <w:sz w:val="24"/>
              </w:rPr>
            </w:pPr>
            <w:r>
              <w:rPr>
                <w:rFonts w:ascii="宋体" w:hAnsi="宋体" w:cs="宋体" w:hint="eastAsia"/>
                <w:sz w:val="24"/>
              </w:rPr>
              <w:t>备注</w:t>
            </w:r>
          </w:p>
        </w:tc>
      </w:tr>
      <w:tr w:rsidR="00817291" w14:paraId="643683C7" w14:textId="77777777">
        <w:tc>
          <w:tcPr>
            <w:tcW w:w="900" w:type="dxa"/>
          </w:tcPr>
          <w:p w14:paraId="165FBA83" w14:textId="77777777" w:rsidR="00817291" w:rsidRDefault="00817291">
            <w:pPr>
              <w:spacing w:before="120" w:line="360" w:lineRule="auto"/>
              <w:jc w:val="center"/>
              <w:rPr>
                <w:rFonts w:ascii="宋体" w:hAnsi="宋体" w:cs="宋体"/>
                <w:sz w:val="24"/>
                <w:u w:val="single"/>
              </w:rPr>
            </w:pPr>
          </w:p>
        </w:tc>
        <w:tc>
          <w:tcPr>
            <w:tcW w:w="1980" w:type="dxa"/>
          </w:tcPr>
          <w:p w14:paraId="7182F958" w14:textId="77777777" w:rsidR="00817291" w:rsidRDefault="00817291">
            <w:pPr>
              <w:spacing w:before="120" w:line="360" w:lineRule="auto"/>
              <w:jc w:val="center"/>
              <w:rPr>
                <w:rFonts w:ascii="宋体" w:hAnsi="宋体" w:cs="宋体"/>
                <w:sz w:val="24"/>
                <w:u w:val="single"/>
              </w:rPr>
            </w:pPr>
          </w:p>
        </w:tc>
        <w:tc>
          <w:tcPr>
            <w:tcW w:w="1080" w:type="dxa"/>
          </w:tcPr>
          <w:p w14:paraId="48A4A94B" w14:textId="77777777" w:rsidR="00817291" w:rsidRDefault="00817291">
            <w:pPr>
              <w:spacing w:before="120" w:line="360" w:lineRule="auto"/>
              <w:jc w:val="center"/>
              <w:rPr>
                <w:rFonts w:ascii="宋体" w:hAnsi="宋体" w:cs="宋体"/>
                <w:sz w:val="24"/>
                <w:u w:val="single"/>
              </w:rPr>
            </w:pPr>
          </w:p>
        </w:tc>
        <w:tc>
          <w:tcPr>
            <w:tcW w:w="1069" w:type="dxa"/>
          </w:tcPr>
          <w:p w14:paraId="6FFF73B1" w14:textId="77777777" w:rsidR="00817291" w:rsidRDefault="00817291">
            <w:pPr>
              <w:spacing w:before="120" w:line="360" w:lineRule="auto"/>
              <w:jc w:val="center"/>
              <w:rPr>
                <w:rFonts w:ascii="宋体" w:hAnsi="宋体" w:cs="宋体"/>
                <w:sz w:val="24"/>
                <w:u w:val="single"/>
              </w:rPr>
            </w:pPr>
          </w:p>
        </w:tc>
        <w:tc>
          <w:tcPr>
            <w:tcW w:w="1451" w:type="dxa"/>
          </w:tcPr>
          <w:p w14:paraId="36063826" w14:textId="77777777" w:rsidR="00817291" w:rsidRDefault="00817291">
            <w:pPr>
              <w:spacing w:before="120" w:line="360" w:lineRule="auto"/>
              <w:jc w:val="center"/>
              <w:rPr>
                <w:rFonts w:ascii="宋体" w:hAnsi="宋体" w:cs="宋体"/>
                <w:sz w:val="24"/>
                <w:u w:val="single"/>
              </w:rPr>
            </w:pPr>
          </w:p>
        </w:tc>
        <w:tc>
          <w:tcPr>
            <w:tcW w:w="980" w:type="dxa"/>
          </w:tcPr>
          <w:p w14:paraId="27A4E48B" w14:textId="77777777" w:rsidR="00817291" w:rsidRDefault="00817291">
            <w:pPr>
              <w:spacing w:before="120" w:line="360" w:lineRule="auto"/>
              <w:jc w:val="center"/>
              <w:rPr>
                <w:rFonts w:ascii="宋体" w:hAnsi="宋体" w:cs="宋体"/>
                <w:sz w:val="24"/>
                <w:u w:val="single"/>
              </w:rPr>
            </w:pPr>
          </w:p>
        </w:tc>
        <w:tc>
          <w:tcPr>
            <w:tcW w:w="820" w:type="dxa"/>
          </w:tcPr>
          <w:p w14:paraId="7BE0810F" w14:textId="77777777" w:rsidR="00817291" w:rsidRDefault="00817291">
            <w:pPr>
              <w:spacing w:before="120" w:line="360" w:lineRule="auto"/>
              <w:jc w:val="center"/>
              <w:rPr>
                <w:rFonts w:ascii="宋体" w:hAnsi="宋体" w:cs="宋体"/>
                <w:sz w:val="24"/>
                <w:u w:val="single"/>
              </w:rPr>
            </w:pPr>
          </w:p>
        </w:tc>
        <w:tc>
          <w:tcPr>
            <w:tcW w:w="900" w:type="dxa"/>
          </w:tcPr>
          <w:p w14:paraId="6EC4111C" w14:textId="77777777" w:rsidR="00817291" w:rsidRDefault="00817291">
            <w:pPr>
              <w:spacing w:before="120" w:line="360" w:lineRule="auto"/>
              <w:jc w:val="center"/>
              <w:rPr>
                <w:rFonts w:ascii="宋体" w:hAnsi="宋体" w:cs="宋体"/>
                <w:sz w:val="24"/>
                <w:u w:val="single"/>
              </w:rPr>
            </w:pPr>
          </w:p>
        </w:tc>
        <w:tc>
          <w:tcPr>
            <w:tcW w:w="1080" w:type="dxa"/>
          </w:tcPr>
          <w:p w14:paraId="72D15854" w14:textId="77777777" w:rsidR="00817291" w:rsidRDefault="00817291">
            <w:pPr>
              <w:spacing w:before="120" w:line="360" w:lineRule="auto"/>
              <w:jc w:val="center"/>
              <w:rPr>
                <w:rFonts w:ascii="宋体" w:hAnsi="宋体" w:cs="宋体"/>
                <w:sz w:val="24"/>
                <w:u w:val="single"/>
              </w:rPr>
            </w:pPr>
          </w:p>
        </w:tc>
      </w:tr>
      <w:tr w:rsidR="00817291" w14:paraId="496725E9" w14:textId="77777777">
        <w:tc>
          <w:tcPr>
            <w:tcW w:w="900" w:type="dxa"/>
          </w:tcPr>
          <w:p w14:paraId="1A6A4D7A" w14:textId="77777777" w:rsidR="00817291" w:rsidRDefault="00817291">
            <w:pPr>
              <w:spacing w:before="120" w:line="360" w:lineRule="auto"/>
              <w:jc w:val="center"/>
              <w:rPr>
                <w:rFonts w:ascii="宋体" w:hAnsi="宋体" w:cs="宋体"/>
                <w:sz w:val="24"/>
                <w:u w:val="single"/>
              </w:rPr>
            </w:pPr>
          </w:p>
        </w:tc>
        <w:tc>
          <w:tcPr>
            <w:tcW w:w="1980" w:type="dxa"/>
          </w:tcPr>
          <w:p w14:paraId="7B2AEF2C" w14:textId="77777777" w:rsidR="00817291" w:rsidRDefault="00817291">
            <w:pPr>
              <w:spacing w:before="120" w:line="360" w:lineRule="auto"/>
              <w:jc w:val="center"/>
              <w:rPr>
                <w:rFonts w:ascii="宋体" w:hAnsi="宋体" w:cs="宋体"/>
                <w:sz w:val="24"/>
                <w:u w:val="single"/>
              </w:rPr>
            </w:pPr>
          </w:p>
        </w:tc>
        <w:tc>
          <w:tcPr>
            <w:tcW w:w="1080" w:type="dxa"/>
          </w:tcPr>
          <w:p w14:paraId="3926717B" w14:textId="77777777" w:rsidR="00817291" w:rsidRDefault="00817291">
            <w:pPr>
              <w:spacing w:before="120" w:line="360" w:lineRule="auto"/>
              <w:jc w:val="center"/>
              <w:rPr>
                <w:rFonts w:ascii="宋体" w:hAnsi="宋体" w:cs="宋体"/>
                <w:sz w:val="24"/>
                <w:u w:val="single"/>
              </w:rPr>
            </w:pPr>
          </w:p>
        </w:tc>
        <w:tc>
          <w:tcPr>
            <w:tcW w:w="1069" w:type="dxa"/>
          </w:tcPr>
          <w:p w14:paraId="12DC5753" w14:textId="77777777" w:rsidR="00817291" w:rsidRDefault="00817291">
            <w:pPr>
              <w:spacing w:before="120" w:line="360" w:lineRule="auto"/>
              <w:jc w:val="center"/>
              <w:rPr>
                <w:rFonts w:ascii="宋体" w:hAnsi="宋体" w:cs="宋体"/>
                <w:sz w:val="24"/>
                <w:u w:val="single"/>
              </w:rPr>
            </w:pPr>
          </w:p>
        </w:tc>
        <w:tc>
          <w:tcPr>
            <w:tcW w:w="1451" w:type="dxa"/>
          </w:tcPr>
          <w:p w14:paraId="2A0EC440" w14:textId="77777777" w:rsidR="00817291" w:rsidRDefault="00817291">
            <w:pPr>
              <w:spacing w:before="120" w:line="360" w:lineRule="auto"/>
              <w:jc w:val="center"/>
              <w:rPr>
                <w:rFonts w:ascii="宋体" w:hAnsi="宋体" w:cs="宋体"/>
                <w:sz w:val="24"/>
                <w:u w:val="single"/>
              </w:rPr>
            </w:pPr>
          </w:p>
        </w:tc>
        <w:tc>
          <w:tcPr>
            <w:tcW w:w="980" w:type="dxa"/>
          </w:tcPr>
          <w:p w14:paraId="138B8E77" w14:textId="77777777" w:rsidR="00817291" w:rsidRDefault="00817291">
            <w:pPr>
              <w:spacing w:before="120" w:line="360" w:lineRule="auto"/>
              <w:jc w:val="center"/>
              <w:rPr>
                <w:rFonts w:ascii="宋体" w:hAnsi="宋体" w:cs="宋体"/>
                <w:sz w:val="24"/>
                <w:u w:val="single"/>
              </w:rPr>
            </w:pPr>
          </w:p>
        </w:tc>
        <w:tc>
          <w:tcPr>
            <w:tcW w:w="820" w:type="dxa"/>
          </w:tcPr>
          <w:p w14:paraId="6BE51C15" w14:textId="77777777" w:rsidR="00817291" w:rsidRDefault="00817291">
            <w:pPr>
              <w:spacing w:before="120" w:line="360" w:lineRule="auto"/>
              <w:jc w:val="center"/>
              <w:rPr>
                <w:rFonts w:ascii="宋体" w:hAnsi="宋体" w:cs="宋体"/>
                <w:sz w:val="24"/>
                <w:u w:val="single"/>
              </w:rPr>
            </w:pPr>
          </w:p>
        </w:tc>
        <w:tc>
          <w:tcPr>
            <w:tcW w:w="900" w:type="dxa"/>
          </w:tcPr>
          <w:p w14:paraId="4F733BF4" w14:textId="77777777" w:rsidR="00817291" w:rsidRDefault="00817291">
            <w:pPr>
              <w:spacing w:before="120" w:line="360" w:lineRule="auto"/>
              <w:jc w:val="center"/>
              <w:rPr>
                <w:rFonts w:ascii="宋体" w:hAnsi="宋体" w:cs="宋体"/>
                <w:sz w:val="24"/>
                <w:u w:val="single"/>
              </w:rPr>
            </w:pPr>
          </w:p>
        </w:tc>
        <w:tc>
          <w:tcPr>
            <w:tcW w:w="1080" w:type="dxa"/>
          </w:tcPr>
          <w:p w14:paraId="12CFCFE4" w14:textId="77777777" w:rsidR="00817291" w:rsidRDefault="00817291">
            <w:pPr>
              <w:spacing w:before="120" w:line="360" w:lineRule="auto"/>
              <w:jc w:val="center"/>
              <w:rPr>
                <w:rFonts w:ascii="宋体" w:hAnsi="宋体" w:cs="宋体"/>
                <w:sz w:val="24"/>
                <w:u w:val="single"/>
              </w:rPr>
            </w:pPr>
          </w:p>
        </w:tc>
      </w:tr>
      <w:tr w:rsidR="00817291" w14:paraId="6CE6AA8A" w14:textId="77777777">
        <w:tc>
          <w:tcPr>
            <w:tcW w:w="900" w:type="dxa"/>
          </w:tcPr>
          <w:p w14:paraId="15262B72" w14:textId="77777777" w:rsidR="00817291" w:rsidRDefault="00817291">
            <w:pPr>
              <w:spacing w:before="120" w:line="360" w:lineRule="auto"/>
              <w:jc w:val="center"/>
              <w:rPr>
                <w:rFonts w:ascii="宋体" w:hAnsi="宋体" w:cs="宋体"/>
                <w:sz w:val="24"/>
                <w:u w:val="single"/>
              </w:rPr>
            </w:pPr>
          </w:p>
        </w:tc>
        <w:tc>
          <w:tcPr>
            <w:tcW w:w="1980" w:type="dxa"/>
          </w:tcPr>
          <w:p w14:paraId="745D790C" w14:textId="77777777" w:rsidR="00817291" w:rsidRDefault="00817291">
            <w:pPr>
              <w:spacing w:before="120" w:line="360" w:lineRule="auto"/>
              <w:jc w:val="center"/>
              <w:rPr>
                <w:rFonts w:ascii="宋体" w:hAnsi="宋体" w:cs="宋体"/>
                <w:sz w:val="24"/>
                <w:u w:val="single"/>
              </w:rPr>
            </w:pPr>
          </w:p>
        </w:tc>
        <w:tc>
          <w:tcPr>
            <w:tcW w:w="1080" w:type="dxa"/>
          </w:tcPr>
          <w:p w14:paraId="40F9A9E2" w14:textId="77777777" w:rsidR="00817291" w:rsidRDefault="00817291">
            <w:pPr>
              <w:spacing w:before="120" w:line="360" w:lineRule="auto"/>
              <w:jc w:val="center"/>
              <w:rPr>
                <w:rFonts w:ascii="宋体" w:hAnsi="宋体" w:cs="宋体"/>
                <w:sz w:val="24"/>
                <w:u w:val="single"/>
              </w:rPr>
            </w:pPr>
          </w:p>
        </w:tc>
        <w:tc>
          <w:tcPr>
            <w:tcW w:w="1069" w:type="dxa"/>
          </w:tcPr>
          <w:p w14:paraId="44F72BED" w14:textId="77777777" w:rsidR="00817291" w:rsidRDefault="00817291">
            <w:pPr>
              <w:spacing w:before="120" w:line="360" w:lineRule="auto"/>
              <w:jc w:val="center"/>
              <w:rPr>
                <w:rFonts w:ascii="宋体" w:hAnsi="宋体" w:cs="宋体"/>
                <w:sz w:val="24"/>
                <w:u w:val="single"/>
              </w:rPr>
            </w:pPr>
          </w:p>
        </w:tc>
        <w:tc>
          <w:tcPr>
            <w:tcW w:w="1451" w:type="dxa"/>
          </w:tcPr>
          <w:p w14:paraId="595D015B" w14:textId="77777777" w:rsidR="00817291" w:rsidRDefault="00817291">
            <w:pPr>
              <w:spacing w:before="120" w:line="360" w:lineRule="auto"/>
              <w:jc w:val="center"/>
              <w:rPr>
                <w:rFonts w:ascii="宋体" w:hAnsi="宋体" w:cs="宋体"/>
                <w:sz w:val="24"/>
                <w:u w:val="single"/>
              </w:rPr>
            </w:pPr>
          </w:p>
        </w:tc>
        <w:tc>
          <w:tcPr>
            <w:tcW w:w="980" w:type="dxa"/>
          </w:tcPr>
          <w:p w14:paraId="6009ED3A" w14:textId="77777777" w:rsidR="00817291" w:rsidRDefault="00817291">
            <w:pPr>
              <w:spacing w:before="120" w:line="360" w:lineRule="auto"/>
              <w:jc w:val="center"/>
              <w:rPr>
                <w:rFonts w:ascii="宋体" w:hAnsi="宋体" w:cs="宋体"/>
                <w:sz w:val="24"/>
                <w:u w:val="single"/>
              </w:rPr>
            </w:pPr>
          </w:p>
        </w:tc>
        <w:tc>
          <w:tcPr>
            <w:tcW w:w="820" w:type="dxa"/>
          </w:tcPr>
          <w:p w14:paraId="77DEBCDB" w14:textId="77777777" w:rsidR="00817291" w:rsidRDefault="00817291">
            <w:pPr>
              <w:spacing w:before="120" w:line="360" w:lineRule="auto"/>
              <w:jc w:val="center"/>
              <w:rPr>
                <w:rFonts w:ascii="宋体" w:hAnsi="宋体" w:cs="宋体"/>
                <w:sz w:val="24"/>
                <w:u w:val="single"/>
              </w:rPr>
            </w:pPr>
          </w:p>
        </w:tc>
        <w:tc>
          <w:tcPr>
            <w:tcW w:w="900" w:type="dxa"/>
          </w:tcPr>
          <w:p w14:paraId="37002840" w14:textId="77777777" w:rsidR="00817291" w:rsidRDefault="00817291">
            <w:pPr>
              <w:spacing w:before="120" w:line="360" w:lineRule="auto"/>
              <w:jc w:val="center"/>
              <w:rPr>
                <w:rFonts w:ascii="宋体" w:hAnsi="宋体" w:cs="宋体"/>
                <w:sz w:val="24"/>
                <w:u w:val="single"/>
              </w:rPr>
            </w:pPr>
          </w:p>
        </w:tc>
        <w:tc>
          <w:tcPr>
            <w:tcW w:w="1080" w:type="dxa"/>
          </w:tcPr>
          <w:p w14:paraId="1C15017C" w14:textId="77777777" w:rsidR="00817291" w:rsidRDefault="00817291">
            <w:pPr>
              <w:spacing w:before="120" w:line="360" w:lineRule="auto"/>
              <w:jc w:val="center"/>
              <w:rPr>
                <w:rFonts w:ascii="宋体" w:hAnsi="宋体" w:cs="宋体"/>
                <w:sz w:val="24"/>
                <w:u w:val="single"/>
              </w:rPr>
            </w:pPr>
          </w:p>
        </w:tc>
      </w:tr>
      <w:tr w:rsidR="00817291" w14:paraId="035922B7" w14:textId="77777777">
        <w:tc>
          <w:tcPr>
            <w:tcW w:w="8280" w:type="dxa"/>
            <w:gridSpan w:val="7"/>
          </w:tcPr>
          <w:p w14:paraId="68296EAF" w14:textId="77777777" w:rsidR="00817291" w:rsidRDefault="00DE18E6">
            <w:pPr>
              <w:spacing w:before="120" w:line="360" w:lineRule="auto"/>
              <w:jc w:val="center"/>
              <w:rPr>
                <w:rFonts w:ascii="宋体" w:hAnsi="宋体" w:cs="宋体"/>
                <w:sz w:val="24"/>
              </w:rPr>
            </w:pPr>
            <w:r>
              <w:rPr>
                <w:rFonts w:ascii="宋体" w:hAnsi="宋体" w:cs="宋体" w:hint="eastAsia"/>
                <w:sz w:val="24"/>
              </w:rPr>
              <w:t>小型和微型企业/监狱企业/残疾人福利性单位产品总价</w:t>
            </w:r>
          </w:p>
        </w:tc>
        <w:tc>
          <w:tcPr>
            <w:tcW w:w="900" w:type="dxa"/>
          </w:tcPr>
          <w:p w14:paraId="188827D6" w14:textId="77777777" w:rsidR="00817291" w:rsidRDefault="00817291">
            <w:pPr>
              <w:spacing w:before="120" w:line="360" w:lineRule="auto"/>
              <w:jc w:val="center"/>
              <w:rPr>
                <w:rFonts w:ascii="宋体" w:hAnsi="宋体" w:cs="宋体"/>
                <w:sz w:val="24"/>
              </w:rPr>
            </w:pPr>
          </w:p>
        </w:tc>
        <w:tc>
          <w:tcPr>
            <w:tcW w:w="1080" w:type="dxa"/>
          </w:tcPr>
          <w:p w14:paraId="3A6D04AD" w14:textId="77777777" w:rsidR="00817291" w:rsidRDefault="00817291">
            <w:pPr>
              <w:spacing w:before="120" w:line="360" w:lineRule="auto"/>
              <w:jc w:val="center"/>
              <w:rPr>
                <w:rFonts w:ascii="宋体" w:hAnsi="宋体" w:cs="宋体"/>
                <w:sz w:val="24"/>
              </w:rPr>
            </w:pPr>
          </w:p>
        </w:tc>
      </w:tr>
    </w:tbl>
    <w:p w14:paraId="0D956CFF" w14:textId="77777777" w:rsidR="00817291" w:rsidRDefault="00DE18E6">
      <w:pPr>
        <w:pStyle w:val="a7"/>
        <w:tabs>
          <w:tab w:val="left" w:pos="5580"/>
        </w:tabs>
        <w:spacing w:before="120" w:line="360" w:lineRule="auto"/>
        <w:rPr>
          <w:rFonts w:hAnsi="宋体" w:cs="宋体"/>
          <w:sz w:val="24"/>
          <w:szCs w:val="24"/>
        </w:rPr>
      </w:pPr>
      <w:r>
        <w:rPr>
          <w:rFonts w:hAnsi="宋体" w:cs="宋体" w:hint="eastAsia"/>
          <w:sz w:val="24"/>
          <w:szCs w:val="24"/>
        </w:rPr>
        <w:t>注：</w:t>
      </w:r>
    </w:p>
    <w:p w14:paraId="3883340D" w14:textId="77777777" w:rsidR="00817291" w:rsidRDefault="00DE18E6">
      <w:pPr>
        <w:pStyle w:val="a7"/>
        <w:tabs>
          <w:tab w:val="left" w:pos="5580"/>
        </w:tabs>
        <w:spacing w:before="120" w:line="360" w:lineRule="auto"/>
        <w:rPr>
          <w:rFonts w:hAnsi="宋体" w:cs="宋体"/>
          <w:sz w:val="24"/>
          <w:szCs w:val="24"/>
        </w:rPr>
      </w:pPr>
      <w:r>
        <w:rPr>
          <w:rFonts w:hAnsi="宋体" w:cs="宋体" w:hint="eastAsia"/>
          <w:sz w:val="24"/>
          <w:szCs w:val="24"/>
        </w:rPr>
        <w:t>1.中小企业应当同时提供附件</w:t>
      </w:r>
      <w:r>
        <w:rPr>
          <w:rFonts w:hAnsi="宋体" w:cs="宋体" w:hint="eastAsia"/>
          <w:spacing w:val="6"/>
          <w:sz w:val="24"/>
          <w:szCs w:val="24"/>
        </w:rPr>
        <w:t>10-1(1)</w:t>
      </w:r>
      <w:r>
        <w:rPr>
          <w:rFonts w:hAnsi="宋体" w:cs="宋体" w:hint="eastAsia"/>
          <w:sz w:val="24"/>
          <w:szCs w:val="24"/>
        </w:rPr>
        <w:t>《中小企业声明函》,</w:t>
      </w:r>
      <w:r>
        <w:rPr>
          <w:rFonts w:hAnsi="宋体" w:cs="宋体" w:hint="eastAsia"/>
          <w:sz w:val="24"/>
        </w:rPr>
        <w:t>监狱企业应当同时提供附件</w:t>
      </w:r>
      <w:r>
        <w:rPr>
          <w:rFonts w:hAnsi="宋体" w:cs="宋体" w:hint="eastAsia"/>
          <w:spacing w:val="6"/>
          <w:sz w:val="24"/>
          <w:szCs w:val="24"/>
        </w:rPr>
        <w:t>10-1（2）</w:t>
      </w:r>
      <w:r>
        <w:rPr>
          <w:rFonts w:hAnsi="宋体" w:cs="宋体" w:hint="eastAsia"/>
          <w:sz w:val="24"/>
        </w:rPr>
        <w:t>《监狱企业声明函》，残疾人福利性单位</w:t>
      </w:r>
      <w:r>
        <w:rPr>
          <w:rFonts w:hAnsi="宋体" w:cs="宋体" w:hint="eastAsia"/>
          <w:sz w:val="24"/>
          <w:lang w:val="en-US"/>
        </w:rPr>
        <w:t>应当同时提供附件10-1（3）《残疾人福利性单位声明函》</w:t>
      </w:r>
      <w:r>
        <w:rPr>
          <w:rFonts w:hAnsi="宋体" w:cs="宋体" w:hint="eastAsia"/>
          <w:sz w:val="24"/>
          <w:szCs w:val="24"/>
        </w:rPr>
        <w:t>。</w:t>
      </w:r>
    </w:p>
    <w:p w14:paraId="1C70A028" w14:textId="77777777" w:rsidR="00817291" w:rsidRDefault="00DE18E6">
      <w:pPr>
        <w:pStyle w:val="a7"/>
        <w:tabs>
          <w:tab w:val="left" w:pos="5580"/>
        </w:tabs>
        <w:spacing w:before="120" w:line="360" w:lineRule="auto"/>
        <w:ind w:left="240" w:hangingChars="100" w:hanging="240"/>
        <w:rPr>
          <w:rFonts w:hAnsi="宋体" w:cs="宋体"/>
          <w:bCs/>
          <w:iCs/>
          <w:sz w:val="24"/>
          <w:szCs w:val="24"/>
        </w:rPr>
      </w:pPr>
      <w:r>
        <w:rPr>
          <w:rFonts w:hAnsi="宋体" w:cs="宋体" w:hint="eastAsia"/>
          <w:sz w:val="24"/>
          <w:szCs w:val="24"/>
        </w:rPr>
        <w:t>2.若供应商未按招标文件要求同时提供</w:t>
      </w:r>
      <w:r>
        <w:rPr>
          <w:rFonts w:hAnsi="宋体" w:cs="宋体" w:hint="eastAsia"/>
          <w:spacing w:val="6"/>
          <w:sz w:val="24"/>
          <w:szCs w:val="24"/>
        </w:rPr>
        <w:t>附件10-1(1)/10-1（2）</w:t>
      </w:r>
      <w:r>
        <w:rPr>
          <w:rFonts w:hAnsi="宋体" w:cs="宋体" w:hint="eastAsia"/>
          <w:spacing w:val="6"/>
          <w:sz w:val="24"/>
          <w:szCs w:val="24"/>
          <w:lang w:val="en-US"/>
        </w:rPr>
        <w:t>/10-1（3）</w:t>
      </w:r>
      <w:r>
        <w:rPr>
          <w:rFonts w:hAnsi="宋体" w:cs="宋体" w:hint="eastAsia"/>
          <w:spacing w:val="6"/>
          <w:sz w:val="24"/>
          <w:szCs w:val="24"/>
        </w:rPr>
        <w:t>及</w:t>
      </w:r>
      <w:r>
        <w:rPr>
          <w:rFonts w:hAnsi="宋体" w:cs="宋体" w:hint="eastAsia"/>
          <w:sz w:val="24"/>
          <w:szCs w:val="24"/>
        </w:rPr>
        <w:t>附件10-2，则评标时对</w:t>
      </w:r>
      <w:r>
        <w:rPr>
          <w:rFonts w:hAnsi="宋体" w:cs="宋体" w:hint="eastAsia"/>
          <w:bCs/>
          <w:iCs/>
          <w:sz w:val="24"/>
          <w:szCs w:val="24"/>
        </w:rPr>
        <w:t>小型和微型企业/监狱企业</w:t>
      </w:r>
      <w:r>
        <w:rPr>
          <w:rFonts w:hAnsi="宋体" w:cs="宋体" w:hint="eastAsia"/>
          <w:bCs/>
          <w:iCs/>
          <w:sz w:val="24"/>
          <w:szCs w:val="24"/>
          <w:lang w:val="en-US"/>
        </w:rPr>
        <w:t>/</w:t>
      </w:r>
      <w:r>
        <w:rPr>
          <w:rFonts w:hAnsi="宋体" w:cs="宋体" w:hint="eastAsia"/>
          <w:sz w:val="24"/>
          <w:lang w:val="en-US"/>
        </w:rPr>
        <w:t>残疾人福利性单位</w:t>
      </w:r>
      <w:r>
        <w:rPr>
          <w:rFonts w:hAnsi="宋体" w:cs="宋体" w:hint="eastAsia"/>
          <w:bCs/>
          <w:iCs/>
          <w:sz w:val="24"/>
          <w:szCs w:val="24"/>
        </w:rPr>
        <w:t>产品的投标价格不予扣除。</w:t>
      </w:r>
    </w:p>
    <w:p w14:paraId="27BCD24F" w14:textId="77777777" w:rsidR="00817291" w:rsidRDefault="00817291">
      <w:pPr>
        <w:pStyle w:val="a7"/>
        <w:tabs>
          <w:tab w:val="left" w:pos="5580"/>
        </w:tabs>
        <w:spacing w:before="120" w:line="360" w:lineRule="auto"/>
        <w:ind w:left="240" w:hangingChars="100" w:hanging="240"/>
        <w:rPr>
          <w:rFonts w:hAnsi="宋体" w:cs="宋体"/>
          <w:bCs/>
          <w:iCs/>
          <w:sz w:val="24"/>
          <w:szCs w:val="24"/>
        </w:rPr>
      </w:pPr>
    </w:p>
    <w:p w14:paraId="11DCE7E2" w14:textId="77777777" w:rsidR="00817291" w:rsidRDefault="00DE18E6">
      <w:pPr>
        <w:pStyle w:val="a7"/>
        <w:spacing w:before="120" w:line="360" w:lineRule="auto"/>
        <w:rPr>
          <w:rFonts w:hAnsi="宋体" w:cs="宋体"/>
          <w:sz w:val="24"/>
          <w:szCs w:val="24"/>
        </w:rPr>
      </w:pPr>
      <w:r>
        <w:rPr>
          <w:rFonts w:hAnsi="宋体" w:cs="宋体" w:hint="eastAsia"/>
          <w:sz w:val="24"/>
          <w:szCs w:val="24"/>
        </w:rPr>
        <w:t>供应商法定代表人或授权代表(签字)：</w:t>
      </w:r>
    </w:p>
    <w:p w14:paraId="62B89201" w14:textId="77777777" w:rsidR="00817291" w:rsidRDefault="00DE18E6">
      <w:pPr>
        <w:spacing w:before="120" w:line="360" w:lineRule="auto"/>
        <w:rPr>
          <w:rFonts w:ascii="宋体" w:hAnsi="宋体" w:cs="宋体"/>
          <w:sz w:val="24"/>
          <w:u w:val="single"/>
        </w:rPr>
      </w:pPr>
      <w:r>
        <w:rPr>
          <w:rFonts w:ascii="宋体" w:hAnsi="宋体" w:cs="宋体" w:hint="eastAsia"/>
          <w:sz w:val="24"/>
        </w:rPr>
        <w:t>供应商名称(盖章):</w:t>
      </w:r>
    </w:p>
    <w:p w14:paraId="5DC62673" w14:textId="77777777" w:rsidR="00817291" w:rsidRDefault="00DE18E6">
      <w:pPr>
        <w:rPr>
          <w:rFonts w:ascii="宋体" w:hAnsi="宋体" w:cs="宋体"/>
        </w:rPr>
      </w:pPr>
      <w:r>
        <w:rPr>
          <w:rFonts w:ascii="宋体" w:hAnsi="宋体" w:cs="宋体" w:hint="eastAsia"/>
        </w:rPr>
        <w:br w:type="page"/>
      </w:r>
    </w:p>
    <w:p w14:paraId="15BDEDCF" w14:textId="77777777" w:rsidR="00817291" w:rsidRDefault="00DE18E6">
      <w:pPr>
        <w:spacing w:before="120" w:line="360" w:lineRule="auto"/>
        <w:jc w:val="center"/>
        <w:outlineLvl w:val="2"/>
        <w:rPr>
          <w:rFonts w:ascii="宋体" w:hAnsi="宋体" w:cs="宋体"/>
          <w:b/>
          <w:sz w:val="24"/>
        </w:rPr>
      </w:pPr>
      <w:bookmarkStart w:id="35" w:name="_Toc10612"/>
      <w:r>
        <w:rPr>
          <w:rFonts w:ascii="宋体" w:hAnsi="宋体" w:cs="宋体" w:hint="eastAsia"/>
          <w:b/>
          <w:sz w:val="24"/>
        </w:rPr>
        <w:lastRenderedPageBreak/>
        <w:t>附件11  政府采购投标担保函 （项目用）</w:t>
      </w:r>
      <w:bookmarkEnd w:id="35"/>
    </w:p>
    <w:p w14:paraId="3258E47C" w14:textId="77777777" w:rsidR="00817291" w:rsidRDefault="00DE18E6">
      <w:pPr>
        <w:ind w:firstLineChars="3200" w:firstLine="7680"/>
        <w:rPr>
          <w:sz w:val="24"/>
        </w:rPr>
      </w:pPr>
      <w:r>
        <w:rPr>
          <w:rFonts w:hint="eastAsia"/>
          <w:sz w:val="24"/>
        </w:rPr>
        <w:t>编号：</w:t>
      </w:r>
    </w:p>
    <w:p w14:paraId="17422B10" w14:textId="77777777" w:rsidR="00817291" w:rsidRDefault="00DE18E6">
      <w:pPr>
        <w:rPr>
          <w:sz w:val="24"/>
        </w:rPr>
      </w:pPr>
      <w:r>
        <w:rPr>
          <w:sz w:val="24"/>
        </w:rPr>
        <w:t xml:space="preserve"> </w:t>
      </w:r>
    </w:p>
    <w:p w14:paraId="607AB943" w14:textId="77777777" w:rsidR="00817291" w:rsidRDefault="00DE18E6">
      <w:pPr>
        <w:rPr>
          <w:sz w:val="24"/>
        </w:rPr>
      </w:pPr>
      <w:r>
        <w:rPr>
          <w:rFonts w:hint="eastAsia"/>
          <w:sz w:val="24"/>
          <w:u w:val="single"/>
        </w:rPr>
        <w:t xml:space="preserve">                  </w:t>
      </w:r>
      <w:r>
        <w:rPr>
          <w:rFonts w:hint="eastAsia"/>
          <w:sz w:val="24"/>
        </w:rPr>
        <w:t>（采购人或采购代理机构）：</w:t>
      </w:r>
    </w:p>
    <w:p w14:paraId="5F221EDF" w14:textId="77777777" w:rsidR="00817291" w:rsidRDefault="00817291">
      <w:pPr>
        <w:rPr>
          <w:sz w:val="24"/>
        </w:rPr>
      </w:pPr>
    </w:p>
    <w:p w14:paraId="3B07418E" w14:textId="77777777" w:rsidR="00817291" w:rsidRDefault="00DE18E6">
      <w:pPr>
        <w:ind w:firstLineChars="200" w:firstLine="480"/>
        <w:rPr>
          <w:sz w:val="24"/>
        </w:rPr>
      </w:pPr>
      <w:r>
        <w:rPr>
          <w:rFonts w:hint="eastAsia"/>
          <w:sz w:val="24"/>
        </w:rPr>
        <w:t>鉴于</w:t>
      </w:r>
      <w:r>
        <w:rPr>
          <w:rFonts w:hint="eastAsia"/>
          <w:sz w:val="24"/>
          <w:u w:val="single"/>
        </w:rPr>
        <w:t xml:space="preserve">               </w:t>
      </w:r>
      <w:r>
        <w:rPr>
          <w:rFonts w:hint="eastAsia"/>
          <w:sz w:val="24"/>
        </w:rPr>
        <w:t>（以下简称“投标人”）拟参加编号为</w:t>
      </w:r>
      <w:r>
        <w:rPr>
          <w:rFonts w:hint="eastAsia"/>
          <w:sz w:val="24"/>
          <w:u w:val="single"/>
        </w:rPr>
        <w:t xml:space="preserve">            </w:t>
      </w:r>
      <w:r>
        <w:rPr>
          <w:rFonts w:hint="eastAsia"/>
          <w:sz w:val="24"/>
        </w:rPr>
        <w:t>的</w:t>
      </w:r>
      <w:r>
        <w:rPr>
          <w:rFonts w:hint="eastAsia"/>
          <w:sz w:val="24"/>
          <w:u w:val="single"/>
        </w:rPr>
        <w:t xml:space="preserve">           </w:t>
      </w:r>
      <w:r>
        <w:rPr>
          <w:rFonts w:hint="eastAsia"/>
          <w:sz w:val="24"/>
        </w:rPr>
        <w:t xml:space="preserve">                            </w:t>
      </w:r>
    </w:p>
    <w:p w14:paraId="206AB7AF" w14:textId="77777777" w:rsidR="00817291" w:rsidRDefault="00DE18E6">
      <w:pPr>
        <w:rPr>
          <w:sz w:val="24"/>
        </w:rPr>
      </w:pPr>
      <w:r>
        <w:rPr>
          <w:rFonts w:hint="eastAsia"/>
          <w:sz w:val="24"/>
        </w:rPr>
        <w:t>项目（以下简称“本项目”）投标，根据本项目招标文件，供应商参加投标时应向你方交纳投标保证金，且可以投标担保函的形式交纳投标保证金。应供应商的申请，我方以保证的方式向你方提供如下投标保证金担保：</w:t>
      </w:r>
    </w:p>
    <w:p w14:paraId="391578E9" w14:textId="77777777" w:rsidR="00817291" w:rsidRDefault="00DE18E6">
      <w:pPr>
        <w:ind w:firstLineChars="200" w:firstLine="480"/>
        <w:rPr>
          <w:sz w:val="24"/>
        </w:rPr>
      </w:pPr>
      <w:r>
        <w:rPr>
          <w:rFonts w:hint="eastAsia"/>
          <w:sz w:val="24"/>
        </w:rPr>
        <w:t>一、保证责任的情形及保证金额</w:t>
      </w:r>
    </w:p>
    <w:p w14:paraId="07CC4F4D" w14:textId="77777777" w:rsidR="00817291" w:rsidRDefault="00DE18E6">
      <w:pPr>
        <w:ind w:firstLineChars="100" w:firstLine="240"/>
        <w:rPr>
          <w:sz w:val="24"/>
        </w:rPr>
      </w:pPr>
      <w:r>
        <w:rPr>
          <w:rFonts w:hint="eastAsia"/>
          <w:sz w:val="24"/>
        </w:rPr>
        <w:t>（一）在投标人出现下列情形之一时，我方承担保证责任：</w:t>
      </w:r>
    </w:p>
    <w:p w14:paraId="440AE97B" w14:textId="77777777" w:rsidR="00817291" w:rsidRDefault="00DE18E6">
      <w:pPr>
        <w:ind w:firstLineChars="200" w:firstLine="480"/>
        <w:rPr>
          <w:sz w:val="24"/>
        </w:rPr>
      </w:pPr>
      <w:r>
        <w:rPr>
          <w:rFonts w:hint="eastAsia"/>
          <w:sz w:val="24"/>
        </w:rPr>
        <w:t>1</w:t>
      </w:r>
      <w:r>
        <w:rPr>
          <w:rFonts w:hint="eastAsia"/>
          <w:sz w:val="24"/>
        </w:rPr>
        <w:t>．中标后投标人无正当理由不与采购人或者采购代理机构签订《政府采购合同》；</w:t>
      </w:r>
    </w:p>
    <w:p w14:paraId="71ABE979" w14:textId="77777777" w:rsidR="00817291" w:rsidRDefault="00DE18E6">
      <w:pPr>
        <w:ind w:firstLineChars="200" w:firstLine="480"/>
        <w:rPr>
          <w:sz w:val="24"/>
        </w:rPr>
      </w:pPr>
      <w:r>
        <w:rPr>
          <w:rFonts w:hint="eastAsia"/>
          <w:sz w:val="24"/>
        </w:rPr>
        <w:t>2</w:t>
      </w:r>
      <w:r>
        <w:rPr>
          <w:rFonts w:hint="eastAsia"/>
          <w:sz w:val="24"/>
        </w:rPr>
        <w:t>．招标文件规定的投标人应当缴纳保证金的其他情形。</w:t>
      </w:r>
    </w:p>
    <w:p w14:paraId="6B28C655" w14:textId="77777777" w:rsidR="00817291" w:rsidRDefault="00DE18E6">
      <w:pPr>
        <w:ind w:firstLineChars="100" w:firstLine="240"/>
        <w:rPr>
          <w:sz w:val="24"/>
        </w:rPr>
      </w:pPr>
      <w:r>
        <w:rPr>
          <w:rFonts w:hint="eastAsia"/>
          <w:sz w:val="24"/>
        </w:rPr>
        <w:t>（二）我方承担保证责任的最高金额为人民币</w:t>
      </w:r>
      <w:r>
        <w:rPr>
          <w:rFonts w:hint="eastAsia"/>
          <w:sz w:val="24"/>
          <w:u w:val="single"/>
        </w:rPr>
        <w:t xml:space="preserve">      </w:t>
      </w:r>
      <w:r>
        <w:rPr>
          <w:rFonts w:hint="eastAsia"/>
          <w:sz w:val="24"/>
        </w:rPr>
        <w:t>元（大写</w:t>
      </w:r>
      <w:r>
        <w:rPr>
          <w:rFonts w:hint="eastAsia"/>
          <w:sz w:val="24"/>
          <w:u w:val="single"/>
        </w:rPr>
        <w:t xml:space="preserve">            </w:t>
      </w:r>
      <w:r>
        <w:rPr>
          <w:rFonts w:hint="eastAsia"/>
          <w:sz w:val="24"/>
        </w:rPr>
        <w:t>），即本项目的投标保证金金额。</w:t>
      </w:r>
    </w:p>
    <w:p w14:paraId="164DA2FE" w14:textId="77777777" w:rsidR="00817291" w:rsidRDefault="00DE18E6">
      <w:pPr>
        <w:ind w:firstLineChars="200" w:firstLine="480"/>
        <w:rPr>
          <w:sz w:val="24"/>
        </w:rPr>
      </w:pPr>
      <w:r>
        <w:rPr>
          <w:rFonts w:hint="eastAsia"/>
          <w:sz w:val="24"/>
        </w:rPr>
        <w:t>二、保证的方式及保证期间</w:t>
      </w:r>
    </w:p>
    <w:p w14:paraId="3B72A458" w14:textId="77777777" w:rsidR="00817291" w:rsidRDefault="00DE18E6">
      <w:pPr>
        <w:ind w:firstLineChars="200" w:firstLine="480"/>
        <w:rPr>
          <w:sz w:val="24"/>
        </w:rPr>
      </w:pPr>
      <w:r>
        <w:rPr>
          <w:rFonts w:hint="eastAsia"/>
          <w:sz w:val="24"/>
        </w:rPr>
        <w:t>我方保证的方式为：连带责任保证。</w:t>
      </w:r>
    </w:p>
    <w:p w14:paraId="3817950B" w14:textId="77777777" w:rsidR="00817291" w:rsidRDefault="00DE18E6">
      <w:pPr>
        <w:ind w:firstLineChars="200" w:firstLine="480"/>
        <w:rPr>
          <w:sz w:val="24"/>
        </w:rPr>
      </w:pPr>
      <w:r>
        <w:rPr>
          <w:rFonts w:hint="eastAsia"/>
          <w:sz w:val="24"/>
        </w:rPr>
        <w:t>我方的保证期间为：自本保函生效之日起</w:t>
      </w:r>
      <w:r>
        <w:rPr>
          <w:rFonts w:hint="eastAsia"/>
          <w:sz w:val="24"/>
          <w:u w:val="single"/>
        </w:rPr>
        <w:t xml:space="preserve">    </w:t>
      </w:r>
      <w:r>
        <w:rPr>
          <w:rFonts w:hint="eastAsia"/>
          <w:sz w:val="24"/>
        </w:rPr>
        <w:t>个月止。</w:t>
      </w:r>
    </w:p>
    <w:p w14:paraId="7BBD8F00" w14:textId="77777777" w:rsidR="00817291" w:rsidRDefault="00DE18E6">
      <w:pPr>
        <w:ind w:firstLineChars="200" w:firstLine="480"/>
        <w:rPr>
          <w:sz w:val="24"/>
        </w:rPr>
      </w:pPr>
      <w:r>
        <w:rPr>
          <w:rFonts w:hint="eastAsia"/>
          <w:sz w:val="24"/>
        </w:rPr>
        <w:t>三、承担保证责任的程序</w:t>
      </w:r>
    </w:p>
    <w:p w14:paraId="3223E232" w14:textId="77777777" w:rsidR="00817291" w:rsidRDefault="00DE18E6">
      <w:pPr>
        <w:ind w:firstLineChars="200" w:firstLine="480"/>
        <w:rPr>
          <w:sz w:val="24"/>
        </w:rPr>
      </w:pPr>
      <w:r>
        <w:rPr>
          <w:rFonts w:hint="eastAsia"/>
          <w:sz w:val="24"/>
        </w:rPr>
        <w:t>1</w:t>
      </w:r>
      <w:r>
        <w:rPr>
          <w:rFonts w:hint="eastAsia"/>
          <w:sz w:val="24"/>
        </w:rPr>
        <w:t>．你方要求我方承担保证责任的，应在本保函保证期间内向我方发出书面索赔通知。索赔通知应写明要求索赔的金额，支付款项应到达的账号，并附有证明投标人发生我方应承担保证责任情形的事实材料。</w:t>
      </w:r>
    </w:p>
    <w:p w14:paraId="25A960EC" w14:textId="77777777" w:rsidR="00817291" w:rsidRDefault="00DE18E6">
      <w:pPr>
        <w:ind w:firstLineChars="200" w:firstLine="480"/>
        <w:rPr>
          <w:sz w:val="24"/>
        </w:rPr>
      </w:pPr>
      <w:r>
        <w:rPr>
          <w:rFonts w:hint="eastAsia"/>
          <w:sz w:val="24"/>
        </w:rPr>
        <w:t>2</w:t>
      </w:r>
      <w:r>
        <w:rPr>
          <w:rFonts w:hint="eastAsia"/>
          <w:sz w:val="24"/>
        </w:rPr>
        <w:t>．我方在收到索赔通知及相关证明材料后，在</w:t>
      </w:r>
      <w:r>
        <w:rPr>
          <w:rFonts w:hint="eastAsia"/>
          <w:sz w:val="24"/>
          <w:u w:val="single"/>
        </w:rPr>
        <w:t xml:space="preserve">　　　</w:t>
      </w:r>
      <w:r>
        <w:rPr>
          <w:rFonts w:hint="eastAsia"/>
          <w:sz w:val="24"/>
        </w:rPr>
        <w:t>个工作日内进行审查，符合应承担保证责任情形的，我方应按照你方的要求代投标人向你方支付投标保证金。</w:t>
      </w:r>
    </w:p>
    <w:p w14:paraId="6DF7FF85" w14:textId="77777777" w:rsidR="00817291" w:rsidRDefault="00DE18E6">
      <w:pPr>
        <w:ind w:firstLineChars="200" w:firstLine="480"/>
        <w:rPr>
          <w:sz w:val="24"/>
        </w:rPr>
      </w:pPr>
      <w:r>
        <w:rPr>
          <w:rFonts w:hint="eastAsia"/>
          <w:sz w:val="24"/>
        </w:rPr>
        <w:t>四、保证责任的终止</w:t>
      </w:r>
    </w:p>
    <w:p w14:paraId="5E127D96" w14:textId="77777777" w:rsidR="00817291" w:rsidRDefault="00DE18E6">
      <w:pPr>
        <w:ind w:firstLineChars="200" w:firstLine="480"/>
        <w:rPr>
          <w:sz w:val="24"/>
        </w:rPr>
      </w:pPr>
      <w:r>
        <w:rPr>
          <w:rFonts w:hint="eastAsia"/>
          <w:sz w:val="24"/>
        </w:rPr>
        <w:t>1</w:t>
      </w:r>
      <w:r>
        <w:rPr>
          <w:rFonts w:hint="eastAsia"/>
          <w:sz w:val="24"/>
        </w:rPr>
        <w:t>．保证期间届满你方未向我方书面主张保证责任的，自保证期间届满次日起，我方保证责任自动终止。</w:t>
      </w:r>
    </w:p>
    <w:p w14:paraId="0668CF78" w14:textId="77777777" w:rsidR="00817291" w:rsidRDefault="00DE18E6">
      <w:pPr>
        <w:ind w:firstLineChars="200" w:firstLine="480"/>
        <w:rPr>
          <w:sz w:val="24"/>
        </w:rPr>
      </w:pPr>
      <w:r>
        <w:rPr>
          <w:rFonts w:hint="eastAsia"/>
          <w:sz w:val="24"/>
        </w:rPr>
        <w:t>2</w:t>
      </w:r>
      <w:r>
        <w:rPr>
          <w:rFonts w:hint="eastAsia"/>
          <w:sz w:val="24"/>
        </w:rPr>
        <w:t>．我方按照本保函向你贵方履行了保证责任后，自我方向你贵方支付款项（支付款项从我方账户划出）之日起，保证责任终止。</w:t>
      </w:r>
    </w:p>
    <w:p w14:paraId="7DEBD840" w14:textId="77777777" w:rsidR="00817291" w:rsidRDefault="00DE18E6">
      <w:pPr>
        <w:ind w:firstLineChars="200" w:firstLine="480"/>
        <w:rPr>
          <w:sz w:val="24"/>
        </w:rPr>
      </w:pPr>
      <w:r>
        <w:rPr>
          <w:rFonts w:hint="eastAsia"/>
          <w:sz w:val="24"/>
        </w:rPr>
        <w:t>3</w:t>
      </w:r>
      <w:r>
        <w:rPr>
          <w:rFonts w:hint="eastAsia"/>
          <w:sz w:val="24"/>
        </w:rPr>
        <w:t>．按照法律法规的规定或出现我方保证责任终止的其它情形的，我方在本保函项下的保证责任亦终止。</w:t>
      </w:r>
    </w:p>
    <w:p w14:paraId="5BD40F27" w14:textId="77777777" w:rsidR="00817291" w:rsidRDefault="00DE18E6">
      <w:pPr>
        <w:ind w:firstLineChars="200" w:firstLine="480"/>
        <w:rPr>
          <w:sz w:val="24"/>
        </w:rPr>
      </w:pPr>
      <w:r>
        <w:rPr>
          <w:rFonts w:hint="eastAsia"/>
          <w:sz w:val="24"/>
        </w:rPr>
        <w:t>五、免责条款</w:t>
      </w:r>
    </w:p>
    <w:p w14:paraId="71562767" w14:textId="77777777" w:rsidR="00817291" w:rsidRDefault="00DE18E6">
      <w:pPr>
        <w:ind w:firstLineChars="200" w:firstLine="480"/>
        <w:rPr>
          <w:sz w:val="24"/>
        </w:rPr>
      </w:pPr>
      <w:r>
        <w:rPr>
          <w:rFonts w:hint="eastAsia"/>
          <w:sz w:val="24"/>
        </w:rPr>
        <w:t>1</w:t>
      </w:r>
      <w:r>
        <w:rPr>
          <w:rFonts w:hint="eastAsia"/>
          <w:sz w:val="24"/>
        </w:rPr>
        <w:t>．依照法律规定或你方与投标人的另行约定，全部或者部分免除投标人投标保证金义务时，我方亦免除相应的保证责任。</w:t>
      </w:r>
    </w:p>
    <w:p w14:paraId="11328B43" w14:textId="77777777" w:rsidR="00817291" w:rsidRDefault="00DE18E6">
      <w:pPr>
        <w:ind w:firstLineChars="200" w:firstLine="480"/>
        <w:rPr>
          <w:sz w:val="24"/>
        </w:rPr>
      </w:pPr>
      <w:r>
        <w:rPr>
          <w:rFonts w:hint="eastAsia"/>
          <w:sz w:val="24"/>
        </w:rPr>
        <w:t>2</w:t>
      </w:r>
      <w:r>
        <w:rPr>
          <w:rFonts w:hint="eastAsia"/>
          <w:sz w:val="24"/>
        </w:rPr>
        <w:t>．因你方原因致使投标人发生本保函第一条第（一）款约定情形的，我方不承担保证责任。</w:t>
      </w:r>
    </w:p>
    <w:p w14:paraId="5B155218" w14:textId="77777777" w:rsidR="00817291" w:rsidRDefault="00DE18E6">
      <w:pPr>
        <w:ind w:firstLineChars="200" w:firstLine="480"/>
        <w:rPr>
          <w:sz w:val="24"/>
        </w:rPr>
      </w:pPr>
      <w:r>
        <w:rPr>
          <w:rFonts w:hint="eastAsia"/>
          <w:sz w:val="24"/>
        </w:rPr>
        <w:t>3</w:t>
      </w:r>
      <w:r>
        <w:rPr>
          <w:rFonts w:hint="eastAsia"/>
          <w:sz w:val="24"/>
        </w:rPr>
        <w:t>．因不可抗力造成投标人发生本保函第一条约定情形的，我方不承担保证责任。</w:t>
      </w:r>
    </w:p>
    <w:p w14:paraId="5BFB4ADE" w14:textId="77777777" w:rsidR="00817291" w:rsidRDefault="00DE18E6">
      <w:pPr>
        <w:ind w:firstLineChars="200" w:firstLine="480"/>
        <w:rPr>
          <w:sz w:val="24"/>
        </w:rPr>
      </w:pPr>
      <w:r>
        <w:rPr>
          <w:rFonts w:hint="eastAsia"/>
          <w:sz w:val="24"/>
        </w:rPr>
        <w:t>4</w:t>
      </w:r>
      <w:r>
        <w:rPr>
          <w:rFonts w:hint="eastAsia"/>
          <w:sz w:val="24"/>
        </w:rPr>
        <w:t>．你方或其他有权机关对招标文件进行任何澄清或修改，加重我方保证责任的，我方对加重部分不承担保证责任，但该澄清或修改经我方事先书面同意的除外。</w:t>
      </w:r>
    </w:p>
    <w:p w14:paraId="527412EB" w14:textId="77777777" w:rsidR="00817291" w:rsidRDefault="00DE18E6">
      <w:pPr>
        <w:ind w:firstLineChars="200" w:firstLine="480"/>
        <w:rPr>
          <w:sz w:val="24"/>
        </w:rPr>
      </w:pPr>
      <w:r>
        <w:rPr>
          <w:rFonts w:hint="eastAsia"/>
          <w:sz w:val="24"/>
        </w:rPr>
        <w:t>六、争议的解决</w:t>
      </w:r>
    </w:p>
    <w:p w14:paraId="4A06AD44" w14:textId="77777777" w:rsidR="00817291" w:rsidRDefault="00DE18E6">
      <w:pPr>
        <w:ind w:firstLineChars="200" w:firstLine="480"/>
        <w:rPr>
          <w:sz w:val="24"/>
        </w:rPr>
      </w:pPr>
      <w:r>
        <w:rPr>
          <w:rFonts w:hint="eastAsia"/>
          <w:sz w:val="24"/>
        </w:rPr>
        <w:lastRenderedPageBreak/>
        <w:t>因本保函发生的纠纷，由你我双方协商解决，协商不成的，通过诉讼程序解决，诉讼管辖地法院为</w:t>
      </w:r>
      <w:r>
        <w:rPr>
          <w:rFonts w:hint="eastAsia"/>
          <w:sz w:val="24"/>
          <w:u w:val="single"/>
        </w:rPr>
        <w:t xml:space="preserve">          </w:t>
      </w:r>
      <w:r>
        <w:rPr>
          <w:rFonts w:hint="eastAsia"/>
          <w:sz w:val="24"/>
        </w:rPr>
        <w:t>法院。</w:t>
      </w:r>
    </w:p>
    <w:p w14:paraId="7D31F91E" w14:textId="77777777" w:rsidR="00817291" w:rsidRDefault="00DE18E6">
      <w:pPr>
        <w:ind w:firstLineChars="200" w:firstLine="480"/>
        <w:rPr>
          <w:sz w:val="24"/>
        </w:rPr>
      </w:pPr>
      <w:r>
        <w:rPr>
          <w:rFonts w:hint="eastAsia"/>
          <w:sz w:val="24"/>
        </w:rPr>
        <w:t>七、保函的生效</w:t>
      </w:r>
    </w:p>
    <w:p w14:paraId="012EF7ED" w14:textId="77777777" w:rsidR="00817291" w:rsidRDefault="00DE18E6">
      <w:pPr>
        <w:ind w:firstLineChars="200" w:firstLine="480"/>
        <w:rPr>
          <w:sz w:val="24"/>
        </w:rPr>
      </w:pPr>
      <w:r>
        <w:rPr>
          <w:rFonts w:hint="eastAsia"/>
          <w:sz w:val="24"/>
        </w:rPr>
        <w:t>本保函自我方加盖公章之日起生效。</w:t>
      </w:r>
    </w:p>
    <w:p w14:paraId="01E9F4AD" w14:textId="77777777" w:rsidR="00817291" w:rsidRDefault="00817291">
      <w:pPr>
        <w:rPr>
          <w:sz w:val="24"/>
        </w:rPr>
      </w:pPr>
    </w:p>
    <w:p w14:paraId="075C3F75" w14:textId="77777777" w:rsidR="00817291" w:rsidRDefault="00DE18E6">
      <w:pPr>
        <w:ind w:firstLineChars="2750" w:firstLine="6600"/>
        <w:rPr>
          <w:sz w:val="24"/>
        </w:rPr>
      </w:pPr>
      <w:r>
        <w:rPr>
          <w:rFonts w:hint="eastAsia"/>
          <w:sz w:val="24"/>
        </w:rPr>
        <w:t>保证人：（公章）</w:t>
      </w:r>
    </w:p>
    <w:p w14:paraId="78FB29BA" w14:textId="77777777" w:rsidR="00817291" w:rsidRDefault="00DE18E6">
      <w:pPr>
        <w:rPr>
          <w:sz w:val="24"/>
        </w:rPr>
      </w:pPr>
      <w:r>
        <w:rPr>
          <w:sz w:val="24"/>
        </w:rPr>
        <w:t xml:space="preserve">                               </w:t>
      </w:r>
    </w:p>
    <w:p w14:paraId="567CBB4D" w14:textId="77777777" w:rsidR="00817291" w:rsidRDefault="00DE18E6">
      <w:pPr>
        <w:ind w:firstLineChars="2850" w:firstLine="684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0A2A6E17" w14:textId="77777777" w:rsidR="00817291" w:rsidRDefault="00817291">
      <w:pPr>
        <w:rPr>
          <w:rFonts w:ascii="宋体" w:hAnsi="宋体" w:cs="宋体"/>
        </w:rPr>
      </w:pPr>
    </w:p>
    <w:sectPr w:rsidR="0081729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48716" w14:textId="77777777" w:rsidR="0034056E" w:rsidRDefault="0034056E">
      <w:r>
        <w:separator/>
      </w:r>
    </w:p>
  </w:endnote>
  <w:endnote w:type="continuationSeparator" w:id="0">
    <w:p w14:paraId="1FC85787" w14:textId="77777777" w:rsidR="0034056E" w:rsidRDefault="00340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楷体_GB2312">
    <w:altName w:val="Microsoft YaHei"/>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38433" w14:textId="77777777" w:rsidR="00DE18E6" w:rsidRDefault="00DE18E6">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2F535200" w14:textId="77777777" w:rsidR="00DE18E6" w:rsidRDefault="00DE18E6">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80DEA" w14:textId="77777777" w:rsidR="00DE18E6" w:rsidRDefault="00DE18E6">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8F43AB">
      <w:rPr>
        <w:rStyle w:val="aa"/>
        <w:noProof/>
      </w:rPr>
      <w:t>20</w:t>
    </w:r>
    <w:r>
      <w:rPr>
        <w:rStyle w:val="aa"/>
      </w:rPr>
      <w:fldChar w:fldCharType="end"/>
    </w:r>
  </w:p>
  <w:p w14:paraId="0EDA8FD8" w14:textId="77777777" w:rsidR="00DE18E6" w:rsidRDefault="00DE18E6">
    <w:pPr>
      <w:pStyle w:val="a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A58215" w14:textId="77777777" w:rsidR="00DE18E6" w:rsidRDefault="00DE18E6">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0F04C5" w14:textId="77777777" w:rsidR="0034056E" w:rsidRDefault="0034056E">
      <w:r>
        <w:separator/>
      </w:r>
    </w:p>
  </w:footnote>
  <w:footnote w:type="continuationSeparator" w:id="0">
    <w:p w14:paraId="6C5FFEC4" w14:textId="77777777" w:rsidR="0034056E" w:rsidRDefault="003405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B014A" w14:textId="77777777" w:rsidR="00DE18E6" w:rsidRDefault="00DE18E6">
    <w:pPr>
      <w:pStyle w:val="a9"/>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BDAE5" w14:textId="77777777" w:rsidR="00DE18E6" w:rsidRDefault="00DE18E6">
    <w:pPr>
      <w:pStyle w:val="a9"/>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CF672" w14:textId="77777777" w:rsidR="00DE18E6" w:rsidRDefault="00DE18E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259FFE9"/>
    <w:multiLevelType w:val="singleLevel"/>
    <w:tmpl w:val="C259FFE9"/>
    <w:lvl w:ilvl="0">
      <w:start w:val="3"/>
      <w:numFmt w:val="decimal"/>
      <w:suff w:val="nothing"/>
      <w:lvlText w:val="（%1）"/>
      <w:lvlJc w:val="left"/>
    </w:lvl>
  </w:abstractNum>
  <w:abstractNum w:abstractNumId="1">
    <w:nsid w:val="01024FF3"/>
    <w:multiLevelType w:val="multilevel"/>
    <w:tmpl w:val="01024FF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0CCF0DDA"/>
    <w:multiLevelType w:val="multilevel"/>
    <w:tmpl w:val="0CCF0DDA"/>
    <w:lvl w:ilvl="0">
      <w:start w:val="1"/>
      <w:numFmt w:val="decimal"/>
      <w:lvlText w:val="%1)"/>
      <w:lvlJc w:val="left"/>
      <w:pPr>
        <w:ind w:left="435" w:hanging="420"/>
      </w:pPr>
    </w:lvl>
    <w:lvl w:ilvl="1">
      <w:start w:val="1"/>
      <w:numFmt w:val="lowerLetter"/>
      <w:lvlText w:val="%2)"/>
      <w:lvlJc w:val="left"/>
      <w:pPr>
        <w:ind w:left="855" w:hanging="420"/>
      </w:pPr>
    </w:lvl>
    <w:lvl w:ilvl="2">
      <w:start w:val="1"/>
      <w:numFmt w:val="lowerRoman"/>
      <w:lvlText w:val="%3."/>
      <w:lvlJc w:val="right"/>
      <w:pPr>
        <w:ind w:left="1275" w:hanging="420"/>
      </w:pPr>
    </w:lvl>
    <w:lvl w:ilvl="3">
      <w:start w:val="1"/>
      <w:numFmt w:val="decimal"/>
      <w:lvlText w:val="%4."/>
      <w:lvlJc w:val="left"/>
      <w:pPr>
        <w:ind w:left="1695" w:hanging="420"/>
      </w:pPr>
    </w:lvl>
    <w:lvl w:ilvl="4">
      <w:start w:val="1"/>
      <w:numFmt w:val="lowerLetter"/>
      <w:lvlText w:val="%5)"/>
      <w:lvlJc w:val="left"/>
      <w:pPr>
        <w:ind w:left="2115" w:hanging="420"/>
      </w:pPr>
    </w:lvl>
    <w:lvl w:ilvl="5">
      <w:start w:val="1"/>
      <w:numFmt w:val="lowerRoman"/>
      <w:lvlText w:val="%6."/>
      <w:lvlJc w:val="right"/>
      <w:pPr>
        <w:ind w:left="2535" w:hanging="420"/>
      </w:pPr>
    </w:lvl>
    <w:lvl w:ilvl="6">
      <w:start w:val="1"/>
      <w:numFmt w:val="decimal"/>
      <w:lvlText w:val="%7."/>
      <w:lvlJc w:val="left"/>
      <w:pPr>
        <w:ind w:left="2955" w:hanging="420"/>
      </w:pPr>
    </w:lvl>
    <w:lvl w:ilvl="7">
      <w:start w:val="1"/>
      <w:numFmt w:val="lowerLetter"/>
      <w:lvlText w:val="%8)"/>
      <w:lvlJc w:val="left"/>
      <w:pPr>
        <w:ind w:left="3375" w:hanging="420"/>
      </w:pPr>
    </w:lvl>
    <w:lvl w:ilvl="8">
      <w:start w:val="1"/>
      <w:numFmt w:val="lowerRoman"/>
      <w:lvlText w:val="%9."/>
      <w:lvlJc w:val="right"/>
      <w:pPr>
        <w:ind w:left="3795" w:hanging="420"/>
      </w:pPr>
    </w:lvl>
  </w:abstractNum>
  <w:abstractNum w:abstractNumId="3">
    <w:nsid w:val="1153505F"/>
    <w:multiLevelType w:val="multilevel"/>
    <w:tmpl w:val="1153505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37E33735"/>
    <w:multiLevelType w:val="multilevel"/>
    <w:tmpl w:val="37E33735"/>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nsid w:val="40826F7E"/>
    <w:multiLevelType w:val="multilevel"/>
    <w:tmpl w:val="40826F7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nsid w:val="420C153B"/>
    <w:multiLevelType w:val="multilevel"/>
    <w:tmpl w:val="420C153B"/>
    <w:lvl w:ilvl="0">
      <w:start w:val="1"/>
      <w:numFmt w:val="decimal"/>
      <w:pStyle w:val="a"/>
      <w:lvlText w:val="%1."/>
      <w:lvlJc w:val="left"/>
      <w:pPr>
        <w:tabs>
          <w:tab w:val="left" w:pos="709"/>
        </w:tabs>
        <w:ind w:left="709" w:hanging="709"/>
      </w:pPr>
      <w:rPr>
        <w:rFonts w:hint="eastAsia"/>
      </w:rPr>
    </w:lvl>
    <w:lvl w:ilvl="1">
      <w:start w:val="1"/>
      <w:numFmt w:val="decimal"/>
      <w:lvlText w:val="%1.%2"/>
      <w:lvlJc w:val="left"/>
      <w:pPr>
        <w:tabs>
          <w:tab w:val="left" w:pos="709"/>
        </w:tabs>
        <w:ind w:left="709" w:hanging="709"/>
      </w:pPr>
      <w:rPr>
        <w:rFonts w:hint="eastAsia"/>
      </w:rPr>
    </w:lvl>
    <w:lvl w:ilvl="2">
      <w:start w:val="1"/>
      <w:numFmt w:val="decimal"/>
      <w:lvlText w:val="%1.%2.%3."/>
      <w:lvlJc w:val="left"/>
      <w:pPr>
        <w:tabs>
          <w:tab w:val="left" w:pos="425"/>
        </w:tabs>
        <w:ind w:left="425" w:hanging="425"/>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7">
    <w:nsid w:val="4C66303C"/>
    <w:multiLevelType w:val="multilevel"/>
    <w:tmpl w:val="4C66303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nsid w:val="58C6388B"/>
    <w:multiLevelType w:val="singleLevel"/>
    <w:tmpl w:val="58C6388B"/>
    <w:lvl w:ilvl="0">
      <w:start w:val="4"/>
      <w:numFmt w:val="decimal"/>
      <w:suff w:val="nothing"/>
      <w:lvlText w:val="（%1）"/>
      <w:lvlJc w:val="left"/>
    </w:lvl>
  </w:abstractNum>
  <w:abstractNum w:abstractNumId="9">
    <w:nsid w:val="5A2F87A7"/>
    <w:multiLevelType w:val="singleLevel"/>
    <w:tmpl w:val="5A2F87A7"/>
    <w:lvl w:ilvl="0">
      <w:start w:val="7"/>
      <w:numFmt w:val="chineseCounting"/>
      <w:suff w:val="space"/>
      <w:lvlText w:val="第%1章"/>
      <w:lvlJc w:val="left"/>
    </w:lvl>
  </w:abstractNum>
  <w:abstractNum w:abstractNumId="10">
    <w:nsid w:val="5B41A7A0"/>
    <w:multiLevelType w:val="multilevel"/>
    <w:tmpl w:val="5B41A7A0"/>
    <w:lvl w:ilvl="0">
      <w:start w:val="1"/>
      <w:numFmt w:val="decimal"/>
      <w:lvlText w:val="%1、"/>
      <w:lvlJc w:val="left"/>
      <w:pPr>
        <w:tabs>
          <w:tab w:val="left" w:pos="480"/>
        </w:tabs>
        <w:ind w:left="48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nsid w:val="5D2107EF"/>
    <w:multiLevelType w:val="multilevel"/>
    <w:tmpl w:val="5D2107E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nsid w:val="647A6782"/>
    <w:multiLevelType w:val="multilevel"/>
    <w:tmpl w:val="647A6782"/>
    <w:lvl w:ilvl="0">
      <w:start w:val="1"/>
      <w:numFmt w:val="decimal"/>
      <w:lvlText w:val="%1、"/>
      <w:lvlJc w:val="left"/>
      <w:pPr>
        <w:ind w:left="290" w:hanging="2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6565332B"/>
    <w:multiLevelType w:val="multilevel"/>
    <w:tmpl w:val="6565332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6C0538EC"/>
    <w:multiLevelType w:val="multilevel"/>
    <w:tmpl w:val="6C0538E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D0A2CFC"/>
    <w:multiLevelType w:val="multilevel"/>
    <w:tmpl w:val="7D0A2CFC"/>
    <w:lvl w:ilvl="0">
      <w:start w:val="1"/>
      <w:numFmt w:val="decimal"/>
      <w:lvlText w:val="%1、"/>
      <w:lvlJc w:val="left"/>
      <w:pPr>
        <w:tabs>
          <w:tab w:val="left" w:pos="480"/>
        </w:tabs>
        <w:ind w:left="480" w:hanging="360"/>
      </w:pPr>
      <w:rPr>
        <w:rFonts w:hint="eastAsia"/>
      </w:rPr>
    </w:lvl>
    <w:lvl w:ilvl="1">
      <w:start w:val="1"/>
      <w:numFmt w:val="decimal"/>
      <w:lvlText w:val="（%2）"/>
      <w:lvlJc w:val="left"/>
      <w:pPr>
        <w:tabs>
          <w:tab w:val="left" w:pos="720"/>
        </w:tabs>
        <w:ind w:left="720" w:hanging="720"/>
      </w:pPr>
      <w:rPr>
        <w:rFonts w:hint="eastAsia"/>
      </w:rPr>
    </w:lvl>
    <w:lvl w:ilvl="2">
      <w:start w:val="3"/>
      <w:numFmt w:val="decimal"/>
      <w:lvlText w:val="%3．"/>
      <w:lvlJc w:val="left"/>
      <w:pPr>
        <w:tabs>
          <w:tab w:val="left" w:pos="1320"/>
        </w:tabs>
        <w:ind w:left="1320" w:hanging="360"/>
      </w:pPr>
      <w:rPr>
        <w:rFonts w:eastAsia="楷体_GB2312" w:hAnsi="Times New Roman" w:hint="eastAsia"/>
      </w:rPr>
    </w:lvl>
    <w:lvl w:ilvl="3">
      <w:start w:val="1"/>
      <w:numFmt w:val="decimal"/>
      <w:lvlText w:val="%4."/>
      <w:lvlJc w:val="left"/>
      <w:pPr>
        <w:tabs>
          <w:tab w:val="left" w:pos="1800"/>
        </w:tabs>
        <w:ind w:left="1800" w:hanging="420"/>
      </w:pPr>
    </w:lvl>
    <w:lvl w:ilvl="4">
      <w:start w:val="1"/>
      <w:numFmt w:val="lowerLetter"/>
      <w:lvlText w:val="%5)"/>
      <w:lvlJc w:val="left"/>
      <w:pPr>
        <w:tabs>
          <w:tab w:val="left" w:pos="2220"/>
        </w:tabs>
        <w:ind w:left="2220" w:hanging="420"/>
      </w:pPr>
    </w:lvl>
    <w:lvl w:ilvl="5">
      <w:start w:val="1"/>
      <w:numFmt w:val="lowerRoman"/>
      <w:lvlText w:val="%6."/>
      <w:lvlJc w:val="right"/>
      <w:pPr>
        <w:tabs>
          <w:tab w:val="left" w:pos="2640"/>
        </w:tabs>
        <w:ind w:left="2640" w:hanging="420"/>
      </w:pPr>
    </w:lvl>
    <w:lvl w:ilvl="6">
      <w:start w:val="1"/>
      <w:numFmt w:val="decimal"/>
      <w:lvlText w:val="%7."/>
      <w:lvlJc w:val="left"/>
      <w:pPr>
        <w:tabs>
          <w:tab w:val="left" w:pos="3060"/>
        </w:tabs>
        <w:ind w:left="3060" w:hanging="420"/>
      </w:pPr>
    </w:lvl>
    <w:lvl w:ilvl="7">
      <w:start w:val="1"/>
      <w:numFmt w:val="lowerLetter"/>
      <w:lvlText w:val="%8)"/>
      <w:lvlJc w:val="left"/>
      <w:pPr>
        <w:tabs>
          <w:tab w:val="left" w:pos="3480"/>
        </w:tabs>
        <w:ind w:left="3480" w:hanging="420"/>
      </w:pPr>
    </w:lvl>
    <w:lvl w:ilvl="8">
      <w:start w:val="1"/>
      <w:numFmt w:val="lowerRoman"/>
      <w:lvlText w:val="%9."/>
      <w:lvlJc w:val="right"/>
      <w:pPr>
        <w:tabs>
          <w:tab w:val="left" w:pos="3900"/>
        </w:tabs>
        <w:ind w:left="3900" w:hanging="420"/>
      </w:pPr>
    </w:lvl>
  </w:abstractNum>
  <w:num w:numId="1">
    <w:abstractNumId w:val="6"/>
  </w:num>
  <w:num w:numId="2">
    <w:abstractNumId w:val="4"/>
  </w:num>
  <w:num w:numId="3">
    <w:abstractNumId w:val="2"/>
  </w:num>
  <w:num w:numId="4">
    <w:abstractNumId w:val="14"/>
  </w:num>
  <w:num w:numId="5">
    <w:abstractNumId w:val="1"/>
  </w:num>
  <w:num w:numId="6">
    <w:abstractNumId w:val="11"/>
  </w:num>
  <w:num w:numId="7">
    <w:abstractNumId w:val="3"/>
  </w:num>
  <w:num w:numId="8">
    <w:abstractNumId w:val="5"/>
  </w:num>
  <w:num w:numId="9">
    <w:abstractNumId w:val="13"/>
  </w:num>
  <w:num w:numId="10">
    <w:abstractNumId w:val="7"/>
  </w:num>
  <w:num w:numId="11">
    <w:abstractNumId w:val="9"/>
  </w:num>
  <w:num w:numId="12">
    <w:abstractNumId w:val="15"/>
  </w:num>
  <w:num w:numId="13">
    <w:abstractNumId w:val="10"/>
    <w:lvlOverride w:ilvl="0">
      <w:startOverride w:val="1"/>
    </w:lvlOverride>
  </w:num>
  <w:num w:numId="14">
    <w:abstractNumId w:val="8"/>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C9237A"/>
    <w:rsid w:val="0034056E"/>
    <w:rsid w:val="00817291"/>
    <w:rsid w:val="008F43AB"/>
    <w:rsid w:val="00D00F93"/>
    <w:rsid w:val="00DE18E6"/>
    <w:rsid w:val="035049C4"/>
    <w:rsid w:val="08324D04"/>
    <w:rsid w:val="09AC74C9"/>
    <w:rsid w:val="09BA0973"/>
    <w:rsid w:val="0E807E9E"/>
    <w:rsid w:val="11F2226E"/>
    <w:rsid w:val="13BD4F80"/>
    <w:rsid w:val="15DA5092"/>
    <w:rsid w:val="19107B3C"/>
    <w:rsid w:val="19740ACF"/>
    <w:rsid w:val="1FEA1506"/>
    <w:rsid w:val="20756BA2"/>
    <w:rsid w:val="226C215D"/>
    <w:rsid w:val="22AA2466"/>
    <w:rsid w:val="22E7740C"/>
    <w:rsid w:val="23936FC5"/>
    <w:rsid w:val="2B305B2C"/>
    <w:rsid w:val="2B6E2160"/>
    <w:rsid w:val="2C2947D9"/>
    <w:rsid w:val="2E04521F"/>
    <w:rsid w:val="32581990"/>
    <w:rsid w:val="37265299"/>
    <w:rsid w:val="374F4FB8"/>
    <w:rsid w:val="3A173BE4"/>
    <w:rsid w:val="3FC9237A"/>
    <w:rsid w:val="48970F24"/>
    <w:rsid w:val="4937514E"/>
    <w:rsid w:val="49A96FFA"/>
    <w:rsid w:val="4D0509D5"/>
    <w:rsid w:val="51743AD7"/>
    <w:rsid w:val="54EE5029"/>
    <w:rsid w:val="576D2297"/>
    <w:rsid w:val="57DB0FD5"/>
    <w:rsid w:val="584B53CF"/>
    <w:rsid w:val="59B85CC9"/>
    <w:rsid w:val="5AC03B81"/>
    <w:rsid w:val="5B0B05EE"/>
    <w:rsid w:val="5EE85D60"/>
    <w:rsid w:val="6060214C"/>
    <w:rsid w:val="609A575D"/>
    <w:rsid w:val="626736F0"/>
    <w:rsid w:val="62C527F4"/>
    <w:rsid w:val="667F18AB"/>
    <w:rsid w:val="6D7434C0"/>
    <w:rsid w:val="6EC301DA"/>
    <w:rsid w:val="6EDD106E"/>
    <w:rsid w:val="6F8332CF"/>
    <w:rsid w:val="760F698C"/>
    <w:rsid w:val="77473C54"/>
    <w:rsid w:val="790B20A3"/>
    <w:rsid w:val="7CA569B2"/>
    <w:rsid w:val="7CB84E05"/>
    <w:rsid w:val="7E1B01F2"/>
    <w:rsid w:val="7F873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24C1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annotation tex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Indent" w:qFormat="1"/>
    <w:lsdException w:name="Subtitle" w:qFormat="1"/>
    <w:lsdException w:name="Body Text Indent 3"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2">
    <w:name w:val="heading 2"/>
    <w:basedOn w:val="3"/>
    <w:next w:val="a0"/>
    <w:unhideWhenUsed/>
    <w:qFormat/>
    <w:pPr>
      <w:spacing w:after="0" w:line="360" w:lineRule="auto"/>
      <w:ind w:leftChars="0" w:left="0"/>
      <w:outlineLvl w:val="1"/>
    </w:pPr>
    <w:rPr>
      <w:rFonts w:ascii="宋体" w:hAnsi="宋体" w:cs="宋体"/>
      <w:b/>
      <w:sz w:val="24"/>
      <w:szCs w:val="24"/>
    </w:rPr>
  </w:style>
  <w:style w:type="paragraph" w:styleId="30">
    <w:name w:val="heading 3"/>
    <w:basedOn w:val="3"/>
    <w:next w:val="a1"/>
    <w:unhideWhenUsed/>
    <w:qFormat/>
    <w:pPr>
      <w:spacing w:line="360" w:lineRule="auto"/>
      <w:ind w:leftChars="0" w:left="0"/>
      <w:outlineLvl w:val="2"/>
    </w:pPr>
    <w:rPr>
      <w:rFonts w:ascii="宋体" w:hAnsi="宋体" w:cs="宋体"/>
      <w:b/>
      <w:sz w:val="24"/>
      <w:szCs w:val="24"/>
    </w:rPr>
  </w:style>
  <w:style w:type="paragraph" w:styleId="4">
    <w:name w:val="heading 4"/>
    <w:basedOn w:val="a0"/>
    <w:next w:val="a1"/>
    <w:unhideWhenUsed/>
    <w:qFormat/>
    <w:pPr>
      <w:keepNext/>
      <w:autoSpaceDE w:val="0"/>
      <w:autoSpaceDN w:val="0"/>
      <w:adjustRightInd w:val="0"/>
      <w:spacing w:line="360" w:lineRule="auto"/>
      <w:outlineLvl w:val="3"/>
    </w:pPr>
    <w:rPr>
      <w:kern w:val="0"/>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
    <w:name w:val="Body Text Indent 3"/>
    <w:basedOn w:val="a0"/>
    <w:qFormat/>
    <w:pPr>
      <w:spacing w:after="120"/>
      <w:ind w:leftChars="200" w:left="420"/>
    </w:pPr>
    <w:rPr>
      <w:sz w:val="16"/>
      <w:szCs w:val="16"/>
    </w:rPr>
  </w:style>
  <w:style w:type="paragraph" w:styleId="a1">
    <w:name w:val="Normal Indent"/>
    <w:basedOn w:val="a0"/>
    <w:qFormat/>
    <w:pPr>
      <w:adjustRightInd w:val="0"/>
      <w:spacing w:line="360" w:lineRule="atLeast"/>
      <w:ind w:firstLineChars="200" w:firstLine="420"/>
      <w:jc w:val="left"/>
      <w:textAlignment w:val="baseline"/>
    </w:pPr>
    <w:rPr>
      <w:kern w:val="0"/>
      <w:sz w:val="24"/>
      <w:szCs w:val="20"/>
    </w:rPr>
  </w:style>
  <w:style w:type="paragraph" w:styleId="7">
    <w:name w:val="toc 7"/>
    <w:basedOn w:val="a0"/>
    <w:next w:val="a0"/>
    <w:qFormat/>
    <w:pPr>
      <w:ind w:leftChars="1200" w:left="2520"/>
    </w:pPr>
  </w:style>
  <w:style w:type="paragraph" w:styleId="a5">
    <w:name w:val="annotation text"/>
    <w:basedOn w:val="a0"/>
    <w:qFormat/>
    <w:pPr>
      <w:jc w:val="left"/>
    </w:pPr>
  </w:style>
  <w:style w:type="paragraph" w:styleId="a6">
    <w:name w:val="Body Text Indent"/>
    <w:basedOn w:val="a0"/>
    <w:qFormat/>
    <w:pPr>
      <w:spacing w:after="120"/>
      <w:ind w:leftChars="200" w:left="420"/>
    </w:pPr>
  </w:style>
  <w:style w:type="paragraph" w:styleId="5">
    <w:name w:val="toc 5"/>
    <w:basedOn w:val="a0"/>
    <w:next w:val="a0"/>
    <w:qFormat/>
    <w:pPr>
      <w:ind w:leftChars="800" w:left="1680"/>
    </w:pPr>
  </w:style>
  <w:style w:type="paragraph" w:styleId="31">
    <w:name w:val="toc 3"/>
    <w:basedOn w:val="a0"/>
    <w:next w:val="a0"/>
    <w:qFormat/>
    <w:pPr>
      <w:ind w:leftChars="400" w:left="840"/>
    </w:pPr>
  </w:style>
  <w:style w:type="paragraph" w:styleId="a7">
    <w:name w:val="Plain Text"/>
    <w:basedOn w:val="a0"/>
    <w:qFormat/>
    <w:rPr>
      <w:rFonts w:ascii="宋体" w:hAnsi="Courier New"/>
      <w:kern w:val="0"/>
      <w:sz w:val="20"/>
      <w:szCs w:val="20"/>
      <w:lang w:val="zh-CN"/>
    </w:rPr>
  </w:style>
  <w:style w:type="paragraph" w:styleId="8">
    <w:name w:val="toc 8"/>
    <w:basedOn w:val="a0"/>
    <w:next w:val="a0"/>
    <w:qFormat/>
    <w:pPr>
      <w:ind w:leftChars="1400" w:left="2940"/>
    </w:pPr>
  </w:style>
  <w:style w:type="paragraph" w:styleId="a8">
    <w:name w:val="footer"/>
    <w:basedOn w:val="a0"/>
    <w:qFormat/>
    <w:pPr>
      <w:tabs>
        <w:tab w:val="center" w:pos="4153"/>
        <w:tab w:val="right" w:pos="8306"/>
      </w:tabs>
      <w:snapToGrid w:val="0"/>
      <w:jc w:val="left"/>
    </w:pPr>
    <w:rPr>
      <w:sz w:val="18"/>
      <w:szCs w:val="18"/>
    </w:rPr>
  </w:style>
  <w:style w:type="paragraph" w:styleId="a9">
    <w:name w:val="header"/>
    <w:basedOn w:val="a0"/>
    <w:qFormat/>
    <w:pPr>
      <w:pBdr>
        <w:bottom w:val="single" w:sz="6" w:space="1" w:color="auto"/>
      </w:pBdr>
      <w:tabs>
        <w:tab w:val="center" w:pos="4153"/>
        <w:tab w:val="right" w:pos="8306"/>
      </w:tabs>
      <w:snapToGrid w:val="0"/>
      <w:jc w:val="center"/>
    </w:pPr>
    <w:rPr>
      <w:sz w:val="18"/>
      <w:szCs w:val="18"/>
    </w:rPr>
  </w:style>
  <w:style w:type="paragraph" w:styleId="1">
    <w:name w:val="toc 1"/>
    <w:basedOn w:val="a0"/>
    <w:next w:val="a0"/>
    <w:qFormat/>
  </w:style>
  <w:style w:type="paragraph" w:styleId="40">
    <w:name w:val="toc 4"/>
    <w:basedOn w:val="a0"/>
    <w:next w:val="a0"/>
    <w:qFormat/>
    <w:pPr>
      <w:ind w:leftChars="600" w:left="1260"/>
    </w:pPr>
  </w:style>
  <w:style w:type="paragraph" w:styleId="6">
    <w:name w:val="toc 6"/>
    <w:basedOn w:val="a0"/>
    <w:next w:val="a0"/>
    <w:qFormat/>
    <w:pPr>
      <w:ind w:leftChars="1000" w:left="2100"/>
    </w:pPr>
  </w:style>
  <w:style w:type="paragraph" w:styleId="20">
    <w:name w:val="toc 2"/>
    <w:basedOn w:val="a0"/>
    <w:next w:val="a0"/>
    <w:qFormat/>
    <w:pPr>
      <w:ind w:leftChars="200" w:left="420"/>
    </w:pPr>
  </w:style>
  <w:style w:type="paragraph" w:styleId="9">
    <w:name w:val="toc 9"/>
    <w:basedOn w:val="a0"/>
    <w:next w:val="a0"/>
    <w:qFormat/>
    <w:pPr>
      <w:ind w:leftChars="1600" w:left="3360"/>
    </w:pPr>
  </w:style>
  <w:style w:type="paragraph" w:styleId="a">
    <w:name w:val="Normal (Web)"/>
    <w:basedOn w:val="a0"/>
    <w:qFormat/>
    <w:pPr>
      <w:widowControl/>
      <w:numPr>
        <w:numId w:val="1"/>
      </w:numPr>
      <w:spacing w:before="100" w:beforeAutospacing="1" w:after="100" w:afterAutospacing="1"/>
      <w:ind w:left="0" w:firstLine="0"/>
      <w:jc w:val="left"/>
    </w:pPr>
    <w:rPr>
      <w:rFonts w:ascii="宋体" w:hAnsi="宋体" w:cs="宋体"/>
      <w:kern w:val="0"/>
      <w:sz w:val="24"/>
    </w:rPr>
  </w:style>
  <w:style w:type="character" w:styleId="aa">
    <w:name w:val="page number"/>
    <w:basedOn w:val="a2"/>
    <w:qFormat/>
  </w:style>
  <w:style w:type="table" w:styleId="ab">
    <w:name w:val="Table Grid"/>
    <w:basedOn w:val="a3"/>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0"/>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31</Pages>
  <Words>2522</Words>
  <Characters>14376</Characters>
  <Application>Microsoft Macintosh Word</Application>
  <DocSecurity>0</DocSecurity>
  <Lines>119</Lines>
  <Paragraphs>33</Paragraphs>
  <ScaleCrop>false</ScaleCrop>
  <LinksUpToDate>false</LinksUpToDate>
  <CharactersWithSpaces>16865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cbwtc</dc:creator>
  <cp:lastModifiedBy>Microsoft Office 用户</cp:lastModifiedBy>
  <cp:revision>3</cp:revision>
  <dcterms:created xsi:type="dcterms:W3CDTF">2018-08-15T06:04:00Z</dcterms:created>
  <dcterms:modified xsi:type="dcterms:W3CDTF">2018-08-15T06:10:00Z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