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D41447">
      <w:pPr>
        <w:pStyle w:val="afff3"/>
        <w:rPr>
          <w:lang w:eastAsia="zh-CN"/>
        </w:rPr>
      </w:pPr>
      <w:r>
        <w:rPr>
          <w:b/>
          <w:sz w:val="32"/>
          <w:szCs w:val="32"/>
          <w:lang w:eastAsia="zh-CN"/>
        </w:rPr>
        <w:t>UXD2019-</w:t>
      </w:r>
      <w:r>
        <w:rPr>
          <w:rFonts w:hint="eastAsia"/>
          <w:b/>
          <w:sz w:val="32"/>
          <w:szCs w:val="32"/>
          <w:lang w:eastAsia="zh-CN"/>
        </w:rPr>
        <w:t>G03-</w:t>
      </w:r>
      <w:r w:rsidR="00FD2395">
        <w:rPr>
          <w:rFonts w:hint="eastAsia"/>
          <w:b/>
          <w:sz w:val="32"/>
          <w:szCs w:val="32"/>
          <w:lang w:eastAsia="zh-CN"/>
        </w:rPr>
        <w:t>第</w:t>
      </w:r>
      <w:r w:rsidR="00532C0A">
        <w:rPr>
          <w:rFonts w:hint="eastAsia"/>
          <w:b/>
          <w:sz w:val="32"/>
          <w:szCs w:val="32"/>
          <w:lang w:eastAsia="zh-CN"/>
        </w:rPr>
        <w:t>五</w:t>
      </w:r>
      <w:r w:rsidR="00FD2395">
        <w:rPr>
          <w:rFonts w:hint="eastAsia"/>
          <w:b/>
          <w:sz w:val="32"/>
          <w:szCs w:val="32"/>
          <w:lang w:eastAsia="zh-CN"/>
        </w:rPr>
        <w:t>次会议会议记录</w:t>
      </w:r>
      <w:r w:rsidR="004F4CE3">
        <w:rPr>
          <w:rFonts w:hint="eastAsia"/>
          <w:b/>
          <w:sz w:val="32"/>
          <w:szCs w:val="32"/>
          <w:lang w:eastAsia="zh-CN"/>
        </w:rPr>
        <w:t xml:space="preserve"> </w:t>
      </w:r>
      <w:r w:rsidR="004F4CE3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|</w:t>
          </w:r>
        </w:sdtContent>
      </w:sdt>
      <w:r w:rsidR="004F4CE3">
        <w:rPr>
          <w:lang w:eastAsia="zh-CN"/>
        </w:rPr>
        <w:t xml:space="preserve"> </w:t>
      </w:r>
    </w:p>
    <w:p w:rsidR="00092121" w:rsidRDefault="00EF44F5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FD2395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D41447">
        <w:rPr>
          <w:rFonts w:hint="eastAsia"/>
          <w:b/>
          <w:bCs w:val="0"/>
          <w:lang w:eastAsia="zh-CN"/>
        </w:rPr>
        <w:t>0</w:t>
      </w:r>
      <w:r w:rsidR="006472BF">
        <w:rPr>
          <w:rFonts w:hint="eastAsia"/>
          <w:b/>
          <w:bCs w:val="0"/>
          <w:lang w:eastAsia="zh-CN"/>
        </w:rPr>
        <w:t>4</w:t>
      </w:r>
      <w:r w:rsidR="004F4CE3">
        <w:rPr>
          <w:rFonts w:hint="eastAsia"/>
          <w:b/>
          <w:bCs w:val="0"/>
          <w:lang w:eastAsia="zh-CN"/>
        </w:rPr>
        <w:t>月</w:t>
      </w:r>
      <w:r w:rsidR="00532C0A">
        <w:rPr>
          <w:rFonts w:hint="eastAsia"/>
          <w:b/>
          <w:bCs w:val="0"/>
          <w:lang w:eastAsia="zh-CN"/>
        </w:rPr>
        <w:t>21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 </w:t>
      </w:r>
      <w:r w:rsidR="0099105B">
        <w:rPr>
          <w:rFonts w:hint="eastAsia"/>
          <w:b/>
          <w:bCs w:val="0"/>
          <w:lang w:eastAsia="zh-CN"/>
        </w:rPr>
        <w:t>1</w:t>
      </w:r>
      <w:r w:rsidR="00532C0A">
        <w:rPr>
          <w:rFonts w:hint="eastAsia"/>
          <w:b/>
          <w:bCs w:val="0"/>
          <w:lang w:eastAsia="zh-CN"/>
        </w:rPr>
        <w:t>3</w:t>
      </w:r>
      <w:r w:rsidR="004F4CE3">
        <w:rPr>
          <w:rFonts w:hint="eastAsia"/>
          <w:b/>
          <w:bCs w:val="0"/>
          <w:lang w:eastAsia="zh-CN"/>
        </w:rPr>
        <w:t>：</w:t>
      </w:r>
      <w:r w:rsidR="00532C0A">
        <w:rPr>
          <w:rFonts w:hint="eastAsia"/>
          <w:b/>
          <w:bCs w:val="0"/>
          <w:lang w:eastAsia="zh-CN"/>
        </w:rPr>
        <w:t>30</w:t>
      </w:r>
      <w:r w:rsidR="004F4CE3">
        <w:rPr>
          <w:b/>
          <w:bCs w:val="0"/>
          <w:lang w:eastAsia="zh-CN"/>
        </w:rPr>
        <w:t>-</w:t>
      </w:r>
      <w:r w:rsidR="00D41447">
        <w:rPr>
          <w:rFonts w:hint="eastAsia"/>
          <w:b/>
          <w:bCs w:val="0"/>
          <w:lang w:eastAsia="zh-CN"/>
        </w:rPr>
        <w:t>1</w:t>
      </w:r>
      <w:r w:rsidR="00C218C0">
        <w:rPr>
          <w:rFonts w:hint="eastAsia"/>
          <w:b/>
          <w:bCs w:val="0"/>
          <w:lang w:eastAsia="zh-CN"/>
        </w:rPr>
        <w:t>8</w:t>
      </w:r>
      <w:r w:rsidR="004F4CE3">
        <w:rPr>
          <w:rFonts w:hint="eastAsia"/>
          <w:b/>
          <w:bCs w:val="0"/>
          <w:lang w:eastAsia="zh-CN"/>
        </w:rPr>
        <w:t>：</w:t>
      </w:r>
      <w:r w:rsidR="00C218C0">
        <w:rPr>
          <w:rFonts w:hint="eastAsia"/>
          <w:b/>
          <w:bCs w:val="0"/>
          <w:lang w:eastAsia="zh-CN"/>
        </w:rPr>
        <w:t>30</w:t>
      </w:r>
      <w:r w:rsidR="00027C5B">
        <w:rPr>
          <w:b/>
          <w:bCs w:val="0"/>
          <w:lang w:eastAsia="zh-CN"/>
        </w:rPr>
        <w:t xml:space="preserve"> 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EF44F5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D41447">
            <w:rPr>
              <w:rFonts w:hint="eastAsia"/>
              <w:b/>
              <w:bCs w:val="0"/>
              <w:lang w:eastAsia="zh-CN"/>
            </w:rPr>
            <w:t>理四一楼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EF44F5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EF44F5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</w:t>
            </w:r>
            <w:r w:rsidR="00FD2395">
              <w:rPr>
                <w:rFonts w:hint="eastAsia"/>
              </w:rPr>
              <w:t>陈佳敏</w:t>
            </w:r>
          </w:p>
        </w:tc>
      </w:tr>
    </w:tbl>
    <w:p w:rsidR="00092121" w:rsidRDefault="00EF44F5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上周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的任务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总结</w:t>
      </w:r>
    </w:p>
    <w:p w:rsidR="00A83EF5" w:rsidRPr="00A83EF5" w:rsidRDefault="006472BF">
      <w:pPr>
        <w:ind w:firstLineChars="200" w:firstLine="448"/>
      </w:pPr>
      <w:r>
        <w:rPr>
          <w:rFonts w:hint="eastAsia"/>
        </w:rPr>
        <w:t>无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本周的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会议总结</w:t>
      </w:r>
    </w:p>
    <w:p w:rsidR="006472BF" w:rsidRDefault="0099105B" w:rsidP="00992014">
      <w:pPr>
        <w:spacing w:line="360" w:lineRule="auto"/>
        <w:ind w:leftChars="32" w:firstLine="648"/>
      </w:pPr>
      <w:r>
        <w:rPr>
          <w:rFonts w:hint="eastAsia"/>
        </w:rPr>
        <w:t>1.</w:t>
      </w:r>
      <w:r w:rsidR="00204491">
        <w:rPr>
          <w:rFonts w:hint="eastAsia"/>
        </w:rPr>
        <w:t>全体组员一起</w:t>
      </w:r>
      <w:r w:rsidR="00AD5FF7">
        <w:rPr>
          <w:rFonts w:hint="eastAsia"/>
        </w:rPr>
        <w:t>查看</w:t>
      </w:r>
      <w:bookmarkStart w:id="0" w:name="_GoBack"/>
      <w:bookmarkEnd w:id="0"/>
      <w:r w:rsidR="00204491">
        <w:rPr>
          <w:rFonts w:hint="eastAsia"/>
        </w:rPr>
        <w:t>第三讲</w:t>
      </w:r>
      <w:r w:rsidR="00204491">
        <w:rPr>
          <w:rFonts w:hint="eastAsia"/>
        </w:rPr>
        <w:t>p</w:t>
      </w:r>
      <w:r w:rsidR="00204491">
        <w:t>pt</w:t>
      </w:r>
    </w:p>
    <w:p w:rsidR="00204491" w:rsidRDefault="00204491" w:rsidP="00992014">
      <w:pPr>
        <w:spacing w:line="360" w:lineRule="auto"/>
        <w:ind w:leftChars="32" w:firstLine="648"/>
      </w:pPr>
      <w:r>
        <w:rPr>
          <w:rFonts w:hint="eastAsia"/>
        </w:rPr>
        <w:t>2.</w:t>
      </w:r>
      <w:r>
        <w:rPr>
          <w:rFonts w:hint="eastAsia"/>
        </w:rPr>
        <w:t>本周任务：采访＋移情图</w:t>
      </w:r>
    </w:p>
    <w:p w:rsidR="00204491" w:rsidRDefault="00204491" w:rsidP="00992014">
      <w:pPr>
        <w:spacing w:line="360" w:lineRule="auto"/>
        <w:ind w:leftChars="32" w:firstLine="648"/>
      </w:pPr>
      <w:r>
        <w:rPr>
          <w:rFonts w:hint="eastAsia"/>
        </w:rPr>
        <w:t>3.</w:t>
      </w:r>
      <w:r>
        <w:rPr>
          <w:rFonts w:hint="eastAsia"/>
        </w:rPr>
        <w:t>采访</w:t>
      </w:r>
    </w:p>
    <w:p w:rsidR="00204491" w:rsidRDefault="00204491" w:rsidP="00204491">
      <w:pPr>
        <w:spacing w:line="360" w:lineRule="auto"/>
        <w:ind w:leftChars="321" w:left="719" w:firstLine="648"/>
      </w:pPr>
      <w:r>
        <w:rPr>
          <w:rFonts w:hint="eastAsia"/>
        </w:rPr>
        <w:t>被采访者：</w:t>
      </w:r>
      <w:proofErr w:type="spellStart"/>
      <w:r>
        <w:rPr>
          <w:rFonts w:hint="eastAsia"/>
        </w:rPr>
        <w:t>zyl</w:t>
      </w:r>
      <w:proofErr w:type="spellEnd"/>
    </w:p>
    <w:p w:rsidR="00204491" w:rsidRDefault="00204491" w:rsidP="00204491">
      <w:pPr>
        <w:spacing w:line="360" w:lineRule="auto"/>
        <w:ind w:leftChars="321" w:left="719" w:firstLine="648"/>
      </w:pPr>
      <w:r>
        <w:rPr>
          <w:rFonts w:hint="eastAsia"/>
        </w:rPr>
        <w:t>采访者：</w:t>
      </w:r>
      <w:r>
        <w:rPr>
          <w:rFonts w:hint="eastAsia"/>
        </w:rPr>
        <w:t>cx</w:t>
      </w:r>
    </w:p>
    <w:p w:rsidR="00204491" w:rsidRDefault="00204491" w:rsidP="00204491">
      <w:pPr>
        <w:spacing w:line="360" w:lineRule="auto"/>
        <w:ind w:leftChars="321" w:left="719" w:firstLine="648"/>
      </w:pPr>
      <w:r>
        <w:rPr>
          <w:rFonts w:hint="eastAsia"/>
        </w:rPr>
        <w:t>摄影师：</w:t>
      </w:r>
      <w:proofErr w:type="spellStart"/>
      <w:r>
        <w:rPr>
          <w:rFonts w:hint="eastAsia"/>
        </w:rPr>
        <w:t>cjm</w:t>
      </w:r>
      <w:proofErr w:type="spellEnd"/>
    </w:p>
    <w:p w:rsidR="00204491" w:rsidRDefault="00204491" w:rsidP="00992014">
      <w:pPr>
        <w:spacing w:line="360" w:lineRule="auto"/>
        <w:ind w:leftChars="32" w:firstLine="648"/>
      </w:pPr>
      <w:r>
        <w:rPr>
          <w:rFonts w:hint="eastAsia"/>
        </w:rPr>
        <w:t>4.</w:t>
      </w:r>
      <w:r>
        <w:rPr>
          <w:rFonts w:hint="eastAsia"/>
        </w:rPr>
        <w:t>移情图</w:t>
      </w:r>
    </w:p>
    <w:p w:rsidR="00204491" w:rsidRDefault="00204491" w:rsidP="00992014">
      <w:pPr>
        <w:spacing w:line="360" w:lineRule="auto"/>
        <w:ind w:leftChars="32" w:firstLine="648"/>
      </w:pPr>
      <w:r>
        <w:tab/>
        <w:t>Say:</w:t>
      </w:r>
    </w:p>
    <w:p w:rsidR="00204491" w:rsidRDefault="00204491" w:rsidP="00204491">
      <w:pPr>
        <w:spacing w:line="360" w:lineRule="auto"/>
        <w:ind w:leftChars="32" w:firstLine="648"/>
      </w:pPr>
      <w:r>
        <w:tab/>
      </w:r>
      <w:r>
        <w:tab/>
      </w:r>
      <w:r>
        <w:rPr>
          <w:rFonts w:hint="eastAsia"/>
        </w:rPr>
        <w:t>做</w:t>
      </w:r>
      <w:r>
        <w:rPr>
          <w:rFonts w:hint="eastAsia"/>
        </w:rPr>
        <w:t>P</w:t>
      </w:r>
      <w:r>
        <w:t>TA</w:t>
      </w:r>
      <w:r>
        <w:rPr>
          <w:rFonts w:hint="eastAsia"/>
        </w:rPr>
        <w:t>一个屏幕看问题一个屏幕用来打代码</w:t>
      </w:r>
    </w:p>
    <w:p w:rsidR="00204491" w:rsidRDefault="00204491" w:rsidP="00204491">
      <w:pPr>
        <w:spacing w:line="360" w:lineRule="auto"/>
        <w:ind w:leftChars="347" w:left="777" w:firstLine="650"/>
      </w:pPr>
      <w:r>
        <w:rPr>
          <w:rFonts w:hint="eastAsia"/>
        </w:rPr>
        <w:tab/>
      </w:r>
      <w:r>
        <w:tab/>
      </w:r>
      <w:r>
        <w:rPr>
          <w:rFonts w:hint="eastAsia"/>
        </w:rPr>
        <w:t>两个屏幕工作方便</w:t>
      </w:r>
    </w:p>
    <w:p w:rsidR="00204491" w:rsidRDefault="00204491" w:rsidP="00204491">
      <w:pPr>
        <w:spacing w:line="360" w:lineRule="auto"/>
        <w:ind w:leftChars="346" w:left="775" w:firstLine="650"/>
      </w:pPr>
      <w:r>
        <w:rPr>
          <w:rFonts w:hint="eastAsia"/>
        </w:rPr>
        <w:tab/>
      </w:r>
      <w:r>
        <w:tab/>
      </w:r>
      <w:r>
        <w:rPr>
          <w:rFonts w:hint="eastAsia"/>
        </w:rPr>
        <w:t>另一台主机会闲置希望同时利用</w:t>
      </w:r>
    </w:p>
    <w:p w:rsidR="00204491" w:rsidRDefault="00204491" w:rsidP="00204491">
      <w:pPr>
        <w:spacing w:line="360" w:lineRule="auto"/>
        <w:ind w:leftChars="346" w:left="775" w:firstLine="650"/>
      </w:pPr>
      <w:r>
        <w:tab/>
      </w:r>
      <w:r>
        <w:tab/>
        <w:t>C</w:t>
      </w:r>
      <w:r>
        <w:rPr>
          <w:rFonts w:hint="eastAsia"/>
        </w:rPr>
        <w:t>hrome</w:t>
      </w:r>
      <w:r>
        <w:rPr>
          <w:rFonts w:hint="eastAsia"/>
        </w:rPr>
        <w:t>同步书签需要一定时间</w:t>
      </w:r>
    </w:p>
    <w:p w:rsidR="00204491" w:rsidRDefault="00204491" w:rsidP="00C720FD">
      <w:pPr>
        <w:spacing w:line="360" w:lineRule="auto"/>
        <w:ind w:leftChars="645" w:left="1445" w:firstLine="714"/>
      </w:pPr>
      <w:r>
        <w:rPr>
          <w:rFonts w:hint="eastAsia"/>
        </w:rPr>
        <w:t>使用了两台主机</w:t>
      </w:r>
    </w:p>
    <w:p w:rsidR="00204491" w:rsidRDefault="00C720FD" w:rsidP="00C720FD">
      <w:pPr>
        <w:spacing w:line="360" w:lineRule="auto"/>
        <w:ind w:leftChars="349" w:left="782" w:firstLine="653"/>
      </w:pPr>
      <w:r>
        <w:rPr>
          <w:rFonts w:hint="eastAsia"/>
        </w:rPr>
        <w:tab/>
      </w:r>
      <w:r>
        <w:tab/>
      </w:r>
      <w:r w:rsidR="00204491">
        <w:rPr>
          <w:rFonts w:hint="eastAsia"/>
        </w:rPr>
        <w:t>无论那个屏幕上操作都比较繁琐</w:t>
      </w:r>
    </w:p>
    <w:p w:rsidR="00204491" w:rsidRDefault="00C720FD" w:rsidP="00C720FD">
      <w:pPr>
        <w:spacing w:line="360" w:lineRule="auto"/>
        <w:ind w:leftChars="351" w:left="786" w:firstLine="650"/>
      </w:pPr>
      <w:r>
        <w:rPr>
          <w:rFonts w:hint="eastAsia"/>
        </w:rPr>
        <w:tab/>
      </w:r>
      <w:r>
        <w:tab/>
      </w:r>
      <w:r w:rsidR="00204491">
        <w:rPr>
          <w:rFonts w:hint="eastAsia"/>
        </w:rPr>
        <w:t>用扩展屏线比较难处理</w:t>
      </w:r>
    </w:p>
    <w:p w:rsidR="00204491" w:rsidRDefault="00C720FD" w:rsidP="00C720FD">
      <w:pPr>
        <w:spacing w:line="360" w:lineRule="auto"/>
        <w:ind w:leftChars="352" w:left="788" w:firstLine="648"/>
        <w:rPr>
          <w:rFonts w:hint="eastAsia"/>
        </w:rPr>
      </w:pPr>
      <w:r>
        <w:rPr>
          <w:rFonts w:hint="eastAsia"/>
        </w:rPr>
        <w:tab/>
      </w:r>
      <w:r>
        <w:tab/>
      </w:r>
      <w:r w:rsidR="00204491">
        <w:rPr>
          <w:rFonts w:hint="eastAsia"/>
        </w:rPr>
        <w:t>要是两台电脑使用可以像一台电脑使用方便就好了</w:t>
      </w:r>
    </w:p>
    <w:p w:rsidR="00204491" w:rsidRDefault="00204491" w:rsidP="00992014">
      <w:pPr>
        <w:spacing w:line="360" w:lineRule="auto"/>
        <w:ind w:leftChars="32" w:firstLine="648"/>
      </w:pPr>
      <w:r>
        <w:tab/>
        <w:t>D</w:t>
      </w:r>
      <w:r>
        <w:rPr>
          <w:rFonts w:hint="eastAsia"/>
        </w:rPr>
        <w:t>o</w:t>
      </w:r>
      <w:r>
        <w:t>:</w:t>
      </w:r>
    </w:p>
    <w:p w:rsidR="00204491" w:rsidRDefault="00204491" w:rsidP="00C720FD">
      <w:pPr>
        <w:spacing w:line="360" w:lineRule="auto"/>
        <w:ind w:leftChars="643" w:left="1440" w:firstLine="648"/>
      </w:pPr>
      <w:r>
        <w:rPr>
          <w:rFonts w:hint="eastAsia"/>
        </w:rPr>
        <w:lastRenderedPageBreak/>
        <w:t>浏览器中反复刷新</w:t>
      </w:r>
    </w:p>
    <w:p w:rsidR="00204491" w:rsidRDefault="00204491" w:rsidP="00C720FD">
      <w:pPr>
        <w:spacing w:line="360" w:lineRule="auto"/>
        <w:ind w:leftChars="323" w:left="724" w:firstLine="648"/>
      </w:pPr>
      <w:r>
        <w:tab/>
      </w:r>
      <w:r w:rsidR="00C720FD">
        <w:tab/>
      </w:r>
      <w:r>
        <w:rPr>
          <w:rFonts w:hint="eastAsia"/>
        </w:rPr>
        <w:t>调整电脑的距离</w:t>
      </w:r>
    </w:p>
    <w:p w:rsidR="00204491" w:rsidRDefault="00204491" w:rsidP="00C720FD">
      <w:pPr>
        <w:spacing w:line="360" w:lineRule="auto"/>
        <w:ind w:leftChars="323" w:left="724" w:firstLine="648"/>
      </w:pPr>
      <w:r>
        <w:tab/>
      </w:r>
      <w:r w:rsidR="00C720FD">
        <w:tab/>
      </w:r>
      <w:r>
        <w:rPr>
          <w:rFonts w:hint="eastAsia"/>
        </w:rPr>
        <w:t>频繁切换鼠标和键盘</w:t>
      </w:r>
    </w:p>
    <w:p w:rsidR="00204491" w:rsidRDefault="00204491" w:rsidP="00C720FD">
      <w:pPr>
        <w:spacing w:line="360" w:lineRule="auto"/>
        <w:ind w:leftChars="323" w:left="724" w:firstLine="648"/>
      </w:pPr>
      <w:r>
        <w:tab/>
      </w:r>
      <w:r w:rsidR="00C720FD">
        <w:tab/>
      </w:r>
      <w:r>
        <w:rPr>
          <w:rFonts w:hint="eastAsia"/>
        </w:rPr>
        <w:t>频繁按下显示器输入源切换按钮</w:t>
      </w:r>
    </w:p>
    <w:p w:rsidR="00C720FD" w:rsidRDefault="00C720FD" w:rsidP="00C720FD">
      <w:pPr>
        <w:spacing w:line="360" w:lineRule="auto"/>
        <w:ind w:leftChars="323" w:left="724" w:firstLine="648"/>
      </w:pPr>
      <w:r>
        <w:t>T</w:t>
      </w:r>
      <w:r>
        <w:rPr>
          <w:rFonts w:hint="eastAsia"/>
        </w:rPr>
        <w:t>hink</w:t>
      </w:r>
      <w:r>
        <w:t>:</w:t>
      </w:r>
    </w:p>
    <w:p w:rsidR="00C720FD" w:rsidRDefault="00C720FD" w:rsidP="00C720FD">
      <w:pPr>
        <w:spacing w:line="360" w:lineRule="auto"/>
        <w:ind w:leftChars="323" w:left="724" w:firstLine="648"/>
      </w:pPr>
      <w:r>
        <w:tab/>
      </w:r>
      <w:r>
        <w:tab/>
      </w:r>
      <w:r>
        <w:rPr>
          <w:rFonts w:hint="eastAsia"/>
        </w:rPr>
        <w:t>经常打断思路</w:t>
      </w:r>
    </w:p>
    <w:p w:rsidR="00C720FD" w:rsidRDefault="00C720FD" w:rsidP="00C720FD">
      <w:pPr>
        <w:spacing w:line="360" w:lineRule="auto"/>
        <w:ind w:leftChars="323" w:left="724" w:firstLine="648"/>
      </w:pPr>
      <w:r>
        <w:tab/>
      </w:r>
      <w:r>
        <w:tab/>
      </w:r>
      <w:r>
        <w:rPr>
          <w:rFonts w:hint="eastAsia"/>
        </w:rPr>
        <w:t>希望响应变快</w:t>
      </w:r>
    </w:p>
    <w:p w:rsidR="00C720FD" w:rsidRDefault="00C720FD" w:rsidP="00C720FD">
      <w:pPr>
        <w:spacing w:line="360" w:lineRule="auto"/>
        <w:ind w:leftChars="323" w:left="724" w:firstLine="648"/>
      </w:pPr>
      <w:r>
        <w:tab/>
      </w:r>
      <w:r>
        <w:tab/>
      </w:r>
      <w:r>
        <w:rPr>
          <w:rFonts w:hint="eastAsia"/>
        </w:rPr>
        <w:t>希望操作简单</w:t>
      </w:r>
    </w:p>
    <w:p w:rsidR="00C720FD" w:rsidRDefault="00C720FD" w:rsidP="00C720FD">
      <w:pPr>
        <w:spacing w:line="360" w:lineRule="auto"/>
        <w:ind w:leftChars="323" w:left="724" w:firstLine="648"/>
      </w:pPr>
      <w:r>
        <w:tab/>
      </w:r>
      <w:r>
        <w:tab/>
      </w:r>
      <w:r>
        <w:rPr>
          <w:rFonts w:hint="eastAsia"/>
        </w:rPr>
        <w:t>希望两台电脑想一台电脑的使用一样顺滑</w:t>
      </w:r>
    </w:p>
    <w:p w:rsidR="00C720FD" w:rsidRDefault="00C720FD" w:rsidP="00C720FD">
      <w:pPr>
        <w:spacing w:line="360" w:lineRule="auto"/>
        <w:ind w:leftChars="323" w:left="724" w:firstLine="648"/>
      </w:pPr>
      <w:r>
        <w:t>F</w:t>
      </w:r>
      <w:r>
        <w:rPr>
          <w:rFonts w:hint="eastAsia"/>
        </w:rPr>
        <w:t>e</w:t>
      </w:r>
      <w:r>
        <w:t>e</w:t>
      </w:r>
      <w:r>
        <w:rPr>
          <w:rFonts w:hint="eastAsia"/>
        </w:rPr>
        <w:t>l</w:t>
      </w:r>
      <w:r>
        <w:t>:</w:t>
      </w:r>
    </w:p>
    <w:p w:rsidR="00C720FD" w:rsidRDefault="00C720FD" w:rsidP="00C720FD">
      <w:pPr>
        <w:spacing w:line="360" w:lineRule="auto"/>
        <w:ind w:leftChars="323" w:left="724" w:firstLine="648"/>
      </w:pPr>
      <w:r>
        <w:tab/>
      </w:r>
      <w:r>
        <w:tab/>
      </w:r>
      <w:r>
        <w:rPr>
          <w:rFonts w:hint="eastAsia"/>
        </w:rPr>
        <w:t>烦躁</w:t>
      </w:r>
    </w:p>
    <w:p w:rsidR="00C720FD" w:rsidRDefault="00C720FD" w:rsidP="00C720FD">
      <w:pPr>
        <w:spacing w:line="360" w:lineRule="auto"/>
        <w:ind w:leftChars="323" w:left="724" w:firstLine="648"/>
        <w:rPr>
          <w:rFonts w:hint="eastAsia"/>
        </w:rPr>
      </w:pPr>
      <w:r>
        <w:tab/>
      </w:r>
      <w:r>
        <w:tab/>
      </w:r>
      <w:r>
        <w:rPr>
          <w:rFonts w:hint="eastAsia"/>
        </w:rPr>
        <w:t>感到麻烦</w:t>
      </w:r>
    </w:p>
    <w:p w:rsidR="00204491" w:rsidRDefault="00204491" w:rsidP="00992014">
      <w:pPr>
        <w:spacing w:line="360" w:lineRule="auto"/>
        <w:ind w:leftChars="32" w:firstLine="648"/>
      </w:pPr>
      <w:r>
        <w:rPr>
          <w:rFonts w:hint="eastAsia"/>
        </w:rPr>
        <w:t>5.</w:t>
      </w:r>
      <w:r>
        <w:rPr>
          <w:rFonts w:hint="eastAsia"/>
        </w:rPr>
        <w:t>最终需求</w:t>
      </w:r>
    </w:p>
    <w:p w:rsidR="00204491" w:rsidRDefault="00204491" w:rsidP="00204491">
      <w:pPr>
        <w:spacing w:line="360" w:lineRule="auto"/>
        <w:ind w:leftChars="352" w:left="788" w:firstLine="648"/>
      </w:pPr>
      <w:r>
        <w:rPr>
          <w:rFonts w:hint="eastAsia"/>
        </w:rPr>
        <w:t>在两个系统之间达到一个系统分屏的效果</w:t>
      </w:r>
    </w:p>
    <w:p w:rsidR="00C720FD" w:rsidRDefault="00C720FD" w:rsidP="00C720FD">
      <w:pPr>
        <w:spacing w:line="360" w:lineRule="auto"/>
        <w:ind w:leftChars="32"/>
      </w:pPr>
      <w:r>
        <w:tab/>
      </w:r>
      <w:r>
        <w:rPr>
          <w:rFonts w:hint="eastAsia"/>
        </w:rPr>
        <w:t>6.</w:t>
      </w:r>
      <w:r>
        <w:rPr>
          <w:rFonts w:hint="eastAsia"/>
        </w:rPr>
        <w:t>选择</w:t>
      </w:r>
      <w:r>
        <w:t>ppt</w:t>
      </w:r>
      <w:r>
        <w:rPr>
          <w:rFonts w:hint="eastAsia"/>
        </w:rPr>
        <w:t>的制作和演讲者</w:t>
      </w:r>
    </w:p>
    <w:p w:rsidR="00C720FD" w:rsidRPr="00204491" w:rsidRDefault="00C720FD" w:rsidP="00C720FD">
      <w:pPr>
        <w:spacing w:line="360" w:lineRule="auto"/>
        <w:ind w:leftChars="32"/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c</w:t>
      </w:r>
      <w:r>
        <w:t>jm</w:t>
      </w:r>
      <w:proofErr w:type="spellEnd"/>
    </w:p>
    <w:p w:rsidR="006472BF" w:rsidRDefault="004F4CE3" w:rsidP="006472BF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下周的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任务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分配</w:t>
      </w:r>
    </w:p>
    <w:p w:rsidR="006472BF" w:rsidRPr="006472BF" w:rsidRDefault="00C720FD" w:rsidP="006472BF">
      <w:pPr>
        <w:ind w:firstLine="648"/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hint="eastAsia"/>
        </w:rPr>
        <w:t>下周进行方案的选择</w:t>
      </w:r>
    </w:p>
    <w:p w:rsidR="00D41447" w:rsidRDefault="00D41447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4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）其他</w:t>
      </w:r>
    </w:p>
    <w:p w:rsidR="00092121" w:rsidRDefault="00C720FD" w:rsidP="006472BF">
      <w:pPr>
        <w:ind w:firstLine="648"/>
      </w:pPr>
      <w:r>
        <w:rPr>
          <w:rFonts w:hint="eastAsia"/>
        </w:rPr>
        <w:t>无</w:t>
      </w: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4F5" w:rsidRDefault="00EF44F5">
      <w:pPr>
        <w:spacing w:before="0" w:after="0"/>
      </w:pPr>
      <w:r>
        <w:separator/>
      </w:r>
    </w:p>
  </w:endnote>
  <w:endnote w:type="continuationSeparator" w:id="0">
    <w:p w:rsidR="00EF44F5" w:rsidRDefault="00EF44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4F5" w:rsidRDefault="00EF44F5">
      <w:pPr>
        <w:spacing w:before="0" w:after="0"/>
      </w:pPr>
      <w:r>
        <w:separator/>
      </w:r>
    </w:p>
  </w:footnote>
  <w:footnote w:type="continuationSeparator" w:id="0">
    <w:p w:rsidR="00EF44F5" w:rsidRDefault="00EF44F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3B6E2B"/>
    <w:multiLevelType w:val="hybridMultilevel"/>
    <w:tmpl w:val="53D0E548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25C210F0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5F9531A"/>
    <w:multiLevelType w:val="hybridMultilevel"/>
    <w:tmpl w:val="89447614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6FF2FBE"/>
    <w:multiLevelType w:val="hybridMultilevel"/>
    <w:tmpl w:val="6C5A2B7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7400B7A"/>
    <w:multiLevelType w:val="hybridMultilevel"/>
    <w:tmpl w:val="EBE0782E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0E73EEE"/>
    <w:multiLevelType w:val="hybridMultilevel"/>
    <w:tmpl w:val="166207AA"/>
    <w:lvl w:ilvl="0" w:tplc="25C210F0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15" w15:restartNumberingAfterBreak="0">
    <w:nsid w:val="750514A5"/>
    <w:multiLevelType w:val="hybridMultilevel"/>
    <w:tmpl w:val="79E00B64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A32"/>
    <w:rsid w:val="00027C5B"/>
    <w:rsid w:val="00064C56"/>
    <w:rsid w:val="00070820"/>
    <w:rsid w:val="00092121"/>
    <w:rsid w:val="000E015E"/>
    <w:rsid w:val="001005E5"/>
    <w:rsid w:val="00107A25"/>
    <w:rsid w:val="001118FD"/>
    <w:rsid w:val="00152CC8"/>
    <w:rsid w:val="0017681F"/>
    <w:rsid w:val="001C4546"/>
    <w:rsid w:val="00204491"/>
    <w:rsid w:val="0021587B"/>
    <w:rsid w:val="002B6C94"/>
    <w:rsid w:val="002C0E6D"/>
    <w:rsid w:val="002D33BB"/>
    <w:rsid w:val="002E7469"/>
    <w:rsid w:val="002F4ABE"/>
    <w:rsid w:val="003201B5"/>
    <w:rsid w:val="0033355C"/>
    <w:rsid w:val="003369A5"/>
    <w:rsid w:val="003B1BCE"/>
    <w:rsid w:val="003C1B81"/>
    <w:rsid w:val="003C6B6C"/>
    <w:rsid w:val="003F6513"/>
    <w:rsid w:val="0041439B"/>
    <w:rsid w:val="00424C13"/>
    <w:rsid w:val="004345FC"/>
    <w:rsid w:val="00444D8F"/>
    <w:rsid w:val="00485D6D"/>
    <w:rsid w:val="004F4CE3"/>
    <w:rsid w:val="0052417A"/>
    <w:rsid w:val="0052642B"/>
    <w:rsid w:val="00532C0A"/>
    <w:rsid w:val="005422A4"/>
    <w:rsid w:val="00557792"/>
    <w:rsid w:val="005C2B07"/>
    <w:rsid w:val="005E25F0"/>
    <w:rsid w:val="005E7D19"/>
    <w:rsid w:val="006472BF"/>
    <w:rsid w:val="0066086F"/>
    <w:rsid w:val="00663C9C"/>
    <w:rsid w:val="00672A6F"/>
    <w:rsid w:val="006844CB"/>
    <w:rsid w:val="006928B4"/>
    <w:rsid w:val="006C41CD"/>
    <w:rsid w:val="006D571F"/>
    <w:rsid w:val="006F5A3F"/>
    <w:rsid w:val="00714174"/>
    <w:rsid w:val="007253CC"/>
    <w:rsid w:val="00797202"/>
    <w:rsid w:val="007F3667"/>
    <w:rsid w:val="008431CB"/>
    <w:rsid w:val="008D00C4"/>
    <w:rsid w:val="008E2FAF"/>
    <w:rsid w:val="0093449B"/>
    <w:rsid w:val="0094179A"/>
    <w:rsid w:val="0099105B"/>
    <w:rsid w:val="009916AE"/>
    <w:rsid w:val="00992014"/>
    <w:rsid w:val="00A83EF5"/>
    <w:rsid w:val="00A979E1"/>
    <w:rsid w:val="00AD5FF7"/>
    <w:rsid w:val="00AF5C66"/>
    <w:rsid w:val="00B07080"/>
    <w:rsid w:val="00B45E12"/>
    <w:rsid w:val="00C164C5"/>
    <w:rsid w:val="00C218C0"/>
    <w:rsid w:val="00C51B9C"/>
    <w:rsid w:val="00C720FD"/>
    <w:rsid w:val="00C9013A"/>
    <w:rsid w:val="00CA3AEB"/>
    <w:rsid w:val="00CB50F2"/>
    <w:rsid w:val="00CC59CF"/>
    <w:rsid w:val="00CF5C61"/>
    <w:rsid w:val="00D41447"/>
    <w:rsid w:val="00D6466C"/>
    <w:rsid w:val="00D70751"/>
    <w:rsid w:val="00D83214"/>
    <w:rsid w:val="00D90A37"/>
    <w:rsid w:val="00DC2307"/>
    <w:rsid w:val="00E438EE"/>
    <w:rsid w:val="00E52810"/>
    <w:rsid w:val="00E62EA4"/>
    <w:rsid w:val="00E70F21"/>
    <w:rsid w:val="00E74272"/>
    <w:rsid w:val="00E91705"/>
    <w:rsid w:val="00EB43FE"/>
    <w:rsid w:val="00EE43E0"/>
    <w:rsid w:val="00EF44F5"/>
    <w:rsid w:val="00F02018"/>
    <w:rsid w:val="00F45ED3"/>
    <w:rsid w:val="00F560A1"/>
    <w:rsid w:val="00FC130B"/>
    <w:rsid w:val="00FC4C93"/>
    <w:rsid w:val="00FD2395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A129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rsid w:val="00D41447"/>
    <w:pPr>
      <w:keepNext/>
      <w:keepLines/>
      <w:spacing w:after="0"/>
      <w:ind w:left="397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sid w:val="00D41447"/>
    <w:rPr>
      <w:rFonts w:asciiTheme="majorHAnsi" w:eastAsiaTheme="majorEastAsia" w:hAnsiTheme="majorHAnsi" w:cstheme="majorBidi"/>
      <w:color w:val="B35E06" w:themeColor="accent1" w:themeShade="BF"/>
      <w:sz w:val="22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54518B"/>
    <w:rsid w:val="006C4E13"/>
    <w:rsid w:val="007807CF"/>
    <w:rsid w:val="007E2E79"/>
    <w:rsid w:val="00803F33"/>
    <w:rsid w:val="00A163CF"/>
    <w:rsid w:val="00BA6919"/>
    <w:rsid w:val="00CB7EB1"/>
    <w:rsid w:val="00E453FC"/>
    <w:rsid w:val="00E505F9"/>
    <w:rsid w:val="00E6604E"/>
    <w:rsid w:val="00F43FC9"/>
    <w:rsid w:val="00FB1706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102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陈栩</cp:lastModifiedBy>
  <cp:revision>21</cp:revision>
  <cp:lastPrinted>2017-07-31T08:20:00Z</cp:lastPrinted>
  <dcterms:created xsi:type="dcterms:W3CDTF">2018-09-19T13:04:00Z</dcterms:created>
  <dcterms:modified xsi:type="dcterms:W3CDTF">2019-04-24T05:00:00Z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