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546F2" w14:textId="32D0971D" w:rsidR="000547A6" w:rsidRPr="00094EE5" w:rsidRDefault="002B7F73" w:rsidP="00094EE5">
      <w:pPr>
        <w:pStyle w:val="Heading1"/>
        <w:jc w:val="center"/>
        <w:rPr>
          <w:rFonts w:ascii="Helvetica Neue Light" w:hAnsi="Helvetica Neue Light" w:cs="Arial"/>
          <w:b w:val="0"/>
          <w:sz w:val="32"/>
          <w:szCs w:val="32"/>
        </w:rPr>
      </w:pPr>
      <w:r>
        <w:rPr>
          <w:rFonts w:ascii="Helvetica Neue Light" w:hAnsi="Helvetica Neue Light" w:cs="Arial"/>
          <w:b w:val="0"/>
          <w:sz w:val="32"/>
          <w:szCs w:val="32"/>
        </w:rPr>
        <w:t>Unit 3</w:t>
      </w:r>
      <w:r w:rsidR="000547A6" w:rsidRPr="00094EE5">
        <w:rPr>
          <w:rFonts w:ascii="Helvetica Neue Light" w:hAnsi="Helvetica Neue Light" w:cs="Arial"/>
          <w:b w:val="0"/>
          <w:sz w:val="32"/>
          <w:szCs w:val="32"/>
        </w:rPr>
        <w:t xml:space="preserve"> Project: </w:t>
      </w:r>
      <w:r w:rsidR="00094EE5" w:rsidRPr="00094EE5">
        <w:rPr>
          <w:rFonts w:ascii="Helvetica Neue Light" w:hAnsi="Helvetica Neue Light" w:cs="Arial"/>
          <w:b w:val="0"/>
          <w:sz w:val="32"/>
          <w:szCs w:val="32"/>
        </w:rPr>
        <w:t>Grading Rubric</w:t>
      </w:r>
    </w:p>
    <w:p w14:paraId="263F38AB" w14:textId="7563C0E8" w:rsidR="00FC50F5" w:rsidRDefault="00FC50F5" w:rsidP="00305B89">
      <w:pPr>
        <w:pStyle w:val="Body"/>
        <w:rPr>
          <w:iCs w:val="0"/>
        </w:rPr>
      </w:pPr>
      <w:r>
        <w:rPr>
          <w:iCs w:val="0"/>
        </w:rPr>
        <w:t xml:space="preserve">The following chart gives you a listing of </w:t>
      </w:r>
      <w:r w:rsidR="002B7F73">
        <w:rPr>
          <w:iCs w:val="0"/>
        </w:rPr>
        <w:t>the expectations for your Unit 3</w:t>
      </w:r>
      <w:r>
        <w:rPr>
          <w:iCs w:val="0"/>
        </w:rPr>
        <w:t xml:space="preserve"> Project submissions. </w:t>
      </w:r>
      <w:r w:rsidR="002B7F73">
        <w:rPr>
          <w:iCs w:val="0"/>
        </w:rPr>
        <w:t xml:space="preserve">Unlike your previous projects, the individual essay portion must be submitted through </w:t>
      </w:r>
      <w:proofErr w:type="spellStart"/>
      <w:r w:rsidR="002B7F73">
        <w:rPr>
          <w:iCs w:val="0"/>
        </w:rPr>
        <w:t>Turnitin</w:t>
      </w:r>
      <w:proofErr w:type="spellEnd"/>
      <w:r w:rsidR="002B7F73">
        <w:rPr>
          <w:iCs w:val="0"/>
        </w:rPr>
        <w:t xml:space="preserve"> and shared to the group discussion.</w:t>
      </w:r>
      <w:r>
        <w:rPr>
          <w:iCs w:val="0"/>
        </w:rPr>
        <w:t xml:space="preserve"> </w:t>
      </w:r>
    </w:p>
    <w:p w14:paraId="2800345B" w14:textId="6B3D662F" w:rsidR="00FC50F5" w:rsidRPr="00305B89" w:rsidRDefault="00FC50F5" w:rsidP="00305B89">
      <w:pPr>
        <w:pStyle w:val="Body"/>
        <w:rPr>
          <w:iCs w:val="0"/>
        </w:rPr>
      </w:pPr>
      <w:r>
        <w:rPr>
          <w:iCs w:val="0"/>
        </w:rPr>
        <w:t xml:space="preserve">As you can see, deadlines are important and firm. Don’t let a missed submission date drop you a letter grade! Contact me at cwitulski@fsu.edu if you have any questions. </w:t>
      </w:r>
    </w:p>
    <w:tbl>
      <w:tblPr>
        <w:tblStyle w:val="TableGrid"/>
        <w:tblW w:w="8565" w:type="dxa"/>
        <w:jc w:val="center"/>
        <w:tblLook w:val="04A0" w:firstRow="1" w:lastRow="0" w:firstColumn="1" w:lastColumn="0" w:noHBand="0" w:noVBand="1"/>
      </w:tblPr>
      <w:tblGrid>
        <w:gridCol w:w="3110"/>
        <w:gridCol w:w="2122"/>
        <w:gridCol w:w="2350"/>
        <w:gridCol w:w="983"/>
      </w:tblGrid>
      <w:tr w:rsidR="00D50882" w:rsidRPr="006A3705" w14:paraId="1A9310A1" w14:textId="439D54E7" w:rsidTr="00FC50F5">
        <w:trPr>
          <w:trHeight w:val="228"/>
          <w:jc w:val="center"/>
        </w:trPr>
        <w:tc>
          <w:tcPr>
            <w:tcW w:w="0" w:type="auto"/>
            <w:tcBorders>
              <w:right w:val="nil"/>
            </w:tcBorders>
            <w:shd w:val="clear" w:color="auto" w:fill="A6A6A6" w:themeFill="background1" w:themeFillShade="A6"/>
            <w:vAlign w:val="center"/>
          </w:tcPr>
          <w:p w14:paraId="010B0C3C" w14:textId="00E09D64" w:rsidR="00B810B3" w:rsidRPr="00FF7C48" w:rsidRDefault="00B810B3" w:rsidP="00FC50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b/>
                <w:iCs w:val="0"/>
                <w:sz w:val="16"/>
                <w:szCs w:val="16"/>
              </w:rPr>
            </w:pPr>
            <w:r w:rsidRPr="00FF7C48">
              <w:rPr>
                <w:b/>
                <w:iCs w:val="0"/>
                <w:sz w:val="16"/>
                <w:szCs w:val="16"/>
              </w:rPr>
              <w:t>10 points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6A6A6" w:themeFill="background1" w:themeFillShade="A6"/>
            <w:vAlign w:val="center"/>
          </w:tcPr>
          <w:p w14:paraId="1FE1021C" w14:textId="2003B4D2" w:rsidR="00B810B3" w:rsidRPr="00FF7C48" w:rsidRDefault="00B810B3" w:rsidP="008F65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b/>
                <w:iCs w:val="0"/>
                <w:sz w:val="16"/>
                <w:szCs w:val="16"/>
              </w:rPr>
            </w:pPr>
            <w:r w:rsidRPr="00FF7C48">
              <w:rPr>
                <w:b/>
                <w:iCs w:val="0"/>
                <w:sz w:val="16"/>
                <w:szCs w:val="16"/>
              </w:rPr>
              <w:t>5 points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A6A6A6" w:themeFill="background1" w:themeFillShade="A6"/>
            <w:vAlign w:val="center"/>
          </w:tcPr>
          <w:p w14:paraId="161ABB60" w14:textId="493C9649" w:rsidR="00B810B3" w:rsidRPr="00FF7C48" w:rsidRDefault="00B810B3" w:rsidP="008F65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b/>
                <w:iCs w:val="0"/>
                <w:sz w:val="16"/>
                <w:szCs w:val="16"/>
              </w:rPr>
            </w:pPr>
            <w:r w:rsidRPr="00FF7C48">
              <w:rPr>
                <w:b/>
                <w:iCs w:val="0"/>
                <w:sz w:val="16"/>
                <w:szCs w:val="16"/>
              </w:rPr>
              <w:t>0 points</w:t>
            </w:r>
          </w:p>
        </w:tc>
        <w:tc>
          <w:tcPr>
            <w:tcW w:w="983" w:type="dxa"/>
            <w:shd w:val="clear" w:color="auto" w:fill="A6A6A6" w:themeFill="background1" w:themeFillShade="A6"/>
            <w:vAlign w:val="center"/>
          </w:tcPr>
          <w:p w14:paraId="05CEFA0A" w14:textId="73D5A1DB" w:rsidR="00B810B3" w:rsidRPr="00FF7C48" w:rsidRDefault="00B810B3" w:rsidP="008F65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b/>
                <w:iCs w:val="0"/>
                <w:sz w:val="16"/>
                <w:szCs w:val="16"/>
              </w:rPr>
            </w:pPr>
            <w:r>
              <w:rPr>
                <w:b/>
                <w:iCs w:val="0"/>
                <w:sz w:val="16"/>
                <w:szCs w:val="16"/>
              </w:rPr>
              <w:t>Maximum Available</w:t>
            </w:r>
          </w:p>
        </w:tc>
      </w:tr>
      <w:tr w:rsidR="00B810B3" w:rsidRPr="006A3705" w14:paraId="40248E85" w14:textId="77777777" w:rsidTr="00FC50F5">
        <w:trPr>
          <w:trHeight w:val="69"/>
          <w:jc w:val="center"/>
        </w:trPr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DE6B67" w14:textId="60DF47C7" w:rsidR="00B810B3" w:rsidRPr="006A3705" w:rsidRDefault="002B7F73" w:rsidP="002B7F7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Individual essay</w:t>
            </w:r>
          </w:p>
        </w:tc>
        <w:tc>
          <w:tcPr>
            <w:tcW w:w="983" w:type="dxa"/>
            <w:shd w:val="clear" w:color="auto" w:fill="D9D9D9" w:themeFill="background1" w:themeFillShade="D9"/>
            <w:vAlign w:val="center"/>
          </w:tcPr>
          <w:p w14:paraId="5ACB3106" w14:textId="1478668D" w:rsidR="00B810B3" w:rsidRPr="006A3705" w:rsidRDefault="00D50882" w:rsidP="00B810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3</w:t>
            </w:r>
            <w:r w:rsidR="00B810B3">
              <w:rPr>
                <w:iCs w:val="0"/>
                <w:sz w:val="16"/>
                <w:szCs w:val="16"/>
              </w:rPr>
              <w:t>0</w:t>
            </w:r>
          </w:p>
        </w:tc>
      </w:tr>
      <w:tr w:rsidR="00D50882" w:rsidRPr="006A3705" w14:paraId="7CB1C6AD" w14:textId="705AF61F" w:rsidTr="00FC50F5">
        <w:trPr>
          <w:trHeight w:val="60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C27315" w14:textId="67459A53" w:rsidR="00B810B3" w:rsidRPr="006A3705" w:rsidRDefault="002B7F73" w:rsidP="004C726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Submission compares t</w:t>
            </w:r>
            <w:r w:rsidR="004C7262">
              <w:rPr>
                <w:iCs w:val="0"/>
                <w:sz w:val="16"/>
                <w:szCs w:val="16"/>
              </w:rPr>
              <w:t>wo approaches to social change</w:t>
            </w:r>
            <w:r>
              <w:rPr>
                <w:iCs w:val="0"/>
                <w:sz w:val="16"/>
                <w:szCs w:val="16"/>
              </w:rPr>
              <w:t xml:space="preserve"> using specific references and analysis.</w:t>
            </w:r>
            <w:r w:rsidR="00D50882">
              <w:rPr>
                <w:iCs w:val="0"/>
                <w:sz w:val="16"/>
                <w:szCs w:val="16"/>
              </w:rPr>
              <w:t xml:space="preserve"> Submission must be made to both the </w:t>
            </w:r>
            <w:proofErr w:type="spellStart"/>
            <w:r w:rsidR="00D50882">
              <w:rPr>
                <w:iCs w:val="0"/>
                <w:sz w:val="16"/>
                <w:szCs w:val="16"/>
              </w:rPr>
              <w:t>Turnitin</w:t>
            </w:r>
            <w:proofErr w:type="spellEnd"/>
            <w:r w:rsidR="00D50882">
              <w:rPr>
                <w:iCs w:val="0"/>
                <w:sz w:val="16"/>
                <w:szCs w:val="16"/>
              </w:rPr>
              <w:t xml:space="preserve"> link and posted to the group discussion board for credit.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C5CCE1" w14:textId="589340A2" w:rsidR="00B810B3" w:rsidRPr="006A3705" w:rsidRDefault="002B7F73" w:rsidP="002B7F7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Comparison lacks depth, accuracy, or suitable analysis.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51803F" w14:textId="693DA24D" w:rsidR="00B810B3" w:rsidRPr="006A3705" w:rsidRDefault="002B7F73" w:rsidP="002B7F7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There is no comparison, or it fails to meet minimal expectations for the assignment.</w:t>
            </w:r>
            <w:r w:rsidR="00D50882">
              <w:rPr>
                <w:iCs w:val="0"/>
                <w:sz w:val="16"/>
                <w:szCs w:val="16"/>
              </w:rPr>
              <w:t xml:space="preserve"> Submission was not properly made to both </w:t>
            </w:r>
            <w:proofErr w:type="spellStart"/>
            <w:r w:rsidR="00D50882">
              <w:rPr>
                <w:iCs w:val="0"/>
                <w:sz w:val="16"/>
                <w:szCs w:val="16"/>
              </w:rPr>
              <w:t>Turnitin</w:t>
            </w:r>
            <w:proofErr w:type="spellEnd"/>
            <w:r w:rsidR="00D50882">
              <w:rPr>
                <w:iCs w:val="0"/>
                <w:sz w:val="16"/>
                <w:szCs w:val="16"/>
              </w:rPr>
              <w:t xml:space="preserve"> and the group discussion board.</w:t>
            </w:r>
          </w:p>
        </w:tc>
        <w:tc>
          <w:tcPr>
            <w:tcW w:w="983" w:type="dxa"/>
            <w:tcBorders>
              <w:left w:val="single" w:sz="4" w:space="0" w:color="auto"/>
            </w:tcBorders>
            <w:vAlign w:val="center"/>
          </w:tcPr>
          <w:p w14:paraId="6CA0EEB5" w14:textId="0AFDE8AE" w:rsidR="00B810B3" w:rsidRPr="006A3705" w:rsidRDefault="00451966" w:rsidP="00B810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10</w:t>
            </w:r>
          </w:p>
        </w:tc>
      </w:tr>
      <w:tr w:rsidR="00D50882" w:rsidRPr="006A3705" w14:paraId="6CAF3515" w14:textId="77777777" w:rsidTr="00FC50F5">
        <w:trPr>
          <w:trHeight w:val="60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7241B3" w14:textId="494BF595" w:rsidR="00813177" w:rsidRDefault="00813177" w:rsidP="0081317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 xml:space="preserve">Analysis of the creative activities and social </w:t>
            </w:r>
            <w:r w:rsidR="004C7262">
              <w:rPr>
                <w:iCs w:val="0"/>
                <w:sz w:val="16"/>
                <w:szCs w:val="16"/>
              </w:rPr>
              <w:t>conflicts</w:t>
            </w:r>
            <w:bookmarkStart w:id="0" w:name="_GoBack"/>
            <w:bookmarkEnd w:id="0"/>
            <w:r>
              <w:rPr>
                <w:iCs w:val="0"/>
                <w:sz w:val="16"/>
                <w:szCs w:val="16"/>
              </w:rPr>
              <w:t xml:space="preserve"> of each artist or group is specific and well contextualized.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4F17A9" w14:textId="0C92B357" w:rsidR="00813177" w:rsidRDefault="00813177" w:rsidP="0081317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Analysis of social conflicts experienced by each artist or group is general, lacking detail, or has minor errors.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4BB1F9" w14:textId="49E8AD9B" w:rsidR="00813177" w:rsidRDefault="00813177" w:rsidP="0081317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There is no analysis of the conflicts experienced by each artist or group, or the analysis fails to meet minimal expectations.</w:t>
            </w:r>
          </w:p>
        </w:tc>
        <w:tc>
          <w:tcPr>
            <w:tcW w:w="983" w:type="dxa"/>
            <w:tcBorders>
              <w:left w:val="single" w:sz="4" w:space="0" w:color="auto"/>
            </w:tcBorders>
            <w:vAlign w:val="center"/>
          </w:tcPr>
          <w:p w14:paraId="2AF74F70" w14:textId="7E58E594" w:rsidR="00813177" w:rsidRDefault="00813177" w:rsidP="00B810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10 each for two figures</w:t>
            </w:r>
          </w:p>
        </w:tc>
      </w:tr>
      <w:tr w:rsidR="00B810B3" w:rsidRPr="006A3705" w14:paraId="1DD0E97F" w14:textId="74F281DF" w:rsidTr="00FC50F5">
        <w:trPr>
          <w:trHeight w:val="69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9615D8" w14:textId="5C4E06D4" w:rsidR="00B810B3" w:rsidRPr="006A3705" w:rsidRDefault="00813177" w:rsidP="00FF7C4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Group discussion</w:t>
            </w:r>
          </w:p>
        </w:tc>
        <w:tc>
          <w:tcPr>
            <w:tcW w:w="983" w:type="dxa"/>
            <w:shd w:val="clear" w:color="auto" w:fill="D9D9D9" w:themeFill="background1" w:themeFillShade="D9"/>
            <w:vAlign w:val="center"/>
          </w:tcPr>
          <w:p w14:paraId="166D4C6A" w14:textId="34D17EB7" w:rsidR="00B810B3" w:rsidRDefault="009D06F3" w:rsidP="00B810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3</w:t>
            </w:r>
            <w:r w:rsidR="00B810B3">
              <w:rPr>
                <w:iCs w:val="0"/>
                <w:sz w:val="16"/>
                <w:szCs w:val="16"/>
              </w:rPr>
              <w:t>0</w:t>
            </w:r>
          </w:p>
        </w:tc>
      </w:tr>
      <w:tr w:rsidR="00D50882" w:rsidRPr="006A3705" w14:paraId="050D647D" w14:textId="7A19307B" w:rsidTr="00FC50F5">
        <w:trPr>
          <w:trHeight w:val="844"/>
          <w:jc w:val="center"/>
        </w:trPr>
        <w:tc>
          <w:tcPr>
            <w:tcW w:w="0" w:type="auto"/>
            <w:tcBorders>
              <w:right w:val="nil"/>
            </w:tcBorders>
          </w:tcPr>
          <w:p w14:paraId="09A52A85" w14:textId="3827D27A" w:rsidR="00B810B3" w:rsidRPr="006A3705" w:rsidRDefault="00813177" w:rsidP="0081317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First contribution to the group discussion summarizes the work of group members concisely and effectively.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05CED3C" w14:textId="00050167" w:rsidR="00B810B3" w:rsidRPr="006A3705" w:rsidRDefault="00813177" w:rsidP="0081317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First contribution summarizes peers’ individual essays briefly or incompletely.</w:t>
            </w:r>
          </w:p>
        </w:tc>
        <w:tc>
          <w:tcPr>
            <w:tcW w:w="0" w:type="auto"/>
            <w:tcBorders>
              <w:left w:val="nil"/>
            </w:tcBorders>
          </w:tcPr>
          <w:p w14:paraId="2805E420" w14:textId="2C76A649" w:rsidR="00B810B3" w:rsidRPr="006A3705" w:rsidRDefault="00813177" w:rsidP="0081317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First contribution does not address the ideas found in other group members’ individual essays.</w:t>
            </w:r>
          </w:p>
        </w:tc>
        <w:tc>
          <w:tcPr>
            <w:tcW w:w="983" w:type="dxa"/>
            <w:vAlign w:val="center"/>
          </w:tcPr>
          <w:p w14:paraId="3365E4CE" w14:textId="55579FC4" w:rsidR="00B810B3" w:rsidRPr="006A3705" w:rsidRDefault="00813177" w:rsidP="00B810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10</w:t>
            </w:r>
          </w:p>
        </w:tc>
      </w:tr>
      <w:tr w:rsidR="00D50882" w:rsidRPr="006A3705" w14:paraId="37A96C26" w14:textId="77777777" w:rsidTr="00FC50F5">
        <w:trPr>
          <w:trHeight w:val="844"/>
          <w:jc w:val="center"/>
        </w:trPr>
        <w:tc>
          <w:tcPr>
            <w:tcW w:w="0" w:type="auto"/>
            <w:tcBorders>
              <w:right w:val="nil"/>
            </w:tcBorders>
          </w:tcPr>
          <w:p w14:paraId="3C609A18" w14:textId="72973088" w:rsidR="00813177" w:rsidRDefault="00D50882" w:rsidP="00D5088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First contribution</w:t>
            </w:r>
            <w:r w:rsidR="00813177">
              <w:rPr>
                <w:iCs w:val="0"/>
                <w:sz w:val="16"/>
                <w:szCs w:val="16"/>
              </w:rPr>
              <w:t xml:space="preserve"> to the group discussion </w:t>
            </w:r>
            <w:r>
              <w:rPr>
                <w:iCs w:val="0"/>
                <w:sz w:val="16"/>
                <w:szCs w:val="16"/>
              </w:rPr>
              <w:t>gives</w:t>
            </w:r>
            <w:r w:rsidR="00813177">
              <w:rPr>
                <w:iCs w:val="0"/>
                <w:sz w:val="16"/>
                <w:szCs w:val="16"/>
              </w:rPr>
              <w:t xml:space="preserve"> and defends a suggestion for the group </w:t>
            </w:r>
            <w:r>
              <w:rPr>
                <w:iCs w:val="0"/>
                <w:sz w:val="16"/>
                <w:szCs w:val="16"/>
              </w:rPr>
              <w:t>portion of the project (a contemporary social movement) with a substantial original idea or substantial and detailed support for an idea proposed by a group member.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10469FD" w14:textId="04A1FCCF" w:rsidR="00813177" w:rsidRDefault="00D50882" w:rsidP="00D5088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First contribution contributes or defends an original idea with few details or little support.</w:t>
            </w:r>
          </w:p>
        </w:tc>
        <w:tc>
          <w:tcPr>
            <w:tcW w:w="0" w:type="auto"/>
            <w:tcBorders>
              <w:left w:val="nil"/>
            </w:tcBorders>
          </w:tcPr>
          <w:p w14:paraId="0162FA36" w14:textId="03812277" w:rsidR="00813177" w:rsidRDefault="00D50882" w:rsidP="00D5088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First contribution does not give an idea, does not support a group members’ given idea, or does so with no substantial support.</w:t>
            </w:r>
          </w:p>
        </w:tc>
        <w:tc>
          <w:tcPr>
            <w:tcW w:w="983" w:type="dxa"/>
            <w:vAlign w:val="center"/>
          </w:tcPr>
          <w:p w14:paraId="4D25A14A" w14:textId="0C13E855" w:rsidR="00813177" w:rsidRDefault="00D50882" w:rsidP="00B810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10</w:t>
            </w:r>
          </w:p>
        </w:tc>
      </w:tr>
      <w:tr w:rsidR="00D50882" w:rsidRPr="006A3705" w14:paraId="574B0EAC" w14:textId="77777777" w:rsidTr="00FC50F5">
        <w:trPr>
          <w:trHeight w:val="844"/>
          <w:jc w:val="center"/>
        </w:trPr>
        <w:tc>
          <w:tcPr>
            <w:tcW w:w="0" w:type="auto"/>
            <w:tcBorders>
              <w:right w:val="nil"/>
            </w:tcBorders>
          </w:tcPr>
          <w:p w14:paraId="23541B7C" w14:textId="13DAA2EB" w:rsidR="00D50882" w:rsidRDefault="009D06F3" w:rsidP="00D5088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Subsequent contributions are helpful, substantial, and specific.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CAF3425" w14:textId="531FAFA9" w:rsidR="00D50882" w:rsidRDefault="009D06F3" w:rsidP="009D06F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Subsequent contributions are moderately helpful, but lack substantive value.</w:t>
            </w:r>
          </w:p>
        </w:tc>
        <w:tc>
          <w:tcPr>
            <w:tcW w:w="0" w:type="auto"/>
            <w:tcBorders>
              <w:left w:val="nil"/>
            </w:tcBorders>
          </w:tcPr>
          <w:p w14:paraId="18704FF4" w14:textId="01A2C46F" w:rsidR="00D50882" w:rsidRDefault="009D06F3" w:rsidP="00D5088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Few or no later contributions to the group project.</w:t>
            </w:r>
          </w:p>
        </w:tc>
        <w:tc>
          <w:tcPr>
            <w:tcW w:w="983" w:type="dxa"/>
            <w:vAlign w:val="center"/>
          </w:tcPr>
          <w:p w14:paraId="27B7F552" w14:textId="63F6F324" w:rsidR="00D50882" w:rsidRDefault="009D06F3" w:rsidP="00B810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10</w:t>
            </w:r>
          </w:p>
        </w:tc>
      </w:tr>
      <w:tr w:rsidR="00B810B3" w:rsidRPr="006A3705" w14:paraId="0A851CC8" w14:textId="67079211" w:rsidTr="00FC50F5">
        <w:trPr>
          <w:trHeight w:val="69"/>
          <w:jc w:val="center"/>
        </w:trPr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B6B686" w14:textId="7EB4F1DC" w:rsidR="00B810B3" w:rsidRPr="006A3705" w:rsidRDefault="009D06F3" w:rsidP="000C431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Group project submission</w:t>
            </w:r>
          </w:p>
        </w:tc>
        <w:tc>
          <w:tcPr>
            <w:tcW w:w="983" w:type="dxa"/>
            <w:shd w:val="clear" w:color="auto" w:fill="D9D9D9" w:themeFill="background1" w:themeFillShade="D9"/>
            <w:vAlign w:val="center"/>
          </w:tcPr>
          <w:p w14:paraId="287B9136" w14:textId="2BF24CA3" w:rsidR="00B810B3" w:rsidRDefault="009D06F3" w:rsidP="00B810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30</w:t>
            </w:r>
          </w:p>
        </w:tc>
      </w:tr>
      <w:tr w:rsidR="00D50882" w:rsidRPr="006A3705" w14:paraId="4E53B537" w14:textId="277E81D6" w:rsidTr="00FC50F5">
        <w:trPr>
          <w:trHeight w:val="650"/>
          <w:jc w:val="center"/>
        </w:trPr>
        <w:tc>
          <w:tcPr>
            <w:tcW w:w="0" w:type="auto"/>
            <w:tcBorders>
              <w:bottom w:val="single" w:sz="4" w:space="0" w:color="auto"/>
              <w:right w:val="nil"/>
            </w:tcBorders>
          </w:tcPr>
          <w:p w14:paraId="0FA6D51A" w14:textId="1561DB88" w:rsidR="00B810B3" w:rsidRPr="006A3705" w:rsidRDefault="009D06F3" w:rsidP="009D06F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Group essay clearly introduces and describes a plan to enact change in a specific arena of contemporary society through music, outlines the actors involved, and gives a definition for success (a goal).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0E49F727" w14:textId="2CD273D1" w:rsidR="00B810B3" w:rsidRPr="006A3705" w:rsidRDefault="009D06F3" w:rsidP="009D06F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 xml:space="preserve">Group essay describes a plan for enacting social change, but fails to clearly articulate actors and/or goals. 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14:paraId="469B4931" w14:textId="656A9E7E" w:rsidR="00B810B3" w:rsidRPr="006A3705" w:rsidRDefault="009D06F3" w:rsidP="00FF7C4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Group essay fails to clearly articulate a plan of action.</w:t>
            </w:r>
          </w:p>
        </w:tc>
        <w:tc>
          <w:tcPr>
            <w:tcW w:w="983" w:type="dxa"/>
            <w:vAlign w:val="center"/>
          </w:tcPr>
          <w:p w14:paraId="3B47B194" w14:textId="6A8353C0" w:rsidR="00B810B3" w:rsidRPr="006A3705" w:rsidRDefault="009D06F3" w:rsidP="00B810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10</w:t>
            </w:r>
          </w:p>
        </w:tc>
      </w:tr>
      <w:tr w:rsidR="008956F3" w:rsidRPr="006A3705" w14:paraId="5191C8D3" w14:textId="48745581" w:rsidTr="00FC50F5">
        <w:trPr>
          <w:trHeight w:val="817"/>
          <w:jc w:val="center"/>
        </w:trPr>
        <w:tc>
          <w:tcPr>
            <w:tcW w:w="0" w:type="auto"/>
            <w:tcBorders>
              <w:right w:val="nil"/>
            </w:tcBorders>
          </w:tcPr>
          <w:p w14:paraId="59BEB1FE" w14:textId="1AC4AF5A" w:rsidR="008956F3" w:rsidRPr="006A3705" w:rsidRDefault="008956F3" w:rsidP="006910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Group essay outlines a creative approach to this social change and effectively describes the place of music within it.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3BF4CEC" w14:textId="10737CA0" w:rsidR="008956F3" w:rsidRPr="006A3705" w:rsidRDefault="008956F3" w:rsidP="008956F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Group essay outlines an approach using music, but it remains vague or inarticulate.</w:t>
            </w:r>
          </w:p>
        </w:tc>
        <w:tc>
          <w:tcPr>
            <w:tcW w:w="0" w:type="auto"/>
            <w:tcBorders>
              <w:left w:val="nil"/>
            </w:tcBorders>
          </w:tcPr>
          <w:p w14:paraId="5CF69F92" w14:textId="27EF1C13" w:rsidR="008956F3" w:rsidRPr="006A3705" w:rsidRDefault="008956F3" w:rsidP="008956F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Group essay fails to clearly articulate the role of music in the plan.</w:t>
            </w:r>
          </w:p>
        </w:tc>
        <w:tc>
          <w:tcPr>
            <w:tcW w:w="983" w:type="dxa"/>
            <w:vAlign w:val="center"/>
          </w:tcPr>
          <w:p w14:paraId="32010E6E" w14:textId="2D79CB2F" w:rsidR="008956F3" w:rsidRDefault="008956F3" w:rsidP="008956F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10</w:t>
            </w:r>
          </w:p>
        </w:tc>
      </w:tr>
      <w:tr w:rsidR="008956F3" w:rsidRPr="006A3705" w14:paraId="3B31B1F2" w14:textId="77777777" w:rsidTr="00FC50F5">
        <w:trPr>
          <w:trHeight w:val="817"/>
          <w:jc w:val="center"/>
        </w:trPr>
        <w:tc>
          <w:tcPr>
            <w:tcW w:w="0" w:type="auto"/>
            <w:tcBorders>
              <w:right w:val="nil"/>
            </w:tcBorders>
          </w:tcPr>
          <w:p w14:paraId="2BBEB8A7" w14:textId="7FE9154E" w:rsidR="008956F3" w:rsidRDefault="008956F3" w:rsidP="006910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 xml:space="preserve">Plan of action and the role of music </w:t>
            </w:r>
            <w:proofErr w:type="gramStart"/>
            <w:r>
              <w:rPr>
                <w:iCs w:val="0"/>
                <w:sz w:val="16"/>
                <w:szCs w:val="16"/>
              </w:rPr>
              <w:t>is</w:t>
            </w:r>
            <w:proofErr w:type="gramEnd"/>
            <w:r>
              <w:rPr>
                <w:iCs w:val="0"/>
                <w:sz w:val="16"/>
                <w:szCs w:val="16"/>
              </w:rPr>
              <w:t xml:space="preserve"> effectively defended through specific references to past successes and failures, it is anchored in research and reflection.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EBEB25D" w14:textId="4A671116" w:rsidR="008956F3" w:rsidRDefault="008956F3" w:rsidP="008956F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Group essay refers to past successes and failures in musical activism, but does not effectively associate these with the current plan of action.</w:t>
            </w:r>
          </w:p>
        </w:tc>
        <w:tc>
          <w:tcPr>
            <w:tcW w:w="0" w:type="auto"/>
            <w:tcBorders>
              <w:left w:val="nil"/>
            </w:tcBorders>
          </w:tcPr>
          <w:p w14:paraId="04CD8683" w14:textId="35064CC4" w:rsidR="008956F3" w:rsidRDefault="008956F3" w:rsidP="008956F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Group essay fails to clearly articulate how the plan relates to previous social and musical activism.</w:t>
            </w:r>
          </w:p>
        </w:tc>
        <w:tc>
          <w:tcPr>
            <w:tcW w:w="983" w:type="dxa"/>
            <w:vAlign w:val="center"/>
          </w:tcPr>
          <w:p w14:paraId="5BADF235" w14:textId="4DBBD87D" w:rsidR="008956F3" w:rsidRDefault="008956F3" w:rsidP="008956F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10</w:t>
            </w:r>
          </w:p>
        </w:tc>
      </w:tr>
      <w:tr w:rsidR="00B810B3" w:rsidRPr="006A3705" w14:paraId="2756B326" w14:textId="6D936042" w:rsidTr="00FC50F5">
        <w:trPr>
          <w:trHeight w:val="69"/>
          <w:jc w:val="center"/>
        </w:trPr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EC2BBC" w14:textId="0573F87C" w:rsidR="00B810B3" w:rsidRDefault="008956F3" w:rsidP="00FF7C4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Peer assessment</w:t>
            </w:r>
          </w:p>
        </w:tc>
        <w:tc>
          <w:tcPr>
            <w:tcW w:w="983" w:type="dxa"/>
            <w:shd w:val="clear" w:color="auto" w:fill="D9D9D9" w:themeFill="background1" w:themeFillShade="D9"/>
            <w:vAlign w:val="center"/>
          </w:tcPr>
          <w:p w14:paraId="49E0BD0F" w14:textId="2A18A6AB" w:rsidR="00B810B3" w:rsidRDefault="00C0074C" w:rsidP="00B810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10</w:t>
            </w:r>
          </w:p>
        </w:tc>
      </w:tr>
      <w:tr w:rsidR="008956F3" w:rsidRPr="006A3705" w14:paraId="454CD2D4" w14:textId="4DC1D6AB" w:rsidTr="008D70B4">
        <w:trPr>
          <w:trHeight w:val="69"/>
          <w:jc w:val="center"/>
        </w:trPr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08A0331E" w14:textId="4F384F35" w:rsidR="008956F3" w:rsidRDefault="008956F3" w:rsidP="00C0074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Peer assessment grade will be an average of confidential scoring from your group members.</w:t>
            </w:r>
          </w:p>
        </w:tc>
        <w:tc>
          <w:tcPr>
            <w:tcW w:w="983" w:type="dxa"/>
            <w:vAlign w:val="center"/>
          </w:tcPr>
          <w:p w14:paraId="20553F61" w14:textId="076ABA41" w:rsidR="008956F3" w:rsidRDefault="008956F3" w:rsidP="00B810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iCs w:val="0"/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>10</w:t>
            </w:r>
          </w:p>
        </w:tc>
      </w:tr>
    </w:tbl>
    <w:p w14:paraId="78C5DD56" w14:textId="016DDC4C" w:rsidR="006B515E" w:rsidRPr="00094EE5" w:rsidRDefault="006B515E" w:rsidP="00FF7C48">
      <w:pPr>
        <w:pStyle w:val="Heading1"/>
      </w:pPr>
      <w:r w:rsidRPr="00094EE5">
        <w:t xml:space="preserve"> </w:t>
      </w:r>
    </w:p>
    <w:sectPr w:rsidR="006B515E" w:rsidRPr="00094EE5" w:rsidSect="003A7C7B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850685" w14:textId="77777777" w:rsidR="009D06F3" w:rsidRDefault="009D06F3" w:rsidP="00493D22">
      <w:pPr>
        <w:rPr>
          <w:rFonts w:hint="eastAsia"/>
        </w:rPr>
      </w:pPr>
      <w:r>
        <w:separator/>
      </w:r>
    </w:p>
  </w:endnote>
  <w:endnote w:type="continuationSeparator" w:id="0">
    <w:p w14:paraId="64D2B3F3" w14:textId="77777777" w:rsidR="009D06F3" w:rsidRDefault="009D06F3" w:rsidP="00493D2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1F4BD" w14:textId="77777777" w:rsidR="009D06F3" w:rsidRDefault="009D06F3" w:rsidP="003E64CC">
    <w:pPr>
      <w:pStyle w:val="Footer"/>
      <w:framePr w:wrap="around" w:vAnchor="text" w:hAnchor="margin" w:xAlign="right" w:y="1"/>
      <w:rPr>
        <w:rStyle w:val="PageNumber"/>
        <w:rFonts w:hint="eastAsia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A2A1B1" w14:textId="77777777" w:rsidR="009D06F3" w:rsidRDefault="009D06F3" w:rsidP="0090607F">
    <w:pPr>
      <w:pStyle w:val="Footer"/>
      <w:ind w:right="360"/>
      <w:rPr>
        <w:rFonts w:hint="eastAsia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F0DB3" w14:textId="77777777" w:rsidR="009D06F3" w:rsidRDefault="009D06F3" w:rsidP="0090607F">
    <w:pPr>
      <w:pStyle w:val="Footer"/>
      <w:ind w:right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B724B9" w14:textId="77777777" w:rsidR="009D06F3" w:rsidRDefault="009D06F3" w:rsidP="00493D22">
      <w:pPr>
        <w:rPr>
          <w:rFonts w:hint="eastAsia"/>
        </w:rPr>
      </w:pPr>
      <w:r>
        <w:separator/>
      </w:r>
    </w:p>
  </w:footnote>
  <w:footnote w:type="continuationSeparator" w:id="0">
    <w:p w14:paraId="5D876E55" w14:textId="77777777" w:rsidR="009D06F3" w:rsidRDefault="009D06F3" w:rsidP="00493D2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C33A7"/>
    <w:multiLevelType w:val="hybridMultilevel"/>
    <w:tmpl w:val="E0A6D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143C5"/>
    <w:multiLevelType w:val="hybridMultilevel"/>
    <w:tmpl w:val="46C45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76D5F"/>
    <w:multiLevelType w:val="hybridMultilevel"/>
    <w:tmpl w:val="5320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D212B4"/>
    <w:multiLevelType w:val="hybridMultilevel"/>
    <w:tmpl w:val="6666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AD6E09"/>
    <w:multiLevelType w:val="hybridMultilevel"/>
    <w:tmpl w:val="25908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4D3F8E"/>
    <w:multiLevelType w:val="hybridMultilevel"/>
    <w:tmpl w:val="EB163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DB673B"/>
    <w:multiLevelType w:val="hybridMultilevel"/>
    <w:tmpl w:val="E0A6D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7A6"/>
    <w:rsid w:val="000547A6"/>
    <w:rsid w:val="00094EE5"/>
    <w:rsid w:val="000C431F"/>
    <w:rsid w:val="001D1BCE"/>
    <w:rsid w:val="001E416C"/>
    <w:rsid w:val="002B7F73"/>
    <w:rsid w:val="00305B89"/>
    <w:rsid w:val="003A7C7B"/>
    <w:rsid w:val="003E64CC"/>
    <w:rsid w:val="00451966"/>
    <w:rsid w:val="00493D22"/>
    <w:rsid w:val="004C7262"/>
    <w:rsid w:val="004E5418"/>
    <w:rsid w:val="00674C81"/>
    <w:rsid w:val="006910CE"/>
    <w:rsid w:val="006A3705"/>
    <w:rsid w:val="006B515E"/>
    <w:rsid w:val="00813177"/>
    <w:rsid w:val="008956F3"/>
    <w:rsid w:val="008F6505"/>
    <w:rsid w:val="0090607F"/>
    <w:rsid w:val="009A576C"/>
    <w:rsid w:val="009D06F3"/>
    <w:rsid w:val="009E6691"/>
    <w:rsid w:val="00A8657C"/>
    <w:rsid w:val="00B50433"/>
    <w:rsid w:val="00B810B3"/>
    <w:rsid w:val="00BF3724"/>
    <w:rsid w:val="00C0074C"/>
    <w:rsid w:val="00D07753"/>
    <w:rsid w:val="00D17B33"/>
    <w:rsid w:val="00D50882"/>
    <w:rsid w:val="00E01B1D"/>
    <w:rsid w:val="00E533DE"/>
    <w:rsid w:val="00FC50F5"/>
    <w:rsid w:val="00F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97A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link w:val="Heading1Char"/>
    <w:rsid w:val="00094EE5"/>
    <w:pPr>
      <w:pBdr>
        <w:top w:val="nil"/>
        <w:left w:val="nil"/>
        <w:bottom w:val="nil"/>
        <w:right w:val="nil"/>
        <w:between w:val="nil"/>
        <w:bar w:val="nil"/>
      </w:pBdr>
      <w:spacing w:after="240"/>
      <w:outlineLvl w:val="0"/>
    </w:pPr>
    <w:rPr>
      <w:rFonts w:ascii="Helvetica Neue Thin" w:eastAsia="Arial Unicode MS" w:hAnsi="Helvetica Neue Thin" w:cs="Arial Unicode MS"/>
      <w:b/>
      <w:color w:val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094EE5"/>
    <w:pPr>
      <w:pBdr>
        <w:top w:val="nil"/>
        <w:left w:val="nil"/>
        <w:bottom w:val="nil"/>
        <w:right w:val="nil"/>
        <w:between w:val="nil"/>
        <w:bar w:val="nil"/>
      </w:pBdr>
      <w:spacing w:after="240"/>
    </w:pPr>
    <w:rPr>
      <w:rFonts w:ascii="Helvetica Neue Light" w:eastAsia="Arial Unicode MS" w:hAnsi="Helvetica Neue Light" w:cs="Arial"/>
      <w:iCs/>
      <w:color w:val="000000"/>
      <w:sz w:val="20"/>
      <w:szCs w:val="20"/>
      <w:bdr w:val="nil"/>
    </w:rPr>
  </w:style>
  <w:style w:type="character" w:customStyle="1" w:styleId="Heading1Char">
    <w:name w:val="Heading 1 Char"/>
    <w:basedOn w:val="DefaultParagraphFont"/>
    <w:link w:val="Heading1"/>
    <w:rsid w:val="00094EE5"/>
    <w:rPr>
      <w:rFonts w:ascii="Helvetica Neue Thin" w:eastAsia="Arial Unicode MS" w:hAnsi="Helvetica Neue Thin" w:cs="Arial Unicode MS"/>
      <w:b/>
      <w:color w:val="000000"/>
      <w:bdr w:val="nil"/>
    </w:rPr>
  </w:style>
  <w:style w:type="paragraph" w:styleId="FootnoteText">
    <w:name w:val="footnote text"/>
    <w:basedOn w:val="Body"/>
    <w:link w:val="FootnoteTextChar"/>
    <w:uiPriority w:val="99"/>
    <w:unhideWhenUsed/>
    <w:rsid w:val="00493D22"/>
  </w:style>
  <w:style w:type="character" w:customStyle="1" w:styleId="FootnoteTextChar">
    <w:name w:val="Footnote Text Char"/>
    <w:basedOn w:val="DefaultParagraphFont"/>
    <w:link w:val="FootnoteText"/>
    <w:uiPriority w:val="99"/>
    <w:rsid w:val="00493D22"/>
    <w:rPr>
      <w:rFonts w:ascii="Helvetica Neue Thin" w:eastAsia="Arial Unicode MS" w:hAnsi="Helvetica Neue Thin" w:cs="Arial Unicode MS"/>
      <w:color w:val="000000"/>
      <w:sz w:val="20"/>
      <w:bdr w:val="nil"/>
    </w:rPr>
  </w:style>
  <w:style w:type="character" w:styleId="FootnoteReference">
    <w:name w:val="footnote reference"/>
    <w:basedOn w:val="DefaultParagraphFont"/>
    <w:uiPriority w:val="99"/>
    <w:unhideWhenUsed/>
    <w:rsid w:val="00E01B1D"/>
    <w:rPr>
      <w:rFonts w:ascii="Helvetica Neue Light" w:hAnsi="Helvetica Neue Light"/>
      <w:sz w:val="20"/>
      <w:vertAlign w:val="superscript"/>
    </w:rPr>
  </w:style>
  <w:style w:type="paragraph" w:styleId="ListParagraph">
    <w:name w:val="List Paragraph"/>
    <w:basedOn w:val="Normal"/>
    <w:uiPriority w:val="34"/>
    <w:qFormat/>
    <w:rsid w:val="006B515E"/>
    <w:pPr>
      <w:ind w:left="720"/>
      <w:contextualSpacing/>
    </w:pPr>
  </w:style>
  <w:style w:type="table" w:styleId="TableGrid">
    <w:name w:val="Table Grid"/>
    <w:basedOn w:val="TableNormal"/>
    <w:uiPriority w:val="59"/>
    <w:rsid w:val="00B504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B5043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B5043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">
    <w:name w:val="Medium List 1"/>
    <w:basedOn w:val="TableNormal"/>
    <w:uiPriority w:val="65"/>
    <w:rsid w:val="00A8657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A86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9060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07F"/>
  </w:style>
  <w:style w:type="character" w:styleId="PageNumber">
    <w:name w:val="page number"/>
    <w:basedOn w:val="DefaultParagraphFont"/>
    <w:uiPriority w:val="99"/>
    <w:semiHidden/>
    <w:unhideWhenUsed/>
    <w:rsid w:val="0090607F"/>
  </w:style>
  <w:style w:type="paragraph" w:customStyle="1" w:styleId="heading">
    <w:name w:val="heading"/>
    <w:basedOn w:val="Body"/>
    <w:rsid w:val="00094EE5"/>
    <w:rPr>
      <w:iCs w:val="0"/>
    </w:rPr>
  </w:style>
  <w:style w:type="table" w:styleId="ColorfulList">
    <w:name w:val="Colorful List"/>
    <w:basedOn w:val="TableNormal"/>
    <w:uiPriority w:val="72"/>
    <w:rsid w:val="001E416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MediumList1-Accent4">
    <w:name w:val="Medium List 1 Accent 4"/>
    <w:basedOn w:val="TableNormal"/>
    <w:uiPriority w:val="65"/>
    <w:rsid w:val="001E416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8F65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50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link w:val="Heading1Char"/>
    <w:rsid w:val="00094EE5"/>
    <w:pPr>
      <w:pBdr>
        <w:top w:val="nil"/>
        <w:left w:val="nil"/>
        <w:bottom w:val="nil"/>
        <w:right w:val="nil"/>
        <w:between w:val="nil"/>
        <w:bar w:val="nil"/>
      </w:pBdr>
      <w:spacing w:after="240"/>
      <w:outlineLvl w:val="0"/>
    </w:pPr>
    <w:rPr>
      <w:rFonts w:ascii="Helvetica Neue Thin" w:eastAsia="Arial Unicode MS" w:hAnsi="Helvetica Neue Thin" w:cs="Arial Unicode MS"/>
      <w:b/>
      <w:color w:val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094EE5"/>
    <w:pPr>
      <w:pBdr>
        <w:top w:val="nil"/>
        <w:left w:val="nil"/>
        <w:bottom w:val="nil"/>
        <w:right w:val="nil"/>
        <w:between w:val="nil"/>
        <w:bar w:val="nil"/>
      </w:pBdr>
      <w:spacing w:after="240"/>
    </w:pPr>
    <w:rPr>
      <w:rFonts w:ascii="Helvetica Neue Light" w:eastAsia="Arial Unicode MS" w:hAnsi="Helvetica Neue Light" w:cs="Arial"/>
      <w:iCs/>
      <w:color w:val="000000"/>
      <w:sz w:val="20"/>
      <w:szCs w:val="20"/>
      <w:bdr w:val="nil"/>
    </w:rPr>
  </w:style>
  <w:style w:type="character" w:customStyle="1" w:styleId="Heading1Char">
    <w:name w:val="Heading 1 Char"/>
    <w:basedOn w:val="DefaultParagraphFont"/>
    <w:link w:val="Heading1"/>
    <w:rsid w:val="00094EE5"/>
    <w:rPr>
      <w:rFonts w:ascii="Helvetica Neue Thin" w:eastAsia="Arial Unicode MS" w:hAnsi="Helvetica Neue Thin" w:cs="Arial Unicode MS"/>
      <w:b/>
      <w:color w:val="000000"/>
      <w:bdr w:val="nil"/>
    </w:rPr>
  </w:style>
  <w:style w:type="paragraph" w:styleId="FootnoteText">
    <w:name w:val="footnote text"/>
    <w:basedOn w:val="Body"/>
    <w:link w:val="FootnoteTextChar"/>
    <w:uiPriority w:val="99"/>
    <w:unhideWhenUsed/>
    <w:rsid w:val="00493D22"/>
  </w:style>
  <w:style w:type="character" w:customStyle="1" w:styleId="FootnoteTextChar">
    <w:name w:val="Footnote Text Char"/>
    <w:basedOn w:val="DefaultParagraphFont"/>
    <w:link w:val="FootnoteText"/>
    <w:uiPriority w:val="99"/>
    <w:rsid w:val="00493D22"/>
    <w:rPr>
      <w:rFonts w:ascii="Helvetica Neue Thin" w:eastAsia="Arial Unicode MS" w:hAnsi="Helvetica Neue Thin" w:cs="Arial Unicode MS"/>
      <w:color w:val="000000"/>
      <w:sz w:val="20"/>
      <w:bdr w:val="nil"/>
    </w:rPr>
  </w:style>
  <w:style w:type="character" w:styleId="FootnoteReference">
    <w:name w:val="footnote reference"/>
    <w:basedOn w:val="DefaultParagraphFont"/>
    <w:uiPriority w:val="99"/>
    <w:unhideWhenUsed/>
    <w:rsid w:val="00E01B1D"/>
    <w:rPr>
      <w:rFonts w:ascii="Helvetica Neue Light" w:hAnsi="Helvetica Neue Light"/>
      <w:sz w:val="20"/>
      <w:vertAlign w:val="superscript"/>
    </w:rPr>
  </w:style>
  <w:style w:type="paragraph" w:styleId="ListParagraph">
    <w:name w:val="List Paragraph"/>
    <w:basedOn w:val="Normal"/>
    <w:uiPriority w:val="34"/>
    <w:qFormat/>
    <w:rsid w:val="006B515E"/>
    <w:pPr>
      <w:ind w:left="720"/>
      <w:contextualSpacing/>
    </w:pPr>
  </w:style>
  <w:style w:type="table" w:styleId="TableGrid">
    <w:name w:val="Table Grid"/>
    <w:basedOn w:val="TableNormal"/>
    <w:uiPriority w:val="59"/>
    <w:rsid w:val="00B504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B5043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B5043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">
    <w:name w:val="Medium List 1"/>
    <w:basedOn w:val="TableNormal"/>
    <w:uiPriority w:val="65"/>
    <w:rsid w:val="00A8657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A86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9060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07F"/>
  </w:style>
  <w:style w:type="character" w:styleId="PageNumber">
    <w:name w:val="page number"/>
    <w:basedOn w:val="DefaultParagraphFont"/>
    <w:uiPriority w:val="99"/>
    <w:semiHidden/>
    <w:unhideWhenUsed/>
    <w:rsid w:val="0090607F"/>
  </w:style>
  <w:style w:type="paragraph" w:customStyle="1" w:styleId="heading">
    <w:name w:val="heading"/>
    <w:basedOn w:val="Body"/>
    <w:rsid w:val="00094EE5"/>
    <w:rPr>
      <w:iCs w:val="0"/>
    </w:rPr>
  </w:style>
  <w:style w:type="table" w:styleId="ColorfulList">
    <w:name w:val="Colorful List"/>
    <w:basedOn w:val="TableNormal"/>
    <w:uiPriority w:val="72"/>
    <w:rsid w:val="001E416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MediumList1-Accent4">
    <w:name w:val="Medium List 1 Accent 4"/>
    <w:basedOn w:val="TableNormal"/>
    <w:uiPriority w:val="65"/>
    <w:rsid w:val="001E416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8F65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522</Words>
  <Characters>2980</Characters>
  <Application>Microsoft Macintosh Word</Application>
  <DocSecurity>0</DocSecurity>
  <Lines>24</Lines>
  <Paragraphs>6</Paragraphs>
  <ScaleCrop>false</ScaleCrop>
  <Company>University of Florida</Company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Witulski</dc:creator>
  <cp:keywords/>
  <dc:description/>
  <cp:lastModifiedBy>Christopher Witulski</cp:lastModifiedBy>
  <cp:revision>8</cp:revision>
  <dcterms:created xsi:type="dcterms:W3CDTF">2015-01-22T16:59:00Z</dcterms:created>
  <dcterms:modified xsi:type="dcterms:W3CDTF">2015-12-30T15:32:00Z</dcterms:modified>
</cp:coreProperties>
</file>