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C9F84" w14:textId="77777777" w:rsidR="00B31D8C" w:rsidRDefault="007E6848" w:rsidP="004F4F46">
      <w:pPr>
        <w:pStyle w:val="Heading1"/>
        <w:spacing w:after="285" w:line="480" w:lineRule="auto"/>
        <w:ind w:left="112" w:hanging="10"/>
        <w:jc w:val="center"/>
        <w:rPr>
          <w:sz w:val="24"/>
        </w:rPr>
      </w:pPr>
      <w:bookmarkStart w:id="0" w:name="_Hlk205583246"/>
      <w:r>
        <w:rPr>
          <w:sz w:val="24"/>
        </w:rPr>
        <w:t xml:space="preserve"> DISASTERS DOOR: INSPIRING YOUTH TO BUILD RESILIENCE THROUGH GAMIFIED PREPAREDNESS</w:t>
      </w:r>
    </w:p>
    <w:p w14:paraId="4EC066F7" w14:textId="77777777" w:rsidR="00B31D8C" w:rsidRDefault="00B31D8C" w:rsidP="00AD6BF1">
      <w:pPr>
        <w:spacing w:after="481" w:line="265" w:lineRule="auto"/>
        <w:ind w:left="10" w:hanging="10"/>
        <w:jc w:val="center"/>
        <w:rPr>
          <w:sz w:val="24"/>
        </w:rPr>
      </w:pPr>
    </w:p>
    <w:p w14:paraId="463AEDAB" w14:textId="77777777" w:rsidR="00AD6BF1" w:rsidRPr="007B323B" w:rsidRDefault="00AD6BF1" w:rsidP="00AD6BF1">
      <w:pPr>
        <w:spacing w:after="481" w:line="265" w:lineRule="auto"/>
        <w:ind w:left="10" w:hanging="10"/>
        <w:jc w:val="center"/>
        <w:rPr>
          <w:rFonts w:ascii="Times New Roman" w:hAnsi="Times New Roman" w:cs="Times New Roman"/>
        </w:rPr>
      </w:pPr>
      <w:r w:rsidRPr="007B323B">
        <w:rPr>
          <w:rFonts w:ascii="Times New Roman" w:eastAsia="Times New Roman" w:hAnsi="Times New Roman" w:cs="Times New Roman"/>
          <w:sz w:val="24"/>
        </w:rPr>
        <w:t>A Capstone Presented to</w:t>
      </w:r>
    </w:p>
    <w:p w14:paraId="5DBC8E17" w14:textId="77777777" w:rsidR="00AD6BF1" w:rsidRPr="007B323B" w:rsidRDefault="00AD6BF1" w:rsidP="00AD6BF1">
      <w:pPr>
        <w:spacing w:after="481" w:line="265" w:lineRule="auto"/>
        <w:ind w:left="10" w:hanging="10"/>
        <w:jc w:val="center"/>
        <w:rPr>
          <w:rFonts w:ascii="Times New Roman" w:hAnsi="Times New Roman" w:cs="Times New Roman"/>
        </w:rPr>
      </w:pPr>
      <w:r w:rsidRPr="007B323B">
        <w:rPr>
          <w:rFonts w:ascii="Times New Roman" w:eastAsia="Times New Roman" w:hAnsi="Times New Roman" w:cs="Times New Roman"/>
          <w:sz w:val="24"/>
        </w:rPr>
        <w:t>The Faculty of the Department of Information Technology</w:t>
      </w:r>
    </w:p>
    <w:p w14:paraId="25A3E172" w14:textId="77777777" w:rsidR="00AD6BF1" w:rsidRPr="007B323B" w:rsidRDefault="00AD6BF1" w:rsidP="00AD6BF1">
      <w:pPr>
        <w:spacing w:after="481" w:line="265" w:lineRule="auto"/>
        <w:ind w:left="10" w:hanging="10"/>
        <w:jc w:val="center"/>
        <w:rPr>
          <w:rFonts w:ascii="Times New Roman" w:hAnsi="Times New Roman" w:cs="Times New Roman"/>
        </w:rPr>
      </w:pPr>
      <w:r w:rsidRPr="007B323B">
        <w:rPr>
          <w:rFonts w:ascii="Times New Roman" w:eastAsia="Times New Roman" w:hAnsi="Times New Roman" w:cs="Times New Roman"/>
          <w:sz w:val="24"/>
        </w:rPr>
        <w:t>Bulacan State University – Meneses Campus</w:t>
      </w:r>
    </w:p>
    <w:p w14:paraId="1B0CAB22" w14:textId="77777777" w:rsidR="00AD6BF1" w:rsidRDefault="00AD6BF1" w:rsidP="00AD6BF1">
      <w:pPr>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7B323B">
        <w:rPr>
          <w:rFonts w:ascii="Times New Roman" w:eastAsia="Times New Roman" w:hAnsi="Times New Roman" w:cs="Times New Roman"/>
          <w:sz w:val="24"/>
        </w:rPr>
        <w:t>Matungao, Bulakan, Bulacan</w:t>
      </w:r>
    </w:p>
    <w:p w14:paraId="500DED39" w14:textId="77777777" w:rsidR="004F4F46" w:rsidRDefault="004F4F46" w:rsidP="00AD6BF1">
      <w:pPr>
        <w:rPr>
          <w:rFonts w:ascii="Times New Roman" w:eastAsia="Times New Roman" w:hAnsi="Times New Roman" w:cs="Times New Roman"/>
          <w:sz w:val="24"/>
        </w:rPr>
      </w:pPr>
    </w:p>
    <w:p w14:paraId="4152948D" w14:textId="77777777" w:rsidR="00AD6BF1" w:rsidRDefault="00AD6BF1" w:rsidP="00AD6BF1">
      <w:pPr>
        <w:rPr>
          <w:rFonts w:ascii="Times New Roman" w:eastAsia="Times New Roman" w:hAnsi="Times New Roman" w:cs="Times New Roman"/>
          <w:sz w:val="24"/>
        </w:rPr>
      </w:pPr>
    </w:p>
    <w:p w14:paraId="1819ADD5" w14:textId="77777777" w:rsidR="00AD6BF1" w:rsidRPr="007B323B" w:rsidRDefault="00AD6BF1" w:rsidP="00AD6BF1">
      <w:pPr>
        <w:spacing w:after="0" w:line="480" w:lineRule="auto"/>
        <w:ind w:left="10" w:hanging="10"/>
        <w:rPr>
          <w:rFonts w:ascii="Times New Roman" w:hAnsi="Times New Roman" w:cs="Times New Roman"/>
        </w:rPr>
      </w:pPr>
      <w:r>
        <w:rPr>
          <w:rFonts w:ascii="Times New Roman" w:eastAsia="Times New Roman" w:hAnsi="Times New Roman" w:cs="Times New Roman"/>
          <w:sz w:val="24"/>
        </w:rPr>
        <w:t xml:space="preserve">                                                   </w:t>
      </w:r>
      <w:r w:rsidRPr="007B323B">
        <w:rPr>
          <w:rFonts w:ascii="Times New Roman" w:eastAsia="Times New Roman" w:hAnsi="Times New Roman" w:cs="Times New Roman"/>
          <w:sz w:val="24"/>
        </w:rPr>
        <w:t>In Partial fulfillment</w:t>
      </w:r>
    </w:p>
    <w:p w14:paraId="2C2E783B" w14:textId="77777777" w:rsidR="00AD6BF1" w:rsidRPr="007B323B" w:rsidRDefault="00AD6BF1" w:rsidP="00AD6BF1">
      <w:pPr>
        <w:spacing w:after="0" w:line="480" w:lineRule="auto"/>
        <w:ind w:left="10" w:hanging="10"/>
        <w:jc w:val="center"/>
        <w:rPr>
          <w:rFonts w:ascii="Times New Roman" w:hAnsi="Times New Roman" w:cs="Times New Roman"/>
        </w:rPr>
      </w:pPr>
      <w:r w:rsidRPr="007B323B">
        <w:rPr>
          <w:rFonts w:ascii="Times New Roman" w:eastAsia="Times New Roman" w:hAnsi="Times New Roman" w:cs="Times New Roman"/>
          <w:sz w:val="24"/>
        </w:rPr>
        <w:t>of the Requirements for the Degree</w:t>
      </w:r>
    </w:p>
    <w:p w14:paraId="0DC73D96" w14:textId="77777777" w:rsidR="00AD6BF1" w:rsidRDefault="00AD6BF1" w:rsidP="00AD6BF1">
      <w:pPr>
        <w:spacing w:after="0" w:line="480" w:lineRule="auto"/>
        <w:ind w:left="10" w:hanging="10"/>
        <w:jc w:val="center"/>
        <w:rPr>
          <w:rFonts w:ascii="Times New Roman" w:eastAsia="Times New Roman" w:hAnsi="Times New Roman" w:cs="Times New Roman"/>
          <w:sz w:val="24"/>
        </w:rPr>
      </w:pPr>
      <w:r w:rsidRPr="007B323B">
        <w:rPr>
          <w:rFonts w:ascii="Times New Roman" w:eastAsia="Times New Roman" w:hAnsi="Times New Roman" w:cs="Times New Roman"/>
          <w:sz w:val="24"/>
        </w:rPr>
        <w:t>Bachelor of Science in Information Technology</w:t>
      </w:r>
    </w:p>
    <w:p w14:paraId="2F926847" w14:textId="77777777" w:rsidR="004F4F46" w:rsidRDefault="004F4F46" w:rsidP="004F4F46">
      <w:pPr>
        <w:spacing w:after="0" w:line="480" w:lineRule="auto"/>
        <w:rPr>
          <w:rFonts w:ascii="Times New Roman" w:eastAsia="Times New Roman" w:hAnsi="Times New Roman" w:cs="Times New Roman"/>
          <w:sz w:val="24"/>
        </w:rPr>
      </w:pPr>
    </w:p>
    <w:p w14:paraId="1EB73BE5" w14:textId="77777777" w:rsidR="00AD6BF1" w:rsidRDefault="00AD6BF1" w:rsidP="00AD6BF1">
      <w:pPr>
        <w:spacing w:after="0" w:line="480" w:lineRule="auto"/>
        <w:ind w:left="10" w:hanging="10"/>
        <w:jc w:val="center"/>
        <w:rPr>
          <w:rFonts w:ascii="Times New Roman" w:eastAsia="Times New Roman" w:hAnsi="Times New Roman" w:cs="Times New Roman"/>
          <w:sz w:val="24"/>
        </w:rPr>
      </w:pPr>
    </w:p>
    <w:p w14:paraId="76817A55" w14:textId="77777777" w:rsidR="00AD6BF1" w:rsidRPr="007B323B" w:rsidRDefault="00AD6BF1" w:rsidP="00AD6BF1">
      <w:pPr>
        <w:spacing w:after="0" w:line="480" w:lineRule="auto"/>
        <w:ind w:left="1313" w:right="1303" w:hanging="10"/>
        <w:jc w:val="center"/>
        <w:rPr>
          <w:rFonts w:ascii="Times New Roman" w:hAnsi="Times New Roman" w:cs="Times New Roman"/>
        </w:rPr>
      </w:pPr>
      <w:r>
        <w:rPr>
          <w:rFonts w:ascii="Times New Roman" w:eastAsia="Times New Roman" w:hAnsi="Times New Roman" w:cs="Times New Roman"/>
          <w:b/>
          <w:sz w:val="24"/>
        </w:rPr>
        <w:t>IGNACIO, JULIUS</w:t>
      </w:r>
      <w:r w:rsidRPr="007B323B">
        <w:rPr>
          <w:rFonts w:ascii="Times New Roman" w:eastAsia="Times New Roman" w:hAnsi="Times New Roman" w:cs="Times New Roman"/>
          <w:b/>
          <w:sz w:val="24"/>
        </w:rPr>
        <w:t>.</w:t>
      </w:r>
    </w:p>
    <w:p w14:paraId="603F0D48" w14:textId="77777777" w:rsidR="00AD6BF1" w:rsidRPr="007B323B" w:rsidRDefault="00AD6BF1" w:rsidP="00AD6BF1">
      <w:pPr>
        <w:spacing w:after="0" w:line="480" w:lineRule="auto"/>
        <w:ind w:left="1313" w:right="1303" w:hanging="10"/>
        <w:jc w:val="center"/>
        <w:rPr>
          <w:rFonts w:ascii="Times New Roman" w:hAnsi="Times New Roman" w:cs="Times New Roman"/>
        </w:rPr>
      </w:pPr>
      <w:r>
        <w:rPr>
          <w:rFonts w:ascii="Times New Roman" w:eastAsia="Times New Roman" w:hAnsi="Times New Roman" w:cs="Times New Roman"/>
          <w:b/>
          <w:sz w:val="24"/>
        </w:rPr>
        <w:t>MARIANO, ROSE AMOR</w:t>
      </w:r>
      <w:r w:rsidRPr="007B323B">
        <w:rPr>
          <w:rFonts w:ascii="Times New Roman" w:eastAsia="Times New Roman" w:hAnsi="Times New Roman" w:cs="Times New Roman"/>
          <w:b/>
          <w:sz w:val="24"/>
        </w:rPr>
        <w:t>.</w:t>
      </w:r>
    </w:p>
    <w:p w14:paraId="6DED6D7A" w14:textId="77777777" w:rsidR="00AD6BF1" w:rsidRPr="007B323B" w:rsidRDefault="00AD6BF1" w:rsidP="00AD6BF1">
      <w:pPr>
        <w:spacing w:after="0" w:line="480" w:lineRule="auto"/>
        <w:ind w:left="1313" w:right="1303" w:hanging="10"/>
        <w:jc w:val="center"/>
        <w:rPr>
          <w:rFonts w:ascii="Times New Roman" w:hAnsi="Times New Roman" w:cs="Times New Roman"/>
        </w:rPr>
      </w:pPr>
      <w:r>
        <w:rPr>
          <w:rFonts w:ascii="Times New Roman" w:eastAsia="Times New Roman" w:hAnsi="Times New Roman" w:cs="Times New Roman"/>
          <w:b/>
          <w:sz w:val="24"/>
        </w:rPr>
        <w:t xml:space="preserve">AGAPITO, LYKA MAE </w:t>
      </w:r>
    </w:p>
    <w:p w14:paraId="488DD7DB" w14:textId="77777777" w:rsidR="00AD6BF1" w:rsidRPr="007B323B" w:rsidRDefault="00AD6BF1" w:rsidP="00AD6BF1">
      <w:pPr>
        <w:spacing w:after="0" w:line="480" w:lineRule="auto"/>
        <w:ind w:left="1313" w:right="1303" w:hanging="10"/>
        <w:jc w:val="center"/>
        <w:rPr>
          <w:rFonts w:ascii="Times New Roman" w:eastAsia="Times New Roman" w:hAnsi="Times New Roman" w:cs="Times New Roman"/>
          <w:b/>
          <w:sz w:val="24"/>
        </w:rPr>
      </w:pPr>
      <w:r>
        <w:rPr>
          <w:rFonts w:ascii="Times New Roman" w:eastAsia="Times New Roman" w:hAnsi="Times New Roman" w:cs="Times New Roman"/>
          <w:b/>
          <w:sz w:val="24"/>
        </w:rPr>
        <w:t>PADIN, KAREN CLAIRE</w:t>
      </w:r>
      <w:r w:rsidRPr="007B323B">
        <w:rPr>
          <w:rFonts w:ascii="Times New Roman" w:eastAsia="Times New Roman" w:hAnsi="Times New Roman" w:cs="Times New Roman"/>
          <w:b/>
          <w:sz w:val="24"/>
        </w:rPr>
        <w:t>.</w:t>
      </w:r>
    </w:p>
    <w:p w14:paraId="049ED430" w14:textId="77777777" w:rsidR="00AD6BF1" w:rsidRDefault="00AD6BF1" w:rsidP="00AD6BF1">
      <w:pPr>
        <w:spacing w:after="0" w:line="480" w:lineRule="auto"/>
        <w:ind w:left="10" w:hanging="10"/>
        <w:jc w:val="center"/>
        <w:rPr>
          <w:rFonts w:ascii="Times New Roman" w:eastAsia="Times New Roman" w:hAnsi="Times New Roman" w:cs="Times New Roman"/>
          <w:b/>
          <w:sz w:val="24"/>
        </w:rPr>
      </w:pPr>
      <w:r>
        <w:rPr>
          <w:rFonts w:ascii="Times New Roman" w:eastAsia="Times New Roman" w:hAnsi="Times New Roman" w:cs="Times New Roman"/>
          <w:b/>
          <w:sz w:val="24"/>
        </w:rPr>
        <w:t>SANCHEZ, MARY JOY B.</w:t>
      </w:r>
    </w:p>
    <w:p w14:paraId="5C3EF0EE" w14:textId="77777777" w:rsidR="00AD6BF1" w:rsidRDefault="00AD6BF1" w:rsidP="00AD6BF1">
      <w:pPr>
        <w:spacing w:after="0" w:line="480" w:lineRule="auto"/>
        <w:ind w:left="10" w:hanging="10"/>
        <w:jc w:val="center"/>
        <w:rPr>
          <w:rFonts w:ascii="Times New Roman" w:eastAsia="Times New Roman" w:hAnsi="Times New Roman" w:cs="Times New Roman"/>
          <w:b/>
          <w:sz w:val="24"/>
        </w:rPr>
      </w:pPr>
    </w:p>
    <w:p w14:paraId="75ADBCD7" w14:textId="77777777" w:rsidR="00AD6BF1" w:rsidRDefault="00AD6BF1" w:rsidP="00AD6BF1">
      <w:pPr>
        <w:spacing w:after="0" w:line="480" w:lineRule="auto"/>
        <w:ind w:left="10" w:hanging="10"/>
        <w:jc w:val="center"/>
        <w:rPr>
          <w:rFonts w:ascii="Times New Roman" w:eastAsia="Times New Roman" w:hAnsi="Times New Roman" w:cs="Times New Roman"/>
          <w:b/>
          <w:sz w:val="24"/>
        </w:rPr>
      </w:pPr>
    </w:p>
    <w:p w14:paraId="253270E7" w14:textId="77777777" w:rsidR="00AD6BF1" w:rsidRDefault="00AD6BF1" w:rsidP="00AD6BF1">
      <w:pPr>
        <w:spacing w:after="0" w:line="480" w:lineRule="auto"/>
        <w:ind w:left="10" w:hanging="10"/>
        <w:jc w:val="center"/>
        <w:rPr>
          <w:rFonts w:ascii="Times New Roman" w:eastAsia="Times New Roman" w:hAnsi="Times New Roman" w:cs="Times New Roman"/>
          <w:b/>
          <w:sz w:val="24"/>
        </w:rPr>
      </w:pPr>
    </w:p>
    <w:p w14:paraId="1B221DDE" w14:textId="77777777" w:rsidR="00AD6BF1" w:rsidRPr="007B323B" w:rsidRDefault="00AD6BF1" w:rsidP="00AD6BF1">
      <w:pPr>
        <w:spacing w:after="0" w:line="480" w:lineRule="auto"/>
        <w:ind w:left="10" w:hanging="10"/>
        <w:jc w:val="center"/>
        <w:rPr>
          <w:rFonts w:ascii="Times New Roman" w:eastAsia="Times New Roman" w:hAnsi="Times New Roman" w:cs="Times New Roman"/>
          <w:sz w:val="24"/>
        </w:rPr>
      </w:pPr>
      <w:r w:rsidRPr="007B323B">
        <w:rPr>
          <w:rFonts w:ascii="Times New Roman" w:eastAsia="Times New Roman" w:hAnsi="Times New Roman" w:cs="Times New Roman"/>
          <w:sz w:val="24"/>
        </w:rPr>
        <w:t>2025</w:t>
      </w:r>
    </w:p>
    <w:p w14:paraId="06E0A039" w14:textId="77777777" w:rsidR="00AD6BF1" w:rsidRPr="00AD6BF1" w:rsidRDefault="00AD6BF1" w:rsidP="00AD6BF1">
      <w:pPr>
        <w:rPr>
          <w:lang w:val="en-PH" w:eastAsia="en-PH"/>
        </w:rPr>
      </w:pPr>
    </w:p>
    <w:bookmarkEnd w:id="0"/>
    <w:p w14:paraId="726F64A0" w14:textId="77777777" w:rsidR="00AD6BF1" w:rsidRPr="007B323B" w:rsidRDefault="00AD6BF1" w:rsidP="00AD6BF1">
      <w:pPr>
        <w:pStyle w:val="Heading2"/>
        <w:spacing w:after="270"/>
        <w:ind w:left="10"/>
      </w:pPr>
      <w:r w:rsidRPr="007B323B">
        <w:lastRenderedPageBreak/>
        <w:t>Table of Contents</w:t>
      </w:r>
    </w:p>
    <w:p w14:paraId="367437A0" w14:textId="77777777" w:rsidR="00AD6BF1" w:rsidRPr="007B323B" w:rsidRDefault="00AD6BF1" w:rsidP="00AD6BF1">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Approval Sheet ..………………………………………………………………………………</w:t>
      </w:r>
    </w:p>
    <w:p w14:paraId="2386C560" w14:textId="77777777" w:rsidR="00AD6BF1" w:rsidRDefault="00AD6BF1" w:rsidP="00AD6BF1">
      <w:pPr>
        <w:spacing w:after="355" w:line="265" w:lineRule="auto"/>
        <w:ind w:left="-5" w:hanging="10"/>
        <w:jc w:val="both"/>
        <w:rPr>
          <w:rFonts w:ascii="Times New Roman" w:eastAsia="Times New Roman" w:hAnsi="Times New Roman" w:cs="Times New Roman"/>
        </w:rPr>
      </w:pPr>
      <w:r w:rsidRPr="007B323B">
        <w:rPr>
          <w:rFonts w:ascii="Times New Roman" w:eastAsia="Times New Roman" w:hAnsi="Times New Roman" w:cs="Times New Roman"/>
        </w:rPr>
        <w:t>Certificate of Editing …………………………………………………………………………</w:t>
      </w:r>
    </w:p>
    <w:p w14:paraId="044EBBF6"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Declaration of Originality ………………………………………………………….…………</w:t>
      </w:r>
    </w:p>
    <w:p w14:paraId="5B8D75CD"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Acknowledgements ………………………………………………………..……………..……</w:t>
      </w:r>
    </w:p>
    <w:p w14:paraId="5CED2478"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Abstract ………………………………………………………………………….…………....</w:t>
      </w:r>
    </w:p>
    <w:p w14:paraId="109CF81F"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Dedication ……………………………………………………………………….…………...</w:t>
      </w:r>
    </w:p>
    <w:p w14:paraId="70E77FA5" w14:textId="77777777" w:rsidR="00660878" w:rsidRPr="007B323B" w:rsidRDefault="00660878" w:rsidP="00660878">
      <w:pPr>
        <w:spacing w:after="0" w:line="604" w:lineRule="auto"/>
        <w:ind w:left="-5" w:hanging="10"/>
        <w:jc w:val="both"/>
        <w:rPr>
          <w:rFonts w:ascii="Times New Roman" w:hAnsi="Times New Roman" w:cs="Times New Roman"/>
        </w:rPr>
      </w:pPr>
      <w:r w:rsidRPr="007B323B">
        <w:rPr>
          <w:rFonts w:ascii="Times New Roman" w:eastAsia="Times New Roman" w:hAnsi="Times New Roman" w:cs="Times New Roman"/>
          <w:b/>
        </w:rPr>
        <w:t xml:space="preserve">CHAPTER I: THE PROBLEM AND ITS BACKGROUND </w:t>
      </w:r>
      <w:r w:rsidRPr="007B323B">
        <w:rPr>
          <w:rFonts w:ascii="Times New Roman" w:eastAsia="Times New Roman" w:hAnsi="Times New Roman" w:cs="Times New Roman"/>
        </w:rPr>
        <w:t>……………………………</w:t>
      </w:r>
    </w:p>
    <w:p w14:paraId="7C18DA98"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Introduction …………………………………………………………………………….…….</w:t>
      </w:r>
    </w:p>
    <w:p w14:paraId="6086EA95"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Statement of the Problem ……………………………………………………………….……</w:t>
      </w:r>
    </w:p>
    <w:p w14:paraId="32E24F97"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Objectives of the Study …………………………………………………….……………...…</w:t>
      </w:r>
    </w:p>
    <w:p w14:paraId="2F141831"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Significance of the Study</w:t>
      </w:r>
      <w:r>
        <w:rPr>
          <w:rFonts w:ascii="Times New Roman" w:eastAsia="Times New Roman" w:hAnsi="Times New Roman" w:cs="Times New Roman"/>
        </w:rPr>
        <w:t xml:space="preserve"> </w:t>
      </w:r>
      <w:r w:rsidRPr="007B323B">
        <w:rPr>
          <w:rFonts w:ascii="Times New Roman" w:eastAsia="Times New Roman" w:hAnsi="Times New Roman" w:cs="Times New Roman"/>
        </w:rPr>
        <w:t>…………………………………………………………….………</w:t>
      </w:r>
    </w:p>
    <w:p w14:paraId="30F0DC74" w14:textId="77777777" w:rsidR="00AD6BF1" w:rsidRDefault="00660878" w:rsidP="00660878">
      <w:pPr>
        <w:rPr>
          <w:rFonts w:ascii="Times New Roman" w:eastAsia="Times New Roman" w:hAnsi="Times New Roman" w:cs="Times New Roman"/>
        </w:rPr>
      </w:pPr>
      <w:r w:rsidRPr="007B323B">
        <w:rPr>
          <w:rFonts w:ascii="Times New Roman" w:eastAsia="Times New Roman" w:hAnsi="Times New Roman" w:cs="Times New Roman"/>
        </w:rPr>
        <w:t>Scope and Delimitations ……………………………………………………………………..</w:t>
      </w:r>
    </w:p>
    <w:p w14:paraId="23462103" w14:textId="77777777" w:rsidR="00660878" w:rsidRDefault="00660878" w:rsidP="00660878">
      <w:pPr>
        <w:rPr>
          <w:rFonts w:ascii="Times New Roman" w:eastAsia="Times New Roman" w:hAnsi="Times New Roman" w:cs="Times New Roman"/>
        </w:rPr>
      </w:pPr>
    </w:p>
    <w:p w14:paraId="546D45E2" w14:textId="77777777" w:rsidR="00660878" w:rsidRDefault="00660878" w:rsidP="00660878">
      <w:pPr>
        <w:spacing w:after="0" w:line="604" w:lineRule="auto"/>
        <w:ind w:left="-5" w:hanging="10"/>
        <w:jc w:val="both"/>
        <w:rPr>
          <w:rFonts w:ascii="Times New Roman" w:eastAsia="Times New Roman" w:hAnsi="Times New Roman" w:cs="Times New Roman"/>
        </w:rPr>
      </w:pPr>
      <w:r w:rsidRPr="007B323B">
        <w:rPr>
          <w:rFonts w:ascii="Times New Roman" w:eastAsia="Times New Roman" w:hAnsi="Times New Roman" w:cs="Times New Roman"/>
          <w:b/>
        </w:rPr>
        <w:t xml:space="preserve">CHAPTER II: REVIEW OF RELATED LITERATURE </w:t>
      </w:r>
      <w:r w:rsidRPr="007B323B">
        <w:rPr>
          <w:rFonts w:ascii="Times New Roman" w:eastAsia="Times New Roman" w:hAnsi="Times New Roman" w:cs="Times New Roman"/>
        </w:rPr>
        <w:t>…………………………….…</w:t>
      </w:r>
    </w:p>
    <w:p w14:paraId="7F1EC81D" w14:textId="77777777" w:rsidR="00660878" w:rsidRPr="007B323B" w:rsidRDefault="00660878" w:rsidP="00660878">
      <w:pPr>
        <w:spacing w:after="258" w:line="265" w:lineRule="auto"/>
        <w:ind w:left="-5" w:hanging="10"/>
        <w:jc w:val="both"/>
        <w:rPr>
          <w:rFonts w:ascii="Times New Roman" w:hAnsi="Times New Roman" w:cs="Times New Roman"/>
        </w:rPr>
      </w:pPr>
      <w:r w:rsidRPr="007B323B">
        <w:rPr>
          <w:rFonts w:ascii="Times New Roman" w:eastAsia="Times New Roman" w:hAnsi="Times New Roman" w:cs="Times New Roman"/>
        </w:rPr>
        <w:t>Relevant Theories ……………………………………………………………………………</w:t>
      </w:r>
    </w:p>
    <w:p w14:paraId="5AEFF8A5" w14:textId="77777777" w:rsidR="00660878" w:rsidRPr="007B323B" w:rsidRDefault="00660878" w:rsidP="00660878">
      <w:pPr>
        <w:spacing w:after="258" w:line="265" w:lineRule="auto"/>
        <w:ind w:left="-5" w:hanging="10"/>
        <w:jc w:val="both"/>
        <w:rPr>
          <w:rFonts w:ascii="Times New Roman" w:hAnsi="Times New Roman" w:cs="Times New Roman"/>
        </w:rPr>
      </w:pPr>
      <w:r w:rsidRPr="007B323B">
        <w:rPr>
          <w:rFonts w:ascii="Times New Roman" w:eastAsia="Times New Roman" w:hAnsi="Times New Roman" w:cs="Times New Roman"/>
        </w:rPr>
        <w:t>Related Literature ……………………………………………………………………….……</w:t>
      </w:r>
    </w:p>
    <w:p w14:paraId="4322B260" w14:textId="77777777" w:rsidR="00660878" w:rsidRPr="007B323B" w:rsidRDefault="00660878" w:rsidP="00660878">
      <w:pPr>
        <w:spacing w:after="258" w:line="265" w:lineRule="auto"/>
        <w:ind w:left="-5" w:hanging="10"/>
        <w:jc w:val="both"/>
        <w:rPr>
          <w:rFonts w:ascii="Times New Roman" w:hAnsi="Times New Roman" w:cs="Times New Roman"/>
        </w:rPr>
      </w:pPr>
      <w:r w:rsidRPr="007B323B">
        <w:rPr>
          <w:rFonts w:ascii="Times New Roman" w:eastAsia="Times New Roman" w:hAnsi="Times New Roman" w:cs="Times New Roman"/>
        </w:rPr>
        <w:t>Related Studies …………………………………………………………………………….…</w:t>
      </w:r>
    </w:p>
    <w:p w14:paraId="2521DDF3" w14:textId="77777777" w:rsidR="00660878" w:rsidRPr="007B323B" w:rsidRDefault="00660878" w:rsidP="00660878">
      <w:pPr>
        <w:spacing w:after="258" w:line="265" w:lineRule="auto"/>
        <w:ind w:left="-5" w:hanging="10"/>
        <w:jc w:val="both"/>
        <w:rPr>
          <w:rFonts w:ascii="Times New Roman" w:hAnsi="Times New Roman" w:cs="Times New Roman"/>
        </w:rPr>
      </w:pPr>
      <w:r w:rsidRPr="007B323B">
        <w:rPr>
          <w:rFonts w:ascii="Times New Roman" w:eastAsia="Times New Roman" w:hAnsi="Times New Roman" w:cs="Times New Roman"/>
        </w:rPr>
        <w:t>Synthesis …………………………………………………………...…….…………………..</w:t>
      </w:r>
    </w:p>
    <w:p w14:paraId="1F4C7B49" w14:textId="77777777" w:rsidR="004F4F46" w:rsidRDefault="00660878" w:rsidP="004F4F46">
      <w:pPr>
        <w:spacing w:after="260" w:line="265" w:lineRule="auto"/>
        <w:ind w:left="-5" w:hanging="10"/>
        <w:jc w:val="both"/>
        <w:rPr>
          <w:rFonts w:ascii="Times New Roman" w:eastAsia="Times New Roman" w:hAnsi="Times New Roman" w:cs="Times New Roman"/>
        </w:rPr>
      </w:pPr>
      <w:r w:rsidRPr="007B323B">
        <w:rPr>
          <w:rFonts w:ascii="Times New Roman" w:eastAsia="Times New Roman" w:hAnsi="Times New Roman" w:cs="Times New Roman"/>
        </w:rPr>
        <w:t>Conceptual Framework …………………………………………………...……………….…</w:t>
      </w:r>
    </w:p>
    <w:p w14:paraId="54226859" w14:textId="77777777" w:rsidR="004F4F46" w:rsidRPr="004F4F46" w:rsidRDefault="004F4F46" w:rsidP="004F4F46">
      <w:pPr>
        <w:spacing w:after="260" w:line="265" w:lineRule="auto"/>
        <w:ind w:left="-5" w:hanging="10"/>
        <w:jc w:val="both"/>
        <w:rPr>
          <w:rFonts w:ascii="Times New Roman" w:eastAsia="Times New Roman" w:hAnsi="Times New Roman" w:cs="Times New Roman"/>
        </w:rPr>
      </w:pPr>
    </w:p>
    <w:p w14:paraId="470A0D73" w14:textId="77777777" w:rsidR="00660878" w:rsidRPr="007B323B" w:rsidRDefault="00660878" w:rsidP="00660878">
      <w:pPr>
        <w:spacing w:after="358" w:line="265" w:lineRule="auto"/>
        <w:ind w:left="-5" w:hanging="10"/>
        <w:rPr>
          <w:rFonts w:ascii="Times New Roman" w:hAnsi="Times New Roman" w:cs="Times New Roman"/>
        </w:rPr>
      </w:pPr>
      <w:r w:rsidRPr="007B323B">
        <w:rPr>
          <w:rFonts w:ascii="Times New Roman" w:eastAsia="Times New Roman" w:hAnsi="Times New Roman" w:cs="Times New Roman"/>
          <w:b/>
        </w:rPr>
        <w:t xml:space="preserve">CHAPTER III: METHODS OF RESEARCH </w:t>
      </w:r>
      <w:r w:rsidRPr="007B323B">
        <w:rPr>
          <w:rFonts w:ascii="Times New Roman" w:eastAsia="Times New Roman" w:hAnsi="Times New Roman" w:cs="Times New Roman"/>
        </w:rPr>
        <w:t>…………………...……………….………</w:t>
      </w:r>
    </w:p>
    <w:p w14:paraId="67B2DCED" w14:textId="77777777" w:rsidR="00660878" w:rsidRPr="007B323B" w:rsidRDefault="00660878" w:rsidP="00660878">
      <w:pPr>
        <w:spacing w:after="258" w:line="265" w:lineRule="auto"/>
        <w:ind w:left="-5" w:hanging="10"/>
        <w:jc w:val="both"/>
        <w:rPr>
          <w:rFonts w:ascii="Times New Roman" w:hAnsi="Times New Roman" w:cs="Times New Roman"/>
        </w:rPr>
      </w:pPr>
      <w:r w:rsidRPr="007B323B">
        <w:rPr>
          <w:rFonts w:ascii="Times New Roman" w:eastAsia="Times New Roman" w:hAnsi="Times New Roman" w:cs="Times New Roman"/>
        </w:rPr>
        <w:t>Methods and Techniques of the Study ……………………………………………….………</w:t>
      </w:r>
    </w:p>
    <w:p w14:paraId="53D25C5E" w14:textId="77777777" w:rsidR="00660878" w:rsidRPr="007F1B9A" w:rsidRDefault="00660878" w:rsidP="007F1B9A">
      <w:pPr>
        <w:spacing w:after="981" w:line="265" w:lineRule="auto"/>
        <w:ind w:left="-5" w:hanging="10"/>
        <w:jc w:val="both"/>
        <w:rPr>
          <w:rFonts w:ascii="Times New Roman" w:hAnsi="Times New Roman" w:cs="Times New Roman"/>
        </w:rPr>
      </w:pPr>
      <w:r w:rsidRPr="007B323B">
        <w:rPr>
          <w:rFonts w:ascii="Times New Roman" w:eastAsia="Times New Roman" w:hAnsi="Times New Roman" w:cs="Times New Roman"/>
        </w:rPr>
        <w:t>Population of the</w:t>
      </w:r>
      <w:r>
        <w:rPr>
          <w:rFonts w:ascii="Times New Roman" w:eastAsia="Times New Roman" w:hAnsi="Times New Roman" w:cs="Times New Roman"/>
        </w:rPr>
        <w:t xml:space="preserve"> </w:t>
      </w:r>
      <w:r w:rsidRPr="007B323B">
        <w:rPr>
          <w:rFonts w:ascii="Times New Roman" w:eastAsia="Times New Roman" w:hAnsi="Times New Roman" w:cs="Times New Roman"/>
        </w:rPr>
        <w:t>Stud</w:t>
      </w:r>
      <w:r w:rsidR="007F1B9A">
        <w:rPr>
          <w:rFonts w:ascii="Times New Roman" w:eastAsia="Times New Roman" w:hAnsi="Times New Roman" w:cs="Times New Roman"/>
        </w:rPr>
        <w:t>y ………………………………………………………….…………..</w:t>
      </w:r>
    </w:p>
    <w:p w14:paraId="482E6E0C"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lastRenderedPageBreak/>
        <w:t>Sample of the Study …………………………………………………………….……..……..</w:t>
      </w:r>
    </w:p>
    <w:p w14:paraId="38408B6A"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Research Instrument ……………………………………………………………….…………</w:t>
      </w:r>
    </w:p>
    <w:p w14:paraId="1F313F2C" w14:textId="77777777" w:rsidR="00660878" w:rsidRPr="007B323B" w:rsidRDefault="00660878" w:rsidP="00660878">
      <w:pPr>
        <w:spacing w:after="258" w:line="265" w:lineRule="auto"/>
        <w:ind w:left="-5" w:hanging="10"/>
        <w:jc w:val="both"/>
        <w:rPr>
          <w:rFonts w:ascii="Times New Roman" w:hAnsi="Times New Roman" w:cs="Times New Roman"/>
        </w:rPr>
      </w:pPr>
      <w:r w:rsidRPr="007B323B">
        <w:rPr>
          <w:rFonts w:ascii="Times New Roman" w:eastAsia="Times New Roman" w:hAnsi="Times New Roman" w:cs="Times New Roman"/>
        </w:rPr>
        <w:t>Data gathering procedures …………………………………………………………………...</w:t>
      </w:r>
    </w:p>
    <w:p w14:paraId="3F513069" w14:textId="77777777" w:rsidR="00660878" w:rsidRPr="007B323B" w:rsidRDefault="00660878" w:rsidP="00660878">
      <w:pPr>
        <w:spacing w:after="258" w:line="265" w:lineRule="auto"/>
        <w:ind w:left="-5" w:hanging="10"/>
        <w:jc w:val="both"/>
        <w:rPr>
          <w:rFonts w:ascii="Times New Roman" w:hAnsi="Times New Roman" w:cs="Times New Roman"/>
        </w:rPr>
      </w:pPr>
      <w:r w:rsidRPr="007B323B">
        <w:rPr>
          <w:rFonts w:ascii="Times New Roman" w:eastAsia="Times New Roman" w:hAnsi="Times New Roman" w:cs="Times New Roman"/>
        </w:rPr>
        <w:t>Ethical Considerations ……………………………………………………………………….</w:t>
      </w:r>
    </w:p>
    <w:p w14:paraId="28BAF32E" w14:textId="77777777" w:rsidR="00660878" w:rsidRPr="007B323B" w:rsidRDefault="00660878" w:rsidP="00660878">
      <w:pPr>
        <w:spacing w:after="258" w:line="265" w:lineRule="auto"/>
        <w:ind w:left="-5" w:hanging="10"/>
        <w:jc w:val="both"/>
        <w:rPr>
          <w:rFonts w:ascii="Times New Roman" w:hAnsi="Times New Roman" w:cs="Times New Roman"/>
        </w:rPr>
      </w:pPr>
      <w:r w:rsidRPr="007B323B">
        <w:rPr>
          <w:rFonts w:ascii="Times New Roman" w:eastAsia="Times New Roman" w:hAnsi="Times New Roman" w:cs="Times New Roman"/>
        </w:rPr>
        <w:t>Statistical Treatment of Data ……………………….……………………………….………..</w:t>
      </w:r>
    </w:p>
    <w:p w14:paraId="270FE6AE" w14:textId="77777777" w:rsidR="00660878" w:rsidRPr="007B323B" w:rsidRDefault="00660878" w:rsidP="00660878">
      <w:pPr>
        <w:spacing w:after="262" w:line="265" w:lineRule="auto"/>
        <w:ind w:left="-5" w:hanging="10"/>
        <w:jc w:val="both"/>
        <w:rPr>
          <w:rFonts w:ascii="Times New Roman" w:hAnsi="Times New Roman" w:cs="Times New Roman"/>
        </w:rPr>
      </w:pPr>
      <w:r w:rsidRPr="007B323B">
        <w:rPr>
          <w:rFonts w:ascii="Times New Roman" w:eastAsia="Times New Roman" w:hAnsi="Times New Roman" w:cs="Times New Roman"/>
        </w:rPr>
        <w:t>Evaluation Procedure …………………………………………………………….…………..</w:t>
      </w:r>
    </w:p>
    <w:p w14:paraId="2811792E" w14:textId="77777777" w:rsidR="00660878" w:rsidRPr="007B323B" w:rsidRDefault="00660878" w:rsidP="00660878">
      <w:pPr>
        <w:spacing w:after="231" w:line="265" w:lineRule="auto"/>
        <w:ind w:left="-5" w:hanging="10"/>
        <w:rPr>
          <w:rFonts w:ascii="Times New Roman" w:hAnsi="Times New Roman" w:cs="Times New Roman"/>
        </w:rPr>
      </w:pPr>
      <w:r w:rsidRPr="007B323B">
        <w:rPr>
          <w:rFonts w:ascii="Times New Roman" w:eastAsia="Times New Roman" w:hAnsi="Times New Roman" w:cs="Times New Roman"/>
          <w:b/>
        </w:rPr>
        <w:t>CHAPTER IV: PRESENTATION, ANALYSIS, AND INTERPRETATION OF DATA</w:t>
      </w:r>
    </w:p>
    <w:p w14:paraId="416296A1" w14:textId="77777777" w:rsidR="00660878" w:rsidRDefault="00660878" w:rsidP="00660878">
      <w:pPr>
        <w:spacing w:after="0" w:line="604" w:lineRule="auto"/>
        <w:ind w:left="-5" w:hanging="10"/>
        <w:jc w:val="both"/>
        <w:rPr>
          <w:rFonts w:ascii="Times New Roman" w:eastAsia="Times New Roman" w:hAnsi="Times New Roman" w:cs="Times New Roman"/>
        </w:rPr>
      </w:pPr>
      <w:r w:rsidRPr="007B323B">
        <w:rPr>
          <w:rFonts w:ascii="Times New Roman" w:eastAsia="Times New Roman" w:hAnsi="Times New Roman" w:cs="Times New Roman"/>
        </w:rPr>
        <w:t>…………………………………………………………………………………………….…..</w:t>
      </w:r>
    </w:p>
    <w:p w14:paraId="7E396BD0"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Experimental ……………………………………………………………………….………...</w:t>
      </w:r>
    </w:p>
    <w:p w14:paraId="7BE9F5C8"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Performance Testing …………………………………………………………………………</w:t>
      </w:r>
    </w:p>
    <w:p w14:paraId="5986F729"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Evaluation form ……………………………………………………………………………...</w:t>
      </w:r>
    </w:p>
    <w:p w14:paraId="29C4C353" w14:textId="77777777" w:rsidR="00660878" w:rsidRDefault="00660878" w:rsidP="00660878">
      <w:pPr>
        <w:spacing w:after="0" w:line="604" w:lineRule="auto"/>
        <w:ind w:left="-5" w:hanging="10"/>
        <w:jc w:val="both"/>
        <w:rPr>
          <w:rFonts w:ascii="Times New Roman" w:eastAsia="Times New Roman" w:hAnsi="Times New Roman" w:cs="Times New Roman"/>
        </w:rPr>
      </w:pPr>
      <w:r w:rsidRPr="007B323B">
        <w:rPr>
          <w:rFonts w:ascii="Times New Roman" w:eastAsia="Times New Roman" w:hAnsi="Times New Roman" w:cs="Times New Roman"/>
        </w:rPr>
        <w:t>Results ………………………………………………………………………………….…….</w:t>
      </w:r>
    </w:p>
    <w:p w14:paraId="7C862269" w14:textId="77777777" w:rsidR="00660878" w:rsidRPr="007B323B" w:rsidRDefault="00660878" w:rsidP="00660878">
      <w:pPr>
        <w:spacing w:after="262" w:line="265" w:lineRule="auto"/>
        <w:ind w:left="-5" w:hanging="10"/>
        <w:jc w:val="both"/>
        <w:rPr>
          <w:rFonts w:ascii="Times New Roman" w:hAnsi="Times New Roman" w:cs="Times New Roman"/>
        </w:rPr>
      </w:pPr>
      <w:r w:rsidRPr="007B323B">
        <w:rPr>
          <w:rFonts w:ascii="Times New Roman" w:eastAsia="Times New Roman" w:hAnsi="Times New Roman" w:cs="Times New Roman"/>
        </w:rPr>
        <w:t>Summary ……………………………………………………………………………….…….</w:t>
      </w:r>
    </w:p>
    <w:p w14:paraId="40E31F7D" w14:textId="77777777" w:rsidR="00660878" w:rsidRPr="007B323B" w:rsidRDefault="00660878" w:rsidP="00660878">
      <w:pPr>
        <w:spacing w:after="259" w:line="265" w:lineRule="auto"/>
        <w:ind w:left="-5" w:hanging="10"/>
        <w:rPr>
          <w:rFonts w:ascii="Times New Roman" w:hAnsi="Times New Roman" w:cs="Times New Roman"/>
        </w:rPr>
      </w:pPr>
      <w:r w:rsidRPr="007B323B">
        <w:rPr>
          <w:rFonts w:ascii="Times New Roman" w:eastAsia="Times New Roman" w:hAnsi="Times New Roman" w:cs="Times New Roman"/>
          <w:b/>
        </w:rPr>
        <w:t>CHAPTER V: SUMMARY OF FINDINGS, CONCLUSIONS, AND</w:t>
      </w:r>
    </w:p>
    <w:p w14:paraId="643BD64D"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b/>
        </w:rPr>
        <w:t xml:space="preserve">RECOMMENDATIONS </w:t>
      </w:r>
      <w:r w:rsidRPr="007B323B">
        <w:rPr>
          <w:rFonts w:ascii="Times New Roman" w:eastAsia="Times New Roman" w:hAnsi="Times New Roman" w:cs="Times New Roman"/>
        </w:rPr>
        <w:t>…………………………………………………………….……..</w:t>
      </w:r>
    </w:p>
    <w:p w14:paraId="66992448"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Summary of Findings ………………………………………………………………….……..</w:t>
      </w:r>
    </w:p>
    <w:p w14:paraId="1C11D5F8" w14:textId="77777777" w:rsidR="00660878" w:rsidRPr="007B323B" w:rsidRDefault="00660878" w:rsidP="00660878">
      <w:pPr>
        <w:spacing w:after="355" w:line="265" w:lineRule="auto"/>
        <w:ind w:left="-5" w:hanging="10"/>
        <w:jc w:val="both"/>
        <w:rPr>
          <w:rFonts w:ascii="Times New Roman" w:hAnsi="Times New Roman" w:cs="Times New Roman"/>
        </w:rPr>
      </w:pPr>
      <w:r w:rsidRPr="007B323B">
        <w:rPr>
          <w:rFonts w:ascii="Times New Roman" w:eastAsia="Times New Roman" w:hAnsi="Times New Roman" w:cs="Times New Roman"/>
        </w:rPr>
        <w:t>Conclusions ……………………………………………………………………………….….</w:t>
      </w:r>
    </w:p>
    <w:p w14:paraId="734A4F93" w14:textId="77777777" w:rsidR="00660878" w:rsidRPr="007B323B" w:rsidRDefault="00660878" w:rsidP="00660878">
      <w:pPr>
        <w:spacing w:after="0" w:line="602" w:lineRule="auto"/>
        <w:ind w:left="-5" w:hanging="10"/>
        <w:jc w:val="both"/>
        <w:rPr>
          <w:rFonts w:ascii="Times New Roman" w:hAnsi="Times New Roman" w:cs="Times New Roman"/>
        </w:rPr>
      </w:pPr>
      <w:r w:rsidRPr="007B323B">
        <w:rPr>
          <w:rFonts w:ascii="Times New Roman" w:eastAsia="Times New Roman" w:hAnsi="Times New Roman" w:cs="Times New Roman"/>
        </w:rPr>
        <w:t xml:space="preserve">Recommendations ……………………………………………………………………….…... </w:t>
      </w:r>
      <w:r w:rsidRPr="007B323B">
        <w:rPr>
          <w:rFonts w:ascii="Times New Roman" w:eastAsia="Times New Roman" w:hAnsi="Times New Roman" w:cs="Times New Roman"/>
          <w:b/>
        </w:rPr>
        <w:t xml:space="preserve">REFERENCES </w:t>
      </w:r>
      <w:r w:rsidRPr="007B323B">
        <w:rPr>
          <w:rFonts w:ascii="Times New Roman" w:eastAsia="Times New Roman" w:hAnsi="Times New Roman" w:cs="Times New Roman"/>
        </w:rPr>
        <w:t xml:space="preserve">……………………………………………………………………….….…. </w:t>
      </w:r>
      <w:r w:rsidRPr="007B323B">
        <w:rPr>
          <w:rFonts w:ascii="Times New Roman" w:eastAsia="Times New Roman" w:hAnsi="Times New Roman" w:cs="Times New Roman"/>
          <w:b/>
        </w:rPr>
        <w:t xml:space="preserve">ABOUT THE RESEARCHERS </w:t>
      </w:r>
      <w:r w:rsidRPr="007B323B">
        <w:rPr>
          <w:rFonts w:ascii="Times New Roman" w:eastAsia="Times New Roman" w:hAnsi="Times New Roman" w:cs="Times New Roman"/>
        </w:rPr>
        <w:t>…………………………………………………….……..</w:t>
      </w:r>
    </w:p>
    <w:p w14:paraId="04DBBB5C" w14:textId="77777777" w:rsidR="00660878" w:rsidRPr="00660878" w:rsidRDefault="00660878" w:rsidP="00660878">
      <w:pPr>
        <w:spacing w:after="2157" w:line="265" w:lineRule="auto"/>
        <w:ind w:left="-5" w:hanging="10"/>
        <w:jc w:val="both"/>
        <w:rPr>
          <w:rFonts w:ascii="Times New Roman" w:hAnsi="Times New Roman" w:cs="Times New Roman"/>
        </w:rPr>
      </w:pPr>
      <w:r w:rsidRPr="007B323B">
        <w:rPr>
          <w:rFonts w:ascii="Times New Roman" w:eastAsia="Times New Roman" w:hAnsi="Times New Roman" w:cs="Times New Roman"/>
          <w:b/>
        </w:rPr>
        <w:t xml:space="preserve">APPENDICES </w:t>
      </w:r>
      <w:r w:rsidRPr="007B323B">
        <w:rPr>
          <w:rFonts w:ascii="Times New Roman" w:eastAsia="Times New Roman" w:hAnsi="Times New Roman" w:cs="Times New Roman"/>
        </w:rPr>
        <w:t>……………………………………………………………..………….…….</w:t>
      </w:r>
    </w:p>
    <w:p w14:paraId="7CAF5CC2" w14:textId="77777777" w:rsidR="00660878" w:rsidRPr="007B323B" w:rsidRDefault="00660878" w:rsidP="00660878">
      <w:pPr>
        <w:rPr>
          <w:rFonts w:ascii="Times New Roman" w:hAnsi="Times New Roman" w:cs="Times New Roman"/>
        </w:rPr>
      </w:pPr>
    </w:p>
    <w:p w14:paraId="6E868259" w14:textId="77777777" w:rsidR="00DC1395" w:rsidRPr="006F5D47" w:rsidRDefault="00DC1395" w:rsidP="006F5D47">
      <w:pPr>
        <w:spacing w:line="480" w:lineRule="auto"/>
        <w:jc w:val="center"/>
        <w:rPr>
          <w:rFonts w:ascii="Times New Roman" w:hAnsi="Times New Roman" w:cs="Times New Roman"/>
          <w:b/>
          <w:sz w:val="24"/>
          <w:szCs w:val="24"/>
          <w:lang w:val="en-US"/>
        </w:rPr>
      </w:pPr>
      <w:r w:rsidRPr="006F5D47">
        <w:rPr>
          <w:rFonts w:ascii="Times New Roman" w:hAnsi="Times New Roman" w:cs="Times New Roman"/>
          <w:b/>
          <w:sz w:val="24"/>
          <w:szCs w:val="24"/>
          <w:lang w:val="en-US"/>
        </w:rPr>
        <w:t>CHAPTER I</w:t>
      </w:r>
    </w:p>
    <w:p w14:paraId="3943848C" w14:textId="77777777" w:rsidR="00FB569A" w:rsidRPr="006F5D47" w:rsidRDefault="00FB569A" w:rsidP="006F5D47">
      <w:pPr>
        <w:spacing w:line="480" w:lineRule="auto"/>
        <w:rPr>
          <w:rFonts w:ascii="Times New Roman" w:hAnsi="Times New Roman" w:cs="Times New Roman"/>
          <w:b/>
          <w:sz w:val="24"/>
          <w:szCs w:val="24"/>
          <w:lang w:val="en-US"/>
        </w:rPr>
      </w:pPr>
    </w:p>
    <w:p w14:paraId="6E40BE35" w14:textId="77777777" w:rsidR="00DC1395" w:rsidRPr="006F5D47" w:rsidRDefault="00DC1395" w:rsidP="006F5D47">
      <w:pPr>
        <w:spacing w:line="480" w:lineRule="auto"/>
        <w:ind w:firstLine="720"/>
        <w:jc w:val="center"/>
        <w:rPr>
          <w:rFonts w:ascii="Times New Roman" w:hAnsi="Times New Roman" w:cs="Times New Roman"/>
          <w:b/>
          <w:sz w:val="24"/>
          <w:szCs w:val="24"/>
          <w:lang w:val="en-US"/>
        </w:rPr>
      </w:pPr>
      <w:r w:rsidRPr="006F5D47">
        <w:rPr>
          <w:rFonts w:ascii="Times New Roman" w:hAnsi="Times New Roman" w:cs="Times New Roman"/>
          <w:b/>
          <w:sz w:val="24"/>
          <w:szCs w:val="24"/>
          <w:lang w:val="en-US"/>
        </w:rPr>
        <w:t>THE PROBLEM AND ITS BACKGROUND</w:t>
      </w:r>
    </w:p>
    <w:p w14:paraId="44CDDECE" w14:textId="77777777" w:rsidR="00480AA8" w:rsidRPr="006F5D47" w:rsidRDefault="00480AA8" w:rsidP="006F5D47">
      <w:pPr>
        <w:spacing w:line="480" w:lineRule="auto"/>
        <w:rPr>
          <w:rFonts w:ascii="Times New Roman" w:hAnsi="Times New Roman" w:cs="Times New Roman"/>
          <w:b/>
          <w:sz w:val="24"/>
          <w:szCs w:val="24"/>
          <w:lang w:val="en-US"/>
        </w:rPr>
      </w:pPr>
    </w:p>
    <w:p w14:paraId="28E95FE0" w14:textId="77777777" w:rsidR="00DC1395" w:rsidRPr="006F5D47" w:rsidRDefault="00DC1395" w:rsidP="006F5D47">
      <w:pPr>
        <w:spacing w:line="480" w:lineRule="auto"/>
        <w:rPr>
          <w:rFonts w:ascii="Times New Roman" w:hAnsi="Times New Roman" w:cs="Times New Roman"/>
          <w:b/>
          <w:sz w:val="24"/>
          <w:szCs w:val="24"/>
          <w:lang w:val="en-US"/>
        </w:rPr>
      </w:pPr>
      <w:r w:rsidRPr="006F5D47">
        <w:rPr>
          <w:rFonts w:ascii="Times New Roman" w:hAnsi="Times New Roman" w:cs="Times New Roman"/>
          <w:b/>
          <w:sz w:val="24"/>
          <w:szCs w:val="24"/>
          <w:lang w:val="en-US"/>
        </w:rPr>
        <w:t>Introduction</w:t>
      </w:r>
    </w:p>
    <w:p w14:paraId="2FE2BFEB" w14:textId="77777777" w:rsidR="002C3F6B" w:rsidRDefault="002C3F6B" w:rsidP="002C3F6B">
      <w:pPr>
        <w:spacing w:line="480" w:lineRule="auto"/>
        <w:ind w:firstLine="720"/>
        <w:jc w:val="both"/>
        <w:rPr>
          <w:rFonts w:ascii="Times New Roman" w:hAnsi="Times New Roman" w:cs="Times New Roman"/>
          <w:sz w:val="24"/>
          <w:szCs w:val="24"/>
        </w:rPr>
      </w:pPr>
      <w:r w:rsidRPr="008B4EB1">
        <w:rPr>
          <w:rFonts w:ascii="Times New Roman" w:hAnsi="Times New Roman" w:cs="Times New Roman"/>
          <w:sz w:val="24"/>
          <w:szCs w:val="24"/>
        </w:rPr>
        <w:t>Over the past years, there has been a growing concern of disaster preparednessamong countries that are always being hit by occurrences of natural hazards</w:t>
      </w:r>
      <w:r>
        <w:rPr>
          <w:rFonts w:ascii="Times New Roman" w:hAnsi="Times New Roman" w:cs="Times New Roman"/>
          <w:sz w:val="24"/>
          <w:szCs w:val="24"/>
        </w:rPr>
        <w:t xml:space="preserve"> </w:t>
      </w:r>
      <w:r w:rsidRPr="008B4EB1">
        <w:rPr>
          <w:rFonts w:ascii="Times New Roman" w:hAnsi="Times New Roman" w:cs="Times New Roman"/>
          <w:sz w:val="24"/>
          <w:szCs w:val="24"/>
        </w:rPr>
        <w:t>particularly in the Philippines. The country itself, geographically situated, becomes</w:t>
      </w:r>
      <w:r>
        <w:rPr>
          <w:rFonts w:ascii="Times New Roman" w:hAnsi="Times New Roman" w:cs="Times New Roman"/>
          <w:sz w:val="24"/>
          <w:szCs w:val="24"/>
        </w:rPr>
        <w:t xml:space="preserve"> </w:t>
      </w:r>
      <w:r w:rsidRPr="008B4EB1">
        <w:rPr>
          <w:rFonts w:ascii="Times New Roman" w:hAnsi="Times New Roman" w:cs="Times New Roman"/>
          <w:sz w:val="24"/>
          <w:szCs w:val="24"/>
        </w:rPr>
        <w:t>highly favorable to the conducive environment of typhoons, earthquakes, floods, and</w:t>
      </w:r>
      <w:r>
        <w:rPr>
          <w:rFonts w:ascii="Times New Roman" w:hAnsi="Times New Roman" w:cs="Times New Roman"/>
          <w:sz w:val="24"/>
          <w:szCs w:val="24"/>
        </w:rPr>
        <w:t xml:space="preserve"> </w:t>
      </w:r>
      <w:r w:rsidRPr="008B4EB1">
        <w:rPr>
          <w:rFonts w:ascii="Times New Roman" w:hAnsi="Times New Roman" w:cs="Times New Roman"/>
          <w:sz w:val="24"/>
          <w:szCs w:val="24"/>
        </w:rPr>
        <w:t>volcanic eruptions that consequently cause vast short-term devastation and long-term</w:t>
      </w:r>
      <w:r>
        <w:rPr>
          <w:rFonts w:ascii="Times New Roman" w:hAnsi="Times New Roman" w:cs="Times New Roman"/>
          <w:sz w:val="24"/>
          <w:szCs w:val="24"/>
        </w:rPr>
        <w:t xml:space="preserve"> </w:t>
      </w:r>
      <w:r w:rsidRPr="008B4EB1">
        <w:rPr>
          <w:rFonts w:ascii="Times New Roman" w:hAnsi="Times New Roman" w:cs="Times New Roman"/>
          <w:sz w:val="24"/>
          <w:szCs w:val="24"/>
        </w:rPr>
        <w:t>economic challenges to the communities (CFE-DM, 2020). Therefore, schools have</w:t>
      </w:r>
      <w:r>
        <w:rPr>
          <w:rFonts w:ascii="Times New Roman" w:hAnsi="Times New Roman" w:cs="Times New Roman"/>
          <w:sz w:val="24"/>
          <w:szCs w:val="24"/>
        </w:rPr>
        <w:t xml:space="preserve"> </w:t>
      </w:r>
      <w:r w:rsidRPr="008B4EB1">
        <w:rPr>
          <w:rFonts w:ascii="Times New Roman" w:hAnsi="Times New Roman" w:cs="Times New Roman"/>
          <w:sz w:val="24"/>
          <w:szCs w:val="24"/>
        </w:rPr>
        <w:t>been equipped with a disaster risk reduction and management (DRRM) education to</w:t>
      </w:r>
      <w:r>
        <w:rPr>
          <w:rFonts w:ascii="Times New Roman" w:hAnsi="Times New Roman" w:cs="Times New Roman"/>
          <w:sz w:val="24"/>
          <w:szCs w:val="24"/>
        </w:rPr>
        <w:t xml:space="preserve"> </w:t>
      </w:r>
      <w:r w:rsidRPr="008B4EB1">
        <w:rPr>
          <w:rFonts w:ascii="Times New Roman" w:hAnsi="Times New Roman" w:cs="Times New Roman"/>
          <w:sz w:val="24"/>
          <w:szCs w:val="24"/>
        </w:rPr>
        <w:t>enable the youth to learn how to survive and be aware of their disaster risk. The</w:t>
      </w:r>
      <w:r>
        <w:rPr>
          <w:rFonts w:ascii="Times New Roman" w:hAnsi="Times New Roman" w:cs="Times New Roman"/>
          <w:sz w:val="24"/>
          <w:szCs w:val="24"/>
        </w:rPr>
        <w:t xml:space="preserve"> </w:t>
      </w:r>
      <w:r w:rsidRPr="008B4EB1">
        <w:rPr>
          <w:rFonts w:ascii="Times New Roman" w:hAnsi="Times New Roman" w:cs="Times New Roman"/>
          <w:sz w:val="24"/>
          <w:szCs w:val="24"/>
        </w:rPr>
        <w:t>current changes in education are also seen to be caused by the growing use of</w:t>
      </w:r>
      <w:r>
        <w:rPr>
          <w:rFonts w:ascii="Times New Roman" w:hAnsi="Times New Roman" w:cs="Times New Roman"/>
          <w:sz w:val="24"/>
          <w:szCs w:val="24"/>
        </w:rPr>
        <w:t xml:space="preserve"> </w:t>
      </w:r>
      <w:r w:rsidRPr="008B4EB1">
        <w:rPr>
          <w:rFonts w:ascii="Times New Roman" w:hAnsi="Times New Roman" w:cs="Times New Roman"/>
          <w:sz w:val="24"/>
          <w:szCs w:val="24"/>
        </w:rPr>
        <w:t>technology-based strategies. Gamification in the classroom is one of the aspects that</w:t>
      </w:r>
      <w:r>
        <w:rPr>
          <w:rFonts w:ascii="Times New Roman" w:hAnsi="Times New Roman" w:cs="Times New Roman"/>
          <w:sz w:val="24"/>
          <w:szCs w:val="24"/>
        </w:rPr>
        <w:t xml:space="preserve"> </w:t>
      </w:r>
      <w:r w:rsidRPr="008B4EB1">
        <w:rPr>
          <w:rFonts w:ascii="Times New Roman" w:hAnsi="Times New Roman" w:cs="Times New Roman"/>
          <w:sz w:val="24"/>
          <w:szCs w:val="24"/>
        </w:rPr>
        <w:t>have recently experienced the influx; it has been demonstrated to drive higher</w:t>
      </w:r>
      <w:r>
        <w:rPr>
          <w:rFonts w:ascii="Times New Roman" w:hAnsi="Times New Roman" w:cs="Times New Roman"/>
          <w:sz w:val="24"/>
          <w:szCs w:val="24"/>
        </w:rPr>
        <w:t xml:space="preserve"> </w:t>
      </w:r>
      <w:r w:rsidRPr="008B4EB1">
        <w:rPr>
          <w:rFonts w:ascii="Times New Roman" w:hAnsi="Times New Roman" w:cs="Times New Roman"/>
          <w:sz w:val="24"/>
          <w:szCs w:val="24"/>
        </w:rPr>
        <w:t>engagement, knowledge retention, and motivation as compared to the traditional</w:t>
      </w:r>
      <w:r>
        <w:rPr>
          <w:rFonts w:ascii="Times New Roman" w:hAnsi="Times New Roman" w:cs="Times New Roman"/>
          <w:sz w:val="24"/>
          <w:szCs w:val="24"/>
        </w:rPr>
        <w:t xml:space="preserve"> </w:t>
      </w:r>
      <w:r w:rsidRPr="008B4EB1">
        <w:rPr>
          <w:rFonts w:ascii="Times New Roman" w:hAnsi="Times New Roman" w:cs="Times New Roman"/>
          <w:sz w:val="24"/>
          <w:szCs w:val="24"/>
        </w:rPr>
        <w:t>lecture forms (Subhash and Cudney, 2018; Koivisto and Hamari, 2019). The very fact that it is done demonstrates that educators seek different ways of preparing students better against life and academic challenges, such as disaster preparedness.</w:t>
      </w:r>
    </w:p>
    <w:p w14:paraId="28E96D18" w14:textId="77777777" w:rsidR="002C3F6B" w:rsidRDefault="002C3F6B" w:rsidP="002C3F6B">
      <w:pPr>
        <w:spacing w:line="480" w:lineRule="auto"/>
        <w:ind w:firstLine="720"/>
        <w:jc w:val="both"/>
        <w:rPr>
          <w:rFonts w:ascii="Times New Roman" w:hAnsi="Times New Roman" w:cs="Times New Roman"/>
          <w:sz w:val="24"/>
          <w:szCs w:val="24"/>
        </w:rPr>
      </w:pPr>
      <w:r w:rsidRPr="008B4EB1">
        <w:rPr>
          <w:rFonts w:ascii="Times New Roman" w:hAnsi="Times New Roman" w:cs="Times New Roman"/>
          <w:sz w:val="24"/>
          <w:szCs w:val="24"/>
        </w:rPr>
        <w:t xml:space="preserve">Even with the school-based DRRM programs, one major problem still exists; students tend to forget or not use the lessons on disaster preparedness in the real case of an emergency. The present activities, including lectures and drills on earthquakes, </w:t>
      </w:r>
      <w:r w:rsidRPr="008B4EB1">
        <w:rPr>
          <w:rFonts w:ascii="Times New Roman" w:hAnsi="Times New Roman" w:cs="Times New Roman"/>
          <w:sz w:val="24"/>
          <w:szCs w:val="24"/>
        </w:rPr>
        <w:lastRenderedPageBreak/>
        <w:t>are typically presented based on passive and repetitive approaches that do not keep students interested or ensure their long-term memory (Ahn, Johnsen, and Ball, 2021). It has been discovered that the learning process can become passive, resulting in a shallow knowledge that cannot be applied in the crisis situation (Culbertson et al., 2019). This issue is especially worrisome concerning the Philippines where young learners constitute one of the most vulnerable populations in times of calamities because of their age and their reliance on adults. Devoid of a more living and interactive methodology, one may end up producing learners who are familiar with</w:t>
      </w:r>
      <w:r>
        <w:rPr>
          <w:rFonts w:ascii="Times New Roman" w:hAnsi="Times New Roman" w:cs="Times New Roman"/>
          <w:sz w:val="24"/>
          <w:szCs w:val="24"/>
        </w:rPr>
        <w:t xml:space="preserve"> </w:t>
      </w:r>
      <w:r w:rsidRPr="008B4EB1">
        <w:rPr>
          <w:rFonts w:ascii="Times New Roman" w:hAnsi="Times New Roman" w:cs="Times New Roman"/>
          <w:sz w:val="24"/>
          <w:szCs w:val="24"/>
        </w:rPr>
        <w:t>preparedness procedures in theory but have no confidence in their ability to put them into practice.</w:t>
      </w:r>
    </w:p>
    <w:p w14:paraId="1E0AF994" w14:textId="77777777" w:rsidR="002C3F6B" w:rsidRDefault="002C3F6B" w:rsidP="002C3F6B">
      <w:pPr>
        <w:spacing w:line="480" w:lineRule="auto"/>
        <w:ind w:firstLine="720"/>
        <w:jc w:val="both"/>
        <w:rPr>
          <w:rFonts w:ascii="Times New Roman" w:hAnsi="Times New Roman" w:cs="Times New Roman"/>
          <w:sz w:val="24"/>
          <w:szCs w:val="24"/>
        </w:rPr>
      </w:pPr>
      <w:r w:rsidRPr="008B4EB1">
        <w:rPr>
          <w:rFonts w:ascii="Times New Roman" w:hAnsi="Times New Roman" w:cs="Times New Roman"/>
          <w:sz w:val="24"/>
          <w:szCs w:val="24"/>
        </w:rPr>
        <w:t>To address these issues, the proposed study presents Disaster Doors, the online educational game that strengthens the understanding of disaster preparedness among junior high school students by moving away from inactive and drill-based learning to interactive and games-based learning. The game provides two modes, including fantasy-style adventure which combines elemental trial doors to earthquakes, floods, and fire challenge, and real-life simulation whereby the student players are taken through disaster challenges as high school learners. Helping students rehearse disaster response challenges like performing a duck, cover, and hold, turning off any electricity in the event of flooding, or putting out fires, the game offers an experiential learning environment that facilitates increased understanding and retention (Ahn et al., 2021). By means of this, the research will show how preparing students to disaster can be more interesting, topical, and memorable through gamification methods.</w:t>
      </w:r>
    </w:p>
    <w:p w14:paraId="26155DA9" w14:textId="77777777" w:rsidR="002C3F6B" w:rsidRDefault="002C3F6B" w:rsidP="002C3F6B">
      <w:pPr>
        <w:spacing w:line="480" w:lineRule="auto"/>
        <w:ind w:firstLine="720"/>
        <w:jc w:val="both"/>
        <w:rPr>
          <w:rFonts w:ascii="Times New Roman" w:hAnsi="Times New Roman" w:cs="Times New Roman"/>
          <w:sz w:val="24"/>
          <w:szCs w:val="24"/>
        </w:rPr>
      </w:pPr>
      <w:r w:rsidRPr="008B4EB1">
        <w:rPr>
          <w:rFonts w:ascii="Times New Roman" w:hAnsi="Times New Roman" w:cs="Times New Roman"/>
          <w:sz w:val="24"/>
          <w:szCs w:val="24"/>
        </w:rPr>
        <w:t xml:space="preserve">The contribution that this study makes is in filling the gap between the traditional disaster preparedness education and the novel and innovative technologies-driven approaches to learning. With the junction on the junior high school students, the study has indicated the developmental phase wherein the students start developing a </w:t>
      </w:r>
      <w:r w:rsidRPr="008B4EB1">
        <w:rPr>
          <w:rFonts w:ascii="Times New Roman" w:hAnsi="Times New Roman" w:cs="Times New Roman"/>
          <w:sz w:val="24"/>
          <w:szCs w:val="24"/>
        </w:rPr>
        <w:lastRenderedPageBreak/>
        <w:t>sense of responsibility and being independent, so preparedness lessons become more effective. The project gives the students the strength to be active participants in their safety as opposed to passive receivers of information. On a bigger level, the research is also engaged in the advancement of a culture of safety and resilience within schools and communities, which is also part of the global frameworks like the Sendai Framework of Disaster Risk Reduction (UNDRR, 2021). Moreover, it contributes to the emerging literature on gamification in education, demonstrating how the digital learning tools can be successfully used as supplement to the traditional teaching and as the means to resolve the burning issues of the real world (Alsawaier, 2019; Xu et al., 2020). Finally, this paper highlights the concept that disaster preparedness cannot merely be taught as a compliance practice but should be made an attractive, valuable experience that teaches the student the skills and the confidence to act constructively in the event of an emergency situation.</w:t>
      </w:r>
    </w:p>
    <w:p w14:paraId="6BE9D5AA" w14:textId="77777777" w:rsidR="00480AA8" w:rsidRPr="006F5D47" w:rsidRDefault="00480AA8" w:rsidP="006F5D47">
      <w:pPr>
        <w:spacing w:line="480" w:lineRule="auto"/>
        <w:jc w:val="both"/>
        <w:rPr>
          <w:rFonts w:ascii="Times New Roman" w:hAnsi="Times New Roman" w:cs="Times New Roman"/>
          <w:sz w:val="24"/>
          <w:szCs w:val="24"/>
        </w:rPr>
      </w:pPr>
    </w:p>
    <w:p w14:paraId="04B6D99E" w14:textId="77777777" w:rsidR="00480AA8" w:rsidRPr="006F5D47" w:rsidRDefault="00480AA8" w:rsidP="006F5D47">
      <w:pPr>
        <w:spacing w:line="480" w:lineRule="auto"/>
        <w:jc w:val="both"/>
        <w:rPr>
          <w:rFonts w:ascii="Times New Roman" w:hAnsi="Times New Roman" w:cs="Times New Roman"/>
          <w:b/>
          <w:sz w:val="24"/>
          <w:szCs w:val="24"/>
        </w:rPr>
      </w:pPr>
      <w:r w:rsidRPr="006F5D47">
        <w:rPr>
          <w:rFonts w:ascii="Times New Roman" w:hAnsi="Times New Roman" w:cs="Times New Roman"/>
          <w:b/>
          <w:sz w:val="24"/>
          <w:szCs w:val="24"/>
        </w:rPr>
        <w:t>Statement of the Problem</w:t>
      </w:r>
      <w:r w:rsidR="006D7A9D">
        <w:rPr>
          <w:rFonts w:ascii="Times New Roman" w:hAnsi="Times New Roman" w:cs="Times New Roman"/>
          <w:b/>
          <w:sz w:val="24"/>
          <w:szCs w:val="24"/>
        </w:rPr>
        <w:t xml:space="preserve"> </w:t>
      </w:r>
    </w:p>
    <w:p w14:paraId="75C72370" w14:textId="77777777" w:rsidR="00312F77" w:rsidRPr="006F5D47" w:rsidRDefault="003259A9" w:rsidP="006F5D47">
      <w:pPr>
        <w:spacing w:line="480" w:lineRule="auto"/>
        <w:jc w:val="both"/>
        <w:rPr>
          <w:rFonts w:ascii="Times New Roman" w:hAnsi="Times New Roman" w:cs="Times New Roman"/>
          <w:sz w:val="24"/>
          <w:szCs w:val="24"/>
        </w:rPr>
      </w:pPr>
      <w:r w:rsidRPr="006F5D47">
        <w:rPr>
          <w:rFonts w:ascii="Times New Roman" w:hAnsi="Times New Roman" w:cs="Times New Roman"/>
          <w:sz w:val="24"/>
          <w:szCs w:val="24"/>
        </w:rPr>
        <w:t xml:space="preserve">             </w:t>
      </w:r>
      <w:r w:rsidR="00312F77" w:rsidRPr="006F5D47">
        <w:rPr>
          <w:rFonts w:ascii="Times New Roman" w:hAnsi="Times New Roman" w:cs="Times New Roman"/>
          <w:sz w:val="24"/>
          <w:szCs w:val="24"/>
        </w:rPr>
        <w:t>The researchers are conducting this study with the goal of</w:t>
      </w:r>
      <w:r w:rsidR="006D7A9D">
        <w:rPr>
          <w:rFonts w:ascii="Times New Roman" w:hAnsi="Times New Roman" w:cs="Times New Roman"/>
          <w:sz w:val="24"/>
          <w:szCs w:val="24"/>
        </w:rPr>
        <w:t xml:space="preserve"> developing Disaster Doors.</w:t>
      </w:r>
      <w:r w:rsidR="00312F77" w:rsidRPr="006F5D47">
        <w:rPr>
          <w:rFonts w:ascii="Times New Roman" w:hAnsi="Times New Roman" w:cs="Times New Roman"/>
          <w:sz w:val="24"/>
          <w:szCs w:val="24"/>
        </w:rPr>
        <w:t xml:space="preserve"> This system is designed to make disaster preparedness education more interactive and engaging compared to the usual drills and lectures. The game will help students practice what to do during emergencies such as earthquakes, floods, and fires in a simulated environment.</w:t>
      </w:r>
    </w:p>
    <w:p w14:paraId="73A783DC" w14:textId="77777777" w:rsidR="00312F77" w:rsidRPr="006F5D47" w:rsidRDefault="008A0BC4" w:rsidP="006F5D4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Specially, the study sought to answer the following questions:</w:t>
      </w:r>
    </w:p>
    <w:p w14:paraId="7C7A78A4" w14:textId="77777777" w:rsidR="003259A9" w:rsidRPr="006F5D47" w:rsidRDefault="00312F77" w:rsidP="006F5D47">
      <w:pPr>
        <w:spacing w:line="480" w:lineRule="auto"/>
        <w:jc w:val="both"/>
        <w:rPr>
          <w:rFonts w:ascii="Times New Roman" w:hAnsi="Times New Roman" w:cs="Times New Roman"/>
          <w:sz w:val="24"/>
          <w:szCs w:val="24"/>
        </w:rPr>
      </w:pPr>
      <w:r w:rsidRPr="006F5D47">
        <w:rPr>
          <w:rFonts w:ascii="Times New Roman" w:hAnsi="Times New Roman" w:cs="Times New Roman"/>
          <w:sz w:val="24"/>
          <w:szCs w:val="24"/>
        </w:rPr>
        <w:t xml:space="preserve">    1.</w:t>
      </w:r>
      <w:r w:rsidR="007F1B9A">
        <w:rPr>
          <w:rFonts w:ascii="Times New Roman" w:hAnsi="Times New Roman" w:cs="Times New Roman"/>
          <w:sz w:val="24"/>
          <w:szCs w:val="24"/>
        </w:rPr>
        <w:t xml:space="preserve">   </w:t>
      </w:r>
      <w:r w:rsidRPr="006F5D47">
        <w:rPr>
          <w:rFonts w:ascii="Times New Roman" w:hAnsi="Times New Roman" w:cs="Times New Roman"/>
          <w:sz w:val="24"/>
          <w:szCs w:val="24"/>
        </w:rPr>
        <w:t xml:space="preserve"> How effective is the Disaster Doors system </w:t>
      </w:r>
      <w:r w:rsidR="003259A9" w:rsidRPr="006F5D47">
        <w:rPr>
          <w:rFonts w:ascii="Times New Roman" w:hAnsi="Times New Roman" w:cs="Times New Roman"/>
          <w:sz w:val="24"/>
          <w:szCs w:val="24"/>
        </w:rPr>
        <w:t>in terms of:</w:t>
      </w:r>
    </w:p>
    <w:p w14:paraId="0173372C" w14:textId="77777777" w:rsidR="003259A9" w:rsidRPr="006F5D47" w:rsidRDefault="003259A9" w:rsidP="006F5D47">
      <w:pPr>
        <w:spacing w:line="480" w:lineRule="auto"/>
        <w:jc w:val="both"/>
        <w:rPr>
          <w:rFonts w:ascii="Times New Roman" w:hAnsi="Times New Roman" w:cs="Times New Roman"/>
          <w:sz w:val="24"/>
          <w:szCs w:val="24"/>
        </w:rPr>
      </w:pPr>
      <w:r w:rsidRPr="006F5D47">
        <w:rPr>
          <w:rFonts w:ascii="Times New Roman" w:hAnsi="Times New Roman" w:cs="Times New Roman"/>
          <w:sz w:val="24"/>
          <w:szCs w:val="24"/>
        </w:rPr>
        <w:t> </w:t>
      </w:r>
      <w:r w:rsidRPr="006F5D47">
        <w:rPr>
          <w:rFonts w:ascii="Times New Roman" w:hAnsi="Times New Roman" w:cs="Times New Roman"/>
          <w:sz w:val="24"/>
          <w:szCs w:val="24"/>
        </w:rPr>
        <w:t> </w:t>
      </w:r>
      <w:r w:rsidRPr="006F5D47">
        <w:rPr>
          <w:rFonts w:ascii="Times New Roman" w:hAnsi="Times New Roman" w:cs="Times New Roman"/>
          <w:sz w:val="24"/>
          <w:szCs w:val="24"/>
        </w:rPr>
        <w:t>1.1 Game design;</w:t>
      </w:r>
    </w:p>
    <w:p w14:paraId="3C1855BF" w14:textId="77777777" w:rsidR="00312F77" w:rsidRPr="006F5D47" w:rsidRDefault="003259A9" w:rsidP="006F5D47">
      <w:pPr>
        <w:spacing w:line="480" w:lineRule="auto"/>
        <w:jc w:val="both"/>
        <w:rPr>
          <w:rFonts w:ascii="Times New Roman" w:hAnsi="Times New Roman" w:cs="Times New Roman"/>
          <w:sz w:val="24"/>
          <w:szCs w:val="24"/>
        </w:rPr>
      </w:pPr>
      <w:r w:rsidRPr="006F5D47">
        <w:rPr>
          <w:rFonts w:ascii="Times New Roman" w:hAnsi="Times New Roman" w:cs="Times New Roman"/>
          <w:sz w:val="24"/>
          <w:szCs w:val="24"/>
        </w:rPr>
        <w:lastRenderedPageBreak/>
        <w:t> </w:t>
      </w:r>
      <w:r w:rsidRPr="006F5D47">
        <w:rPr>
          <w:rFonts w:ascii="Times New Roman" w:hAnsi="Times New Roman" w:cs="Times New Roman"/>
          <w:sz w:val="24"/>
          <w:szCs w:val="24"/>
        </w:rPr>
        <w:t> </w:t>
      </w:r>
      <w:r w:rsidR="006D7A9D">
        <w:rPr>
          <w:rFonts w:ascii="Times New Roman" w:hAnsi="Times New Roman" w:cs="Times New Roman"/>
          <w:sz w:val="24"/>
          <w:szCs w:val="24"/>
        </w:rPr>
        <w:t>1.2 Game mechanics?</w:t>
      </w:r>
    </w:p>
    <w:p w14:paraId="0C9E5429" w14:textId="77777777" w:rsidR="003259A9" w:rsidRDefault="009D2A0C" w:rsidP="006F5D4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D7A9D">
        <w:rPr>
          <w:rFonts w:ascii="Times New Roman" w:hAnsi="Times New Roman" w:cs="Times New Roman"/>
          <w:sz w:val="24"/>
          <w:szCs w:val="24"/>
        </w:rPr>
        <w:t xml:space="preserve"> 2. </w:t>
      </w:r>
      <w:r w:rsidR="007F1B9A">
        <w:rPr>
          <w:rFonts w:ascii="Times New Roman" w:hAnsi="Times New Roman" w:cs="Times New Roman"/>
          <w:sz w:val="24"/>
          <w:szCs w:val="24"/>
        </w:rPr>
        <w:t xml:space="preserve">  </w:t>
      </w:r>
      <w:r w:rsidR="006D7A9D">
        <w:rPr>
          <w:rFonts w:ascii="Times New Roman" w:hAnsi="Times New Roman" w:cs="Times New Roman"/>
          <w:sz w:val="24"/>
          <w:szCs w:val="24"/>
        </w:rPr>
        <w:t>To what extent does the system improve disaster preparedness among learners in terms of:</w:t>
      </w:r>
      <w:r w:rsidR="00F34496">
        <w:rPr>
          <w:rFonts w:ascii="Times New Roman" w:hAnsi="Times New Roman" w:cs="Times New Roman"/>
          <w:sz w:val="24"/>
          <w:szCs w:val="24"/>
        </w:rPr>
        <w:t xml:space="preserve"> </w:t>
      </w:r>
    </w:p>
    <w:p w14:paraId="310F6AAF" w14:textId="77777777" w:rsidR="006D7A9D" w:rsidRDefault="006D7A9D" w:rsidP="006F5D4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D2A0C">
        <w:rPr>
          <w:rFonts w:ascii="Times New Roman" w:hAnsi="Times New Roman" w:cs="Times New Roman"/>
          <w:sz w:val="24"/>
          <w:szCs w:val="24"/>
        </w:rPr>
        <w:t xml:space="preserve"> </w:t>
      </w:r>
      <w:r>
        <w:rPr>
          <w:rFonts w:ascii="Times New Roman" w:hAnsi="Times New Roman" w:cs="Times New Roman"/>
          <w:sz w:val="24"/>
          <w:szCs w:val="24"/>
        </w:rPr>
        <w:t xml:space="preserve"> 2.1 Knowledge acquisition;</w:t>
      </w:r>
    </w:p>
    <w:p w14:paraId="377C817C" w14:textId="77777777" w:rsidR="006D7A9D" w:rsidRDefault="006D7A9D" w:rsidP="006F5D4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D2A0C">
        <w:rPr>
          <w:rFonts w:ascii="Times New Roman" w:hAnsi="Times New Roman" w:cs="Times New Roman"/>
          <w:sz w:val="24"/>
          <w:szCs w:val="24"/>
        </w:rPr>
        <w:t xml:space="preserve"> </w:t>
      </w:r>
      <w:r>
        <w:rPr>
          <w:rFonts w:ascii="Times New Roman" w:hAnsi="Times New Roman" w:cs="Times New Roman"/>
          <w:sz w:val="24"/>
          <w:szCs w:val="24"/>
        </w:rPr>
        <w:t xml:space="preserve"> 2.2 Skill application; and </w:t>
      </w:r>
    </w:p>
    <w:p w14:paraId="3E803795" w14:textId="77777777" w:rsidR="006D7A9D" w:rsidRPr="006F5D47" w:rsidRDefault="006D7A9D" w:rsidP="006F5D4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D2A0C">
        <w:rPr>
          <w:rFonts w:ascii="Times New Roman" w:hAnsi="Times New Roman" w:cs="Times New Roman"/>
          <w:sz w:val="24"/>
          <w:szCs w:val="24"/>
        </w:rPr>
        <w:t xml:space="preserve"> </w:t>
      </w:r>
      <w:r>
        <w:rPr>
          <w:rFonts w:ascii="Times New Roman" w:hAnsi="Times New Roman" w:cs="Times New Roman"/>
          <w:sz w:val="24"/>
          <w:szCs w:val="24"/>
        </w:rPr>
        <w:t xml:space="preserve"> 2.3 Decision-making during simulated scenarios?</w:t>
      </w:r>
    </w:p>
    <w:p w14:paraId="57E1182F" w14:textId="77777777" w:rsidR="003259A9" w:rsidRPr="006F5D47" w:rsidRDefault="009D2A0C" w:rsidP="006F5D4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12F77" w:rsidRPr="006F5D47">
        <w:rPr>
          <w:rFonts w:ascii="Times New Roman" w:hAnsi="Times New Roman" w:cs="Times New Roman"/>
          <w:sz w:val="24"/>
          <w:szCs w:val="24"/>
        </w:rPr>
        <w:t xml:space="preserve"> 3. </w:t>
      </w:r>
      <w:r w:rsidR="007F1B9A">
        <w:rPr>
          <w:rFonts w:ascii="Times New Roman" w:hAnsi="Times New Roman" w:cs="Times New Roman"/>
          <w:sz w:val="24"/>
          <w:szCs w:val="24"/>
        </w:rPr>
        <w:t xml:space="preserve">    </w:t>
      </w:r>
      <w:r w:rsidR="003C029A" w:rsidRPr="006F5D47">
        <w:rPr>
          <w:rFonts w:ascii="Times New Roman" w:hAnsi="Times New Roman" w:cs="Times New Roman"/>
          <w:sz w:val="24"/>
          <w:szCs w:val="24"/>
        </w:rPr>
        <w:t>How to evaluate the level of acceptability of the Disaster Doors system based on ISO/IEC 25010 software quality standards in terms of:</w:t>
      </w:r>
    </w:p>
    <w:p w14:paraId="7169A0BB" w14:textId="77777777" w:rsidR="00312F77" w:rsidRPr="006F5D47" w:rsidRDefault="003259A9" w:rsidP="006F5D47">
      <w:pPr>
        <w:spacing w:line="480" w:lineRule="auto"/>
        <w:jc w:val="both"/>
        <w:rPr>
          <w:rFonts w:ascii="Times New Roman" w:hAnsi="Times New Roman" w:cs="Times New Roman"/>
          <w:sz w:val="24"/>
          <w:szCs w:val="24"/>
        </w:rPr>
      </w:pPr>
      <w:r w:rsidRPr="006F5D47">
        <w:rPr>
          <w:rFonts w:ascii="Times New Roman" w:hAnsi="Times New Roman" w:cs="Times New Roman"/>
          <w:sz w:val="24"/>
          <w:szCs w:val="24"/>
        </w:rPr>
        <w:t> </w:t>
      </w:r>
      <w:r w:rsidRPr="006F5D47">
        <w:rPr>
          <w:rFonts w:ascii="Times New Roman" w:hAnsi="Times New Roman" w:cs="Times New Roman"/>
          <w:sz w:val="24"/>
          <w:szCs w:val="24"/>
        </w:rPr>
        <w:t> </w:t>
      </w:r>
      <w:r w:rsidR="00312F77" w:rsidRPr="006F5D47">
        <w:rPr>
          <w:rFonts w:ascii="Times New Roman" w:hAnsi="Times New Roman" w:cs="Times New Roman"/>
          <w:sz w:val="24"/>
          <w:szCs w:val="24"/>
        </w:rPr>
        <w:t xml:space="preserve">3.1 Functional Suitability; </w:t>
      </w:r>
    </w:p>
    <w:p w14:paraId="7C482815" w14:textId="77777777" w:rsidR="008A0BC4" w:rsidRPr="006F5D47" w:rsidRDefault="00312F77" w:rsidP="006F5D47">
      <w:pPr>
        <w:spacing w:line="480" w:lineRule="auto"/>
        <w:jc w:val="both"/>
        <w:rPr>
          <w:rFonts w:ascii="Times New Roman" w:hAnsi="Times New Roman" w:cs="Times New Roman"/>
          <w:sz w:val="24"/>
          <w:szCs w:val="24"/>
        </w:rPr>
      </w:pPr>
      <w:r w:rsidRPr="006F5D47">
        <w:rPr>
          <w:rFonts w:ascii="Times New Roman" w:hAnsi="Times New Roman" w:cs="Times New Roman"/>
          <w:sz w:val="24"/>
          <w:szCs w:val="24"/>
        </w:rPr>
        <w:t xml:space="preserve">     </w:t>
      </w:r>
      <w:r w:rsidR="008A0BC4">
        <w:rPr>
          <w:rFonts w:ascii="Times New Roman" w:hAnsi="Times New Roman" w:cs="Times New Roman"/>
          <w:sz w:val="24"/>
          <w:szCs w:val="24"/>
        </w:rPr>
        <w:t xml:space="preserve">  </w:t>
      </w:r>
      <w:r w:rsidRPr="006F5D47">
        <w:rPr>
          <w:rFonts w:ascii="Times New Roman" w:hAnsi="Times New Roman" w:cs="Times New Roman"/>
          <w:sz w:val="24"/>
          <w:szCs w:val="24"/>
        </w:rPr>
        <w:t xml:space="preserve"> </w:t>
      </w:r>
      <w:r w:rsidR="009D2A0C">
        <w:rPr>
          <w:rFonts w:ascii="Times New Roman" w:hAnsi="Times New Roman" w:cs="Times New Roman"/>
          <w:sz w:val="24"/>
          <w:szCs w:val="24"/>
        </w:rPr>
        <w:t xml:space="preserve"> </w:t>
      </w:r>
      <w:r w:rsidRPr="006F5D47">
        <w:rPr>
          <w:rFonts w:ascii="Times New Roman" w:hAnsi="Times New Roman" w:cs="Times New Roman"/>
          <w:sz w:val="24"/>
          <w:szCs w:val="24"/>
        </w:rPr>
        <w:t xml:space="preserve">3.2 Performance Efficiency; </w:t>
      </w:r>
    </w:p>
    <w:p w14:paraId="77369B19" w14:textId="77777777" w:rsidR="00312F77" w:rsidRPr="006F5D47" w:rsidRDefault="008A0BC4" w:rsidP="006F5D4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3.3 Compatibilty</w:t>
      </w:r>
      <w:r w:rsidR="00312F77" w:rsidRPr="006F5D47">
        <w:rPr>
          <w:rFonts w:ascii="Times New Roman" w:hAnsi="Times New Roman" w:cs="Times New Roman"/>
          <w:sz w:val="24"/>
          <w:szCs w:val="24"/>
        </w:rPr>
        <w:t>;</w:t>
      </w:r>
    </w:p>
    <w:p w14:paraId="04E8F676" w14:textId="77777777" w:rsidR="00312F77" w:rsidRPr="006F5D47" w:rsidRDefault="00312F77" w:rsidP="006F5D47">
      <w:pPr>
        <w:spacing w:line="480" w:lineRule="auto"/>
        <w:jc w:val="both"/>
        <w:rPr>
          <w:rFonts w:ascii="Times New Roman" w:hAnsi="Times New Roman" w:cs="Times New Roman"/>
          <w:sz w:val="24"/>
          <w:szCs w:val="24"/>
        </w:rPr>
      </w:pPr>
      <w:r w:rsidRPr="006F5D47">
        <w:rPr>
          <w:rFonts w:ascii="Times New Roman" w:hAnsi="Times New Roman" w:cs="Times New Roman"/>
          <w:sz w:val="24"/>
          <w:szCs w:val="24"/>
        </w:rPr>
        <w:t xml:space="preserve">         3.4 Usability; </w:t>
      </w:r>
    </w:p>
    <w:p w14:paraId="7843C164" w14:textId="77777777" w:rsidR="00312F77" w:rsidRPr="006F5D47" w:rsidRDefault="008A0BC4" w:rsidP="006F5D4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3.5 Reliability</w:t>
      </w:r>
      <w:r w:rsidR="00312F77" w:rsidRPr="006F5D47">
        <w:rPr>
          <w:rFonts w:ascii="Times New Roman" w:hAnsi="Times New Roman" w:cs="Times New Roman"/>
          <w:sz w:val="24"/>
          <w:szCs w:val="24"/>
        </w:rPr>
        <w:t xml:space="preserve">; </w:t>
      </w:r>
    </w:p>
    <w:p w14:paraId="5A5EFFD4" w14:textId="77777777" w:rsidR="00312F77" w:rsidRPr="006F5D47" w:rsidRDefault="00312F77" w:rsidP="006F5D47">
      <w:pPr>
        <w:spacing w:line="480" w:lineRule="auto"/>
        <w:jc w:val="both"/>
        <w:rPr>
          <w:rFonts w:ascii="Times New Roman" w:hAnsi="Times New Roman" w:cs="Times New Roman"/>
          <w:sz w:val="24"/>
          <w:szCs w:val="24"/>
        </w:rPr>
      </w:pPr>
      <w:r w:rsidRPr="006F5D47">
        <w:rPr>
          <w:rFonts w:ascii="Times New Roman" w:hAnsi="Times New Roman" w:cs="Times New Roman"/>
          <w:sz w:val="24"/>
          <w:szCs w:val="24"/>
        </w:rPr>
        <w:t xml:space="preserve">  </w:t>
      </w:r>
      <w:r w:rsidR="008A0BC4">
        <w:rPr>
          <w:rFonts w:ascii="Times New Roman" w:hAnsi="Times New Roman" w:cs="Times New Roman"/>
          <w:sz w:val="24"/>
          <w:szCs w:val="24"/>
        </w:rPr>
        <w:t xml:space="preserve">       3.6 Security;</w:t>
      </w:r>
    </w:p>
    <w:p w14:paraId="09895471" w14:textId="77777777" w:rsidR="00FE3A86" w:rsidRDefault="008A0BC4" w:rsidP="006F5D4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3.7 Maintainability; and </w:t>
      </w:r>
    </w:p>
    <w:p w14:paraId="74792028" w14:textId="77777777" w:rsidR="008A0BC4" w:rsidRPr="006F5D47" w:rsidRDefault="008A0BC4" w:rsidP="006F5D4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3.8 Portability.</w:t>
      </w:r>
    </w:p>
    <w:p w14:paraId="65D385B5" w14:textId="77777777" w:rsidR="00312F77" w:rsidRPr="006F5D47" w:rsidRDefault="00312F77" w:rsidP="006F5D47">
      <w:pPr>
        <w:spacing w:line="480" w:lineRule="auto"/>
        <w:jc w:val="both"/>
        <w:rPr>
          <w:rFonts w:ascii="Times New Roman" w:hAnsi="Times New Roman" w:cs="Times New Roman"/>
          <w:sz w:val="24"/>
          <w:szCs w:val="24"/>
        </w:rPr>
      </w:pPr>
    </w:p>
    <w:p w14:paraId="7EBD4F3C" w14:textId="77777777" w:rsidR="007F1B9A" w:rsidRPr="006F5D47" w:rsidRDefault="003C029A" w:rsidP="006F5D47">
      <w:pPr>
        <w:spacing w:line="480" w:lineRule="auto"/>
        <w:jc w:val="both"/>
        <w:rPr>
          <w:rFonts w:ascii="Times New Roman" w:hAnsi="Times New Roman" w:cs="Times New Roman"/>
          <w:b/>
          <w:sz w:val="24"/>
          <w:szCs w:val="24"/>
        </w:rPr>
      </w:pPr>
      <w:r w:rsidRPr="006F5D47">
        <w:rPr>
          <w:rFonts w:ascii="Times New Roman" w:hAnsi="Times New Roman" w:cs="Times New Roman"/>
          <w:b/>
          <w:sz w:val="24"/>
          <w:szCs w:val="24"/>
        </w:rPr>
        <w:t>Objectives of the Study</w:t>
      </w:r>
      <w:r w:rsidR="009A1146">
        <w:rPr>
          <w:rFonts w:ascii="Times New Roman" w:hAnsi="Times New Roman" w:cs="Times New Roman"/>
          <w:b/>
          <w:sz w:val="24"/>
          <w:szCs w:val="24"/>
        </w:rPr>
        <w:t xml:space="preserve"> </w:t>
      </w:r>
    </w:p>
    <w:p w14:paraId="3F95B2DF" w14:textId="77777777" w:rsidR="003C029A" w:rsidRDefault="00594973" w:rsidP="006F5D4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The general objective of this study is to develop Disaster Doors, an interactive game that will help junior high school students learn disaster preparedness in a fun and engaging way through gamified simulations.</w:t>
      </w:r>
    </w:p>
    <w:p w14:paraId="6CFBFB70" w14:textId="77777777" w:rsidR="00594973" w:rsidRDefault="00594973" w:rsidP="006F5D47">
      <w:pPr>
        <w:spacing w:line="480" w:lineRule="auto"/>
        <w:jc w:val="both"/>
        <w:rPr>
          <w:rFonts w:ascii="Times New Roman" w:hAnsi="Times New Roman" w:cs="Times New Roman"/>
          <w:sz w:val="24"/>
          <w:szCs w:val="24"/>
        </w:rPr>
      </w:pPr>
    </w:p>
    <w:p w14:paraId="19E9DD25" w14:textId="77777777" w:rsidR="00594973" w:rsidRPr="00DC6F72" w:rsidRDefault="00594973" w:rsidP="00DC6F72">
      <w:pPr>
        <w:spacing w:after="286" w:line="501"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7B323B">
        <w:rPr>
          <w:rFonts w:ascii="Times New Roman" w:eastAsia="Times New Roman" w:hAnsi="Times New Roman" w:cs="Times New Roman"/>
          <w:sz w:val="24"/>
        </w:rPr>
        <w:t>Specifically, this study sought to:</w:t>
      </w:r>
    </w:p>
    <w:p w14:paraId="3BD585D2" w14:textId="77777777" w:rsidR="003C029A" w:rsidRPr="006F5D47" w:rsidRDefault="003C029A" w:rsidP="006F5D47">
      <w:pPr>
        <w:spacing w:line="480" w:lineRule="auto"/>
        <w:jc w:val="both"/>
        <w:rPr>
          <w:rFonts w:ascii="Times New Roman" w:hAnsi="Times New Roman" w:cs="Times New Roman"/>
          <w:sz w:val="24"/>
          <w:szCs w:val="24"/>
        </w:rPr>
      </w:pPr>
      <w:r w:rsidRPr="006F5D47">
        <w:rPr>
          <w:rFonts w:ascii="Times New Roman" w:hAnsi="Times New Roman" w:cs="Times New Roman"/>
          <w:sz w:val="24"/>
          <w:szCs w:val="24"/>
        </w:rPr>
        <w:t>1. To</w:t>
      </w:r>
      <w:r w:rsidR="00594973">
        <w:rPr>
          <w:rFonts w:ascii="Times New Roman" w:hAnsi="Times New Roman" w:cs="Times New Roman"/>
          <w:sz w:val="24"/>
          <w:szCs w:val="24"/>
        </w:rPr>
        <w:t xml:space="preserve"> improve students knowledge, skills ,and decision-making in responding to disasters.</w:t>
      </w:r>
      <w:r w:rsidRPr="006F5D47">
        <w:rPr>
          <w:rFonts w:ascii="Times New Roman" w:hAnsi="Times New Roman" w:cs="Times New Roman"/>
          <w:sz w:val="24"/>
          <w:szCs w:val="24"/>
        </w:rPr>
        <w:t xml:space="preserve"> </w:t>
      </w:r>
    </w:p>
    <w:p w14:paraId="097B97AB" w14:textId="77777777" w:rsidR="003C029A" w:rsidRPr="006F5D47" w:rsidRDefault="00594973" w:rsidP="006F5D47">
      <w:pPr>
        <w:spacing w:line="480" w:lineRule="auto"/>
        <w:jc w:val="both"/>
        <w:rPr>
          <w:rFonts w:ascii="Times New Roman" w:hAnsi="Times New Roman" w:cs="Times New Roman"/>
          <w:sz w:val="24"/>
          <w:szCs w:val="24"/>
        </w:rPr>
      </w:pPr>
      <w:r>
        <w:rPr>
          <w:rFonts w:ascii="Times New Roman" w:hAnsi="Times New Roman" w:cs="Times New Roman"/>
          <w:sz w:val="24"/>
          <w:szCs w:val="24"/>
        </w:rPr>
        <w:t>2. To make disaster preparedness education more engaging through gamified simulations.</w:t>
      </w:r>
    </w:p>
    <w:p w14:paraId="65762E72" w14:textId="77777777" w:rsidR="00DC6F72" w:rsidRPr="007B323B" w:rsidRDefault="00DC6F72" w:rsidP="00DC6F72">
      <w:pPr>
        <w:spacing w:after="6" w:line="501" w:lineRule="auto"/>
        <w:jc w:val="both"/>
        <w:rPr>
          <w:rFonts w:ascii="Times New Roman" w:hAnsi="Times New Roman" w:cs="Times New Roman"/>
        </w:rPr>
      </w:pPr>
      <w:r>
        <w:rPr>
          <w:rFonts w:ascii="Times New Roman" w:hAnsi="Times New Roman" w:cs="Times New Roman"/>
          <w:sz w:val="24"/>
          <w:szCs w:val="24"/>
        </w:rPr>
        <w:t xml:space="preserve">3.  To evaluate the system’s effectiveness and quality based on ISO/IEC 25010 of </w:t>
      </w:r>
      <w:r w:rsidR="003C029A" w:rsidRPr="006F5D47">
        <w:rPr>
          <w:rFonts w:ascii="Times New Roman" w:hAnsi="Times New Roman" w:cs="Times New Roman"/>
          <w:sz w:val="24"/>
          <w:szCs w:val="24"/>
        </w:rPr>
        <w:t>software quality standards</w:t>
      </w:r>
      <w:r>
        <w:rPr>
          <w:rFonts w:ascii="Times New Roman" w:hAnsi="Times New Roman" w:cs="Times New Roman"/>
          <w:sz w:val="24"/>
          <w:szCs w:val="24"/>
        </w:rPr>
        <w:t xml:space="preserve">, </w:t>
      </w:r>
      <w:r w:rsidRPr="007B323B">
        <w:rPr>
          <w:rFonts w:ascii="Times New Roman" w:eastAsia="Times New Roman" w:hAnsi="Times New Roman" w:cs="Times New Roman"/>
          <w:sz w:val="24"/>
        </w:rPr>
        <w:t>, which determine the degree of satisfaction of the users based on the implied needs of the users, such as the following:</w:t>
      </w:r>
    </w:p>
    <w:p w14:paraId="01E0B584" w14:textId="77777777" w:rsidR="00DC6F72" w:rsidRPr="00DC6F72" w:rsidRDefault="00DC6F72" w:rsidP="00DC6F72">
      <w:pPr>
        <w:pStyle w:val="ListParagraph"/>
        <w:numPr>
          <w:ilvl w:val="1"/>
          <w:numId w:val="8"/>
        </w:numPr>
        <w:spacing w:after="287"/>
        <w:jc w:val="both"/>
        <w:rPr>
          <w:rFonts w:ascii="Times New Roman" w:hAnsi="Times New Roman" w:cs="Times New Roman"/>
        </w:rPr>
      </w:pPr>
      <w:r>
        <w:rPr>
          <w:rFonts w:ascii="Times New Roman" w:eastAsia="Times New Roman" w:hAnsi="Times New Roman" w:cs="Times New Roman"/>
          <w:sz w:val="24"/>
        </w:rPr>
        <w:t xml:space="preserve">      </w:t>
      </w:r>
      <w:r w:rsidRPr="00DC6F72">
        <w:rPr>
          <w:rFonts w:ascii="Times New Roman" w:eastAsia="Times New Roman" w:hAnsi="Times New Roman" w:cs="Times New Roman"/>
          <w:sz w:val="24"/>
        </w:rPr>
        <w:t>Functional Suitability.</w:t>
      </w:r>
    </w:p>
    <w:p w14:paraId="24A04439" w14:textId="77777777" w:rsidR="00DC6F72" w:rsidRPr="00DC6F72" w:rsidRDefault="00DC6F72" w:rsidP="00DC6F72">
      <w:pPr>
        <w:pStyle w:val="ListParagraph"/>
        <w:spacing w:after="287"/>
        <w:ind w:left="360"/>
        <w:jc w:val="both"/>
        <w:rPr>
          <w:rFonts w:ascii="Times New Roman" w:hAnsi="Times New Roman" w:cs="Times New Roman"/>
        </w:rPr>
      </w:pPr>
    </w:p>
    <w:p w14:paraId="33660C30" w14:textId="77777777" w:rsidR="00DC6F72" w:rsidRPr="00DC6F72" w:rsidRDefault="00DC6F72" w:rsidP="00DC6F72">
      <w:pPr>
        <w:pStyle w:val="ListParagraph"/>
        <w:numPr>
          <w:ilvl w:val="1"/>
          <w:numId w:val="8"/>
        </w:numPr>
        <w:spacing w:after="287"/>
        <w:jc w:val="both"/>
        <w:rPr>
          <w:rFonts w:ascii="Times New Roman" w:hAnsi="Times New Roman" w:cs="Times New Roman"/>
        </w:rPr>
      </w:pPr>
      <w:r>
        <w:rPr>
          <w:rFonts w:ascii="Times New Roman" w:eastAsia="Times New Roman" w:hAnsi="Times New Roman" w:cs="Times New Roman"/>
          <w:sz w:val="24"/>
        </w:rPr>
        <w:t xml:space="preserve">      </w:t>
      </w:r>
      <w:r w:rsidRPr="00DC6F72">
        <w:rPr>
          <w:rFonts w:ascii="Times New Roman" w:eastAsia="Times New Roman" w:hAnsi="Times New Roman" w:cs="Times New Roman"/>
          <w:sz w:val="24"/>
        </w:rPr>
        <w:t>Performance Efficiency.</w:t>
      </w:r>
    </w:p>
    <w:p w14:paraId="6CEE50DF" w14:textId="77777777" w:rsidR="00DC6F72" w:rsidRPr="00DC6F72" w:rsidRDefault="00DC6F72" w:rsidP="00DC6F72">
      <w:pPr>
        <w:numPr>
          <w:ilvl w:val="1"/>
          <w:numId w:val="8"/>
        </w:numPr>
        <w:spacing w:after="287"/>
        <w:jc w:val="both"/>
        <w:rPr>
          <w:rFonts w:ascii="Times New Roman" w:hAnsi="Times New Roman" w:cs="Times New Roman"/>
        </w:rPr>
      </w:pPr>
      <w:r>
        <w:rPr>
          <w:rFonts w:ascii="Times New Roman" w:eastAsia="Times New Roman" w:hAnsi="Times New Roman" w:cs="Times New Roman"/>
          <w:sz w:val="24"/>
        </w:rPr>
        <w:t xml:space="preserve">      </w:t>
      </w:r>
      <w:r w:rsidRPr="007B323B">
        <w:rPr>
          <w:rFonts w:ascii="Times New Roman" w:eastAsia="Times New Roman" w:hAnsi="Times New Roman" w:cs="Times New Roman"/>
          <w:sz w:val="24"/>
        </w:rPr>
        <w:t>Compatibility.</w:t>
      </w:r>
    </w:p>
    <w:p w14:paraId="0DA16723" w14:textId="77777777" w:rsidR="00DC6F72" w:rsidRPr="00DC6F72" w:rsidRDefault="00DC6F72" w:rsidP="00DC6F72">
      <w:pPr>
        <w:numPr>
          <w:ilvl w:val="1"/>
          <w:numId w:val="8"/>
        </w:numPr>
        <w:spacing w:after="287"/>
        <w:jc w:val="both"/>
        <w:rPr>
          <w:rFonts w:ascii="Times New Roman" w:hAnsi="Times New Roman" w:cs="Times New Roman"/>
        </w:rPr>
      </w:pPr>
      <w:r>
        <w:rPr>
          <w:rFonts w:ascii="Times New Roman" w:eastAsia="Times New Roman" w:hAnsi="Times New Roman" w:cs="Times New Roman"/>
          <w:sz w:val="24"/>
        </w:rPr>
        <w:t xml:space="preserve">      Usability.</w:t>
      </w:r>
    </w:p>
    <w:p w14:paraId="03FE6164" w14:textId="77777777" w:rsidR="00DC6F72" w:rsidRPr="00DC6F72" w:rsidRDefault="00DC6F72" w:rsidP="00DC6F72">
      <w:pPr>
        <w:numPr>
          <w:ilvl w:val="1"/>
          <w:numId w:val="8"/>
        </w:numPr>
        <w:spacing w:after="287"/>
        <w:jc w:val="both"/>
        <w:rPr>
          <w:rFonts w:ascii="Times New Roman" w:hAnsi="Times New Roman" w:cs="Times New Roman"/>
        </w:rPr>
      </w:pPr>
      <w:r>
        <w:rPr>
          <w:rFonts w:ascii="Times New Roman" w:eastAsia="Times New Roman" w:hAnsi="Times New Roman" w:cs="Times New Roman"/>
          <w:sz w:val="24"/>
        </w:rPr>
        <w:t xml:space="preserve">      Reliability.</w:t>
      </w:r>
    </w:p>
    <w:p w14:paraId="50EAEB3B" w14:textId="77777777" w:rsidR="00DC6F72" w:rsidRPr="00DC6F72" w:rsidRDefault="00DC6F72" w:rsidP="00DC6F72">
      <w:pPr>
        <w:numPr>
          <w:ilvl w:val="1"/>
          <w:numId w:val="8"/>
        </w:numPr>
        <w:spacing w:after="287"/>
        <w:jc w:val="both"/>
        <w:rPr>
          <w:rFonts w:ascii="Times New Roman" w:hAnsi="Times New Roman" w:cs="Times New Roman"/>
        </w:rPr>
      </w:pPr>
      <w:r>
        <w:rPr>
          <w:rFonts w:ascii="Times New Roman" w:eastAsia="Times New Roman" w:hAnsi="Times New Roman" w:cs="Times New Roman"/>
          <w:sz w:val="24"/>
        </w:rPr>
        <w:t xml:space="preserve">      Security.</w:t>
      </w:r>
    </w:p>
    <w:p w14:paraId="5F4F0F39" w14:textId="77777777" w:rsidR="00DC6F72" w:rsidRPr="00DC6F72" w:rsidRDefault="00DC6F72" w:rsidP="00DC6F72">
      <w:pPr>
        <w:numPr>
          <w:ilvl w:val="1"/>
          <w:numId w:val="8"/>
        </w:numPr>
        <w:spacing w:after="287"/>
        <w:jc w:val="both"/>
        <w:rPr>
          <w:rFonts w:ascii="Times New Roman" w:hAnsi="Times New Roman" w:cs="Times New Roman"/>
        </w:rPr>
      </w:pPr>
      <w:r>
        <w:rPr>
          <w:rFonts w:ascii="Times New Roman" w:eastAsia="Times New Roman" w:hAnsi="Times New Roman" w:cs="Times New Roman"/>
          <w:sz w:val="24"/>
        </w:rPr>
        <w:t xml:space="preserve">      Maintainabilty.</w:t>
      </w:r>
    </w:p>
    <w:p w14:paraId="7707E0E9" w14:textId="77777777" w:rsidR="00DC6F72" w:rsidRPr="00DC6F72" w:rsidRDefault="00DC6F72" w:rsidP="00DC6F72">
      <w:pPr>
        <w:numPr>
          <w:ilvl w:val="1"/>
          <w:numId w:val="8"/>
        </w:numPr>
        <w:spacing w:after="287"/>
        <w:jc w:val="both"/>
        <w:rPr>
          <w:rFonts w:ascii="Times New Roman" w:hAnsi="Times New Roman" w:cs="Times New Roman"/>
        </w:rPr>
      </w:pPr>
      <w:r>
        <w:rPr>
          <w:rFonts w:ascii="Times New Roman" w:eastAsia="Times New Roman" w:hAnsi="Times New Roman" w:cs="Times New Roman"/>
          <w:sz w:val="24"/>
        </w:rPr>
        <w:t xml:space="preserve">      Portability.</w:t>
      </w:r>
    </w:p>
    <w:p w14:paraId="044C375F" w14:textId="77777777" w:rsidR="00DC6F72" w:rsidRDefault="00DC6F72" w:rsidP="00DC6F72">
      <w:pPr>
        <w:spacing w:after="287"/>
        <w:ind w:left="180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AF4DA33" w14:textId="77777777" w:rsidR="004873EB" w:rsidRPr="006F5D47" w:rsidRDefault="004873EB" w:rsidP="006F5D47">
      <w:pPr>
        <w:spacing w:line="480" w:lineRule="auto"/>
        <w:jc w:val="both"/>
        <w:rPr>
          <w:rFonts w:ascii="Times New Roman" w:hAnsi="Times New Roman" w:cs="Times New Roman"/>
          <w:sz w:val="24"/>
          <w:szCs w:val="24"/>
        </w:rPr>
      </w:pPr>
    </w:p>
    <w:p w14:paraId="1E63DA8E" w14:textId="77777777" w:rsidR="00FE3A86" w:rsidRPr="006F5D47" w:rsidRDefault="00FE3A86" w:rsidP="006F5D47">
      <w:pPr>
        <w:spacing w:line="480" w:lineRule="auto"/>
        <w:jc w:val="both"/>
        <w:rPr>
          <w:rFonts w:ascii="Times New Roman" w:hAnsi="Times New Roman" w:cs="Times New Roman"/>
          <w:b/>
          <w:sz w:val="24"/>
          <w:szCs w:val="24"/>
        </w:rPr>
      </w:pPr>
      <w:r w:rsidRPr="006F5D47">
        <w:rPr>
          <w:rFonts w:ascii="Times New Roman" w:hAnsi="Times New Roman" w:cs="Times New Roman"/>
          <w:b/>
          <w:sz w:val="24"/>
          <w:szCs w:val="24"/>
        </w:rPr>
        <w:t>Significance of the Study</w:t>
      </w:r>
    </w:p>
    <w:p w14:paraId="77C42F28" w14:textId="77777777" w:rsidR="00FE3A86" w:rsidRPr="006F5D47" w:rsidRDefault="00FE3A86"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This study explores the effectiveness of Disaster Doors, an interactive 3D simulator game, in enhancing disaster preparedness among </w:t>
      </w:r>
      <w:r w:rsidR="00F144F5" w:rsidRPr="006F5D47">
        <w:rPr>
          <w:rFonts w:ascii="Times New Roman" w:hAnsi="Times New Roman" w:cs="Times New Roman"/>
          <w:sz w:val="24"/>
          <w:szCs w:val="24"/>
        </w:rPr>
        <w:t>secondary school</w:t>
      </w:r>
      <w:r w:rsidRPr="006F5D47">
        <w:rPr>
          <w:rFonts w:ascii="Times New Roman" w:hAnsi="Times New Roman" w:cs="Times New Roman"/>
          <w:sz w:val="24"/>
          <w:szCs w:val="24"/>
        </w:rPr>
        <w:t xml:space="preserve"> learners. By immersing learners in realistic emergency scenarios common in the Ph</w:t>
      </w:r>
      <w:r w:rsidR="004647C5" w:rsidRPr="006F5D47">
        <w:rPr>
          <w:rFonts w:ascii="Times New Roman" w:hAnsi="Times New Roman" w:cs="Times New Roman"/>
          <w:sz w:val="24"/>
          <w:szCs w:val="24"/>
        </w:rPr>
        <w:t xml:space="preserve">ilippines, </w:t>
      </w:r>
      <w:r w:rsidR="004647C5" w:rsidRPr="006F5D47">
        <w:rPr>
          <w:rFonts w:ascii="Times New Roman" w:hAnsi="Times New Roman" w:cs="Times New Roman"/>
          <w:sz w:val="24"/>
          <w:szCs w:val="24"/>
        </w:rPr>
        <w:lastRenderedPageBreak/>
        <w:t>such as: earthquakes</w:t>
      </w:r>
      <w:r w:rsidRPr="006F5D47">
        <w:rPr>
          <w:rFonts w:ascii="Times New Roman" w:hAnsi="Times New Roman" w:cs="Times New Roman"/>
          <w:sz w:val="24"/>
          <w:szCs w:val="24"/>
        </w:rPr>
        <w:t>; fires; and floods. This study evaluates how gameplay can improve awareness, response skills, and overall preparedness in real-life disaster situations.</w:t>
      </w:r>
    </w:p>
    <w:p w14:paraId="3C520CDD" w14:textId="77777777" w:rsidR="00FE3A86" w:rsidRPr="006F5D47" w:rsidRDefault="00FE3A86" w:rsidP="006F5D47">
      <w:pPr>
        <w:spacing w:line="480" w:lineRule="auto"/>
        <w:jc w:val="both"/>
        <w:rPr>
          <w:rFonts w:ascii="Times New Roman" w:hAnsi="Times New Roman" w:cs="Times New Roman"/>
          <w:sz w:val="24"/>
          <w:szCs w:val="24"/>
        </w:rPr>
      </w:pPr>
      <w:r w:rsidRPr="006F5D47">
        <w:rPr>
          <w:rFonts w:ascii="Times New Roman" w:hAnsi="Times New Roman" w:cs="Times New Roman"/>
          <w:sz w:val="24"/>
          <w:szCs w:val="24"/>
        </w:rPr>
        <w:t xml:space="preserve">The findings of </w:t>
      </w:r>
      <w:r w:rsidR="004F41CA" w:rsidRPr="006F5D47">
        <w:rPr>
          <w:rFonts w:ascii="Times New Roman" w:hAnsi="Times New Roman" w:cs="Times New Roman"/>
          <w:sz w:val="24"/>
          <w:szCs w:val="24"/>
        </w:rPr>
        <w:t>this study will be valuable to:</w:t>
      </w:r>
    </w:p>
    <w:p w14:paraId="32C45387" w14:textId="77777777" w:rsidR="00FE3A86" w:rsidRPr="006F5D47" w:rsidRDefault="009D240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b/>
          <w:sz w:val="24"/>
          <w:szCs w:val="24"/>
        </w:rPr>
        <w:t>To the Educators.</w:t>
      </w:r>
      <w:r w:rsidRPr="006F5D47">
        <w:rPr>
          <w:rFonts w:ascii="Times New Roman" w:hAnsi="Times New Roman" w:cs="Times New Roman"/>
          <w:sz w:val="24"/>
          <w:szCs w:val="24"/>
        </w:rPr>
        <w:t xml:space="preserve"> </w:t>
      </w:r>
      <w:r w:rsidR="00FE3A86" w:rsidRPr="006F5D47">
        <w:rPr>
          <w:rFonts w:ascii="Times New Roman" w:hAnsi="Times New Roman" w:cs="Times New Roman"/>
          <w:sz w:val="24"/>
          <w:szCs w:val="24"/>
        </w:rPr>
        <w:t xml:space="preserve">This study provides insights on integrating Disaster Doors into disaster risk reduction curriculum, enhancing teaching methods and student engagement. This is  useful in fulfilling the objectives of the educators to teach learners faster in a more fun and interactive way, especially for Science </w:t>
      </w:r>
      <w:r w:rsidR="00CB355E" w:rsidRPr="006F5D47">
        <w:rPr>
          <w:rFonts w:ascii="Times New Roman" w:hAnsi="Times New Roman" w:cs="Times New Roman"/>
          <w:sz w:val="24"/>
          <w:szCs w:val="24"/>
        </w:rPr>
        <w:t>educators</w:t>
      </w:r>
      <w:r w:rsidR="00FE3A86" w:rsidRPr="006F5D47">
        <w:rPr>
          <w:rFonts w:ascii="Times New Roman" w:hAnsi="Times New Roman" w:cs="Times New Roman"/>
          <w:sz w:val="24"/>
          <w:szCs w:val="24"/>
        </w:rPr>
        <w:t xml:space="preserve"> based on their curriculum.</w:t>
      </w:r>
    </w:p>
    <w:p w14:paraId="30C52255" w14:textId="77777777" w:rsidR="00FE3A86" w:rsidRPr="006F5D47" w:rsidRDefault="000F0E82"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b/>
          <w:sz w:val="24"/>
          <w:szCs w:val="24"/>
        </w:rPr>
        <w:t>To the Learners.</w:t>
      </w:r>
      <w:r w:rsidR="009D240E" w:rsidRPr="006F5D47">
        <w:rPr>
          <w:rFonts w:ascii="Times New Roman" w:hAnsi="Times New Roman" w:cs="Times New Roman"/>
          <w:sz w:val="24"/>
          <w:szCs w:val="24"/>
        </w:rPr>
        <w:t xml:space="preserve"> </w:t>
      </w:r>
      <w:r w:rsidR="00FE3A86" w:rsidRPr="006F5D47">
        <w:rPr>
          <w:rFonts w:ascii="Times New Roman" w:hAnsi="Times New Roman" w:cs="Times New Roman"/>
          <w:sz w:val="24"/>
          <w:szCs w:val="24"/>
        </w:rPr>
        <w:t xml:space="preserve">Learners will gain practical knowledge and skills to respond in emergencies through engaging gameplay, ultimately contributing to their safety and well-being. Furthermore, this </w:t>
      </w:r>
      <w:r w:rsidRPr="006F5D47">
        <w:rPr>
          <w:rFonts w:ascii="Times New Roman" w:hAnsi="Times New Roman" w:cs="Times New Roman"/>
          <w:sz w:val="24"/>
          <w:szCs w:val="24"/>
        </w:rPr>
        <w:t>is</w:t>
      </w:r>
      <w:r w:rsidR="00FE3A86" w:rsidRPr="006F5D47">
        <w:rPr>
          <w:rFonts w:ascii="Times New Roman" w:hAnsi="Times New Roman" w:cs="Times New Roman"/>
          <w:sz w:val="24"/>
          <w:szCs w:val="24"/>
        </w:rPr>
        <w:t xml:space="preserve"> a fun way for them to understand disaster risks and prevention without neglecting its purpose.</w:t>
      </w:r>
    </w:p>
    <w:p w14:paraId="15C2EAE0" w14:textId="77777777" w:rsidR="00FE3A86" w:rsidRPr="006F5D47" w:rsidRDefault="009D240E" w:rsidP="006F5D47">
      <w:pPr>
        <w:tabs>
          <w:tab w:val="left" w:pos="3508"/>
        </w:tabs>
        <w:spacing w:line="480" w:lineRule="auto"/>
        <w:ind w:firstLine="720"/>
        <w:jc w:val="both"/>
        <w:rPr>
          <w:rFonts w:ascii="Times New Roman" w:hAnsi="Times New Roman" w:cs="Times New Roman"/>
          <w:sz w:val="24"/>
          <w:szCs w:val="24"/>
        </w:rPr>
      </w:pPr>
      <w:r w:rsidRPr="006F5D47">
        <w:rPr>
          <w:rFonts w:ascii="Times New Roman" w:hAnsi="Times New Roman" w:cs="Times New Roman"/>
          <w:b/>
          <w:sz w:val="24"/>
          <w:szCs w:val="24"/>
        </w:rPr>
        <w:t>To the Disaster Agencies.</w:t>
      </w:r>
      <w:r w:rsidRPr="006F5D47">
        <w:rPr>
          <w:rFonts w:ascii="Times New Roman" w:hAnsi="Times New Roman" w:cs="Times New Roman"/>
          <w:sz w:val="24"/>
          <w:szCs w:val="24"/>
        </w:rPr>
        <w:t xml:space="preserve"> </w:t>
      </w:r>
      <w:r w:rsidR="00FE3A86" w:rsidRPr="006F5D47">
        <w:rPr>
          <w:rFonts w:ascii="Times New Roman" w:hAnsi="Times New Roman" w:cs="Times New Roman"/>
          <w:sz w:val="24"/>
          <w:szCs w:val="24"/>
        </w:rPr>
        <w:t xml:space="preserve">The game </w:t>
      </w:r>
      <w:r w:rsidR="000F0E82" w:rsidRPr="006F5D47">
        <w:rPr>
          <w:rFonts w:ascii="Times New Roman" w:hAnsi="Times New Roman" w:cs="Times New Roman"/>
          <w:sz w:val="24"/>
          <w:szCs w:val="24"/>
        </w:rPr>
        <w:t>is</w:t>
      </w:r>
      <w:r w:rsidR="00FE3A86" w:rsidRPr="006F5D47">
        <w:rPr>
          <w:rFonts w:ascii="Times New Roman" w:hAnsi="Times New Roman" w:cs="Times New Roman"/>
          <w:sz w:val="24"/>
          <w:szCs w:val="24"/>
        </w:rPr>
        <w:t xml:space="preserve"> used as a tool to promote disaster awareness and preparedness among communities, supporting agency initiatives.</w:t>
      </w:r>
    </w:p>
    <w:p w14:paraId="71B95E9A" w14:textId="77777777" w:rsidR="00FE3A86" w:rsidRPr="006F5D47" w:rsidRDefault="009D240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b/>
          <w:sz w:val="24"/>
          <w:szCs w:val="24"/>
        </w:rPr>
        <w:t>To the Game Developers.</w:t>
      </w:r>
      <w:r w:rsidRPr="006F5D47">
        <w:rPr>
          <w:rFonts w:ascii="Times New Roman" w:hAnsi="Times New Roman" w:cs="Times New Roman"/>
          <w:sz w:val="24"/>
          <w:szCs w:val="24"/>
        </w:rPr>
        <w:t xml:space="preserve"> </w:t>
      </w:r>
      <w:r w:rsidR="00FE3A86" w:rsidRPr="006F5D47">
        <w:rPr>
          <w:rFonts w:ascii="Times New Roman" w:hAnsi="Times New Roman" w:cs="Times New Roman"/>
          <w:sz w:val="24"/>
          <w:szCs w:val="24"/>
        </w:rPr>
        <w:t>Insights from this study can inform the design of more effective educational games, enhancing the learning experience for users with the focus on helping the bigger</w:t>
      </w:r>
      <w:r w:rsidR="000F0E82" w:rsidRPr="006F5D47">
        <w:rPr>
          <w:rFonts w:ascii="Times New Roman" w:hAnsi="Times New Roman" w:cs="Times New Roman"/>
          <w:sz w:val="24"/>
          <w:szCs w:val="24"/>
        </w:rPr>
        <w:t xml:space="preserve"> demographic</w:t>
      </w:r>
      <w:r w:rsidR="00FE3A86" w:rsidRPr="006F5D47">
        <w:rPr>
          <w:rFonts w:ascii="Times New Roman" w:hAnsi="Times New Roman" w:cs="Times New Roman"/>
          <w:sz w:val="24"/>
          <w:szCs w:val="24"/>
        </w:rPr>
        <w:t xml:space="preserve"> scale, and on what is in demand.</w:t>
      </w:r>
    </w:p>
    <w:p w14:paraId="6F6F21DE" w14:textId="77777777" w:rsidR="00FE3A86" w:rsidRPr="006F5D47" w:rsidRDefault="000F0E82"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b/>
          <w:sz w:val="24"/>
          <w:szCs w:val="24"/>
        </w:rPr>
        <w:t>To the Parents and Guardians.</w:t>
      </w:r>
      <w:r w:rsidR="00FE3A86" w:rsidRPr="006F5D47">
        <w:rPr>
          <w:rFonts w:ascii="Times New Roman" w:hAnsi="Times New Roman" w:cs="Times New Roman"/>
          <w:sz w:val="24"/>
          <w:szCs w:val="24"/>
        </w:rPr>
        <w:t xml:space="preserve"> By educating children on disaster preparedness using this more advance way, parents and guardians can feel more confident in their children's ability to respond to emergencies without too much pressure on their end.</w:t>
      </w:r>
    </w:p>
    <w:p w14:paraId="15733F75" w14:textId="77777777" w:rsidR="000F0E82" w:rsidRPr="006F5D47" w:rsidRDefault="000F0E82"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b/>
          <w:sz w:val="24"/>
          <w:szCs w:val="24"/>
        </w:rPr>
        <w:t>To the Community Leaders.</w:t>
      </w:r>
      <w:r w:rsidR="009D240E" w:rsidRPr="006F5D47">
        <w:rPr>
          <w:rFonts w:ascii="Times New Roman" w:hAnsi="Times New Roman" w:cs="Times New Roman"/>
          <w:sz w:val="24"/>
          <w:szCs w:val="24"/>
        </w:rPr>
        <w:t xml:space="preserve"> </w:t>
      </w:r>
      <w:r w:rsidR="00FE3A86" w:rsidRPr="006F5D47">
        <w:rPr>
          <w:rFonts w:ascii="Times New Roman" w:hAnsi="Times New Roman" w:cs="Times New Roman"/>
          <w:sz w:val="24"/>
          <w:szCs w:val="24"/>
        </w:rPr>
        <w:t xml:space="preserve">The study's findings can inform community-based disaster risk reduction initiatives, enhancing overall community resilience. </w:t>
      </w:r>
    </w:p>
    <w:p w14:paraId="01561E16" w14:textId="77777777" w:rsidR="00FE3A86" w:rsidRPr="006F5D47" w:rsidRDefault="000F0E82"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b/>
          <w:sz w:val="24"/>
          <w:szCs w:val="24"/>
        </w:rPr>
        <w:lastRenderedPageBreak/>
        <w:t xml:space="preserve">To the Future </w:t>
      </w:r>
      <w:r w:rsidR="009D240E" w:rsidRPr="006F5D47">
        <w:rPr>
          <w:rFonts w:ascii="Times New Roman" w:hAnsi="Times New Roman" w:cs="Times New Roman"/>
          <w:b/>
          <w:sz w:val="24"/>
          <w:szCs w:val="24"/>
        </w:rPr>
        <w:t>Researchers.</w:t>
      </w:r>
      <w:r w:rsidR="009D240E" w:rsidRPr="006F5D47">
        <w:rPr>
          <w:rFonts w:ascii="Times New Roman" w:hAnsi="Times New Roman" w:cs="Times New Roman"/>
          <w:sz w:val="24"/>
          <w:szCs w:val="24"/>
        </w:rPr>
        <w:t xml:space="preserve"> </w:t>
      </w:r>
      <w:r w:rsidR="00FE3A86" w:rsidRPr="006F5D47">
        <w:rPr>
          <w:rFonts w:ascii="Times New Roman" w:hAnsi="Times New Roman" w:cs="Times New Roman"/>
          <w:sz w:val="24"/>
          <w:szCs w:val="24"/>
        </w:rPr>
        <w:t>This study serves as a foundation for further research on the effectiveness of interactive games in disaster education, providing a framework for future studies.</w:t>
      </w:r>
    </w:p>
    <w:p w14:paraId="5FCCD668" w14:textId="77777777" w:rsidR="00FE3A86" w:rsidRPr="006F5D47" w:rsidRDefault="00FE3A86" w:rsidP="006F5D47">
      <w:pPr>
        <w:spacing w:line="480" w:lineRule="auto"/>
        <w:jc w:val="both"/>
        <w:rPr>
          <w:rFonts w:ascii="Times New Roman" w:hAnsi="Times New Roman" w:cs="Times New Roman"/>
          <w:sz w:val="24"/>
          <w:szCs w:val="24"/>
        </w:rPr>
      </w:pPr>
    </w:p>
    <w:p w14:paraId="504A3843" w14:textId="77777777" w:rsidR="00FE3A86" w:rsidRPr="006F5D47" w:rsidRDefault="004F41CA" w:rsidP="006F5D47">
      <w:pPr>
        <w:spacing w:line="480" w:lineRule="auto"/>
        <w:jc w:val="both"/>
        <w:rPr>
          <w:rFonts w:ascii="Times New Roman" w:hAnsi="Times New Roman" w:cs="Times New Roman"/>
          <w:b/>
          <w:sz w:val="24"/>
          <w:szCs w:val="24"/>
        </w:rPr>
      </w:pPr>
      <w:r w:rsidRPr="006F5D47">
        <w:rPr>
          <w:rFonts w:ascii="Times New Roman" w:hAnsi="Times New Roman" w:cs="Times New Roman"/>
          <w:b/>
          <w:sz w:val="24"/>
          <w:szCs w:val="24"/>
        </w:rPr>
        <w:t>Scope and Delimitation</w:t>
      </w:r>
    </w:p>
    <w:p w14:paraId="4A5D3788" w14:textId="77777777" w:rsidR="001F78BD" w:rsidRDefault="00817F1E" w:rsidP="001F78BD">
      <w:pPr>
        <w:spacing w:line="480" w:lineRule="auto"/>
        <w:ind w:firstLine="720"/>
        <w:jc w:val="both"/>
        <w:rPr>
          <w:rFonts w:ascii="Times New Roman" w:hAnsi="Times New Roman" w:cs="Times New Roman"/>
          <w:sz w:val="24"/>
          <w:szCs w:val="24"/>
        </w:rPr>
      </w:pPr>
      <w:r w:rsidRPr="00F0318E">
        <w:rPr>
          <w:rFonts w:ascii="Times New Roman" w:hAnsi="Times New Roman" w:cs="Times New Roman"/>
          <w:sz w:val="24"/>
          <w:szCs w:val="24"/>
        </w:rPr>
        <w:t xml:space="preserve">The scope and delimitation of this study are presented to clarify its boundaries and focus. This section outlines the coverage of the research, including the participants, the specific areas of disaster preparedness </w:t>
      </w:r>
      <w:r>
        <w:rPr>
          <w:rFonts w:ascii="Times New Roman" w:hAnsi="Times New Roman" w:cs="Times New Roman"/>
          <w:sz w:val="24"/>
          <w:szCs w:val="24"/>
        </w:rPr>
        <w:t>being</w:t>
      </w:r>
      <w:r w:rsidRPr="00F0318E">
        <w:rPr>
          <w:rFonts w:ascii="Times New Roman" w:hAnsi="Times New Roman" w:cs="Times New Roman"/>
          <w:sz w:val="24"/>
          <w:szCs w:val="24"/>
        </w:rPr>
        <w:t xml:space="preserve"> assessed, and the limitations set to maintain the study’s feasibility and direction.</w:t>
      </w:r>
    </w:p>
    <w:p w14:paraId="75284A66" w14:textId="77777777" w:rsidR="001F78BD" w:rsidRDefault="001F78BD" w:rsidP="001F78BD">
      <w:pPr>
        <w:spacing w:line="480" w:lineRule="auto"/>
        <w:ind w:firstLine="720"/>
        <w:jc w:val="both"/>
        <w:rPr>
          <w:rFonts w:ascii="Times New Roman" w:hAnsi="Times New Roman" w:cs="Times New Roman"/>
          <w:sz w:val="24"/>
          <w:szCs w:val="24"/>
        </w:rPr>
      </w:pPr>
      <w:r w:rsidRPr="001F78BD">
        <w:rPr>
          <w:rFonts w:ascii="Times New Roman" w:hAnsi="Times New Roman"/>
          <w:b/>
          <w:sz w:val="24"/>
        </w:rPr>
        <w:t xml:space="preserve"> Login/Sign Up. </w:t>
      </w:r>
      <w:r w:rsidR="00817F1E" w:rsidRPr="001F78BD">
        <w:rPr>
          <w:rFonts w:ascii="Times New Roman" w:hAnsi="Times New Roman"/>
          <w:sz w:val="24"/>
        </w:rPr>
        <w:t>Enable players to create an acco</w:t>
      </w:r>
      <w:r w:rsidRPr="001F78BD">
        <w:rPr>
          <w:rFonts w:ascii="Times New Roman" w:hAnsi="Times New Roman"/>
          <w:sz w:val="24"/>
        </w:rPr>
        <w:t>unt, which is required for auto</w:t>
      </w:r>
      <w:r>
        <w:rPr>
          <w:rFonts w:ascii="Times New Roman" w:hAnsi="Times New Roman" w:cs="Times New Roman"/>
          <w:sz w:val="24"/>
          <w:szCs w:val="24"/>
        </w:rPr>
        <w:t xml:space="preserve"> </w:t>
      </w:r>
      <w:r w:rsidR="00817F1E" w:rsidRPr="001F78BD">
        <w:rPr>
          <w:rFonts w:ascii="Times New Roman" w:hAnsi="Times New Roman"/>
          <w:sz w:val="24"/>
        </w:rPr>
        <w:t>saving the game progress and loading. Log in function for accessing or entering the game. Sign up to create a new account. The registration of user authentication for database handling using Firebase.</w:t>
      </w:r>
    </w:p>
    <w:p w14:paraId="25BB1DC6" w14:textId="77777777" w:rsidR="001F78BD" w:rsidRDefault="001F78BD" w:rsidP="001F78BD">
      <w:pPr>
        <w:spacing w:line="480" w:lineRule="auto"/>
        <w:ind w:firstLine="720"/>
        <w:jc w:val="both"/>
        <w:rPr>
          <w:rFonts w:ascii="Times New Roman" w:hAnsi="Times New Roman" w:cs="Times New Roman"/>
          <w:sz w:val="24"/>
          <w:szCs w:val="24"/>
        </w:rPr>
      </w:pPr>
      <w:r w:rsidRPr="001F78BD">
        <w:rPr>
          <w:rFonts w:ascii="Times New Roman" w:hAnsi="Times New Roman"/>
          <w:b/>
          <w:sz w:val="24"/>
        </w:rPr>
        <w:t xml:space="preserve">Game menu. </w:t>
      </w:r>
      <w:r w:rsidR="00817F1E" w:rsidRPr="001F78BD">
        <w:rPr>
          <w:rFonts w:ascii="Times New Roman" w:hAnsi="Times New Roman"/>
          <w:sz w:val="24"/>
        </w:rPr>
        <w:t>Consists of three buttons: Star</w:t>
      </w:r>
      <w:r w:rsidRPr="001F78BD">
        <w:rPr>
          <w:rFonts w:ascii="Times New Roman" w:hAnsi="Times New Roman"/>
          <w:sz w:val="24"/>
        </w:rPr>
        <w:t xml:space="preserve">t, Options, and Exit. The start </w:t>
      </w:r>
      <w:r w:rsidR="00817F1E" w:rsidRPr="001F78BD">
        <w:rPr>
          <w:rFonts w:ascii="Times New Roman" w:hAnsi="Times New Roman"/>
          <w:sz w:val="24"/>
        </w:rPr>
        <w:t>button is required for entering the game. The options consist of adjustable customization based on users’ preferences. And, exit for quitting the game.</w:t>
      </w:r>
    </w:p>
    <w:p w14:paraId="1671EC01" w14:textId="77777777" w:rsidR="001F78BD" w:rsidRDefault="00817F1E" w:rsidP="001F78BD">
      <w:pPr>
        <w:spacing w:line="480" w:lineRule="auto"/>
        <w:ind w:firstLine="720"/>
        <w:jc w:val="both"/>
        <w:rPr>
          <w:rFonts w:ascii="Times New Roman" w:hAnsi="Times New Roman" w:cs="Times New Roman"/>
          <w:sz w:val="24"/>
          <w:szCs w:val="24"/>
        </w:rPr>
      </w:pPr>
      <w:r w:rsidRPr="001F78BD">
        <w:rPr>
          <w:rFonts w:ascii="Times New Roman" w:hAnsi="Times New Roman"/>
          <w:b/>
          <w:sz w:val="24"/>
        </w:rPr>
        <w:t>Disaster Events</w:t>
      </w:r>
      <w:r w:rsidR="001F78BD">
        <w:rPr>
          <w:rFonts w:ascii="Times New Roman" w:hAnsi="Times New Roman"/>
          <w:b/>
          <w:sz w:val="24"/>
        </w:rPr>
        <w:t>.</w:t>
      </w:r>
      <w:r w:rsidRPr="001F78BD">
        <w:rPr>
          <w:rFonts w:ascii="Times New Roman" w:hAnsi="Times New Roman"/>
          <w:b/>
          <w:sz w:val="24"/>
        </w:rPr>
        <w:t xml:space="preserve"> </w:t>
      </w:r>
      <w:r w:rsidRPr="001F78BD">
        <w:rPr>
          <w:rFonts w:ascii="Times New Roman" w:hAnsi="Times New Roman"/>
          <w:sz w:val="24"/>
        </w:rPr>
        <w:t>The game highlights disas</w:t>
      </w:r>
      <w:r w:rsidR="001F78BD" w:rsidRPr="001F78BD">
        <w:rPr>
          <w:rFonts w:ascii="Times New Roman" w:hAnsi="Times New Roman"/>
          <w:sz w:val="24"/>
        </w:rPr>
        <w:t>ter events such as earthquakes,</w:t>
      </w:r>
      <w:r w:rsidR="001F78BD">
        <w:rPr>
          <w:rFonts w:ascii="Times New Roman" w:hAnsi="Times New Roman" w:cs="Times New Roman"/>
          <w:sz w:val="24"/>
          <w:szCs w:val="24"/>
        </w:rPr>
        <w:t xml:space="preserve"> </w:t>
      </w:r>
      <w:r w:rsidRPr="001F78BD">
        <w:rPr>
          <w:rFonts w:ascii="Times New Roman" w:hAnsi="Times New Roman"/>
          <w:sz w:val="24"/>
        </w:rPr>
        <w:t>floods, and house fires that trigger upon entering the trial doors. The events test players’ knowledge in preparing for safety during disasters.</w:t>
      </w:r>
    </w:p>
    <w:p w14:paraId="2B77A93F" w14:textId="77777777" w:rsidR="001F78BD" w:rsidRDefault="00817F1E" w:rsidP="001F78BD">
      <w:pPr>
        <w:spacing w:line="480" w:lineRule="auto"/>
        <w:ind w:firstLine="720"/>
        <w:jc w:val="both"/>
        <w:rPr>
          <w:rFonts w:ascii="Times New Roman" w:hAnsi="Times New Roman" w:cs="Times New Roman"/>
          <w:sz w:val="24"/>
          <w:szCs w:val="24"/>
        </w:rPr>
      </w:pPr>
      <w:r w:rsidRPr="001F78BD">
        <w:rPr>
          <w:rFonts w:ascii="Times New Roman" w:hAnsi="Times New Roman"/>
          <w:b/>
          <w:sz w:val="24"/>
        </w:rPr>
        <w:t>Progressive Difficulty System</w:t>
      </w:r>
      <w:r w:rsidR="001F78BD">
        <w:rPr>
          <w:rFonts w:ascii="Times New Roman" w:hAnsi="Times New Roman"/>
          <w:b/>
          <w:sz w:val="24"/>
        </w:rPr>
        <w:t>.</w:t>
      </w:r>
      <w:r w:rsidRPr="001F78BD">
        <w:rPr>
          <w:rFonts w:ascii="Times New Roman" w:hAnsi="Times New Roman"/>
          <w:b/>
          <w:sz w:val="24"/>
        </w:rPr>
        <w:t xml:space="preserve"> </w:t>
      </w:r>
      <w:r w:rsidRPr="001F78BD">
        <w:rPr>
          <w:rFonts w:ascii="Times New Roman" w:hAnsi="Times New Roman"/>
          <w:sz w:val="24"/>
        </w:rPr>
        <w:t xml:space="preserve">The game adjusts the complexity of disaster scenarios as the player advances through stages. Event triggers automatically update the game state to the next predefined difficulty and are controlled by a difficulty </w:t>
      </w:r>
      <w:r w:rsidRPr="001F78BD">
        <w:rPr>
          <w:rFonts w:ascii="Times New Roman" w:hAnsi="Times New Roman"/>
          <w:sz w:val="24"/>
        </w:rPr>
        <w:lastRenderedPageBreak/>
        <w:t xml:space="preserve">manager. Moreover, it is essential to ensure that players gradually develop disaster preparedness skills through high-stress situations. </w:t>
      </w:r>
    </w:p>
    <w:p w14:paraId="28A4A949" w14:textId="77777777" w:rsidR="00096450" w:rsidRDefault="00817F1E" w:rsidP="001F78BD">
      <w:pPr>
        <w:spacing w:line="480" w:lineRule="auto"/>
        <w:ind w:firstLine="720"/>
        <w:jc w:val="both"/>
        <w:rPr>
          <w:rFonts w:ascii="Times New Roman" w:hAnsi="Times New Roman"/>
          <w:sz w:val="24"/>
        </w:rPr>
      </w:pPr>
      <w:r w:rsidRPr="001F78BD">
        <w:rPr>
          <w:rFonts w:ascii="Times New Roman" w:hAnsi="Times New Roman"/>
          <w:b/>
          <w:sz w:val="24"/>
        </w:rPr>
        <w:t>Interactive Elements</w:t>
      </w:r>
      <w:r w:rsidR="001F78BD">
        <w:rPr>
          <w:rFonts w:ascii="Times New Roman" w:hAnsi="Times New Roman"/>
          <w:b/>
          <w:sz w:val="24"/>
        </w:rPr>
        <w:t>.</w:t>
      </w:r>
      <w:r w:rsidRPr="001F78BD">
        <w:rPr>
          <w:rFonts w:ascii="Times New Roman" w:hAnsi="Times New Roman"/>
          <w:b/>
          <w:sz w:val="24"/>
        </w:rPr>
        <w:t xml:space="preserve"> </w:t>
      </w:r>
      <w:r w:rsidRPr="001F78BD">
        <w:rPr>
          <w:rFonts w:ascii="Times New Roman" w:hAnsi="Times New Roman"/>
          <w:sz w:val="24"/>
        </w:rPr>
        <w:t>The game also includes fun facts and quizzes to reinforce disaster preparedness and knowledge of different disaster events while keeping the experience enjoyable. The quiz is inside a quiz module of the program. The fun facts are an info pop-up component triggered by events.</w:t>
      </w:r>
      <w:r w:rsidR="00096450">
        <w:rPr>
          <w:rFonts w:ascii="Times New Roman" w:hAnsi="Times New Roman"/>
          <w:sz w:val="24"/>
        </w:rPr>
        <w:t xml:space="preserve"> </w:t>
      </w:r>
    </w:p>
    <w:p w14:paraId="4FFF0F5D" w14:textId="77777777" w:rsidR="001F78BD" w:rsidRDefault="00817F1E" w:rsidP="001F78BD">
      <w:pPr>
        <w:spacing w:line="480" w:lineRule="auto"/>
        <w:ind w:firstLine="720"/>
        <w:jc w:val="both"/>
        <w:rPr>
          <w:rFonts w:ascii="Times New Roman" w:hAnsi="Times New Roman"/>
          <w:sz w:val="24"/>
        </w:rPr>
      </w:pPr>
      <w:r w:rsidRPr="001F78BD">
        <w:rPr>
          <w:rFonts w:ascii="Times New Roman" w:hAnsi="Times New Roman"/>
          <w:b/>
          <w:sz w:val="24"/>
        </w:rPr>
        <w:t>Time Pressure System</w:t>
      </w:r>
      <w:r w:rsidR="001F78BD">
        <w:rPr>
          <w:rFonts w:ascii="Times New Roman" w:hAnsi="Times New Roman"/>
          <w:b/>
          <w:sz w:val="24"/>
        </w:rPr>
        <w:t xml:space="preserve">. </w:t>
      </w:r>
      <w:r w:rsidRPr="001F78BD">
        <w:rPr>
          <w:rFonts w:ascii="Times New Roman" w:hAnsi="Times New Roman"/>
          <w:sz w:val="24"/>
        </w:rPr>
        <w:t>Composed of a Countdown Mechanic and a Panic Gauge. The countdown administers quick decision-making, while the panic gauge portrays player stress, increasing difficulty and engage</w:t>
      </w:r>
      <w:r w:rsidR="001F78BD">
        <w:rPr>
          <w:rFonts w:ascii="Times New Roman" w:hAnsi="Times New Roman"/>
          <w:sz w:val="24"/>
        </w:rPr>
        <w:t>ment during disaster scenarios.</w:t>
      </w:r>
    </w:p>
    <w:p w14:paraId="06FD4552" w14:textId="77777777" w:rsidR="00817F1E" w:rsidRDefault="00817F1E" w:rsidP="001F78BD">
      <w:pPr>
        <w:spacing w:line="480" w:lineRule="auto"/>
        <w:ind w:firstLine="720"/>
        <w:jc w:val="both"/>
        <w:rPr>
          <w:rFonts w:ascii="Times New Roman" w:hAnsi="Times New Roman"/>
          <w:sz w:val="24"/>
        </w:rPr>
      </w:pPr>
      <w:r w:rsidRPr="001F78BD">
        <w:rPr>
          <w:rFonts w:ascii="Times New Roman" w:hAnsi="Times New Roman"/>
          <w:b/>
          <w:sz w:val="24"/>
        </w:rPr>
        <w:t>Sequential Narrative System</w:t>
      </w:r>
      <w:r w:rsidR="001F78BD">
        <w:rPr>
          <w:rFonts w:ascii="Times New Roman" w:hAnsi="Times New Roman"/>
          <w:b/>
          <w:sz w:val="24"/>
        </w:rPr>
        <w:t xml:space="preserve">. </w:t>
      </w:r>
      <w:r w:rsidRPr="001F78BD">
        <w:rPr>
          <w:rFonts w:ascii="Times New Roman" w:hAnsi="Times New Roman"/>
          <w:sz w:val="24"/>
        </w:rPr>
        <w:t>Delivers t</w:t>
      </w:r>
      <w:r w:rsidR="001F78BD" w:rsidRPr="001F78BD">
        <w:rPr>
          <w:rFonts w:ascii="Times New Roman" w:hAnsi="Times New Roman"/>
          <w:sz w:val="24"/>
        </w:rPr>
        <w:t>he storyline through sequential</w:t>
      </w:r>
      <w:r w:rsidR="001F78BD">
        <w:rPr>
          <w:rFonts w:ascii="Times New Roman" w:hAnsi="Times New Roman" w:cs="Times New Roman"/>
          <w:sz w:val="24"/>
          <w:szCs w:val="24"/>
        </w:rPr>
        <w:t xml:space="preserve"> </w:t>
      </w:r>
      <w:r w:rsidRPr="001F78BD">
        <w:rPr>
          <w:rFonts w:ascii="Times New Roman" w:hAnsi="Times New Roman"/>
          <w:sz w:val="24"/>
        </w:rPr>
        <w:t>illustrated</w:t>
      </w:r>
      <w:r w:rsidR="001F78BD" w:rsidRPr="001F78BD">
        <w:rPr>
          <w:rFonts w:ascii="Times New Roman" w:hAnsi="Times New Roman"/>
          <w:sz w:val="24"/>
        </w:rPr>
        <w:t xml:space="preserve"> </w:t>
      </w:r>
      <w:r w:rsidRPr="001F78BD">
        <w:rPr>
          <w:rFonts w:ascii="Times New Roman" w:hAnsi="Times New Roman"/>
          <w:sz w:val="24"/>
        </w:rPr>
        <w:t>panels. Each slide is displayed through the UI Panel System, while event triggers control when fun facts, quizzes, or dialogues appear. It handles transitions between slides using the Scene Manager and State Machine.</w:t>
      </w:r>
    </w:p>
    <w:p w14:paraId="3D5908CC" w14:textId="77777777" w:rsidR="00E15465" w:rsidRPr="001F78BD" w:rsidRDefault="00E15465" w:rsidP="001F78BD">
      <w:pPr>
        <w:spacing w:line="480" w:lineRule="auto"/>
        <w:ind w:firstLine="720"/>
        <w:jc w:val="both"/>
        <w:rPr>
          <w:rFonts w:ascii="Times New Roman" w:hAnsi="Times New Roman" w:cs="Times New Roman"/>
          <w:sz w:val="24"/>
          <w:szCs w:val="24"/>
        </w:rPr>
      </w:pPr>
    </w:p>
    <w:p w14:paraId="1BB341D1" w14:textId="77777777" w:rsidR="00817F1E" w:rsidRDefault="00817F1E" w:rsidP="00817F1E">
      <w:pPr>
        <w:spacing w:line="480" w:lineRule="auto"/>
        <w:jc w:val="both"/>
        <w:rPr>
          <w:rFonts w:ascii="Times New Roman" w:hAnsi="Times New Roman"/>
          <w:sz w:val="24"/>
        </w:rPr>
      </w:pPr>
      <w:r>
        <w:rPr>
          <w:rFonts w:ascii="Times New Roman" w:hAnsi="Times New Roman"/>
          <w:sz w:val="24"/>
        </w:rPr>
        <w:tab/>
        <w:t>While the Disaster Doors aims to enhance disaster preparedness and knowledge acquisition of disasters, the study also acknowledges the following limitations:</w:t>
      </w:r>
    </w:p>
    <w:p w14:paraId="46F0C23F" w14:textId="77777777" w:rsidR="00817F1E" w:rsidRDefault="00817F1E" w:rsidP="00817F1E">
      <w:pPr>
        <w:pStyle w:val="ListParagraph"/>
        <w:numPr>
          <w:ilvl w:val="0"/>
          <w:numId w:val="10"/>
        </w:numPr>
        <w:spacing w:line="480" w:lineRule="auto"/>
        <w:jc w:val="both"/>
        <w:rPr>
          <w:rFonts w:ascii="Times New Roman" w:hAnsi="Times New Roman"/>
          <w:sz w:val="24"/>
        </w:rPr>
      </w:pPr>
      <w:r>
        <w:rPr>
          <w:rFonts w:ascii="Times New Roman" w:hAnsi="Times New Roman"/>
          <w:sz w:val="24"/>
        </w:rPr>
        <w:t>The game’s</w:t>
      </w:r>
      <w:r w:rsidRPr="00016F56">
        <w:rPr>
          <w:rFonts w:ascii="Times New Roman" w:hAnsi="Times New Roman"/>
          <w:sz w:val="24"/>
        </w:rPr>
        <w:t xml:space="preserve"> system </w:t>
      </w:r>
      <w:r>
        <w:rPr>
          <w:rFonts w:ascii="Times New Roman" w:hAnsi="Times New Roman"/>
          <w:sz w:val="24"/>
        </w:rPr>
        <w:t xml:space="preserve">difficulty </w:t>
      </w:r>
      <w:r w:rsidRPr="00016F56">
        <w:rPr>
          <w:rFonts w:ascii="Times New Roman" w:hAnsi="Times New Roman"/>
          <w:sz w:val="24"/>
        </w:rPr>
        <w:t xml:space="preserve">is </w:t>
      </w:r>
      <w:r>
        <w:rPr>
          <w:rFonts w:ascii="Times New Roman" w:hAnsi="Times New Roman"/>
          <w:sz w:val="24"/>
        </w:rPr>
        <w:t>preset</w:t>
      </w:r>
      <w:r w:rsidRPr="00016F56">
        <w:rPr>
          <w:rFonts w:ascii="Times New Roman" w:hAnsi="Times New Roman"/>
          <w:sz w:val="24"/>
        </w:rPr>
        <w:t>, and players are restricted from configuring it</w:t>
      </w:r>
      <w:r>
        <w:rPr>
          <w:rFonts w:ascii="Times New Roman" w:hAnsi="Times New Roman"/>
          <w:sz w:val="24"/>
        </w:rPr>
        <w:t xml:space="preserve">. </w:t>
      </w:r>
    </w:p>
    <w:p w14:paraId="1D58C421" w14:textId="77777777" w:rsidR="00817F1E" w:rsidRDefault="00817F1E" w:rsidP="00817F1E">
      <w:pPr>
        <w:pStyle w:val="ListParagraph"/>
        <w:numPr>
          <w:ilvl w:val="0"/>
          <w:numId w:val="10"/>
        </w:numPr>
        <w:spacing w:line="480" w:lineRule="auto"/>
        <w:jc w:val="both"/>
        <w:rPr>
          <w:rFonts w:ascii="Times New Roman" w:hAnsi="Times New Roman"/>
          <w:sz w:val="24"/>
        </w:rPr>
      </w:pPr>
      <w:r>
        <w:rPr>
          <w:rFonts w:ascii="Times New Roman" w:hAnsi="Times New Roman"/>
          <w:sz w:val="24"/>
        </w:rPr>
        <w:t xml:space="preserve">The event handler is limited to three disaster events: Earthquake, Flood, and Fire. No extensible event handler or modular plug-in system exists for adding new disaster types without modifying core code. </w:t>
      </w:r>
    </w:p>
    <w:p w14:paraId="7168E646" w14:textId="77777777" w:rsidR="00817F1E" w:rsidRDefault="00817F1E" w:rsidP="00817F1E">
      <w:pPr>
        <w:pStyle w:val="ListParagraph"/>
        <w:numPr>
          <w:ilvl w:val="0"/>
          <w:numId w:val="10"/>
        </w:numPr>
        <w:spacing w:line="480" w:lineRule="auto"/>
        <w:jc w:val="both"/>
        <w:rPr>
          <w:rFonts w:ascii="Times New Roman" w:hAnsi="Times New Roman"/>
          <w:sz w:val="24"/>
        </w:rPr>
      </w:pPr>
      <w:r>
        <w:rPr>
          <w:rFonts w:ascii="Times New Roman" w:hAnsi="Times New Roman"/>
          <w:sz w:val="24"/>
        </w:rPr>
        <w:t xml:space="preserve">The system is only compatible with personal computers, laptops and mobile platforms. No abstraction layer is implemented for Console Application Interfaces or Virtual Reality frameworks. </w:t>
      </w:r>
    </w:p>
    <w:p w14:paraId="605705C9" w14:textId="77777777" w:rsidR="00817F1E" w:rsidRDefault="00817F1E" w:rsidP="00817F1E">
      <w:pPr>
        <w:pStyle w:val="ListParagraph"/>
        <w:numPr>
          <w:ilvl w:val="0"/>
          <w:numId w:val="10"/>
        </w:numPr>
        <w:spacing w:line="480" w:lineRule="auto"/>
        <w:jc w:val="both"/>
        <w:rPr>
          <w:rFonts w:ascii="Times New Roman" w:hAnsi="Times New Roman"/>
          <w:sz w:val="24"/>
        </w:rPr>
      </w:pPr>
      <w:r>
        <w:rPr>
          <w:rFonts w:ascii="Times New Roman" w:hAnsi="Times New Roman"/>
          <w:sz w:val="24"/>
        </w:rPr>
        <w:lastRenderedPageBreak/>
        <w:t>Multiplayer mode is not supported. This is a single-player game, purposefully designed as an individual player instance for a better experience. No multiplayer synchronization or client-server architecture is implemented.</w:t>
      </w:r>
    </w:p>
    <w:p w14:paraId="0585E1B1" w14:textId="77777777" w:rsidR="00817F1E" w:rsidRDefault="00817F1E" w:rsidP="00817F1E">
      <w:pPr>
        <w:pStyle w:val="ListParagraph"/>
        <w:numPr>
          <w:ilvl w:val="0"/>
          <w:numId w:val="10"/>
        </w:numPr>
        <w:spacing w:line="480" w:lineRule="auto"/>
        <w:jc w:val="both"/>
        <w:rPr>
          <w:rFonts w:ascii="Times New Roman" w:hAnsi="Times New Roman"/>
          <w:sz w:val="24"/>
        </w:rPr>
      </w:pPr>
      <w:r>
        <w:rPr>
          <w:rFonts w:ascii="Times New Roman" w:hAnsi="Times New Roman"/>
          <w:sz w:val="24"/>
        </w:rPr>
        <w:t>The simulation is simplified to basic script interactions and does not cover advanced emergency preparedness procedures. It only provides basic survival actions satisfactory for knowledge acquisition and disaster experience.</w:t>
      </w:r>
    </w:p>
    <w:p w14:paraId="7C2FE577" w14:textId="77777777" w:rsidR="00817F1E" w:rsidRDefault="00817F1E" w:rsidP="00817F1E">
      <w:pPr>
        <w:pStyle w:val="ListParagraph"/>
        <w:numPr>
          <w:ilvl w:val="0"/>
          <w:numId w:val="10"/>
        </w:numPr>
        <w:spacing w:line="480" w:lineRule="auto"/>
        <w:jc w:val="both"/>
        <w:rPr>
          <w:rFonts w:ascii="Times New Roman" w:hAnsi="Times New Roman"/>
          <w:sz w:val="24"/>
        </w:rPr>
      </w:pPr>
      <w:r>
        <w:rPr>
          <w:rFonts w:ascii="Times New Roman" w:hAnsi="Times New Roman"/>
          <w:sz w:val="24"/>
        </w:rPr>
        <w:t>It is a hardware resource dependence. The system does not implement dynamic asset scaling or performance optimization layers. On low-end devices, memory leaks, frame drops, or reduced rendering quality may occur due to hardware limitations.</w:t>
      </w:r>
    </w:p>
    <w:p w14:paraId="5482FFD7" w14:textId="77777777" w:rsidR="00817F1E" w:rsidRPr="00016F56" w:rsidRDefault="00817F1E" w:rsidP="00817F1E">
      <w:pPr>
        <w:pStyle w:val="ListParagraph"/>
        <w:numPr>
          <w:ilvl w:val="0"/>
          <w:numId w:val="10"/>
        </w:numPr>
        <w:spacing w:line="480" w:lineRule="auto"/>
        <w:jc w:val="both"/>
        <w:rPr>
          <w:rFonts w:ascii="Times New Roman" w:hAnsi="Times New Roman"/>
          <w:sz w:val="24"/>
        </w:rPr>
      </w:pPr>
      <w:r>
        <w:rPr>
          <w:rFonts w:ascii="Times New Roman" w:hAnsi="Times New Roman"/>
          <w:sz w:val="24"/>
        </w:rPr>
        <w:t>The panic tracking system is simplified. The panic gauge is implemented as a linear variable that only increments on events. No advanced programming engine is supported, such as Artificial Intelligence(AI) or psychological profiling.</w:t>
      </w:r>
    </w:p>
    <w:p w14:paraId="409DAD74" w14:textId="77777777" w:rsidR="006F5D47" w:rsidRDefault="006F5D47" w:rsidP="006F5D47">
      <w:pPr>
        <w:spacing w:line="480" w:lineRule="auto"/>
        <w:jc w:val="both"/>
        <w:rPr>
          <w:rFonts w:ascii="Times New Roman" w:hAnsi="Times New Roman" w:cs="Times New Roman"/>
          <w:b/>
          <w:sz w:val="24"/>
          <w:szCs w:val="24"/>
          <w:lang w:val="en-US"/>
        </w:rPr>
      </w:pPr>
    </w:p>
    <w:p w14:paraId="7C140684" w14:textId="77777777" w:rsidR="009E2AA1" w:rsidRDefault="009E2AA1" w:rsidP="006F5D47">
      <w:pPr>
        <w:spacing w:line="480" w:lineRule="auto"/>
        <w:jc w:val="both"/>
        <w:rPr>
          <w:rFonts w:ascii="Times New Roman" w:hAnsi="Times New Roman" w:cs="Times New Roman"/>
          <w:b/>
          <w:sz w:val="24"/>
          <w:szCs w:val="24"/>
          <w:lang w:val="en-US"/>
        </w:rPr>
      </w:pPr>
    </w:p>
    <w:p w14:paraId="274AEBD1" w14:textId="77777777" w:rsidR="009E2AA1" w:rsidRPr="006F5D47" w:rsidRDefault="009E2AA1" w:rsidP="006F5D47">
      <w:pPr>
        <w:spacing w:line="480" w:lineRule="auto"/>
        <w:jc w:val="both"/>
        <w:rPr>
          <w:rFonts w:ascii="Times New Roman" w:hAnsi="Times New Roman" w:cs="Times New Roman"/>
          <w:b/>
          <w:sz w:val="24"/>
          <w:szCs w:val="24"/>
          <w:lang w:val="en-US"/>
        </w:rPr>
      </w:pPr>
    </w:p>
    <w:p w14:paraId="00458021" w14:textId="77777777" w:rsidR="006703A3" w:rsidRPr="006F5D47" w:rsidRDefault="006703A3" w:rsidP="006F5D47">
      <w:pPr>
        <w:spacing w:line="480" w:lineRule="auto"/>
        <w:jc w:val="center"/>
        <w:rPr>
          <w:rFonts w:ascii="Times New Roman" w:hAnsi="Times New Roman" w:cs="Times New Roman"/>
          <w:b/>
          <w:sz w:val="24"/>
          <w:szCs w:val="24"/>
          <w:lang w:val="en-US"/>
        </w:rPr>
      </w:pPr>
      <w:r w:rsidRPr="006F5D47">
        <w:rPr>
          <w:rFonts w:ascii="Times New Roman" w:hAnsi="Times New Roman" w:cs="Times New Roman"/>
          <w:b/>
          <w:sz w:val="24"/>
          <w:szCs w:val="24"/>
          <w:lang w:val="en-US"/>
        </w:rPr>
        <w:t>CHAPTER II</w:t>
      </w:r>
    </w:p>
    <w:p w14:paraId="0551253E" w14:textId="77777777" w:rsidR="006703A3" w:rsidRPr="006F5D47" w:rsidRDefault="006703A3" w:rsidP="006F5D47">
      <w:pPr>
        <w:spacing w:line="480" w:lineRule="auto"/>
        <w:jc w:val="center"/>
        <w:rPr>
          <w:rFonts w:ascii="Times New Roman" w:hAnsi="Times New Roman" w:cs="Times New Roman"/>
          <w:b/>
          <w:sz w:val="24"/>
          <w:szCs w:val="24"/>
          <w:lang w:val="en-US"/>
        </w:rPr>
      </w:pPr>
    </w:p>
    <w:p w14:paraId="150E784B" w14:textId="77777777" w:rsidR="006703A3" w:rsidRPr="006F5D47" w:rsidRDefault="006703A3" w:rsidP="006F5D47">
      <w:pPr>
        <w:spacing w:line="480" w:lineRule="auto"/>
        <w:jc w:val="center"/>
        <w:rPr>
          <w:rFonts w:ascii="Times New Roman" w:hAnsi="Times New Roman" w:cs="Times New Roman"/>
          <w:b/>
          <w:sz w:val="24"/>
          <w:szCs w:val="24"/>
          <w:lang w:val="en-US"/>
        </w:rPr>
      </w:pPr>
      <w:r w:rsidRPr="006F5D47">
        <w:rPr>
          <w:rFonts w:ascii="Times New Roman" w:hAnsi="Times New Roman" w:cs="Times New Roman"/>
          <w:b/>
          <w:sz w:val="24"/>
          <w:szCs w:val="24"/>
          <w:lang w:val="en-US"/>
        </w:rPr>
        <w:t>REVIEW OF RELATED LITERATURE</w:t>
      </w:r>
      <w:r w:rsidR="008A6450" w:rsidRPr="006F5D47">
        <w:rPr>
          <w:rFonts w:ascii="Times New Roman" w:hAnsi="Times New Roman" w:cs="Times New Roman"/>
          <w:b/>
          <w:sz w:val="24"/>
          <w:szCs w:val="24"/>
          <w:lang w:val="en-US"/>
        </w:rPr>
        <w:t xml:space="preserve"> AND STUDIES</w:t>
      </w:r>
    </w:p>
    <w:p w14:paraId="6729A301" w14:textId="77777777" w:rsidR="00DC1395" w:rsidRDefault="00DA746D" w:rsidP="006F5D47">
      <w:pPr>
        <w:spacing w:line="480" w:lineRule="auto"/>
        <w:ind w:firstLine="720"/>
        <w:jc w:val="both"/>
        <w:rPr>
          <w:rFonts w:ascii="Times New Roman" w:hAnsi="Times New Roman" w:cs="Times New Roman"/>
          <w:sz w:val="24"/>
          <w:szCs w:val="24"/>
          <w:lang w:val="en-US"/>
        </w:rPr>
      </w:pPr>
      <w:r w:rsidRPr="006F5D47">
        <w:rPr>
          <w:rFonts w:ascii="Times New Roman" w:hAnsi="Times New Roman" w:cs="Times New Roman"/>
          <w:sz w:val="24"/>
          <w:szCs w:val="24"/>
          <w:lang w:val="en-US"/>
        </w:rPr>
        <w:t>This chapter presents a review of relevant literature</w:t>
      </w:r>
      <w:r w:rsidR="000F543E" w:rsidRPr="006F5D47">
        <w:rPr>
          <w:rFonts w:ascii="Times New Roman" w:hAnsi="Times New Roman" w:cs="Times New Roman"/>
          <w:sz w:val="24"/>
          <w:szCs w:val="24"/>
          <w:lang w:val="en-US"/>
        </w:rPr>
        <w:t>,</w:t>
      </w:r>
      <w:r w:rsidRPr="006F5D47">
        <w:rPr>
          <w:rFonts w:ascii="Times New Roman" w:hAnsi="Times New Roman" w:cs="Times New Roman"/>
          <w:sz w:val="24"/>
          <w:szCs w:val="24"/>
          <w:lang w:val="en-US"/>
        </w:rPr>
        <w:t xml:space="preserve"> and related studies</w:t>
      </w:r>
      <w:r w:rsidR="00E81200" w:rsidRPr="006F5D47">
        <w:rPr>
          <w:rFonts w:ascii="Times New Roman" w:hAnsi="Times New Roman" w:cs="Times New Roman"/>
          <w:sz w:val="24"/>
          <w:szCs w:val="24"/>
          <w:lang w:val="en-US"/>
        </w:rPr>
        <w:t xml:space="preserve"> were reviewed to </w:t>
      </w:r>
      <w:r w:rsidR="00D31627" w:rsidRPr="006F5D47">
        <w:rPr>
          <w:rFonts w:ascii="Times New Roman" w:hAnsi="Times New Roman" w:cs="Times New Roman"/>
          <w:sz w:val="24"/>
          <w:szCs w:val="24"/>
          <w:lang w:val="en-US"/>
        </w:rPr>
        <w:t>gain a clearer perspective and direction for the study, as well as to establish</w:t>
      </w:r>
      <w:r w:rsidR="00E81200" w:rsidRPr="006F5D47">
        <w:rPr>
          <w:rFonts w:ascii="Times New Roman" w:hAnsi="Times New Roman" w:cs="Times New Roman"/>
          <w:sz w:val="24"/>
          <w:szCs w:val="24"/>
          <w:lang w:val="en-US"/>
        </w:rPr>
        <w:t xml:space="preserve"> an adequate background </w:t>
      </w:r>
      <w:r w:rsidR="000F543E" w:rsidRPr="006F5D47">
        <w:rPr>
          <w:rFonts w:ascii="Times New Roman" w:hAnsi="Times New Roman" w:cs="Times New Roman"/>
          <w:sz w:val="24"/>
          <w:szCs w:val="24"/>
          <w:lang w:val="en-US"/>
        </w:rPr>
        <w:t>for</w:t>
      </w:r>
      <w:r w:rsidR="00E81200" w:rsidRPr="006F5D47">
        <w:rPr>
          <w:rFonts w:ascii="Times New Roman" w:hAnsi="Times New Roman" w:cs="Times New Roman"/>
          <w:sz w:val="24"/>
          <w:szCs w:val="24"/>
          <w:lang w:val="en-US"/>
        </w:rPr>
        <w:t xml:space="preserve"> the study</w:t>
      </w:r>
      <w:r w:rsidR="004531DD" w:rsidRPr="006F5D47">
        <w:rPr>
          <w:rFonts w:ascii="Times New Roman" w:hAnsi="Times New Roman" w:cs="Times New Roman"/>
          <w:sz w:val="24"/>
          <w:szCs w:val="24"/>
          <w:lang w:val="en-US"/>
        </w:rPr>
        <w:t xml:space="preserve">. It includes </w:t>
      </w:r>
      <w:proofErr w:type="gramStart"/>
      <w:r w:rsidR="004531DD" w:rsidRPr="006F5D47">
        <w:rPr>
          <w:rFonts w:ascii="Times New Roman" w:hAnsi="Times New Roman" w:cs="Times New Roman"/>
          <w:sz w:val="24"/>
          <w:szCs w:val="24"/>
          <w:lang w:val="en-US"/>
        </w:rPr>
        <w:t>the</w:t>
      </w:r>
      <w:r w:rsidRPr="006F5D47">
        <w:rPr>
          <w:rFonts w:ascii="Times New Roman" w:hAnsi="Times New Roman" w:cs="Times New Roman"/>
          <w:sz w:val="24"/>
          <w:szCs w:val="24"/>
          <w:lang w:val="en-US"/>
        </w:rPr>
        <w:t xml:space="preserve"> research problem</w:t>
      </w:r>
      <w:proofErr w:type="gramEnd"/>
      <w:r w:rsidRPr="006F5D47">
        <w:rPr>
          <w:rFonts w:ascii="Times New Roman" w:hAnsi="Times New Roman" w:cs="Times New Roman"/>
          <w:sz w:val="24"/>
          <w:szCs w:val="24"/>
          <w:lang w:val="en-US"/>
        </w:rPr>
        <w:t>,</w:t>
      </w:r>
      <w:r w:rsidR="004C2761" w:rsidRPr="006F5D47">
        <w:rPr>
          <w:rFonts w:ascii="Times New Roman" w:hAnsi="Times New Roman" w:cs="Times New Roman"/>
          <w:sz w:val="24"/>
          <w:szCs w:val="24"/>
          <w:lang w:val="en-US"/>
        </w:rPr>
        <w:t xml:space="preserve"> methodology,</w:t>
      </w:r>
      <w:r w:rsidR="004531DD" w:rsidRPr="006F5D47">
        <w:rPr>
          <w:rFonts w:ascii="Times New Roman" w:hAnsi="Times New Roman" w:cs="Times New Roman"/>
          <w:sz w:val="24"/>
          <w:szCs w:val="24"/>
          <w:lang w:val="en-US"/>
        </w:rPr>
        <w:t xml:space="preserve"> </w:t>
      </w:r>
      <w:r w:rsidRPr="006F5D47">
        <w:rPr>
          <w:rFonts w:ascii="Times New Roman" w:hAnsi="Times New Roman" w:cs="Times New Roman"/>
          <w:sz w:val="24"/>
          <w:szCs w:val="24"/>
          <w:lang w:val="en-US"/>
        </w:rPr>
        <w:lastRenderedPageBreak/>
        <w:t>key</w:t>
      </w:r>
      <w:r w:rsidR="004531DD" w:rsidRPr="006F5D47">
        <w:rPr>
          <w:rFonts w:ascii="Times New Roman" w:hAnsi="Times New Roman" w:cs="Times New Roman"/>
          <w:sz w:val="24"/>
          <w:szCs w:val="24"/>
          <w:lang w:val="en-US"/>
        </w:rPr>
        <w:t xml:space="preserve"> findings</w:t>
      </w:r>
      <w:r w:rsidR="004C2761" w:rsidRPr="006F5D47">
        <w:rPr>
          <w:rFonts w:ascii="Times New Roman" w:hAnsi="Times New Roman" w:cs="Times New Roman"/>
          <w:sz w:val="24"/>
          <w:szCs w:val="24"/>
          <w:lang w:val="en-US"/>
        </w:rPr>
        <w:t xml:space="preserve"> and conclusions</w:t>
      </w:r>
      <w:r w:rsidR="004531DD" w:rsidRPr="006F5D47">
        <w:rPr>
          <w:rFonts w:ascii="Times New Roman" w:hAnsi="Times New Roman" w:cs="Times New Roman"/>
          <w:sz w:val="24"/>
          <w:szCs w:val="24"/>
          <w:lang w:val="en-US"/>
        </w:rPr>
        <w:t xml:space="preserve"> from previous research, </w:t>
      </w:r>
      <w:r w:rsidRPr="006F5D47">
        <w:rPr>
          <w:rFonts w:ascii="Times New Roman" w:hAnsi="Times New Roman" w:cs="Times New Roman"/>
          <w:sz w:val="24"/>
          <w:szCs w:val="24"/>
          <w:lang w:val="en-US"/>
        </w:rPr>
        <w:t xml:space="preserve">theoretical </w:t>
      </w:r>
      <w:r w:rsidR="004531DD" w:rsidRPr="006F5D47">
        <w:rPr>
          <w:rFonts w:ascii="Times New Roman" w:hAnsi="Times New Roman" w:cs="Times New Roman"/>
          <w:sz w:val="24"/>
          <w:szCs w:val="24"/>
          <w:lang w:val="en-US"/>
        </w:rPr>
        <w:t xml:space="preserve">expectations regarding the development of the current study, and information gathered from various </w:t>
      </w:r>
      <w:r w:rsidRPr="006F5D47">
        <w:rPr>
          <w:rFonts w:ascii="Times New Roman" w:hAnsi="Times New Roman" w:cs="Times New Roman"/>
          <w:sz w:val="24"/>
          <w:szCs w:val="24"/>
          <w:lang w:val="en-US"/>
        </w:rPr>
        <w:t>scholarly</w:t>
      </w:r>
      <w:r w:rsidR="000F543E" w:rsidRPr="006F5D47">
        <w:rPr>
          <w:rFonts w:ascii="Times New Roman" w:hAnsi="Times New Roman" w:cs="Times New Roman"/>
          <w:sz w:val="24"/>
          <w:szCs w:val="24"/>
          <w:lang w:val="en-US"/>
        </w:rPr>
        <w:t xml:space="preserve"> sources</w:t>
      </w:r>
      <w:r w:rsidR="004531DD" w:rsidRPr="006F5D47">
        <w:rPr>
          <w:rFonts w:ascii="Times New Roman" w:hAnsi="Times New Roman" w:cs="Times New Roman"/>
          <w:sz w:val="24"/>
          <w:szCs w:val="24"/>
          <w:lang w:val="en-US"/>
        </w:rPr>
        <w:t>.</w:t>
      </w:r>
      <w:r w:rsidR="00E81200" w:rsidRPr="006F5D47">
        <w:rPr>
          <w:rFonts w:ascii="Times New Roman" w:hAnsi="Times New Roman" w:cs="Times New Roman"/>
          <w:sz w:val="24"/>
          <w:szCs w:val="24"/>
          <w:lang w:val="en-US"/>
        </w:rPr>
        <w:t xml:space="preserve"> It also includes the conceptual framework and the research paradigm of the study.</w:t>
      </w:r>
    </w:p>
    <w:p w14:paraId="435F5B81" w14:textId="77777777" w:rsidR="00B030EB" w:rsidRPr="006F5D47" w:rsidRDefault="00B030EB" w:rsidP="006F5D47">
      <w:pPr>
        <w:spacing w:line="480" w:lineRule="auto"/>
        <w:ind w:firstLine="720"/>
        <w:jc w:val="both"/>
        <w:rPr>
          <w:rFonts w:ascii="Times New Roman" w:hAnsi="Times New Roman" w:cs="Times New Roman"/>
          <w:sz w:val="24"/>
          <w:szCs w:val="24"/>
          <w:lang w:val="en-US"/>
        </w:rPr>
      </w:pPr>
    </w:p>
    <w:p w14:paraId="3C4648DE" w14:textId="77777777" w:rsidR="00B81F41" w:rsidRDefault="008A6450" w:rsidP="006F5D47">
      <w:pPr>
        <w:spacing w:line="480" w:lineRule="auto"/>
        <w:jc w:val="both"/>
        <w:rPr>
          <w:rFonts w:ascii="Times New Roman" w:hAnsi="Times New Roman" w:cs="Times New Roman"/>
          <w:b/>
          <w:sz w:val="24"/>
          <w:szCs w:val="24"/>
          <w:lang w:val="fil"/>
        </w:rPr>
      </w:pPr>
      <w:r w:rsidRPr="006F5D47">
        <w:rPr>
          <w:rFonts w:ascii="Times New Roman" w:hAnsi="Times New Roman" w:cs="Times New Roman"/>
          <w:b/>
          <w:sz w:val="24"/>
          <w:szCs w:val="24"/>
          <w:lang w:val="fil"/>
        </w:rPr>
        <w:t>Relevant Theories</w:t>
      </w:r>
    </w:p>
    <w:p w14:paraId="6F6640CA" w14:textId="77777777" w:rsidR="00B030EB" w:rsidRDefault="00B030EB" w:rsidP="006F5D47">
      <w:pPr>
        <w:spacing w:line="480" w:lineRule="auto"/>
        <w:jc w:val="both"/>
        <w:rPr>
          <w:rFonts w:ascii="Times New Roman" w:hAnsi="Times New Roman" w:cs="Times New Roman"/>
          <w:b/>
          <w:sz w:val="24"/>
          <w:szCs w:val="24"/>
          <w:lang w:val="fil"/>
        </w:rPr>
      </w:pPr>
    </w:p>
    <w:p w14:paraId="40D084E9" w14:textId="77777777" w:rsidR="00B81F41" w:rsidRDefault="00B81F41" w:rsidP="00B81F41">
      <w:pPr>
        <w:spacing w:line="480" w:lineRule="auto"/>
        <w:jc w:val="both"/>
      </w:pPr>
      <w:r>
        <w:rPr>
          <w:rFonts w:ascii="Times New Roman" w:hAnsi="Times New Roman" w:cs="Times New Roman"/>
          <w:b/>
          <w:sz w:val="24"/>
          <w:szCs w:val="24"/>
          <w:lang w:val="fil"/>
        </w:rPr>
        <w:t xml:space="preserve">          </w:t>
      </w:r>
      <w:r w:rsidRPr="00B030EB">
        <w:rPr>
          <w:rFonts w:ascii="Times New Roman" w:hAnsi="Times New Roman" w:cs="Times New Roman"/>
          <w:b/>
          <w:sz w:val="24"/>
          <w:szCs w:val="24"/>
        </w:rPr>
        <w:t>Gamification in Education</w:t>
      </w:r>
      <w:r>
        <w:t xml:space="preserve">. </w:t>
      </w:r>
      <w:r w:rsidRPr="00B030EB">
        <w:rPr>
          <w:rFonts w:ascii="Times New Roman" w:hAnsi="Times New Roman" w:cs="Times New Roman"/>
          <w:sz w:val="24"/>
          <w:szCs w:val="24"/>
        </w:rPr>
        <w:t>According to Koivisto and Hamari (2019), gamification is the use of game design elements in non-game contexts to increase motivation, engagement, and learning. In educational settings, gamification enhances active participation by embedding mechanics such as points, feedback, and challenges. Their study emphasizes that gamification not only improves cognitive engagement but also strengthens emotional involvement and long-term retention. Within the context of</w:t>
      </w:r>
      <w:r>
        <w:t xml:space="preserve"> </w:t>
      </w:r>
      <w:r w:rsidRPr="00B030EB">
        <w:rPr>
          <w:rFonts w:ascii="Times New Roman" w:hAnsi="Times New Roman" w:cs="Times New Roman"/>
          <w:sz w:val="24"/>
          <w:szCs w:val="24"/>
        </w:rPr>
        <w:t>Disaster Doors, gamification ensures that disaster preparedness is both interactive and enjoyable, fostering students’ motivation</w:t>
      </w:r>
      <w:r>
        <w:t xml:space="preserve"> </w:t>
      </w:r>
      <w:r w:rsidRPr="00B030EB">
        <w:rPr>
          <w:rFonts w:ascii="Times New Roman" w:hAnsi="Times New Roman" w:cs="Times New Roman"/>
          <w:sz w:val="24"/>
          <w:szCs w:val="24"/>
        </w:rPr>
        <w:t>to practice and apply survival skills</w:t>
      </w:r>
      <w:r>
        <w:t xml:space="preserve">. </w:t>
      </w:r>
    </w:p>
    <w:p w14:paraId="1A87BE7B" w14:textId="77777777" w:rsidR="00B030EB" w:rsidRDefault="00B030EB" w:rsidP="00B81F41">
      <w:pPr>
        <w:spacing w:line="480" w:lineRule="auto"/>
        <w:jc w:val="both"/>
      </w:pPr>
    </w:p>
    <w:p w14:paraId="64A3345F" w14:textId="77777777" w:rsidR="00B81F41" w:rsidRDefault="00B030EB" w:rsidP="00B81F41">
      <w:pPr>
        <w:spacing w:line="480" w:lineRule="auto"/>
        <w:jc w:val="both"/>
      </w:pPr>
      <w:r>
        <w:rPr>
          <w:rFonts w:ascii="Times New Roman" w:hAnsi="Times New Roman" w:cs="Times New Roman"/>
          <w:b/>
        </w:rPr>
        <w:t xml:space="preserve">           </w:t>
      </w:r>
      <w:r w:rsidR="00B81F41" w:rsidRPr="00B030EB">
        <w:rPr>
          <w:rFonts w:ascii="Times New Roman" w:hAnsi="Times New Roman" w:cs="Times New Roman"/>
          <w:b/>
        </w:rPr>
        <w:t>Experiential Learning</w:t>
      </w:r>
      <w:r w:rsidR="00B81F41">
        <w:t xml:space="preserve">. </w:t>
      </w:r>
      <w:r w:rsidR="00B81F41" w:rsidRPr="00B030EB">
        <w:rPr>
          <w:rFonts w:ascii="Times New Roman" w:hAnsi="Times New Roman" w:cs="Times New Roman"/>
          <w:sz w:val="24"/>
          <w:szCs w:val="24"/>
        </w:rPr>
        <w:t>According to Kolb and Kolb (2021), experiential learning is a process whereby knowledge is created through the transformation of experience. It follows a four-stage cycle: concrete experienc e, reflective observation, abstract conceptualization, and active experimentation. Recent studies highlight that experiential learning is most effective when learners face real-world problems requiring immediate responses. In Disaster Doors, this is achieved by simulating earthquakes, floods, and fires, giving students opportunities to practice decisions, reflect on consequences, and transfer skills to real-life disaster contexts</w:t>
      </w:r>
      <w:r w:rsidR="00B81F41">
        <w:t xml:space="preserve">. </w:t>
      </w:r>
    </w:p>
    <w:p w14:paraId="641D097C" w14:textId="77777777" w:rsidR="00B030EB" w:rsidRDefault="00B030EB" w:rsidP="00B81F41">
      <w:pPr>
        <w:spacing w:line="480" w:lineRule="auto"/>
        <w:jc w:val="both"/>
      </w:pPr>
    </w:p>
    <w:p w14:paraId="4901C63E" w14:textId="77777777" w:rsidR="00B81F41" w:rsidRDefault="00B030EB" w:rsidP="00B81F41">
      <w:pPr>
        <w:spacing w:line="48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B81F41" w:rsidRPr="00B030EB">
        <w:rPr>
          <w:rFonts w:ascii="Times New Roman" w:hAnsi="Times New Roman" w:cs="Times New Roman"/>
          <w:b/>
          <w:sz w:val="24"/>
          <w:szCs w:val="24"/>
        </w:rPr>
        <w:t>Self-Determination Theory</w:t>
      </w:r>
      <w:r w:rsidR="00B81F41" w:rsidRPr="00B030EB">
        <w:rPr>
          <w:rFonts w:ascii="Times New Roman" w:hAnsi="Times New Roman" w:cs="Times New Roman"/>
          <w:sz w:val="24"/>
          <w:szCs w:val="24"/>
        </w:rPr>
        <w:t>. According to Ryan and Deci (2020), Self-Determination Theory (SDT) explains that intrinsic motivation grows when three basic psychological needs—autonomy, competence, and relatedness—are met. In learning environments, SDT emphasizes that students thrive when they are free to make choices, feel capable in completing tasks, and connect their efforts to a larger social pur pose. Disaster Doors incorporates SDT by letting learners make independent</w:t>
      </w:r>
      <w:r w:rsidR="00B81F41">
        <w:t xml:space="preserve"> </w:t>
      </w:r>
      <w:r w:rsidR="00B81F41" w:rsidRPr="00B030EB">
        <w:rPr>
          <w:rFonts w:ascii="Times New Roman" w:hAnsi="Times New Roman" w:cs="Times New Roman"/>
          <w:sz w:val="24"/>
          <w:szCs w:val="24"/>
        </w:rPr>
        <w:t xml:space="preserve">choices during gameplay, gain mastery through disaster-response challenges, and recognize their role in promoting community resilience. </w:t>
      </w:r>
    </w:p>
    <w:p w14:paraId="641F1D73" w14:textId="77777777" w:rsidR="00B030EB" w:rsidRPr="00B030EB" w:rsidRDefault="00B030EB" w:rsidP="00B81F41">
      <w:pPr>
        <w:spacing w:line="480" w:lineRule="auto"/>
        <w:jc w:val="both"/>
        <w:rPr>
          <w:rFonts w:ascii="Times New Roman" w:hAnsi="Times New Roman" w:cs="Times New Roman"/>
          <w:sz w:val="24"/>
          <w:szCs w:val="24"/>
        </w:rPr>
      </w:pPr>
    </w:p>
    <w:p w14:paraId="18B9B852" w14:textId="77777777" w:rsidR="00B81F41" w:rsidRDefault="00B030EB" w:rsidP="00B81F41">
      <w:pPr>
        <w:spacing w:line="48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B81F41" w:rsidRPr="00B81F41">
        <w:rPr>
          <w:rFonts w:ascii="Times New Roman" w:hAnsi="Times New Roman" w:cs="Times New Roman"/>
          <w:b/>
          <w:sz w:val="24"/>
          <w:szCs w:val="24"/>
        </w:rPr>
        <w:t>Educational Escape Rooms</w:t>
      </w:r>
      <w:r w:rsidR="00B81F41" w:rsidRPr="00B81F41">
        <w:rPr>
          <w:rFonts w:ascii="Times New Roman" w:hAnsi="Times New Roman" w:cs="Times New Roman"/>
          <w:sz w:val="24"/>
          <w:szCs w:val="24"/>
        </w:rPr>
        <w:t>.</w:t>
      </w:r>
      <w:r w:rsidR="00B81F41">
        <w:t xml:space="preserve"> </w:t>
      </w:r>
      <w:r w:rsidR="00B81F41" w:rsidRPr="00B81F41">
        <w:rPr>
          <w:rFonts w:ascii="Times New Roman" w:hAnsi="Times New Roman" w:cs="Times New Roman"/>
          <w:sz w:val="24"/>
          <w:szCs w:val="24"/>
        </w:rPr>
        <w:t xml:space="preserve">According to Fotaris and Mastoras (2019), educational escape rooms provide immersive, </w:t>
      </w:r>
      <w:r w:rsidR="00B81F41" w:rsidRPr="00B030EB">
        <w:rPr>
          <w:rFonts w:ascii="Times New Roman" w:hAnsi="Times New Roman" w:cs="Times New Roman"/>
          <w:sz w:val="24"/>
          <w:szCs w:val="24"/>
        </w:rPr>
        <w:t>problem-solving experiences where learners collaborate under time constraints to achieve specific learning outcomes. Their research highlights that the narrative-driven and puzzle-based nature of escape rooms supports critical thinking, teamwork, and knowledge application. In Disaster Doors, this approach is applied through adventure-based missions and realistic disaster</w:t>
      </w:r>
      <w:r w:rsidRPr="00B030EB">
        <w:rPr>
          <w:rFonts w:ascii="Times New Roman" w:hAnsi="Times New Roman" w:cs="Times New Roman"/>
          <w:sz w:val="24"/>
          <w:szCs w:val="24"/>
        </w:rPr>
        <w:t xml:space="preserve"> simulations</w:t>
      </w:r>
      <w:r>
        <w:rPr>
          <w:rFonts w:ascii="Times New Roman" w:hAnsi="Times New Roman" w:cs="Times New Roman"/>
          <w:sz w:val="24"/>
          <w:szCs w:val="24"/>
        </w:rPr>
        <w:t>.</w:t>
      </w:r>
    </w:p>
    <w:p w14:paraId="27E0D8B7" w14:textId="77777777" w:rsidR="00B030EB" w:rsidRPr="006F5D47" w:rsidRDefault="00B030EB" w:rsidP="00B81F41">
      <w:pPr>
        <w:spacing w:line="480" w:lineRule="auto"/>
        <w:jc w:val="both"/>
        <w:rPr>
          <w:rFonts w:ascii="Times New Roman" w:hAnsi="Times New Roman" w:cs="Times New Roman"/>
          <w:b/>
          <w:sz w:val="24"/>
          <w:szCs w:val="24"/>
          <w:lang w:val="fil"/>
        </w:rPr>
      </w:pPr>
    </w:p>
    <w:p w14:paraId="77E69D6C" w14:textId="77777777" w:rsidR="008A6450" w:rsidRPr="006F5D47" w:rsidRDefault="008A6450" w:rsidP="006F5D47">
      <w:pPr>
        <w:spacing w:line="480" w:lineRule="auto"/>
        <w:jc w:val="both"/>
        <w:rPr>
          <w:rFonts w:ascii="Times New Roman" w:hAnsi="Times New Roman" w:cs="Times New Roman"/>
          <w:b/>
          <w:sz w:val="24"/>
          <w:szCs w:val="24"/>
          <w:lang w:val="fil"/>
        </w:rPr>
      </w:pPr>
      <w:r w:rsidRPr="006F5D47">
        <w:rPr>
          <w:rFonts w:ascii="Times New Roman" w:hAnsi="Times New Roman" w:cs="Times New Roman"/>
          <w:b/>
          <w:sz w:val="24"/>
          <w:szCs w:val="24"/>
          <w:lang w:val="fil"/>
        </w:rPr>
        <w:t>Related Literature</w:t>
      </w:r>
    </w:p>
    <w:p w14:paraId="65323A3C" w14:textId="77777777" w:rsidR="00D31627" w:rsidRPr="006F5D47" w:rsidRDefault="008A6450" w:rsidP="006F5D47">
      <w:pPr>
        <w:spacing w:line="480" w:lineRule="auto"/>
        <w:ind w:firstLine="720"/>
        <w:jc w:val="both"/>
        <w:rPr>
          <w:rFonts w:ascii="Times New Roman" w:hAnsi="Times New Roman" w:cs="Times New Roman"/>
          <w:sz w:val="24"/>
          <w:szCs w:val="24"/>
          <w:lang w:val="fil"/>
        </w:rPr>
      </w:pPr>
      <w:r w:rsidRPr="006F5D47">
        <w:rPr>
          <w:rFonts w:ascii="Times New Roman" w:hAnsi="Times New Roman" w:cs="Times New Roman"/>
          <w:sz w:val="24"/>
          <w:szCs w:val="24"/>
          <w:lang w:val="fil"/>
        </w:rPr>
        <w:t xml:space="preserve">Gamification has become a powerful tool in modern education, offering a way to transform traditional learning into an interactive and engaging experience. By incorporating elements such as points, levels, feedback, and storytelling, gamification encourages active participation and deepens student engagement. </w:t>
      </w:r>
    </w:p>
    <w:p w14:paraId="52F0EF54" w14:textId="77777777" w:rsidR="001061CE" w:rsidRPr="006F5D47" w:rsidRDefault="001061CE" w:rsidP="006F5D47">
      <w:pPr>
        <w:spacing w:line="480" w:lineRule="auto"/>
        <w:jc w:val="both"/>
        <w:rPr>
          <w:rFonts w:ascii="Times New Roman" w:hAnsi="Times New Roman" w:cs="Times New Roman"/>
          <w:b/>
          <w:sz w:val="24"/>
          <w:szCs w:val="24"/>
          <w:lang w:val="fil"/>
        </w:rPr>
      </w:pPr>
      <w:r w:rsidRPr="006F5D47">
        <w:rPr>
          <w:rFonts w:ascii="Times New Roman" w:hAnsi="Times New Roman" w:cs="Times New Roman"/>
          <w:b/>
          <w:sz w:val="24"/>
          <w:szCs w:val="24"/>
          <w:lang w:val="fil"/>
        </w:rPr>
        <w:lastRenderedPageBreak/>
        <w:t>Foreign Literature</w:t>
      </w:r>
    </w:p>
    <w:p w14:paraId="001A5A10" w14:textId="77777777" w:rsidR="001061CE" w:rsidRPr="006F5D47" w:rsidRDefault="001061C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According to Kim, S., &amp; Park, J. (2021), a VR-based earthquake preparedness program in South Korea provided immersive training to middle school students. Learners experienced shaking simulations, evacuation procedures, and hazard identification tasks in a controlled VR classroom environment. Pre- and post-tests revealed a substantial increase in procedural memory, indicating VR’s strong potential for reinforcing real-world readiness.</w:t>
      </w:r>
    </w:p>
    <w:p w14:paraId="0DFDC48C" w14:textId="77777777" w:rsidR="001061CE" w:rsidRPr="006F5D47" w:rsidRDefault="001061C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Nakamura, Y., &amp; Tanaka, K. (2020) developed “SafeCity,” a serious game for junior high school students that addressed earthquakes, floods, and fires. Using city-mapping and decision-tree gameplay, students practiced risk assessment and emergency prioritization. The game’s evaluation showed higher disaster literacy scores and improved collaborative problem-solving skills, emphasizing the value of scenario-based multi-hazard learning. </w:t>
      </w:r>
    </w:p>
    <w:p w14:paraId="5B69F332" w14:textId="77777777" w:rsidR="001061CE" w:rsidRPr="006F5D47" w:rsidRDefault="001061C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Rahman, F., &amp; Utami, R. (2022) introduced a point-based gamified system during tsunami evacuation drills in Aceh. Students earned points for identifying correct routes, assisting peers, and completing safety checklists. Compared to traditional drills, participants reported higher motivation levels and demonstrated quicker response times, proving gamification’s role in strengthening behavioral readiness. </w:t>
      </w:r>
    </w:p>
    <w:p w14:paraId="0AA3A030" w14:textId="77777777" w:rsidR="001061CE" w:rsidRPr="006F5D47" w:rsidRDefault="001061C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Miller, T., &amp; Johnson, P. (2019) implemented an AR fire evacuation application in Australian high schools, overlaying virtual fire and smoke effects onto the physical classroom. Students navigated safe exit strategies while responding to changing hazards. Assessment results indicated improved hazard detection skills and reduced hesitation in simulated evacuations.</w:t>
      </w:r>
    </w:p>
    <w:p w14:paraId="42450104" w14:textId="77777777" w:rsidR="001061CE" w:rsidRPr="006F5D47" w:rsidRDefault="001061C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lastRenderedPageBreak/>
        <w:t xml:space="preserve">Smith, L., &amp; Carter, B. (2023) created “StormShield,” an educational tablet game teaching middle school students in Florida about hurricane tracking, home preparation, and evacuation planning. Players managed resources and made real-time decisions as storms approached. The study’s findings showed a significant boost in understanding meteorological warnings and a greater likelihood of following preparedness guidelines in future events. </w:t>
      </w:r>
    </w:p>
    <w:p w14:paraId="6C44DD67" w14:textId="77777777" w:rsidR="001061CE" w:rsidRPr="006F5D47" w:rsidRDefault="001061CE" w:rsidP="006F5D47">
      <w:pPr>
        <w:spacing w:line="480" w:lineRule="auto"/>
        <w:jc w:val="both"/>
        <w:rPr>
          <w:rFonts w:ascii="Times New Roman" w:hAnsi="Times New Roman" w:cs="Times New Roman"/>
          <w:b/>
          <w:sz w:val="24"/>
          <w:szCs w:val="24"/>
        </w:rPr>
      </w:pPr>
      <w:r w:rsidRPr="006F5D47">
        <w:rPr>
          <w:rFonts w:ascii="Times New Roman" w:hAnsi="Times New Roman" w:cs="Times New Roman"/>
          <w:b/>
          <w:sz w:val="24"/>
          <w:szCs w:val="24"/>
        </w:rPr>
        <w:t>Local Literature</w:t>
      </w:r>
    </w:p>
    <w:p w14:paraId="28EEA84A" w14:textId="77777777" w:rsidR="001061CE" w:rsidRPr="006F5D47" w:rsidRDefault="001061C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According to Dela Cruz, M. &amp; Santos, R. (2021), gamified learning has emerged as a transformative approach in Philippine disaster preparedness programs. Their study implemented a mobile game simulating typhoon and earthquake scenarios for senior high school students in Quezon City. Through challenges and rewards, learners practiced correct evacuation and first-aid procedures. Results showed that retention rates for correct safety protocols increased by 42% compared to traditional lectures. The researchers concluded that integrating gaming elements into DRR education fosters higher engagement and promotes more effective skill transfer in real-life emergencies. </w:t>
      </w:r>
    </w:p>
    <w:p w14:paraId="66BAD9B3" w14:textId="77777777" w:rsidR="001061CE" w:rsidRPr="006F5D47" w:rsidRDefault="001061C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Lacson, J.P., &amp; Villaruel, C.A. (2020) developed “QuakeQuest PH,” a mobile application designed to teach earthquake safety through interactive scenarios and mini-games. Targeting public high school students in Manila, the app guided users through “duck, cover, and hold” drills, post-quake safety measures, and family reunification planning. Their evaluation revealed significant improvement in students’ confidence and readiness to act during seismic events, emphasizing the app’s role in bridging theoretical lessons and practical application. </w:t>
      </w:r>
    </w:p>
    <w:p w14:paraId="293E986C" w14:textId="77777777" w:rsidR="001061CE" w:rsidRPr="006F5D47" w:rsidRDefault="001061C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Villanueva, M.C., &amp; Bautista, K.L. (2022) created a 3D desktop-based simulation game replicating flood-prone neighborhoods in Bulacan. Players navigated </w:t>
      </w:r>
      <w:r w:rsidRPr="006F5D47">
        <w:rPr>
          <w:rFonts w:ascii="Times New Roman" w:hAnsi="Times New Roman" w:cs="Times New Roman"/>
          <w:sz w:val="24"/>
          <w:szCs w:val="24"/>
        </w:rPr>
        <w:lastRenderedPageBreak/>
        <w:t xml:space="preserve">missions such as securing belongings, shutting down power, and leading family members to evacuation centers. The study, conducted among Grade 9 students, found that participants who trained with the simulation demonstrated faster and more accurate decision-making during a subsequent school flood drill compared to the control group. </w:t>
      </w:r>
    </w:p>
    <w:p w14:paraId="616A2C64" w14:textId="77777777" w:rsidR="001061CE" w:rsidRPr="006F5D47" w:rsidRDefault="001061C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Reyes, A.L., &amp; Mendoza, E.C. (2019) designed a school-based escape room challenge centered on fire evacuation procedures for junior high school students in Cebu. Tasks involved identifying fire hazards, choosing safe exit routes, and operating fire extinguishers in a timed, gamified format. Results indicated increased hazard awareness and improved recall of fire safety steps one month after participation, supporting the integration of escape-room style learning in DRR programs.</w:t>
      </w:r>
    </w:p>
    <w:p w14:paraId="4135EB45" w14:textId="77777777" w:rsidR="008A6450" w:rsidRPr="006F5D47" w:rsidRDefault="001061CE" w:rsidP="006F5D47">
      <w:pPr>
        <w:spacing w:line="480" w:lineRule="auto"/>
        <w:ind w:firstLine="720"/>
        <w:jc w:val="both"/>
        <w:rPr>
          <w:rFonts w:ascii="Times New Roman" w:hAnsi="Times New Roman" w:cs="Times New Roman"/>
          <w:b/>
          <w:sz w:val="24"/>
          <w:szCs w:val="24"/>
          <w:lang w:val="en-US"/>
        </w:rPr>
      </w:pPr>
      <w:r w:rsidRPr="006F5D47">
        <w:rPr>
          <w:rFonts w:ascii="Times New Roman" w:hAnsi="Times New Roman" w:cs="Times New Roman"/>
          <w:sz w:val="24"/>
          <w:szCs w:val="24"/>
        </w:rPr>
        <w:t>Gonzales, P.R., &amp; Lim, J.A. (2023) tested a gamified scoring and rewards system during community disaster drills in Pampanga. Households earned points for timely evacuation, proper packing of emergency kits, and safe transportation of vulnerable members. Survey data revealed increased participation rates and enthusiasm compared to previous years’ drills. The study concluded that game elements in barangay-level activities encourage active citizen involvement and readiness.</w:t>
      </w:r>
    </w:p>
    <w:p w14:paraId="4C8F81F8" w14:textId="77777777" w:rsidR="004C2761" w:rsidRPr="006F5D47" w:rsidRDefault="004C2761" w:rsidP="006F5D47">
      <w:pPr>
        <w:spacing w:line="480" w:lineRule="auto"/>
        <w:jc w:val="both"/>
        <w:rPr>
          <w:rFonts w:ascii="Times New Roman" w:hAnsi="Times New Roman" w:cs="Times New Roman"/>
          <w:b/>
          <w:sz w:val="24"/>
          <w:szCs w:val="24"/>
          <w:lang w:val="en-US"/>
        </w:rPr>
      </w:pPr>
      <w:r w:rsidRPr="006F5D47">
        <w:rPr>
          <w:rFonts w:ascii="Times New Roman" w:hAnsi="Times New Roman" w:cs="Times New Roman"/>
          <w:b/>
          <w:sz w:val="24"/>
          <w:szCs w:val="24"/>
          <w:lang w:val="en-US"/>
        </w:rPr>
        <w:t>Related Study</w:t>
      </w:r>
    </w:p>
    <w:p w14:paraId="3879E102" w14:textId="77777777" w:rsidR="006D5EBB" w:rsidRPr="006F5D47" w:rsidRDefault="006D5EBB" w:rsidP="006F5D47">
      <w:pPr>
        <w:spacing w:line="480" w:lineRule="auto"/>
        <w:jc w:val="both"/>
        <w:rPr>
          <w:rFonts w:ascii="Times New Roman" w:hAnsi="Times New Roman" w:cs="Times New Roman"/>
          <w:sz w:val="24"/>
          <w:szCs w:val="24"/>
          <w:lang w:val="en-US"/>
        </w:rPr>
      </w:pPr>
      <w:r w:rsidRPr="006F5D47">
        <w:rPr>
          <w:rFonts w:ascii="Times New Roman" w:hAnsi="Times New Roman" w:cs="Times New Roman"/>
          <w:b/>
          <w:sz w:val="24"/>
          <w:szCs w:val="24"/>
          <w:lang w:val="en-US"/>
        </w:rPr>
        <w:tab/>
      </w:r>
      <w:r w:rsidRPr="006F5D47">
        <w:rPr>
          <w:rFonts w:ascii="Times New Roman" w:hAnsi="Times New Roman" w:cs="Times New Roman"/>
          <w:sz w:val="24"/>
          <w:szCs w:val="24"/>
          <w:lang w:val="en-US"/>
        </w:rPr>
        <w:t>The related study introduce</w:t>
      </w:r>
      <w:r w:rsidR="004F41CA" w:rsidRPr="006F5D47">
        <w:rPr>
          <w:rFonts w:ascii="Times New Roman" w:hAnsi="Times New Roman" w:cs="Times New Roman"/>
          <w:sz w:val="24"/>
          <w:szCs w:val="24"/>
          <w:lang w:val="en-US"/>
        </w:rPr>
        <w:t>s</w:t>
      </w:r>
      <w:r w:rsidRPr="006F5D47">
        <w:rPr>
          <w:rFonts w:ascii="Times New Roman" w:hAnsi="Times New Roman" w:cs="Times New Roman"/>
          <w:sz w:val="24"/>
          <w:szCs w:val="24"/>
          <w:lang w:val="en-US"/>
        </w:rPr>
        <w:t xml:space="preserve"> various methodologies that </w:t>
      </w:r>
      <w:r w:rsidR="004F41CA" w:rsidRPr="006F5D47">
        <w:rPr>
          <w:rFonts w:ascii="Times New Roman" w:hAnsi="Times New Roman" w:cs="Times New Roman"/>
          <w:sz w:val="24"/>
          <w:szCs w:val="24"/>
          <w:lang w:val="en-US"/>
        </w:rPr>
        <w:t>are</w:t>
      </w:r>
      <w:r w:rsidRPr="006F5D47">
        <w:rPr>
          <w:rFonts w:ascii="Times New Roman" w:hAnsi="Times New Roman" w:cs="Times New Roman"/>
          <w:sz w:val="24"/>
          <w:szCs w:val="24"/>
          <w:lang w:val="en-US"/>
        </w:rPr>
        <w:t xml:space="preserve"> helpful throughout the study. The </w:t>
      </w:r>
      <w:r w:rsidR="00DA2BC5" w:rsidRPr="006F5D47">
        <w:rPr>
          <w:rFonts w:ascii="Times New Roman" w:hAnsi="Times New Roman" w:cs="Times New Roman"/>
          <w:sz w:val="24"/>
          <w:szCs w:val="24"/>
          <w:lang w:val="en-US"/>
        </w:rPr>
        <w:t>author's</w:t>
      </w:r>
      <w:r w:rsidRPr="006F5D47">
        <w:rPr>
          <w:rFonts w:ascii="Times New Roman" w:hAnsi="Times New Roman" w:cs="Times New Roman"/>
          <w:sz w:val="24"/>
          <w:szCs w:val="24"/>
          <w:lang w:val="en-US"/>
        </w:rPr>
        <w:t xml:space="preserve"> name, participants, context, concept, and key findings of the included studies are </w:t>
      </w:r>
      <w:r w:rsidR="00DA2BC5" w:rsidRPr="006F5D47">
        <w:rPr>
          <w:rFonts w:ascii="Times New Roman" w:hAnsi="Times New Roman" w:cs="Times New Roman"/>
          <w:sz w:val="24"/>
          <w:szCs w:val="24"/>
          <w:lang w:val="en-US"/>
        </w:rPr>
        <w:t>summariz</w:t>
      </w:r>
      <w:r w:rsidR="00560C46" w:rsidRPr="006F5D47">
        <w:rPr>
          <w:rFonts w:ascii="Times New Roman" w:hAnsi="Times New Roman" w:cs="Times New Roman"/>
          <w:sz w:val="24"/>
          <w:szCs w:val="24"/>
          <w:lang w:val="en-US"/>
        </w:rPr>
        <w:t>ed</w:t>
      </w:r>
      <w:r w:rsidRPr="006F5D47">
        <w:rPr>
          <w:rFonts w:ascii="Times New Roman" w:hAnsi="Times New Roman" w:cs="Times New Roman"/>
          <w:sz w:val="24"/>
          <w:szCs w:val="24"/>
          <w:lang w:val="en-US"/>
        </w:rPr>
        <w:t>. The examined articles were published between</w:t>
      </w:r>
      <w:r w:rsidR="00E81200" w:rsidRPr="006F5D47">
        <w:rPr>
          <w:rFonts w:ascii="Times New Roman" w:hAnsi="Times New Roman" w:cs="Times New Roman"/>
          <w:sz w:val="24"/>
          <w:szCs w:val="24"/>
          <w:lang w:val="en-US"/>
        </w:rPr>
        <w:t xml:space="preserve"> the year</w:t>
      </w:r>
      <w:r w:rsidR="001061CE" w:rsidRPr="006F5D47">
        <w:rPr>
          <w:rFonts w:ascii="Times New Roman" w:hAnsi="Times New Roman" w:cs="Times New Roman"/>
          <w:sz w:val="24"/>
          <w:szCs w:val="24"/>
          <w:lang w:val="en-US"/>
        </w:rPr>
        <w:t xml:space="preserve"> 2019 to 2025</w:t>
      </w:r>
      <w:r w:rsidRPr="006F5D47">
        <w:rPr>
          <w:rFonts w:ascii="Times New Roman" w:hAnsi="Times New Roman" w:cs="Times New Roman"/>
          <w:sz w:val="24"/>
          <w:szCs w:val="24"/>
          <w:lang w:val="en-US"/>
        </w:rPr>
        <w:t>.</w:t>
      </w:r>
    </w:p>
    <w:p w14:paraId="36B9E25E" w14:textId="77777777" w:rsidR="007B13B2" w:rsidRPr="006F5D47" w:rsidRDefault="007B13B2" w:rsidP="006F5D47">
      <w:pPr>
        <w:spacing w:line="480" w:lineRule="auto"/>
        <w:jc w:val="both"/>
        <w:rPr>
          <w:rFonts w:ascii="Times New Roman" w:hAnsi="Times New Roman" w:cs="Times New Roman"/>
          <w:b/>
          <w:sz w:val="24"/>
          <w:szCs w:val="24"/>
          <w:lang w:val="en-US"/>
        </w:rPr>
      </w:pPr>
      <w:r w:rsidRPr="006F5D47">
        <w:rPr>
          <w:rFonts w:ascii="Times New Roman" w:hAnsi="Times New Roman" w:cs="Times New Roman"/>
          <w:b/>
          <w:sz w:val="24"/>
          <w:szCs w:val="24"/>
          <w:lang w:val="en-US"/>
        </w:rPr>
        <w:t>Foreign Study</w:t>
      </w:r>
    </w:p>
    <w:p w14:paraId="142E056B" w14:textId="77777777" w:rsidR="00B852D0" w:rsidRPr="006F5D47" w:rsidRDefault="00B852D0"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The study by Ryubikin et al. (2023) addressed the importance of earthquake education for foreigners intending to study or work in Japan, a country highly </w:t>
      </w:r>
      <w:r w:rsidRPr="006F5D47">
        <w:rPr>
          <w:rFonts w:ascii="Times New Roman" w:hAnsi="Times New Roman" w:cs="Times New Roman"/>
          <w:sz w:val="24"/>
          <w:szCs w:val="24"/>
        </w:rPr>
        <w:lastRenderedPageBreak/>
        <w:t xml:space="preserve">vulnerable to natural disasters, particularly earthquakes and tsunamis. Given the unpredictability and severity of such events, survival largely depends on individuals' preparedness and response. The study </w:t>
      </w:r>
      <w:r w:rsidR="00560C46" w:rsidRPr="006F5D47">
        <w:rPr>
          <w:rFonts w:ascii="Times New Roman" w:hAnsi="Times New Roman" w:cs="Times New Roman"/>
          <w:sz w:val="24"/>
          <w:szCs w:val="24"/>
        </w:rPr>
        <w:t>emphasises</w:t>
      </w:r>
      <w:r w:rsidRPr="006F5D47">
        <w:rPr>
          <w:rFonts w:ascii="Times New Roman" w:hAnsi="Times New Roman" w:cs="Times New Roman"/>
          <w:sz w:val="24"/>
          <w:szCs w:val="24"/>
        </w:rPr>
        <w:t xml:space="preserve"> that earthquake education enhances knowledge, readiness, and appropriate reactions before, during, and after an earthquake. Early exposure to this education enables foreign residents to develop risk awareness, improve survival skills, and build confidence in responding to seismic emergencies in Japan. </w:t>
      </w:r>
    </w:p>
    <w:p w14:paraId="4492A879" w14:textId="77777777" w:rsidR="004C2761" w:rsidRPr="006F5D47" w:rsidRDefault="004C2761" w:rsidP="006F5D47">
      <w:pPr>
        <w:spacing w:line="480" w:lineRule="auto"/>
        <w:ind w:left="720"/>
        <w:jc w:val="both"/>
        <w:rPr>
          <w:rFonts w:ascii="Times New Roman" w:hAnsi="Times New Roman" w:cs="Times New Roman"/>
          <w:sz w:val="24"/>
          <w:szCs w:val="24"/>
        </w:rPr>
      </w:pPr>
      <w:r w:rsidRPr="006F5D47">
        <w:rPr>
          <w:rFonts w:ascii="Times New Roman" w:hAnsi="Times New Roman" w:cs="Times New Roman"/>
          <w:sz w:val="24"/>
          <w:szCs w:val="24"/>
        </w:rPr>
        <w:t>Saptaputra, S.K., et al. (2024). The study used a Participatory Rural Appraisal</w:t>
      </w:r>
    </w:p>
    <w:p w14:paraId="4955F230" w14:textId="77777777" w:rsidR="00DA746D" w:rsidRPr="006F5D47" w:rsidRDefault="000F543E" w:rsidP="006F5D47">
      <w:pPr>
        <w:spacing w:line="480" w:lineRule="auto"/>
        <w:jc w:val="both"/>
        <w:rPr>
          <w:rFonts w:ascii="Times New Roman" w:hAnsi="Times New Roman" w:cs="Times New Roman"/>
          <w:sz w:val="24"/>
          <w:szCs w:val="24"/>
        </w:rPr>
      </w:pPr>
      <w:r w:rsidRPr="006F5D47">
        <w:rPr>
          <w:rFonts w:ascii="Times New Roman" w:hAnsi="Times New Roman" w:cs="Times New Roman"/>
          <w:sz w:val="24"/>
          <w:szCs w:val="24"/>
        </w:rPr>
        <w:t>Approach</w:t>
      </w:r>
      <w:r w:rsidR="004C2761" w:rsidRPr="006F5D47">
        <w:rPr>
          <w:rFonts w:ascii="Times New Roman" w:hAnsi="Times New Roman" w:cs="Times New Roman"/>
          <w:sz w:val="24"/>
          <w:szCs w:val="24"/>
        </w:rPr>
        <w:t xml:space="preserve">, incorporating interactive tools like quizzes, flashcards, and simulations to educate participants on disaster mitigation, response, and evacuation. The study's pre- and post-tests showed a notable improvement in participants' disaster preparedness knowledge and skills. The findings also highlight the value of including hands-on disaster simulations in </w:t>
      </w:r>
      <w:r w:rsidRPr="006F5D47">
        <w:rPr>
          <w:rFonts w:ascii="Times New Roman" w:hAnsi="Times New Roman" w:cs="Times New Roman"/>
          <w:sz w:val="24"/>
          <w:szCs w:val="24"/>
        </w:rPr>
        <w:t xml:space="preserve">the </w:t>
      </w:r>
      <w:r w:rsidR="004C2761" w:rsidRPr="006F5D47">
        <w:rPr>
          <w:rFonts w:ascii="Times New Roman" w:hAnsi="Times New Roman" w:cs="Times New Roman"/>
          <w:sz w:val="24"/>
          <w:szCs w:val="24"/>
        </w:rPr>
        <w:t>school curriculum. As a result, the study offers a replicable model for disaster-prone areas, focusing on ongoing education and infrastructure development to foster community resilience.</w:t>
      </w:r>
    </w:p>
    <w:p w14:paraId="0138F92D" w14:textId="77777777" w:rsidR="005C4EA8" w:rsidRPr="006F5D47" w:rsidRDefault="005C4EA8"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Marahatta, D., et al. (2024). Game-based learning </w:t>
      </w:r>
      <w:r w:rsidR="00560C46" w:rsidRPr="006F5D47">
        <w:rPr>
          <w:rFonts w:ascii="Times New Roman" w:hAnsi="Times New Roman" w:cs="Times New Roman"/>
          <w:sz w:val="24"/>
          <w:szCs w:val="24"/>
        </w:rPr>
        <w:t>is</w:t>
      </w:r>
      <w:r w:rsidRPr="006F5D47">
        <w:rPr>
          <w:rFonts w:ascii="Times New Roman" w:hAnsi="Times New Roman" w:cs="Times New Roman"/>
          <w:sz w:val="24"/>
          <w:szCs w:val="24"/>
        </w:rPr>
        <w:t xml:space="preserve"> an effective tool for enhancing disaster preparedness and response, particularly in resource-limited communities in the Global South. A study focused on educating children about landslides, earthquakes, and house fires demonstrated that this interactive approach significantly empowers marginalized school-aged populations who are often excluded from traditional disaster education. In Nepal—a country highly prone to natural hazards such as earthquakes, landslides, and fires—such educational methods are essential to equip communities with the knowledge and skills needed to reduce risks, respond effectively to emergencies, and build long-term resilience. </w:t>
      </w:r>
    </w:p>
    <w:p w14:paraId="01BBEFBE" w14:textId="77777777" w:rsidR="005C4EA8" w:rsidRPr="006F5D47" w:rsidRDefault="005C4EA8"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lastRenderedPageBreak/>
        <w:t xml:space="preserve">Garguilo, M.V. (2024). Serious games, such as educational escape rooms, offer an effective approach to engage youth in learning. These games prioritize educational outcomes over entertainment, promoting active participation and experiential learning. Students reported improved understanding of basic seismology concepts and increased awareness of disaster-related risks. Additionally, the activity fostered greater interest in science, particularly in geophysics. </w:t>
      </w:r>
    </w:p>
    <w:p w14:paraId="21E90EF0" w14:textId="77777777" w:rsidR="005C4EA8" w:rsidRPr="006F5D47" w:rsidRDefault="005C4EA8"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Bai, S. (2024). Gamified approaches are </w:t>
      </w:r>
      <w:r w:rsidR="00B67B68" w:rsidRPr="006F5D47">
        <w:rPr>
          <w:rFonts w:ascii="Times New Roman" w:hAnsi="Times New Roman" w:cs="Times New Roman"/>
          <w:sz w:val="24"/>
          <w:szCs w:val="24"/>
        </w:rPr>
        <w:t>categorised</w:t>
      </w:r>
      <w:r w:rsidRPr="006F5D47">
        <w:rPr>
          <w:rFonts w:ascii="Times New Roman" w:hAnsi="Times New Roman" w:cs="Times New Roman"/>
          <w:sz w:val="24"/>
          <w:szCs w:val="24"/>
        </w:rPr>
        <w:t xml:space="preserve"> into seven types: tabletop games, serious games, scenario simulation games, virtual reality (VR) and mobile games, theme games, board games, and escape room games. Each method offers unique strengths: VR-based gamified learning provides immersive environments, serious games use storytelling to facilitate learning, and scenario simulations and escape rooms replicate real-life situations to develop practical skills. These diverse approaches not only make disaster education more engaging but also foster deeper learning and preparedness.</w:t>
      </w:r>
    </w:p>
    <w:p w14:paraId="04EED409" w14:textId="77777777" w:rsidR="007B13B2" w:rsidRPr="006F5D47" w:rsidRDefault="007B13B2" w:rsidP="006F5D47">
      <w:pPr>
        <w:spacing w:line="480" w:lineRule="auto"/>
        <w:jc w:val="both"/>
        <w:rPr>
          <w:rFonts w:ascii="Times New Roman" w:hAnsi="Times New Roman" w:cs="Times New Roman"/>
          <w:b/>
          <w:sz w:val="24"/>
          <w:szCs w:val="24"/>
          <w:lang w:val="en-US"/>
        </w:rPr>
      </w:pPr>
      <w:r w:rsidRPr="006F5D47">
        <w:rPr>
          <w:rFonts w:ascii="Times New Roman" w:hAnsi="Times New Roman" w:cs="Times New Roman"/>
          <w:b/>
          <w:sz w:val="24"/>
          <w:szCs w:val="24"/>
          <w:lang w:val="en-US"/>
        </w:rPr>
        <w:t>Local Study</w:t>
      </w:r>
    </w:p>
    <w:p w14:paraId="594902FF" w14:textId="77777777" w:rsidR="00D31627" w:rsidRPr="006F5D47" w:rsidRDefault="00D31627"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A study conducted in selected communities in Central Luzon, Philippines examined residents’ disaster knowledge and household preparedness. Results revealed that respondents possessed substantial disaster awareness and that households were generally ready to respond during emergencies. Statistical analysis indicated significant differences in disaster knowledge across communities, as well as a notable relationship between respondents’ community and their level of disaster knowledge. Moreover, a moderate positive correlation was found between disaster knowledge and household preparedness. The study recommended strengthening community-based disaster education programs. (Dollete, 2020).</w:t>
      </w:r>
    </w:p>
    <w:p w14:paraId="6104C8CA" w14:textId="77777777" w:rsidR="00D31627" w:rsidRPr="006F5D47" w:rsidRDefault="00D31627"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lastRenderedPageBreak/>
        <w:t>A study assessing disaster preparedness, disaster-related knowledge, and disaster adaptation among intermediate-level students found high levels in all three areas, indicating frequent demonstration of preparedness behaviors. Students valued sharing knowledge, learning from experts, and showed confidence in their school’s readiness, as well as willingness to discuss disaster-related topics. Demographic factors showed no significant influence on preparedness and knowledge, though grade level significantly affected disaster adaptation. The findings highlight the importance of integrating inclusive and context-appropriate disaster risk reduction (DRR) programs into school curricula, while sustaining and strengthening existing preparedness initiatives. (Epal, 2024).</w:t>
      </w:r>
    </w:p>
    <w:p w14:paraId="0F97CEF1" w14:textId="77777777" w:rsidR="00D31627" w:rsidRPr="006F5D47" w:rsidRDefault="00D31627"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The study involving senior high school students of Eastern Samar State University assessed disaster-related knowledge, adaptation, preparedness and readiness, risk perception, and awareness. Despite being in a rural setting, students demonstrated readiness, awareness, and adaptability toward disaster risks. Significant differences were observed in disaster preparedness, readiness, adaptation, and knowledge based on sex, while grade level differences emerged only for disaster-related knowledge. All disaster risk reduction (DRR) categories varied significantly across academic strands, but family income showed no influence. The study recommended strengthening DRR education and initiatives in schools to further reduce students’ vulnerability to disasters. (Lapada, 2022).</w:t>
      </w:r>
    </w:p>
    <w:p w14:paraId="4DEABA0F" w14:textId="77777777" w:rsidR="00D31627" w:rsidRPr="006F5D47" w:rsidRDefault="00D31627" w:rsidP="006F5D47">
      <w:pPr>
        <w:spacing w:line="480" w:lineRule="auto"/>
        <w:ind w:firstLine="720"/>
        <w:jc w:val="both"/>
        <w:rPr>
          <w:rFonts w:ascii="Times New Roman" w:hAnsi="Times New Roman" w:cs="Times New Roman"/>
          <w:sz w:val="24"/>
          <w:szCs w:val="24"/>
          <w:lang w:val="en-US"/>
        </w:rPr>
      </w:pPr>
      <w:r w:rsidRPr="006F5D47">
        <w:rPr>
          <w:rFonts w:ascii="Times New Roman" w:hAnsi="Times New Roman" w:cs="Times New Roman"/>
          <w:sz w:val="24"/>
          <w:szCs w:val="24"/>
        </w:rPr>
        <w:t xml:space="preserve">Studies on typhoon preparedness often indicate that individuals are inadequately prepared or demonstrate only low to moderate levels of readiness, despite the topic being part of the K–12 curriculum. To address this gap, a study developed a contextualized digital game for Grade 8 students as a supplementary learning tool to enhance decision-making and response knowledge during typhoons. The game was </w:t>
      </w:r>
      <w:r w:rsidRPr="006F5D47">
        <w:rPr>
          <w:rFonts w:ascii="Times New Roman" w:hAnsi="Times New Roman" w:cs="Times New Roman"/>
          <w:sz w:val="24"/>
          <w:szCs w:val="24"/>
        </w:rPr>
        <w:lastRenderedPageBreak/>
        <w:t>found to be highly acceptable and effective in promoting disaster preparedness. Learners showed a marked improvement in their understanding and awareness after using the game, confirming its value as an educational resource that fosters active participation, motivation, and accurate disaster-related knowledge. (Tayone, 2024).</w:t>
      </w:r>
    </w:p>
    <w:p w14:paraId="40F0A85E" w14:textId="77777777" w:rsidR="007B13B2" w:rsidRPr="006F5D47" w:rsidRDefault="007B13B2" w:rsidP="006F5D47">
      <w:pPr>
        <w:spacing w:line="480" w:lineRule="auto"/>
        <w:jc w:val="both"/>
        <w:rPr>
          <w:rFonts w:ascii="Times New Roman" w:hAnsi="Times New Roman" w:cs="Times New Roman"/>
          <w:sz w:val="24"/>
          <w:szCs w:val="24"/>
          <w:lang w:val="en-US"/>
        </w:rPr>
      </w:pPr>
      <w:r w:rsidRPr="006F5D47">
        <w:rPr>
          <w:rFonts w:ascii="Times New Roman" w:hAnsi="Times New Roman" w:cs="Times New Roman"/>
          <w:b/>
          <w:sz w:val="24"/>
          <w:szCs w:val="24"/>
          <w:lang w:val="en-US"/>
        </w:rPr>
        <w:tab/>
      </w:r>
      <w:r w:rsidR="00D31627" w:rsidRPr="006F5D47">
        <w:rPr>
          <w:rFonts w:ascii="Times New Roman" w:hAnsi="Times New Roman" w:cs="Times New Roman"/>
          <w:sz w:val="24"/>
          <w:szCs w:val="24"/>
        </w:rPr>
        <w:t>A study addressed the limited scope and frequency of school and office disaster drills, which are typically conducted only once a year and focus mainly on earthquakes and fires. Recognizing the influential role of the internet in education, the research developed an e-learning system on disaster preparedness specifically designed for children. The system presented disaster-related content in an interactive, gamified format to make learning engaging while imparting essential safety knowledge for both natural and man-made emergencies. It featured information modules, topic-based assessments, and multimedia resources, such as videos and animations, to enhance understanding. The study also evaluated the effectiveness of these digital materials in improving children’s disaster preparedness knowledge. (Manalang, 2020).</w:t>
      </w:r>
    </w:p>
    <w:p w14:paraId="6B77EC99" w14:textId="77777777" w:rsidR="000B4D5B" w:rsidRPr="006F5D47" w:rsidRDefault="000B4D5B" w:rsidP="006F5D47">
      <w:pPr>
        <w:spacing w:line="480" w:lineRule="auto"/>
        <w:jc w:val="both"/>
        <w:rPr>
          <w:rFonts w:ascii="Times New Roman" w:hAnsi="Times New Roman" w:cs="Times New Roman"/>
          <w:sz w:val="24"/>
          <w:szCs w:val="24"/>
        </w:rPr>
      </w:pPr>
    </w:p>
    <w:p w14:paraId="72BC8A3D" w14:textId="77777777" w:rsidR="00A244DE" w:rsidRPr="006F5D47" w:rsidRDefault="00A244DE" w:rsidP="006F5D47">
      <w:pPr>
        <w:spacing w:line="480" w:lineRule="auto"/>
        <w:jc w:val="both"/>
        <w:rPr>
          <w:rFonts w:ascii="Times New Roman" w:hAnsi="Times New Roman" w:cs="Times New Roman"/>
          <w:b/>
          <w:sz w:val="24"/>
          <w:szCs w:val="24"/>
        </w:rPr>
      </w:pPr>
      <w:r w:rsidRPr="006F5D47">
        <w:rPr>
          <w:rFonts w:ascii="Times New Roman" w:hAnsi="Times New Roman" w:cs="Times New Roman"/>
          <w:b/>
          <w:sz w:val="24"/>
          <w:szCs w:val="24"/>
        </w:rPr>
        <w:t>Synthesis</w:t>
      </w:r>
    </w:p>
    <w:p w14:paraId="46102C4A" w14:textId="77777777" w:rsidR="009D240E" w:rsidRPr="006F5D47" w:rsidRDefault="009D240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The reviewed literature, studies and theories emphasizes the transformative potential of gamification and interactive simulations in addressing persistent gaps in disaster preparedness education, particularly among secondary highschool learners in highly vulnerable countries such as the Philippines. Disaster risk reduction (DRR) initiatives in traditional school settings often rely on lectures and occasional drills, which, while informative, may fail to instill the quick decision-making skills and procedural memory necessary during real emergencies. </w:t>
      </w:r>
    </w:p>
    <w:p w14:paraId="757FDC89" w14:textId="77777777" w:rsidR="009D240E" w:rsidRPr="006F5D47" w:rsidRDefault="009D240E" w:rsidP="0048588F">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lastRenderedPageBreak/>
        <w:t>Studies by Bai (2024) and Arinta (2020) affirm that integrating game elements such as points, levels, challenges, and narratives into educational content significantly boosts learner motivation, engagement, and retention of critical knowledge. Gamified learning reframes disaster education from a passive, compliance-based activity into a dynamic, experience-driven process, where learners actively participate in problem-solving tasks within realistic contexts.</w:t>
      </w:r>
    </w:p>
    <w:p w14:paraId="453C62D0" w14:textId="77777777" w:rsidR="009D240E" w:rsidRPr="006F5D47" w:rsidRDefault="009D240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Frameworks like EscapeED (Clarke &amp; Arnab, 2015) provide a structured foundation for designing educational escape rooms that align gameplay with learning objectives. By combining narrative immersion, time-bound challenges, and collaborative problem-solving, this approach not only reinforces theoretical understanding but also cultivates practical competencies. The Disaster Doors system builds on these principles, simulating earthquake, flood, and fire scenarios through an interactive 3D escape room format. This approach mirrors findings by Johnstun (2019) and Garguilo (2024), who observed that well-designed educational games promote active engagement, increase knowledge retention, and enhance learners’ confidence in applying safety protocols under pressure.</w:t>
      </w:r>
    </w:p>
    <w:p w14:paraId="38A7A6E5" w14:textId="77777777" w:rsidR="00D31627" w:rsidRPr="006F5D47" w:rsidRDefault="009D240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Research on safety and risk-awareness games, such as Velazquez’s (2022) Gamified Crisis Framework (GCF), underscores the value of context-specific, culturally relevant simulations. These games integrate societal conditions, learner characteristics, and localized hazards to produce training experiences that feel authentic and relevant. Studies like Saptaputra et al. (2024) and Marahatta et al. (2024) demonstrate that interactive drills and scenario-based exercises yield measurable improvements in participants’ readiness, skill accuracy, and situational awareness. Such findings validate the Disaster Doors approach, which immerses learners in realistic, consequence-driven virtual environments where correct actions—such as </w:t>
      </w:r>
      <w:r w:rsidRPr="006F5D47">
        <w:rPr>
          <w:rFonts w:ascii="Times New Roman" w:hAnsi="Times New Roman" w:cs="Times New Roman"/>
          <w:sz w:val="24"/>
          <w:szCs w:val="24"/>
        </w:rPr>
        <w:lastRenderedPageBreak/>
        <w:t>executing “duck, cover, and hold” during earthquakes or safely shutting off electrical systems during floods—are essential to progressing in the game.</w:t>
      </w:r>
    </w:p>
    <w:p w14:paraId="12BA7729" w14:textId="77777777" w:rsidR="009D240E" w:rsidRPr="006F5D47" w:rsidRDefault="009D240E"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Digital technologies in disaster education further expand the possibilities for immersive learning. Works by Ryubikin et al. (2023) show that digital simulations bridge the gap between theoretical instruction and actionable skill application by providing learners with repeated, safe practice opportunities. These findings are particularly relevant for Disaster Doors, which leverages 3D graphics, realistic physics, and scenario branching to replicate the unpredictability of real disasters while maintaining a safe environment for trial and error. The integration of ISO-based standards for earthquake safety, flood response, and fire management ensures that the simulated learning experience meets internationally recognized preparedness criteria.</w:t>
      </w:r>
    </w:p>
    <w:p w14:paraId="167A1CD0" w14:textId="77777777" w:rsidR="00504698" w:rsidRDefault="00D31627" w:rsidP="0048588F">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In general, the literature, studies and theories </w:t>
      </w:r>
      <w:r w:rsidR="009D240E" w:rsidRPr="006F5D47">
        <w:rPr>
          <w:rFonts w:ascii="Times New Roman" w:hAnsi="Times New Roman" w:cs="Times New Roman"/>
          <w:sz w:val="24"/>
          <w:szCs w:val="24"/>
        </w:rPr>
        <w:t>strongly supports the viability of gamified simulation tools as effective complements to traditional disaster education. By combining established pedagogical frameworks with interactive, narrative-driven gameplay, Disaster Doors seeks to transform passive knowledge into active readiness. It directly addresses the limitations of conventional methods by engaging learners cognitively, emotionally, and behaviorally. More importantly, it positions junior high school students as empowered agents of their own safety, equipping them with the competence and confidence to act decisively in real emergencies. In doing so, the system contributes not only to individual preparedness but also to the broader goal of fostering resilient communities capable of withstanding and responding to disaster events in both urban and rural contexts.</w:t>
      </w:r>
    </w:p>
    <w:p w14:paraId="65B024E3" w14:textId="77777777" w:rsidR="000B4D5B" w:rsidRPr="006F5D47" w:rsidRDefault="000B4D5B" w:rsidP="006F5D47">
      <w:pPr>
        <w:spacing w:line="480" w:lineRule="auto"/>
        <w:jc w:val="both"/>
        <w:rPr>
          <w:rFonts w:ascii="Times New Roman" w:hAnsi="Times New Roman" w:cs="Times New Roman"/>
          <w:b/>
          <w:sz w:val="24"/>
          <w:szCs w:val="24"/>
        </w:rPr>
      </w:pPr>
      <w:r w:rsidRPr="006F5D47">
        <w:rPr>
          <w:rFonts w:ascii="Times New Roman" w:hAnsi="Times New Roman" w:cs="Times New Roman"/>
          <w:b/>
          <w:sz w:val="24"/>
          <w:szCs w:val="24"/>
        </w:rPr>
        <w:t>Conceptual Framework</w:t>
      </w:r>
    </w:p>
    <w:p w14:paraId="47646963" w14:textId="77777777" w:rsidR="004A7E07" w:rsidRDefault="00EB08F8" w:rsidP="004A7E0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lastRenderedPageBreak/>
        <w:t>Figure 1 presents the conceptual framework, based on the Input-Process-Output</w:t>
      </w:r>
      <w:r w:rsidR="00142DBC">
        <w:rPr>
          <w:rFonts w:ascii="Times New Roman" w:hAnsi="Times New Roman" w:cs="Times New Roman"/>
          <w:sz w:val="24"/>
          <w:szCs w:val="24"/>
        </w:rPr>
        <w:t xml:space="preserve">. The input stage will involve data gathering through structured questionnaire, and learners’ profile to understand the preferences of those who played the simulation. The Process stage development, based on V-model includes the shrunken version of the following stages: </w:t>
      </w:r>
      <w:r w:rsidR="00504698">
        <w:rPr>
          <w:rFonts w:ascii="Times New Roman" w:hAnsi="Times New Roman" w:cs="Times New Roman"/>
          <w:sz w:val="24"/>
          <w:szCs w:val="24"/>
        </w:rPr>
        <w:t xml:space="preserve">(1) </w:t>
      </w:r>
      <w:r w:rsidR="00142DBC">
        <w:rPr>
          <w:rFonts w:ascii="Times New Roman" w:hAnsi="Times New Roman" w:cs="Times New Roman"/>
          <w:sz w:val="24"/>
          <w:szCs w:val="24"/>
        </w:rPr>
        <w:t>Requirements Analysis</w:t>
      </w:r>
      <w:r w:rsidR="00504698">
        <w:rPr>
          <w:rFonts w:ascii="Times New Roman" w:hAnsi="Times New Roman" w:cs="Times New Roman"/>
          <w:sz w:val="24"/>
          <w:szCs w:val="24"/>
        </w:rPr>
        <w:t>;</w:t>
      </w:r>
      <w:r w:rsidR="00142DBC">
        <w:rPr>
          <w:rFonts w:ascii="Times New Roman" w:hAnsi="Times New Roman" w:cs="Times New Roman"/>
          <w:sz w:val="24"/>
          <w:szCs w:val="24"/>
        </w:rPr>
        <w:t xml:space="preserve"> </w:t>
      </w:r>
      <w:r w:rsidR="00504698">
        <w:rPr>
          <w:rFonts w:ascii="Times New Roman" w:hAnsi="Times New Roman" w:cs="Times New Roman"/>
          <w:sz w:val="24"/>
          <w:szCs w:val="24"/>
        </w:rPr>
        <w:t xml:space="preserve">(2) </w:t>
      </w:r>
      <w:r w:rsidR="00142DBC">
        <w:rPr>
          <w:rFonts w:ascii="Times New Roman" w:hAnsi="Times New Roman" w:cs="Times New Roman"/>
          <w:sz w:val="24"/>
          <w:szCs w:val="24"/>
        </w:rPr>
        <w:t xml:space="preserve">System </w:t>
      </w:r>
      <w:r w:rsidR="00504698">
        <w:rPr>
          <w:rFonts w:ascii="Times New Roman" w:hAnsi="Times New Roman" w:cs="Times New Roman"/>
          <w:sz w:val="24"/>
          <w:szCs w:val="24"/>
        </w:rPr>
        <w:t>Design; (3) Architectural Design; (4) Module/Component Design; (5) Unit Testing; (6) Integration Testing; (7) System Testing, and; (8) Acceptance Testing. The output stage will be the development of Disaster Doors – it is a gamified disaster preparedness to add knowledge about disaster and prepared</w:t>
      </w:r>
      <w:r w:rsidR="00DC6F72">
        <w:rPr>
          <w:rFonts w:ascii="Times New Roman" w:hAnsi="Times New Roman" w:cs="Times New Roman"/>
          <w:sz w:val="24"/>
          <w:szCs w:val="24"/>
        </w:rPr>
        <w:t xml:space="preserve"> learners for the future events.</w:t>
      </w:r>
    </w:p>
    <w:p w14:paraId="14620D9A" w14:textId="77777777" w:rsidR="004A7E07" w:rsidRDefault="004A7E07" w:rsidP="004A7E07">
      <w:pPr>
        <w:spacing w:line="480" w:lineRule="auto"/>
        <w:ind w:firstLine="720"/>
        <w:jc w:val="both"/>
        <w:rPr>
          <w:rFonts w:ascii="Times New Roman" w:hAnsi="Times New Roman" w:cs="Times New Roman"/>
          <w:sz w:val="24"/>
          <w:szCs w:val="24"/>
        </w:rPr>
      </w:pPr>
    </w:p>
    <w:p w14:paraId="5D3E8C49" w14:textId="77777777" w:rsidR="004A7E07" w:rsidRDefault="004A7E07" w:rsidP="004A7E07">
      <w:pPr>
        <w:spacing w:line="480" w:lineRule="auto"/>
        <w:ind w:firstLine="720"/>
        <w:jc w:val="both"/>
        <w:rPr>
          <w:rFonts w:ascii="Times New Roman" w:hAnsi="Times New Roman" w:cs="Times New Roman"/>
          <w:sz w:val="24"/>
          <w:szCs w:val="24"/>
        </w:rPr>
      </w:pPr>
    </w:p>
    <w:p w14:paraId="54BC8BDD" w14:textId="77777777" w:rsidR="004A7E07" w:rsidRDefault="004A7E07" w:rsidP="004A7E07">
      <w:pPr>
        <w:spacing w:line="480" w:lineRule="auto"/>
        <w:ind w:firstLine="720"/>
        <w:jc w:val="both"/>
        <w:rPr>
          <w:rFonts w:ascii="Times New Roman" w:hAnsi="Times New Roman" w:cs="Times New Roman"/>
          <w:sz w:val="24"/>
          <w:szCs w:val="24"/>
        </w:rPr>
      </w:pPr>
    </w:p>
    <w:p w14:paraId="41532939" w14:textId="77777777" w:rsidR="004A7E07" w:rsidRDefault="004A7E07" w:rsidP="004A7E07">
      <w:pPr>
        <w:spacing w:line="480" w:lineRule="auto"/>
        <w:ind w:firstLine="720"/>
        <w:jc w:val="both"/>
        <w:rPr>
          <w:rFonts w:ascii="Times New Roman" w:hAnsi="Times New Roman" w:cs="Times New Roman"/>
          <w:sz w:val="24"/>
          <w:szCs w:val="24"/>
        </w:rPr>
      </w:pPr>
    </w:p>
    <w:p w14:paraId="64A89908" w14:textId="77777777" w:rsidR="004A7E07" w:rsidRDefault="004A7E07" w:rsidP="004A7E07">
      <w:pPr>
        <w:spacing w:line="480" w:lineRule="auto"/>
        <w:ind w:firstLine="720"/>
        <w:jc w:val="both"/>
        <w:rPr>
          <w:rFonts w:ascii="Times New Roman" w:hAnsi="Times New Roman" w:cs="Times New Roman"/>
          <w:sz w:val="24"/>
          <w:szCs w:val="24"/>
        </w:rPr>
      </w:pPr>
    </w:p>
    <w:p w14:paraId="2EA2DF93" w14:textId="77777777" w:rsidR="004A7E07" w:rsidRDefault="004A7E07" w:rsidP="004A7E07">
      <w:pPr>
        <w:spacing w:line="480" w:lineRule="auto"/>
        <w:ind w:firstLine="720"/>
        <w:jc w:val="both"/>
        <w:rPr>
          <w:rFonts w:ascii="Times New Roman" w:hAnsi="Times New Roman" w:cs="Times New Roman"/>
          <w:sz w:val="24"/>
          <w:szCs w:val="24"/>
        </w:rPr>
      </w:pPr>
    </w:p>
    <w:p w14:paraId="616CB30A" w14:textId="77777777" w:rsidR="004A7E07" w:rsidRDefault="004A7E07" w:rsidP="004A7E07">
      <w:pPr>
        <w:spacing w:line="480" w:lineRule="auto"/>
        <w:ind w:firstLine="720"/>
        <w:jc w:val="both"/>
        <w:rPr>
          <w:rFonts w:ascii="Times New Roman" w:hAnsi="Times New Roman" w:cs="Times New Roman"/>
          <w:sz w:val="24"/>
          <w:szCs w:val="24"/>
        </w:rPr>
      </w:pPr>
    </w:p>
    <w:p w14:paraId="5E103C59" w14:textId="77777777" w:rsidR="004A7E07" w:rsidRDefault="004A7E07" w:rsidP="004A7E07">
      <w:pPr>
        <w:spacing w:line="480" w:lineRule="auto"/>
        <w:ind w:firstLine="720"/>
        <w:jc w:val="both"/>
        <w:rPr>
          <w:rFonts w:ascii="Times New Roman" w:hAnsi="Times New Roman" w:cs="Times New Roman"/>
          <w:sz w:val="24"/>
          <w:szCs w:val="24"/>
        </w:rPr>
      </w:pPr>
    </w:p>
    <w:p w14:paraId="75820A75" w14:textId="77777777" w:rsidR="004A7E07" w:rsidRDefault="004A7E07" w:rsidP="004A7E07">
      <w:pPr>
        <w:spacing w:line="480" w:lineRule="auto"/>
        <w:ind w:firstLine="720"/>
        <w:jc w:val="both"/>
        <w:rPr>
          <w:rFonts w:ascii="Times New Roman" w:hAnsi="Times New Roman" w:cs="Times New Roman"/>
          <w:sz w:val="24"/>
          <w:szCs w:val="24"/>
        </w:rPr>
      </w:pPr>
    </w:p>
    <w:p w14:paraId="388C2C42" w14:textId="77777777" w:rsidR="004A7E07" w:rsidRDefault="004A7E07" w:rsidP="004A7E07">
      <w:pPr>
        <w:spacing w:line="480" w:lineRule="auto"/>
        <w:ind w:firstLine="720"/>
        <w:jc w:val="both"/>
        <w:rPr>
          <w:rFonts w:ascii="Times New Roman" w:hAnsi="Times New Roman" w:cs="Times New Roman"/>
          <w:sz w:val="24"/>
          <w:szCs w:val="24"/>
        </w:rPr>
      </w:pPr>
    </w:p>
    <w:p w14:paraId="09EA6E62" w14:textId="77777777" w:rsidR="004A7E07" w:rsidRDefault="004A7E07" w:rsidP="004A7E07">
      <w:pPr>
        <w:spacing w:line="480" w:lineRule="auto"/>
        <w:ind w:firstLine="720"/>
        <w:jc w:val="both"/>
        <w:rPr>
          <w:rFonts w:ascii="Times New Roman" w:hAnsi="Times New Roman" w:cs="Times New Roman"/>
          <w:sz w:val="24"/>
          <w:szCs w:val="24"/>
        </w:rPr>
      </w:pPr>
    </w:p>
    <w:p w14:paraId="75E0C492" w14:textId="77777777" w:rsidR="004A7E07" w:rsidRDefault="004A7E07" w:rsidP="004A7E07">
      <w:pPr>
        <w:spacing w:line="480" w:lineRule="auto"/>
        <w:ind w:firstLine="720"/>
        <w:jc w:val="both"/>
        <w:rPr>
          <w:rFonts w:ascii="Times New Roman" w:hAnsi="Times New Roman" w:cs="Times New Roman"/>
          <w:sz w:val="24"/>
          <w:szCs w:val="24"/>
        </w:rPr>
      </w:pPr>
    </w:p>
    <w:p w14:paraId="5A2878EB" w14:textId="77777777" w:rsidR="004A7E07" w:rsidRDefault="004A7E07" w:rsidP="004A7E07">
      <w:pPr>
        <w:spacing w:line="480" w:lineRule="auto"/>
        <w:ind w:firstLine="720"/>
        <w:jc w:val="both"/>
        <w:rPr>
          <w:rFonts w:ascii="Times New Roman" w:hAnsi="Times New Roman" w:cs="Times New Roman"/>
          <w:sz w:val="24"/>
          <w:szCs w:val="24"/>
        </w:rPr>
      </w:pPr>
    </w:p>
    <w:p w14:paraId="308E4E01" w14:textId="4AE1F95E" w:rsidR="000B4D5B" w:rsidRPr="004A7E07" w:rsidRDefault="0048588F" w:rsidP="004A7E07">
      <w:pPr>
        <w:spacing w:line="480" w:lineRule="auto"/>
        <w:ind w:firstLine="720"/>
        <w:jc w:val="both"/>
        <w:rPr>
          <w:rFonts w:ascii="Times New Roman" w:hAnsi="Times New Roman" w:cs="Times New Roman"/>
          <w:sz w:val="24"/>
          <w:szCs w:val="24"/>
        </w:rPr>
      </w:pPr>
      <w:r w:rsidRPr="006F5D47">
        <w:rPr>
          <w:rFonts w:ascii="Times New Roman" w:hAnsi="Times New Roman" w:cs="Times New Roman"/>
          <w:noProof/>
          <w:sz w:val="24"/>
          <w:szCs w:val="24"/>
          <w:lang w:eastAsia="fil-PH"/>
        </w:rPr>
        <w:lastRenderedPageBreak/>
        <mc:AlternateContent>
          <mc:Choice Requires="wps">
            <w:drawing>
              <wp:anchor distT="0" distB="0" distL="114300" distR="114300" simplePos="0" relativeHeight="251660288" behindDoc="0" locked="0" layoutInCell="1" allowOverlap="1" wp14:anchorId="70F7AF8C" wp14:editId="6B724F6E">
                <wp:simplePos x="0" y="0"/>
                <wp:positionH relativeFrom="column">
                  <wp:posOffset>-466725</wp:posOffset>
                </wp:positionH>
                <wp:positionV relativeFrom="paragraph">
                  <wp:posOffset>466725</wp:posOffset>
                </wp:positionV>
                <wp:extent cx="2038350" cy="621982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2038350" cy="6219825"/>
                        </a:xfrm>
                        <a:prstGeom prst="rect">
                          <a:avLst/>
                        </a:prstGeom>
                        <a:solidFill>
                          <a:schemeClr val="lt1"/>
                        </a:solidFill>
                        <a:ln w="6350">
                          <a:solidFill>
                            <a:prstClr val="black"/>
                          </a:solidFill>
                        </a:ln>
                      </wps:spPr>
                      <wps:txbx>
                        <w:txbxContent>
                          <w:p w14:paraId="5A5C7C1B" w14:textId="77777777" w:rsidR="00FA1BCC" w:rsidRPr="00205BAF" w:rsidRDefault="00FA1BCC" w:rsidP="0016749B">
                            <w:pPr>
                              <w:spacing w:line="480" w:lineRule="auto"/>
                              <w:jc w:val="center"/>
                              <w:rPr>
                                <w:rFonts w:ascii="Times New Roman" w:hAnsi="Times New Roman" w:cs="Times New Roman"/>
                                <w:b/>
                              </w:rPr>
                            </w:pPr>
                            <w:r w:rsidRPr="00205BAF">
                              <w:rPr>
                                <w:rFonts w:ascii="Times New Roman" w:hAnsi="Times New Roman" w:cs="Times New Roman"/>
                                <w:b/>
                              </w:rPr>
                              <w:t>Requirements and Resources</w:t>
                            </w:r>
                          </w:p>
                          <w:p w14:paraId="2911EC08" w14:textId="77777777" w:rsidR="00FA1BCC" w:rsidRPr="00205BAF" w:rsidRDefault="00FA1BCC" w:rsidP="0016749B">
                            <w:pPr>
                              <w:pStyle w:val="ListParagraph"/>
                              <w:numPr>
                                <w:ilvl w:val="0"/>
                                <w:numId w:val="3"/>
                              </w:numPr>
                              <w:spacing w:line="480" w:lineRule="auto"/>
                              <w:rPr>
                                <w:rFonts w:ascii="Times New Roman" w:hAnsi="Times New Roman" w:cs="Times New Roman"/>
                                <w:lang w:val="en-US"/>
                              </w:rPr>
                            </w:pPr>
                            <w:r w:rsidRPr="00205BAF">
                              <w:rPr>
                                <w:rFonts w:ascii="Times New Roman" w:hAnsi="Times New Roman" w:cs="Times New Roman"/>
                                <w:lang w:val="en-US"/>
                              </w:rPr>
                              <w:t>Disaster scenarios</w:t>
                            </w:r>
                          </w:p>
                          <w:p w14:paraId="2F98A8AD" w14:textId="77777777" w:rsidR="00FA1BCC" w:rsidRPr="00205BAF" w:rsidRDefault="00FA1BCC" w:rsidP="0016749B">
                            <w:pPr>
                              <w:pStyle w:val="ListParagraph"/>
                              <w:numPr>
                                <w:ilvl w:val="0"/>
                                <w:numId w:val="3"/>
                              </w:numPr>
                              <w:spacing w:line="480" w:lineRule="auto"/>
                              <w:rPr>
                                <w:rFonts w:ascii="Times New Roman" w:hAnsi="Times New Roman" w:cs="Times New Roman"/>
                                <w:lang w:val="en-US"/>
                              </w:rPr>
                            </w:pPr>
                            <w:r w:rsidRPr="00205BAF">
                              <w:rPr>
                                <w:rFonts w:ascii="Times New Roman" w:hAnsi="Times New Roman" w:cs="Times New Roman"/>
                                <w:lang w:val="en-US"/>
                              </w:rPr>
                              <w:t>Educational objectives</w:t>
                            </w:r>
                          </w:p>
                          <w:p w14:paraId="0E8BD06A" w14:textId="77777777" w:rsidR="00FA1BCC" w:rsidRPr="00205BAF" w:rsidRDefault="00FA1BCC" w:rsidP="0016749B">
                            <w:pPr>
                              <w:pStyle w:val="ListParagraph"/>
                              <w:numPr>
                                <w:ilvl w:val="0"/>
                                <w:numId w:val="3"/>
                              </w:numPr>
                              <w:spacing w:line="480" w:lineRule="auto"/>
                              <w:rPr>
                                <w:rFonts w:ascii="Times New Roman" w:hAnsi="Times New Roman" w:cs="Times New Roman"/>
                                <w:lang w:val="en-US"/>
                              </w:rPr>
                            </w:pPr>
                            <w:r w:rsidRPr="00205BAF">
                              <w:rPr>
                                <w:rFonts w:ascii="Times New Roman" w:hAnsi="Times New Roman" w:cs="Times New Roman"/>
                                <w:lang w:val="en-US"/>
                              </w:rPr>
                              <w:t>Learner profile</w:t>
                            </w:r>
                          </w:p>
                          <w:p w14:paraId="24C724A3" w14:textId="77777777" w:rsidR="00FA1BCC" w:rsidRPr="00205BAF" w:rsidRDefault="00FA1BCC" w:rsidP="0016749B">
                            <w:pPr>
                              <w:spacing w:line="480" w:lineRule="auto"/>
                              <w:jc w:val="center"/>
                              <w:rPr>
                                <w:rFonts w:ascii="Times New Roman" w:hAnsi="Times New Roman" w:cs="Times New Roman"/>
                                <w:b/>
                                <w:lang w:val="en-US"/>
                              </w:rPr>
                            </w:pPr>
                            <w:r w:rsidRPr="00205BAF">
                              <w:rPr>
                                <w:rFonts w:ascii="Times New Roman" w:hAnsi="Times New Roman" w:cs="Times New Roman"/>
                                <w:b/>
                                <w:lang w:val="en-US"/>
                              </w:rPr>
                              <w:t>Software Requirements</w:t>
                            </w:r>
                          </w:p>
                          <w:p w14:paraId="06D5488D" w14:textId="77777777" w:rsidR="00FA1BCC" w:rsidRPr="00205BAF" w:rsidRDefault="00FA1BCC" w:rsidP="0016749B">
                            <w:pPr>
                              <w:pStyle w:val="ListParagraph"/>
                              <w:numPr>
                                <w:ilvl w:val="0"/>
                                <w:numId w:val="4"/>
                              </w:numPr>
                              <w:spacing w:line="480" w:lineRule="auto"/>
                              <w:rPr>
                                <w:rFonts w:ascii="Times New Roman" w:hAnsi="Times New Roman" w:cs="Times New Roman"/>
                                <w:lang w:val="en-US"/>
                              </w:rPr>
                            </w:pPr>
                            <w:r w:rsidRPr="00205BAF">
                              <w:rPr>
                                <w:rFonts w:ascii="Times New Roman" w:hAnsi="Times New Roman" w:cs="Times New Roman"/>
                                <w:lang w:val="en-US"/>
                              </w:rPr>
                              <w:t>Unity/Unreal Engine</w:t>
                            </w:r>
                          </w:p>
                          <w:p w14:paraId="3F4CF9B4" w14:textId="77777777" w:rsidR="00FA1BCC" w:rsidRPr="00205BAF" w:rsidRDefault="00FA1BCC" w:rsidP="0016749B">
                            <w:pPr>
                              <w:pStyle w:val="ListParagraph"/>
                              <w:numPr>
                                <w:ilvl w:val="0"/>
                                <w:numId w:val="4"/>
                              </w:numPr>
                              <w:spacing w:line="480" w:lineRule="auto"/>
                              <w:rPr>
                                <w:rFonts w:ascii="Times New Roman" w:hAnsi="Times New Roman" w:cs="Times New Roman"/>
                                <w:lang w:val="en-US"/>
                              </w:rPr>
                            </w:pPr>
                            <w:r w:rsidRPr="00205BAF">
                              <w:rPr>
                                <w:rFonts w:ascii="Times New Roman" w:hAnsi="Times New Roman" w:cs="Times New Roman"/>
                                <w:lang w:val="en-US"/>
                              </w:rPr>
                              <w:t xml:space="preserve">3D </w:t>
                            </w:r>
                            <w:proofErr w:type="spellStart"/>
                            <w:r w:rsidRPr="00205BAF">
                              <w:rPr>
                                <w:rFonts w:ascii="Times New Roman" w:hAnsi="Times New Roman" w:cs="Times New Roman"/>
                                <w:lang w:val="en-US"/>
                              </w:rPr>
                              <w:t>assests</w:t>
                            </w:r>
                            <w:proofErr w:type="spellEnd"/>
                          </w:p>
                          <w:p w14:paraId="071435E0" w14:textId="77777777" w:rsidR="00FA1BCC" w:rsidRPr="00205BAF" w:rsidRDefault="00FA1BCC" w:rsidP="0016749B">
                            <w:pPr>
                              <w:pStyle w:val="ListParagraph"/>
                              <w:numPr>
                                <w:ilvl w:val="0"/>
                                <w:numId w:val="4"/>
                              </w:numPr>
                              <w:spacing w:line="480" w:lineRule="auto"/>
                              <w:rPr>
                                <w:rFonts w:ascii="Times New Roman" w:hAnsi="Times New Roman" w:cs="Times New Roman"/>
                                <w:lang w:val="en-US"/>
                              </w:rPr>
                            </w:pPr>
                            <w:r w:rsidRPr="00205BAF">
                              <w:rPr>
                                <w:rFonts w:ascii="Times New Roman" w:hAnsi="Times New Roman" w:cs="Times New Roman"/>
                                <w:lang w:val="en-US"/>
                              </w:rPr>
                              <w:t>C#</w:t>
                            </w:r>
                          </w:p>
                          <w:p w14:paraId="2D6390CB" w14:textId="77777777" w:rsidR="00FA1BCC" w:rsidRPr="00205BAF" w:rsidRDefault="00FA1BCC" w:rsidP="0016749B">
                            <w:pPr>
                              <w:spacing w:line="480" w:lineRule="auto"/>
                              <w:jc w:val="center"/>
                              <w:rPr>
                                <w:rFonts w:ascii="Times New Roman" w:hAnsi="Times New Roman" w:cs="Times New Roman"/>
                                <w:b/>
                                <w:lang w:val="en-US"/>
                              </w:rPr>
                            </w:pPr>
                            <w:r w:rsidRPr="00205BAF">
                              <w:rPr>
                                <w:rFonts w:ascii="Times New Roman" w:hAnsi="Times New Roman" w:cs="Times New Roman"/>
                                <w:b/>
                                <w:lang w:val="en-US"/>
                              </w:rPr>
                              <w:t>Hardware Requirements</w:t>
                            </w:r>
                          </w:p>
                          <w:p w14:paraId="5FB67AFC" w14:textId="77777777" w:rsidR="00FA1BCC" w:rsidRPr="00205BAF" w:rsidRDefault="00FA1BCC" w:rsidP="0016749B">
                            <w:pPr>
                              <w:pStyle w:val="ListParagraph"/>
                              <w:numPr>
                                <w:ilvl w:val="0"/>
                                <w:numId w:val="5"/>
                              </w:numPr>
                              <w:spacing w:line="480" w:lineRule="auto"/>
                              <w:rPr>
                                <w:rFonts w:ascii="Times New Roman" w:hAnsi="Times New Roman" w:cs="Times New Roman"/>
                                <w:lang w:val="en-US"/>
                              </w:rPr>
                            </w:pPr>
                            <w:r w:rsidRPr="00205BAF">
                              <w:rPr>
                                <w:rFonts w:ascii="Times New Roman" w:hAnsi="Times New Roman" w:cs="Times New Roman"/>
                                <w:lang w:val="en-US"/>
                              </w:rPr>
                              <w:t>Afaik</w:t>
                            </w:r>
                          </w:p>
                          <w:p w14:paraId="7698FB12" w14:textId="77777777" w:rsidR="00FA1BCC" w:rsidRPr="00205BAF" w:rsidRDefault="00FA1BCC" w:rsidP="00177DC8">
                            <w:pPr>
                              <w:spacing w:line="480" w:lineRule="auto"/>
                              <w:jc w:val="center"/>
                              <w:rPr>
                                <w:rFonts w:ascii="Times New Roman" w:hAnsi="Times New Roman" w:cs="Times New Roman"/>
                                <w:b/>
                                <w:lang w:val="en-US"/>
                              </w:rPr>
                            </w:pPr>
                            <w:r w:rsidRPr="00205BAF">
                              <w:rPr>
                                <w:rFonts w:ascii="Times New Roman" w:hAnsi="Times New Roman" w:cs="Times New Roman"/>
                                <w:b/>
                                <w:lang w:val="en-US"/>
                              </w:rPr>
                              <w:t>Platform Requirements</w:t>
                            </w:r>
                          </w:p>
                          <w:p w14:paraId="65E4E676" w14:textId="77777777" w:rsidR="00FA1BCC" w:rsidRPr="00205BAF" w:rsidRDefault="00FA1BCC" w:rsidP="00177DC8">
                            <w:pPr>
                              <w:pStyle w:val="ListParagraph"/>
                              <w:numPr>
                                <w:ilvl w:val="0"/>
                                <w:numId w:val="5"/>
                              </w:numPr>
                              <w:spacing w:line="480" w:lineRule="auto"/>
                              <w:rPr>
                                <w:rFonts w:ascii="Times New Roman" w:hAnsi="Times New Roman" w:cs="Times New Roman"/>
                                <w:lang w:val="en-US"/>
                              </w:rPr>
                            </w:pPr>
                            <w:r w:rsidRPr="00205BAF">
                              <w:rPr>
                                <w:rFonts w:ascii="Times New Roman" w:hAnsi="Times New Roman" w:cs="Times New Roman"/>
                                <w:lang w:val="en-US"/>
                              </w:rPr>
                              <w:t>Mobile</w:t>
                            </w:r>
                          </w:p>
                          <w:p w14:paraId="196A1FB3" w14:textId="77777777" w:rsidR="00FA1BCC" w:rsidRPr="00205BAF" w:rsidRDefault="00FA1BCC" w:rsidP="00177DC8">
                            <w:pPr>
                              <w:pStyle w:val="ListParagraph"/>
                              <w:numPr>
                                <w:ilvl w:val="0"/>
                                <w:numId w:val="5"/>
                              </w:numPr>
                              <w:spacing w:line="480" w:lineRule="auto"/>
                              <w:rPr>
                                <w:rFonts w:ascii="Times New Roman" w:hAnsi="Times New Roman" w:cs="Times New Roman"/>
                                <w:lang w:val="en-US"/>
                              </w:rPr>
                            </w:pPr>
                            <w:r w:rsidRPr="00205BAF">
                              <w:rPr>
                                <w:rFonts w:ascii="Times New Roman" w:hAnsi="Times New Roman" w:cs="Times New Roman"/>
                                <w:lang w:val="en-US"/>
                              </w:rPr>
                              <w:t>Computer</w:t>
                            </w:r>
                          </w:p>
                          <w:p w14:paraId="174EDFE9" w14:textId="77777777" w:rsidR="00FA1BCC" w:rsidRPr="00205BAF" w:rsidRDefault="00FA1BCC" w:rsidP="00177DC8">
                            <w:pPr>
                              <w:pStyle w:val="ListParagraph"/>
                              <w:numPr>
                                <w:ilvl w:val="0"/>
                                <w:numId w:val="5"/>
                              </w:numPr>
                              <w:spacing w:line="480" w:lineRule="auto"/>
                              <w:rPr>
                                <w:rFonts w:ascii="Times New Roman" w:hAnsi="Times New Roman" w:cs="Times New Roman"/>
                                <w:lang w:val="en-US"/>
                              </w:rPr>
                            </w:pPr>
                            <w:r w:rsidRPr="00205BAF">
                              <w:rPr>
                                <w:rFonts w:ascii="Times New Roman" w:hAnsi="Times New Roman" w:cs="Times New Roman"/>
                                <w:lang w:val="en-US"/>
                              </w:rPr>
                              <w:t>Laptop</w:t>
                            </w:r>
                          </w:p>
                          <w:p w14:paraId="47F0A4DE" w14:textId="77777777" w:rsidR="00FA1BCC" w:rsidRPr="0016749B" w:rsidRDefault="00FA1BCC" w:rsidP="00F23A66">
                            <w:pPr>
                              <w:pStyle w:val="ListParagraph"/>
                              <w:spacing w:line="480" w:lineRule="auto"/>
                              <w:rPr>
                                <w:rFonts w:ascii="Times New Roman" w:hAnsi="Times New Roman" w:cs="Times New Roman"/>
                                <w:sz w:val="24"/>
                                <w:szCs w:val="24"/>
                                <w:lang w:val="en-US"/>
                              </w:rPr>
                            </w:pPr>
                          </w:p>
                          <w:p w14:paraId="75F1AD77" w14:textId="77777777" w:rsidR="00FA1BCC" w:rsidRPr="000239F7" w:rsidRDefault="00FA1BCC" w:rsidP="000239F7">
                            <w:pPr>
                              <w:spacing w:line="480" w:lineRule="auto"/>
                              <w:jc w:val="both"/>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F7AF8C" id="_x0000_t202" coordsize="21600,21600" o:spt="202" path="m,l,21600r21600,l21600,xe">
                <v:stroke joinstyle="miter"/>
                <v:path gradientshapeok="t" o:connecttype="rect"/>
              </v:shapetype>
              <v:shape id="Text Box 2" o:spid="_x0000_s1026" type="#_x0000_t202" style="position:absolute;left:0;text-align:left;margin-left:-36.75pt;margin-top:36.75pt;width:160.5pt;height:48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" fillcolor="white [3201]" strokeweight=".5pt">
                <v:textbox>
                  <w:txbxContent>
                    <w:p w14:paraId="5A5C7C1B" w14:textId="77777777" w:rsidR="00FA1BCC" w:rsidRPr="00205BAF" w:rsidRDefault="00FA1BCC" w:rsidP="0016749B">
                      <w:pPr>
                        <w:spacing w:line="480" w:lineRule="auto"/>
                        <w:jc w:val="center"/>
                        <w:rPr>
                          <w:rFonts w:ascii="Times New Roman" w:hAnsi="Times New Roman" w:cs="Times New Roman"/>
                          <w:b/>
                        </w:rPr>
                      </w:pPr>
                      <w:r w:rsidRPr="00205BAF">
                        <w:rPr>
                          <w:rFonts w:ascii="Times New Roman" w:hAnsi="Times New Roman" w:cs="Times New Roman"/>
                          <w:b/>
                        </w:rPr>
                        <w:t>Requirements and Resources</w:t>
                      </w:r>
                    </w:p>
                    <w:p w14:paraId="2911EC08" w14:textId="77777777" w:rsidR="00FA1BCC" w:rsidRPr="00205BAF" w:rsidRDefault="00FA1BCC" w:rsidP="0016749B">
                      <w:pPr>
                        <w:pStyle w:val="ListParagraph"/>
                        <w:numPr>
                          <w:ilvl w:val="0"/>
                          <w:numId w:val="3"/>
                        </w:numPr>
                        <w:spacing w:line="480" w:lineRule="auto"/>
                        <w:rPr>
                          <w:rFonts w:ascii="Times New Roman" w:hAnsi="Times New Roman" w:cs="Times New Roman"/>
                          <w:lang w:val="en-US"/>
                        </w:rPr>
                      </w:pPr>
                      <w:r w:rsidRPr="00205BAF">
                        <w:rPr>
                          <w:rFonts w:ascii="Times New Roman" w:hAnsi="Times New Roman" w:cs="Times New Roman"/>
                          <w:lang w:val="en-US"/>
                        </w:rPr>
                        <w:t>Disaster scenarios</w:t>
                      </w:r>
                    </w:p>
                    <w:p w14:paraId="2F98A8AD" w14:textId="77777777" w:rsidR="00FA1BCC" w:rsidRPr="00205BAF" w:rsidRDefault="00FA1BCC" w:rsidP="0016749B">
                      <w:pPr>
                        <w:pStyle w:val="ListParagraph"/>
                        <w:numPr>
                          <w:ilvl w:val="0"/>
                          <w:numId w:val="3"/>
                        </w:numPr>
                        <w:spacing w:line="480" w:lineRule="auto"/>
                        <w:rPr>
                          <w:rFonts w:ascii="Times New Roman" w:hAnsi="Times New Roman" w:cs="Times New Roman"/>
                          <w:lang w:val="en-US"/>
                        </w:rPr>
                      </w:pPr>
                      <w:r w:rsidRPr="00205BAF">
                        <w:rPr>
                          <w:rFonts w:ascii="Times New Roman" w:hAnsi="Times New Roman" w:cs="Times New Roman"/>
                          <w:lang w:val="en-US"/>
                        </w:rPr>
                        <w:t>Educational objectives</w:t>
                      </w:r>
                    </w:p>
                    <w:p w14:paraId="0E8BD06A" w14:textId="77777777" w:rsidR="00FA1BCC" w:rsidRPr="00205BAF" w:rsidRDefault="00FA1BCC" w:rsidP="0016749B">
                      <w:pPr>
                        <w:pStyle w:val="ListParagraph"/>
                        <w:numPr>
                          <w:ilvl w:val="0"/>
                          <w:numId w:val="3"/>
                        </w:numPr>
                        <w:spacing w:line="480" w:lineRule="auto"/>
                        <w:rPr>
                          <w:rFonts w:ascii="Times New Roman" w:hAnsi="Times New Roman" w:cs="Times New Roman"/>
                          <w:lang w:val="en-US"/>
                        </w:rPr>
                      </w:pPr>
                      <w:r w:rsidRPr="00205BAF">
                        <w:rPr>
                          <w:rFonts w:ascii="Times New Roman" w:hAnsi="Times New Roman" w:cs="Times New Roman"/>
                          <w:lang w:val="en-US"/>
                        </w:rPr>
                        <w:t>Learner profile</w:t>
                      </w:r>
                    </w:p>
                    <w:p w14:paraId="24C724A3" w14:textId="77777777" w:rsidR="00FA1BCC" w:rsidRPr="00205BAF" w:rsidRDefault="00FA1BCC" w:rsidP="0016749B">
                      <w:pPr>
                        <w:spacing w:line="480" w:lineRule="auto"/>
                        <w:jc w:val="center"/>
                        <w:rPr>
                          <w:rFonts w:ascii="Times New Roman" w:hAnsi="Times New Roman" w:cs="Times New Roman"/>
                          <w:b/>
                          <w:lang w:val="en-US"/>
                        </w:rPr>
                      </w:pPr>
                      <w:r w:rsidRPr="00205BAF">
                        <w:rPr>
                          <w:rFonts w:ascii="Times New Roman" w:hAnsi="Times New Roman" w:cs="Times New Roman"/>
                          <w:b/>
                          <w:lang w:val="en-US"/>
                        </w:rPr>
                        <w:t>Software Requirements</w:t>
                      </w:r>
                    </w:p>
                    <w:p w14:paraId="06D5488D" w14:textId="77777777" w:rsidR="00FA1BCC" w:rsidRPr="00205BAF" w:rsidRDefault="00FA1BCC" w:rsidP="0016749B">
                      <w:pPr>
                        <w:pStyle w:val="ListParagraph"/>
                        <w:numPr>
                          <w:ilvl w:val="0"/>
                          <w:numId w:val="4"/>
                        </w:numPr>
                        <w:spacing w:line="480" w:lineRule="auto"/>
                        <w:rPr>
                          <w:rFonts w:ascii="Times New Roman" w:hAnsi="Times New Roman" w:cs="Times New Roman"/>
                          <w:lang w:val="en-US"/>
                        </w:rPr>
                      </w:pPr>
                      <w:r w:rsidRPr="00205BAF">
                        <w:rPr>
                          <w:rFonts w:ascii="Times New Roman" w:hAnsi="Times New Roman" w:cs="Times New Roman"/>
                          <w:lang w:val="en-US"/>
                        </w:rPr>
                        <w:t>Unity/Unreal Engine</w:t>
                      </w:r>
                    </w:p>
                    <w:p w14:paraId="3F4CF9B4" w14:textId="77777777" w:rsidR="00FA1BCC" w:rsidRPr="00205BAF" w:rsidRDefault="00FA1BCC" w:rsidP="0016749B">
                      <w:pPr>
                        <w:pStyle w:val="ListParagraph"/>
                        <w:numPr>
                          <w:ilvl w:val="0"/>
                          <w:numId w:val="4"/>
                        </w:numPr>
                        <w:spacing w:line="480" w:lineRule="auto"/>
                        <w:rPr>
                          <w:rFonts w:ascii="Times New Roman" w:hAnsi="Times New Roman" w:cs="Times New Roman"/>
                          <w:lang w:val="en-US"/>
                        </w:rPr>
                      </w:pPr>
                      <w:r w:rsidRPr="00205BAF">
                        <w:rPr>
                          <w:rFonts w:ascii="Times New Roman" w:hAnsi="Times New Roman" w:cs="Times New Roman"/>
                          <w:lang w:val="en-US"/>
                        </w:rPr>
                        <w:t xml:space="preserve">3D </w:t>
                      </w:r>
                      <w:proofErr w:type="spellStart"/>
                      <w:r w:rsidRPr="00205BAF">
                        <w:rPr>
                          <w:rFonts w:ascii="Times New Roman" w:hAnsi="Times New Roman" w:cs="Times New Roman"/>
                          <w:lang w:val="en-US"/>
                        </w:rPr>
                        <w:t>assests</w:t>
                      </w:r>
                      <w:proofErr w:type="spellEnd"/>
                    </w:p>
                    <w:p w14:paraId="071435E0" w14:textId="77777777" w:rsidR="00FA1BCC" w:rsidRPr="00205BAF" w:rsidRDefault="00FA1BCC" w:rsidP="0016749B">
                      <w:pPr>
                        <w:pStyle w:val="ListParagraph"/>
                        <w:numPr>
                          <w:ilvl w:val="0"/>
                          <w:numId w:val="4"/>
                        </w:numPr>
                        <w:spacing w:line="480" w:lineRule="auto"/>
                        <w:rPr>
                          <w:rFonts w:ascii="Times New Roman" w:hAnsi="Times New Roman" w:cs="Times New Roman"/>
                          <w:lang w:val="en-US"/>
                        </w:rPr>
                      </w:pPr>
                      <w:r w:rsidRPr="00205BAF">
                        <w:rPr>
                          <w:rFonts w:ascii="Times New Roman" w:hAnsi="Times New Roman" w:cs="Times New Roman"/>
                          <w:lang w:val="en-US"/>
                        </w:rPr>
                        <w:t>C#</w:t>
                      </w:r>
                    </w:p>
                    <w:p w14:paraId="2D6390CB" w14:textId="77777777" w:rsidR="00FA1BCC" w:rsidRPr="00205BAF" w:rsidRDefault="00FA1BCC" w:rsidP="0016749B">
                      <w:pPr>
                        <w:spacing w:line="480" w:lineRule="auto"/>
                        <w:jc w:val="center"/>
                        <w:rPr>
                          <w:rFonts w:ascii="Times New Roman" w:hAnsi="Times New Roman" w:cs="Times New Roman"/>
                          <w:b/>
                          <w:lang w:val="en-US"/>
                        </w:rPr>
                      </w:pPr>
                      <w:r w:rsidRPr="00205BAF">
                        <w:rPr>
                          <w:rFonts w:ascii="Times New Roman" w:hAnsi="Times New Roman" w:cs="Times New Roman"/>
                          <w:b/>
                          <w:lang w:val="en-US"/>
                        </w:rPr>
                        <w:t>Hardware Requirements</w:t>
                      </w:r>
                    </w:p>
                    <w:p w14:paraId="5FB67AFC" w14:textId="77777777" w:rsidR="00FA1BCC" w:rsidRPr="00205BAF" w:rsidRDefault="00FA1BCC" w:rsidP="0016749B">
                      <w:pPr>
                        <w:pStyle w:val="ListParagraph"/>
                        <w:numPr>
                          <w:ilvl w:val="0"/>
                          <w:numId w:val="5"/>
                        </w:numPr>
                        <w:spacing w:line="480" w:lineRule="auto"/>
                        <w:rPr>
                          <w:rFonts w:ascii="Times New Roman" w:hAnsi="Times New Roman" w:cs="Times New Roman"/>
                          <w:lang w:val="en-US"/>
                        </w:rPr>
                      </w:pPr>
                      <w:r w:rsidRPr="00205BAF">
                        <w:rPr>
                          <w:rFonts w:ascii="Times New Roman" w:hAnsi="Times New Roman" w:cs="Times New Roman"/>
                          <w:lang w:val="en-US"/>
                        </w:rPr>
                        <w:t>Afaik</w:t>
                      </w:r>
                    </w:p>
                    <w:p w14:paraId="7698FB12" w14:textId="77777777" w:rsidR="00FA1BCC" w:rsidRPr="00205BAF" w:rsidRDefault="00FA1BCC" w:rsidP="00177DC8">
                      <w:pPr>
                        <w:spacing w:line="480" w:lineRule="auto"/>
                        <w:jc w:val="center"/>
                        <w:rPr>
                          <w:rFonts w:ascii="Times New Roman" w:hAnsi="Times New Roman" w:cs="Times New Roman"/>
                          <w:b/>
                          <w:lang w:val="en-US"/>
                        </w:rPr>
                      </w:pPr>
                      <w:r w:rsidRPr="00205BAF">
                        <w:rPr>
                          <w:rFonts w:ascii="Times New Roman" w:hAnsi="Times New Roman" w:cs="Times New Roman"/>
                          <w:b/>
                          <w:lang w:val="en-US"/>
                        </w:rPr>
                        <w:t>Platform Requirements</w:t>
                      </w:r>
                    </w:p>
                    <w:p w14:paraId="65E4E676" w14:textId="77777777" w:rsidR="00FA1BCC" w:rsidRPr="00205BAF" w:rsidRDefault="00FA1BCC" w:rsidP="00177DC8">
                      <w:pPr>
                        <w:pStyle w:val="ListParagraph"/>
                        <w:numPr>
                          <w:ilvl w:val="0"/>
                          <w:numId w:val="5"/>
                        </w:numPr>
                        <w:spacing w:line="480" w:lineRule="auto"/>
                        <w:rPr>
                          <w:rFonts w:ascii="Times New Roman" w:hAnsi="Times New Roman" w:cs="Times New Roman"/>
                          <w:lang w:val="en-US"/>
                        </w:rPr>
                      </w:pPr>
                      <w:r w:rsidRPr="00205BAF">
                        <w:rPr>
                          <w:rFonts w:ascii="Times New Roman" w:hAnsi="Times New Roman" w:cs="Times New Roman"/>
                          <w:lang w:val="en-US"/>
                        </w:rPr>
                        <w:t>Mobile</w:t>
                      </w:r>
                    </w:p>
                    <w:p w14:paraId="196A1FB3" w14:textId="77777777" w:rsidR="00FA1BCC" w:rsidRPr="00205BAF" w:rsidRDefault="00FA1BCC" w:rsidP="00177DC8">
                      <w:pPr>
                        <w:pStyle w:val="ListParagraph"/>
                        <w:numPr>
                          <w:ilvl w:val="0"/>
                          <w:numId w:val="5"/>
                        </w:numPr>
                        <w:spacing w:line="480" w:lineRule="auto"/>
                        <w:rPr>
                          <w:rFonts w:ascii="Times New Roman" w:hAnsi="Times New Roman" w:cs="Times New Roman"/>
                          <w:lang w:val="en-US"/>
                        </w:rPr>
                      </w:pPr>
                      <w:r w:rsidRPr="00205BAF">
                        <w:rPr>
                          <w:rFonts w:ascii="Times New Roman" w:hAnsi="Times New Roman" w:cs="Times New Roman"/>
                          <w:lang w:val="en-US"/>
                        </w:rPr>
                        <w:t>Computer</w:t>
                      </w:r>
                    </w:p>
                    <w:p w14:paraId="174EDFE9" w14:textId="77777777" w:rsidR="00FA1BCC" w:rsidRPr="00205BAF" w:rsidRDefault="00FA1BCC" w:rsidP="00177DC8">
                      <w:pPr>
                        <w:pStyle w:val="ListParagraph"/>
                        <w:numPr>
                          <w:ilvl w:val="0"/>
                          <w:numId w:val="5"/>
                        </w:numPr>
                        <w:spacing w:line="480" w:lineRule="auto"/>
                        <w:rPr>
                          <w:rFonts w:ascii="Times New Roman" w:hAnsi="Times New Roman" w:cs="Times New Roman"/>
                          <w:lang w:val="en-US"/>
                        </w:rPr>
                      </w:pPr>
                      <w:r w:rsidRPr="00205BAF">
                        <w:rPr>
                          <w:rFonts w:ascii="Times New Roman" w:hAnsi="Times New Roman" w:cs="Times New Roman"/>
                          <w:lang w:val="en-US"/>
                        </w:rPr>
                        <w:t>Laptop</w:t>
                      </w:r>
                    </w:p>
                    <w:p w14:paraId="47F0A4DE" w14:textId="77777777" w:rsidR="00FA1BCC" w:rsidRPr="0016749B" w:rsidRDefault="00FA1BCC" w:rsidP="00F23A66">
                      <w:pPr>
                        <w:pStyle w:val="ListParagraph"/>
                        <w:spacing w:line="480" w:lineRule="auto"/>
                        <w:rPr>
                          <w:rFonts w:ascii="Times New Roman" w:hAnsi="Times New Roman" w:cs="Times New Roman"/>
                          <w:sz w:val="24"/>
                          <w:szCs w:val="24"/>
                          <w:lang w:val="en-US"/>
                        </w:rPr>
                      </w:pPr>
                    </w:p>
                    <w:p w14:paraId="75F1AD77" w14:textId="77777777" w:rsidR="00FA1BCC" w:rsidRPr="000239F7" w:rsidRDefault="00FA1BCC" w:rsidP="000239F7">
                      <w:pPr>
                        <w:spacing w:line="480" w:lineRule="auto"/>
                        <w:jc w:val="both"/>
                        <w:rPr>
                          <w:rFonts w:ascii="Times New Roman" w:hAnsi="Times New Roman" w:cs="Times New Roman"/>
                          <w:sz w:val="24"/>
                          <w:szCs w:val="24"/>
                          <w:lang w:val="en-US"/>
                        </w:rPr>
                      </w:pPr>
                    </w:p>
                  </w:txbxContent>
                </v:textbox>
              </v:shape>
            </w:pict>
          </mc:Fallback>
        </mc:AlternateContent>
      </w:r>
      <w:r w:rsidR="00EB08F8" w:rsidRPr="006F5D47">
        <w:rPr>
          <w:rFonts w:ascii="Times New Roman" w:hAnsi="Times New Roman" w:cs="Times New Roman"/>
          <w:noProof/>
          <w:sz w:val="24"/>
          <w:szCs w:val="24"/>
          <w:lang w:eastAsia="fil-PH"/>
        </w:rPr>
        <mc:AlternateContent>
          <mc:Choice Requires="wps">
            <w:drawing>
              <wp:anchor distT="0" distB="0" distL="114300" distR="114300" simplePos="0" relativeHeight="251676672" behindDoc="0" locked="0" layoutInCell="1" allowOverlap="1" wp14:anchorId="1D49FC1E" wp14:editId="00468231">
                <wp:simplePos x="0" y="0"/>
                <wp:positionH relativeFrom="column">
                  <wp:posOffset>4310743</wp:posOffset>
                </wp:positionH>
                <wp:positionV relativeFrom="paragraph">
                  <wp:posOffset>200164</wp:posOffset>
                </wp:positionV>
                <wp:extent cx="2148395" cy="261175"/>
                <wp:effectExtent l="0" t="0" r="0" b="5715"/>
                <wp:wrapNone/>
                <wp:docPr id="15" name="Text Box 15"/>
                <wp:cNvGraphicFramePr/>
                <a:graphic xmlns:a="http://schemas.openxmlformats.org/drawingml/2006/main">
                  <a:graphicData uri="http://schemas.microsoft.com/office/word/2010/wordprocessingShape">
                    <wps:wsp>
                      <wps:cNvSpPr txBox="1"/>
                      <wps:spPr>
                        <a:xfrm>
                          <a:off x="0" y="0"/>
                          <a:ext cx="2148395" cy="261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35436C" w14:textId="77777777" w:rsidR="00FA1BCC" w:rsidRPr="0016749B" w:rsidRDefault="00FA1BCC" w:rsidP="00193DB2">
                            <w:pPr>
                              <w:jc w:val="center"/>
                              <w:rPr>
                                <w:rFonts w:ascii="Times New Roman" w:hAnsi="Times New Roman" w:cs="Times New Roman"/>
                                <w:b/>
                                <w:sz w:val="24"/>
                                <w:szCs w:val="24"/>
                                <w:lang w:val="en-US"/>
                              </w:rPr>
                            </w:pPr>
                            <w:r w:rsidRPr="0016749B">
                              <w:rPr>
                                <w:rFonts w:ascii="Times New Roman" w:hAnsi="Times New Roman" w:cs="Times New Roman"/>
                                <w:b/>
                                <w:sz w:val="24"/>
                                <w:szCs w:val="24"/>
                                <w:lang w:val="en-US"/>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9FC1E" id="Text Box 15" o:spid="_x0000_s1027" type="#_x0000_t202" style="position:absolute;left:0;text-align:left;margin-left:339.45pt;margin-top:15.75pt;width:169.15pt;height:20.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" filled="f" stroked="f">
                <v:textbox>
                  <w:txbxContent>
                    <w:p w14:paraId="2135436C" w14:textId="77777777" w:rsidR="00FA1BCC" w:rsidRPr="0016749B" w:rsidRDefault="00FA1BCC" w:rsidP="00193DB2">
                      <w:pPr>
                        <w:jc w:val="center"/>
                        <w:rPr>
                          <w:rFonts w:ascii="Times New Roman" w:hAnsi="Times New Roman" w:cs="Times New Roman"/>
                          <w:b/>
                          <w:sz w:val="24"/>
                          <w:szCs w:val="24"/>
                          <w:lang w:val="en-US"/>
                        </w:rPr>
                      </w:pPr>
                      <w:r w:rsidRPr="0016749B">
                        <w:rPr>
                          <w:rFonts w:ascii="Times New Roman" w:hAnsi="Times New Roman" w:cs="Times New Roman"/>
                          <w:b/>
                          <w:sz w:val="24"/>
                          <w:szCs w:val="24"/>
                          <w:lang w:val="en-US"/>
                        </w:rPr>
                        <w:t>Output</w:t>
                      </w:r>
                    </w:p>
                  </w:txbxContent>
                </v:textbox>
              </v:shape>
            </w:pict>
          </mc:Fallback>
        </mc:AlternateContent>
      </w:r>
      <w:r w:rsidR="00EB08F8" w:rsidRPr="006F5D47">
        <w:rPr>
          <w:rFonts w:ascii="Times New Roman" w:hAnsi="Times New Roman" w:cs="Times New Roman"/>
          <w:noProof/>
          <w:sz w:val="24"/>
          <w:szCs w:val="24"/>
          <w:lang w:eastAsia="fil-PH"/>
        </w:rPr>
        <mc:AlternateContent>
          <mc:Choice Requires="wps">
            <w:drawing>
              <wp:anchor distT="0" distB="0" distL="114300" distR="114300" simplePos="0" relativeHeight="251674624" behindDoc="0" locked="0" layoutInCell="1" allowOverlap="1" wp14:anchorId="24C022CF" wp14:editId="7A042D1F">
                <wp:simplePos x="0" y="0"/>
                <wp:positionH relativeFrom="page">
                  <wp:posOffset>2588820</wp:posOffset>
                </wp:positionH>
                <wp:positionV relativeFrom="paragraph">
                  <wp:posOffset>223916</wp:posOffset>
                </wp:positionV>
                <wp:extent cx="2363189" cy="237424"/>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363189" cy="23742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C55DEB" w14:textId="77777777" w:rsidR="00FA1BCC" w:rsidRPr="0016749B" w:rsidRDefault="00FA1BCC" w:rsidP="00193DB2">
                            <w:pPr>
                              <w:jc w:val="center"/>
                              <w:rPr>
                                <w:rFonts w:ascii="Times New Roman" w:hAnsi="Times New Roman" w:cs="Times New Roman"/>
                                <w:b/>
                                <w:sz w:val="24"/>
                                <w:szCs w:val="24"/>
                                <w:lang w:val="en-US"/>
                              </w:rPr>
                            </w:pPr>
                            <w:r w:rsidRPr="0016749B">
                              <w:rPr>
                                <w:rFonts w:ascii="Times New Roman" w:hAnsi="Times New Roman" w:cs="Times New Roman"/>
                                <w:b/>
                                <w:sz w:val="24"/>
                                <w:szCs w:val="24"/>
                                <w:lang w:val="en-US"/>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F7E7B" id="Text Box 14" o:spid="_x0000_s1028" type="#_x0000_t202" style="position:absolute;left:0;text-align:left;margin-left:203.85pt;margin-top:17.65pt;width:186.1pt;height:18.7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" filled="f" stroked="f">
                <v:textbox>
                  <w:txbxContent>
                    <w:p w:rsidR="00FA1BCC" w:rsidRPr="0016749B" w:rsidRDefault="00FA1BCC" w:rsidP="00193DB2">
                      <w:pPr>
                        <w:jc w:val="center"/>
                        <w:rPr>
                          <w:rFonts w:ascii="Times New Roman" w:hAnsi="Times New Roman" w:cs="Times New Roman"/>
                          <w:b/>
                          <w:sz w:val="24"/>
                          <w:szCs w:val="24"/>
                          <w:lang w:val="en-US"/>
                        </w:rPr>
                      </w:pPr>
                      <w:r w:rsidRPr="0016749B">
                        <w:rPr>
                          <w:rFonts w:ascii="Times New Roman" w:hAnsi="Times New Roman" w:cs="Times New Roman"/>
                          <w:b/>
                          <w:sz w:val="24"/>
                          <w:szCs w:val="24"/>
                          <w:lang w:val="en-US"/>
                        </w:rPr>
                        <w:t>Process</w:t>
                      </w:r>
                    </w:p>
                  </w:txbxContent>
                </v:textbox>
                <w10:wrap anchorx="page"/>
              </v:shape>
            </w:pict>
          </mc:Fallback>
        </mc:AlternateContent>
      </w:r>
      <w:r w:rsidR="00EB08F8" w:rsidRPr="006F5D47">
        <w:rPr>
          <w:rFonts w:ascii="Times New Roman" w:hAnsi="Times New Roman" w:cs="Times New Roman"/>
          <w:noProof/>
          <w:sz w:val="24"/>
          <w:szCs w:val="24"/>
          <w:lang w:eastAsia="fil-PH"/>
        </w:rPr>
        <mc:AlternateContent>
          <mc:Choice Requires="wps">
            <w:drawing>
              <wp:anchor distT="0" distB="0" distL="114300" distR="114300" simplePos="0" relativeHeight="251670528" behindDoc="0" locked="0" layoutInCell="1" allowOverlap="1" wp14:anchorId="0D43FADF" wp14:editId="03FBF330">
                <wp:simplePos x="0" y="0"/>
                <wp:positionH relativeFrom="column">
                  <wp:posOffset>-688769</wp:posOffset>
                </wp:positionH>
                <wp:positionV relativeFrom="paragraph">
                  <wp:posOffset>200165</wp:posOffset>
                </wp:positionV>
                <wp:extent cx="2090057" cy="2493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090057" cy="249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969379" w14:textId="77777777" w:rsidR="00FA1BCC" w:rsidRPr="0016749B" w:rsidRDefault="00FA1BCC" w:rsidP="00193DB2">
                            <w:pPr>
                              <w:jc w:val="center"/>
                              <w:rPr>
                                <w:rFonts w:ascii="Times New Roman" w:hAnsi="Times New Roman" w:cs="Times New Roman"/>
                                <w:b/>
                                <w:sz w:val="24"/>
                                <w:szCs w:val="24"/>
                                <w:lang w:val="en-US"/>
                              </w:rPr>
                            </w:pPr>
                            <w:r w:rsidRPr="0016749B">
                              <w:rPr>
                                <w:rFonts w:ascii="Times New Roman" w:hAnsi="Times New Roman" w:cs="Times New Roman"/>
                                <w:b/>
                                <w:sz w:val="24"/>
                                <w:szCs w:val="24"/>
                                <w:lang w:val="en-US"/>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15CDB" id="Text Box 11" o:spid="_x0000_s1029" type="#_x0000_t202" style="position:absolute;left:0;text-align:left;margin-left:-54.25pt;margin-top:15.75pt;width:164.55pt;height:19.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" filled="f" stroked="f">
                <v:textbox>
                  <w:txbxContent>
                    <w:p w:rsidR="00FA1BCC" w:rsidRPr="0016749B" w:rsidRDefault="00FA1BCC" w:rsidP="00193DB2">
                      <w:pPr>
                        <w:jc w:val="center"/>
                        <w:rPr>
                          <w:rFonts w:ascii="Times New Roman" w:hAnsi="Times New Roman" w:cs="Times New Roman"/>
                          <w:b/>
                          <w:sz w:val="24"/>
                          <w:szCs w:val="24"/>
                          <w:lang w:val="en-US"/>
                        </w:rPr>
                      </w:pPr>
                      <w:r w:rsidRPr="0016749B">
                        <w:rPr>
                          <w:rFonts w:ascii="Times New Roman" w:hAnsi="Times New Roman" w:cs="Times New Roman"/>
                          <w:b/>
                          <w:sz w:val="24"/>
                          <w:szCs w:val="24"/>
                          <w:lang w:val="en-US"/>
                        </w:rPr>
                        <w:t>Input</w:t>
                      </w:r>
                    </w:p>
                  </w:txbxContent>
                </v:textbox>
              </v:shape>
            </w:pict>
          </mc:Fallback>
        </mc:AlternateContent>
      </w:r>
    </w:p>
    <w:p w14:paraId="5E5358C0" w14:textId="18E40CA5" w:rsidR="005C4EA8" w:rsidRPr="006F5D47" w:rsidRDefault="00205BAF"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noProof/>
          <w:sz w:val="24"/>
          <w:szCs w:val="24"/>
          <w:lang w:eastAsia="fil-PH"/>
        </w:rPr>
        <mc:AlternateContent>
          <mc:Choice Requires="wps">
            <w:drawing>
              <wp:anchor distT="0" distB="0" distL="114300" distR="114300" simplePos="0" relativeHeight="251695104" behindDoc="0" locked="0" layoutInCell="1" allowOverlap="1" wp14:anchorId="50FCD921" wp14:editId="49FE1C85">
                <wp:simplePos x="0" y="0"/>
                <wp:positionH relativeFrom="margin">
                  <wp:posOffset>1861457</wp:posOffset>
                </wp:positionH>
                <wp:positionV relativeFrom="paragraph">
                  <wp:posOffset>21409</wp:posOffset>
                </wp:positionV>
                <wp:extent cx="2156732" cy="6210300"/>
                <wp:effectExtent l="0" t="0" r="15240" b="19050"/>
                <wp:wrapNone/>
                <wp:docPr id="3" name="Text Box 3"/>
                <wp:cNvGraphicFramePr/>
                <a:graphic xmlns:a="http://schemas.openxmlformats.org/drawingml/2006/main">
                  <a:graphicData uri="http://schemas.microsoft.com/office/word/2010/wordprocessingShape">
                    <wps:wsp>
                      <wps:cNvSpPr txBox="1"/>
                      <wps:spPr>
                        <a:xfrm>
                          <a:off x="0" y="0"/>
                          <a:ext cx="2156732" cy="6210300"/>
                        </a:xfrm>
                        <a:prstGeom prst="rect">
                          <a:avLst/>
                        </a:prstGeom>
                        <a:solidFill>
                          <a:schemeClr val="lt1"/>
                        </a:solidFill>
                        <a:ln w="6350">
                          <a:solidFill>
                            <a:prstClr val="black"/>
                          </a:solidFill>
                        </a:ln>
                      </wps:spPr>
                      <wps:txbx>
                        <w:txbxContent>
                          <w:p w14:paraId="765F9487" w14:textId="77777777" w:rsidR="00205BAF" w:rsidRPr="00205BAF" w:rsidRDefault="00205BAF" w:rsidP="00205BAF">
                            <w:pPr>
                              <w:spacing w:line="480" w:lineRule="auto"/>
                              <w:jc w:val="center"/>
                              <w:rPr>
                                <w:rFonts w:ascii="Times New Roman" w:hAnsi="Times New Roman" w:cs="Times New Roman"/>
                                <w:b/>
                                <w:lang w:val="en-US"/>
                              </w:rPr>
                            </w:pPr>
                            <w:r w:rsidRPr="00205BAF">
                              <w:rPr>
                                <w:rFonts w:ascii="Times New Roman" w:hAnsi="Times New Roman" w:cs="Times New Roman"/>
                                <w:b/>
                                <w:lang w:val="en-US"/>
                              </w:rPr>
                              <w:t>Presentation of Development based on V-Model</w:t>
                            </w:r>
                          </w:p>
                          <w:p w14:paraId="4BD201F1" w14:textId="77777777" w:rsidR="00205BAF" w:rsidRPr="00205BAF" w:rsidRDefault="00205BAF" w:rsidP="00205BAF">
                            <w:pPr>
                              <w:pStyle w:val="ListParagraph"/>
                              <w:numPr>
                                <w:ilvl w:val="0"/>
                                <w:numId w:val="6"/>
                              </w:numPr>
                              <w:spacing w:line="480" w:lineRule="auto"/>
                              <w:rPr>
                                <w:rFonts w:ascii="Times New Roman" w:hAnsi="Times New Roman" w:cs="Times New Roman"/>
                                <w:lang w:val="en-US"/>
                              </w:rPr>
                            </w:pPr>
                            <w:r w:rsidRPr="00205BAF">
                              <w:rPr>
                                <w:rFonts w:ascii="Times New Roman" w:hAnsi="Times New Roman" w:cs="Times New Roman"/>
                                <w:lang w:val="en-US"/>
                              </w:rPr>
                              <w:t xml:space="preserve">Identify goals and needs of the system such as functions and gather needs from learners, educators, and disaster guidelines. </w:t>
                            </w:r>
                          </w:p>
                          <w:p w14:paraId="52A160FA" w14:textId="77777777" w:rsidR="00205BAF" w:rsidRPr="00205BAF" w:rsidRDefault="00205BAF" w:rsidP="00205BAF">
                            <w:pPr>
                              <w:pStyle w:val="ListParagraph"/>
                              <w:numPr>
                                <w:ilvl w:val="0"/>
                                <w:numId w:val="6"/>
                              </w:numPr>
                              <w:spacing w:line="480" w:lineRule="auto"/>
                              <w:rPr>
                                <w:rFonts w:ascii="Times New Roman" w:hAnsi="Times New Roman" w:cs="Times New Roman"/>
                                <w:lang w:val="en-US"/>
                              </w:rPr>
                            </w:pPr>
                            <w:r w:rsidRPr="00205BAF">
                              <w:rPr>
                                <w:rFonts w:ascii="Times New Roman" w:hAnsi="Times New Roman" w:cs="Times New Roman"/>
                                <w:lang w:val="en-US"/>
                              </w:rPr>
                              <w:t>Plan game structure and modules and design individual disaster events, drills, and interactions.</w:t>
                            </w:r>
                          </w:p>
                          <w:p w14:paraId="65C2A39E" w14:textId="3916AEDC" w:rsidR="00205BAF" w:rsidRPr="00205BAF" w:rsidRDefault="00205BAF" w:rsidP="00205BAF">
                            <w:pPr>
                              <w:pStyle w:val="ListParagraph"/>
                              <w:numPr>
                                <w:ilvl w:val="0"/>
                                <w:numId w:val="6"/>
                              </w:numPr>
                              <w:spacing w:line="480" w:lineRule="auto"/>
                              <w:rPr>
                                <w:rFonts w:ascii="Times New Roman" w:hAnsi="Times New Roman" w:cs="Times New Roman"/>
                                <w:lang w:val="en-US"/>
                              </w:rPr>
                            </w:pPr>
                            <w:r w:rsidRPr="00205BAF">
                              <w:rPr>
                                <w:rFonts w:ascii="Times New Roman" w:hAnsi="Times New Roman" w:cs="Times New Roman"/>
                                <w:lang w:val="en-US"/>
                              </w:rPr>
                              <w:t>Implement the 3d</w:t>
                            </w:r>
                          </w:p>
                          <w:p w14:paraId="770BC654" w14:textId="77777777" w:rsidR="00205BAF" w:rsidRPr="00205BAF" w:rsidRDefault="00205BAF" w:rsidP="00205BAF">
                            <w:pPr>
                              <w:pStyle w:val="ListParagraph"/>
                              <w:numPr>
                                <w:ilvl w:val="0"/>
                                <w:numId w:val="6"/>
                              </w:numPr>
                              <w:spacing w:line="480" w:lineRule="auto"/>
                              <w:rPr>
                                <w:rFonts w:ascii="Times New Roman" w:hAnsi="Times New Roman" w:cs="Times New Roman"/>
                                <w:lang w:val="en-US"/>
                              </w:rPr>
                            </w:pPr>
                            <w:r w:rsidRPr="00205BAF">
                              <w:rPr>
                                <w:rFonts w:ascii="Times New Roman" w:hAnsi="Times New Roman" w:cs="Times New Roman"/>
                                <w:lang w:val="en-US"/>
                              </w:rPr>
                              <w:t xml:space="preserve"> simulation with unique features such as </w:t>
                            </w:r>
                            <w:proofErr w:type="spellStart"/>
                            <w:r w:rsidRPr="00205BAF">
                              <w:rPr>
                                <w:rFonts w:ascii="Times New Roman" w:hAnsi="Times New Roman" w:cs="Times New Roman"/>
                                <w:lang w:val="en-US"/>
                              </w:rPr>
                              <w:t>quizes</w:t>
                            </w:r>
                            <w:proofErr w:type="spellEnd"/>
                            <w:r w:rsidRPr="00205BAF">
                              <w:rPr>
                                <w:rFonts w:ascii="Times New Roman" w:hAnsi="Times New Roman" w:cs="Times New Roman"/>
                                <w:lang w:val="en-US"/>
                              </w:rPr>
                              <w:t xml:space="preserve"> and fun facts.</w:t>
                            </w:r>
                          </w:p>
                          <w:p w14:paraId="19C46DDE" w14:textId="77777777" w:rsidR="00205BAF" w:rsidRPr="00205BAF" w:rsidRDefault="00205BAF" w:rsidP="00205BAF">
                            <w:pPr>
                              <w:pStyle w:val="ListParagraph"/>
                              <w:numPr>
                                <w:ilvl w:val="0"/>
                                <w:numId w:val="6"/>
                              </w:numPr>
                              <w:spacing w:line="480" w:lineRule="auto"/>
                              <w:rPr>
                                <w:rFonts w:ascii="Times New Roman" w:hAnsi="Times New Roman" w:cs="Times New Roman"/>
                                <w:lang w:val="en-US"/>
                              </w:rPr>
                            </w:pPr>
                            <w:r w:rsidRPr="00205BAF">
                              <w:rPr>
                                <w:rFonts w:ascii="Times New Roman" w:hAnsi="Times New Roman" w:cs="Times New Roman"/>
                                <w:lang w:val="en-US"/>
                              </w:rPr>
                              <w:t>Unit, integration, system, and user acceptance testing.</w:t>
                            </w:r>
                          </w:p>
                          <w:p w14:paraId="1FB7A01D" w14:textId="77777777" w:rsidR="00205BAF" w:rsidRPr="000239F7" w:rsidRDefault="00205BAF" w:rsidP="00205BAF">
                            <w:pPr>
                              <w:spacing w:line="480" w:lineRule="auto"/>
                              <w:jc w:val="both"/>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CD921" id="Text Box 3" o:spid="_x0000_s1030" type="#_x0000_t202" style="position:absolute;left:0;text-align:left;margin-left:146.55pt;margin-top:1.7pt;width:169.8pt;height:489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" fillcolor="white [3201]" strokeweight=".5pt">
                <v:textbox>
                  <w:txbxContent>
                    <w:p w14:paraId="765F9487" w14:textId="77777777" w:rsidR="00205BAF" w:rsidRPr="00205BAF" w:rsidRDefault="00205BAF" w:rsidP="00205BAF">
                      <w:pPr>
                        <w:spacing w:line="480" w:lineRule="auto"/>
                        <w:jc w:val="center"/>
                        <w:rPr>
                          <w:rFonts w:ascii="Times New Roman" w:hAnsi="Times New Roman" w:cs="Times New Roman"/>
                          <w:b/>
                          <w:lang w:val="en-US"/>
                        </w:rPr>
                      </w:pPr>
                      <w:r w:rsidRPr="00205BAF">
                        <w:rPr>
                          <w:rFonts w:ascii="Times New Roman" w:hAnsi="Times New Roman" w:cs="Times New Roman"/>
                          <w:b/>
                          <w:lang w:val="en-US"/>
                        </w:rPr>
                        <w:t>Presentation of Development based on V-Model</w:t>
                      </w:r>
                    </w:p>
                    <w:p w14:paraId="4BD201F1" w14:textId="77777777" w:rsidR="00205BAF" w:rsidRPr="00205BAF" w:rsidRDefault="00205BAF" w:rsidP="00205BAF">
                      <w:pPr>
                        <w:pStyle w:val="ListParagraph"/>
                        <w:numPr>
                          <w:ilvl w:val="0"/>
                          <w:numId w:val="6"/>
                        </w:numPr>
                        <w:spacing w:line="480" w:lineRule="auto"/>
                        <w:rPr>
                          <w:rFonts w:ascii="Times New Roman" w:hAnsi="Times New Roman" w:cs="Times New Roman"/>
                          <w:lang w:val="en-US"/>
                        </w:rPr>
                      </w:pPr>
                      <w:r w:rsidRPr="00205BAF">
                        <w:rPr>
                          <w:rFonts w:ascii="Times New Roman" w:hAnsi="Times New Roman" w:cs="Times New Roman"/>
                          <w:lang w:val="en-US"/>
                        </w:rPr>
                        <w:t xml:space="preserve">Identify goals and needs of the system such as functions and gather needs from learners, educators, and disaster guidelines. </w:t>
                      </w:r>
                    </w:p>
                    <w:p w14:paraId="52A160FA" w14:textId="77777777" w:rsidR="00205BAF" w:rsidRPr="00205BAF" w:rsidRDefault="00205BAF" w:rsidP="00205BAF">
                      <w:pPr>
                        <w:pStyle w:val="ListParagraph"/>
                        <w:numPr>
                          <w:ilvl w:val="0"/>
                          <w:numId w:val="6"/>
                        </w:numPr>
                        <w:spacing w:line="480" w:lineRule="auto"/>
                        <w:rPr>
                          <w:rFonts w:ascii="Times New Roman" w:hAnsi="Times New Roman" w:cs="Times New Roman"/>
                          <w:lang w:val="en-US"/>
                        </w:rPr>
                      </w:pPr>
                      <w:r w:rsidRPr="00205BAF">
                        <w:rPr>
                          <w:rFonts w:ascii="Times New Roman" w:hAnsi="Times New Roman" w:cs="Times New Roman"/>
                          <w:lang w:val="en-US"/>
                        </w:rPr>
                        <w:t>Plan game structure and modules and design individual disaster events, drills, and interactions.</w:t>
                      </w:r>
                    </w:p>
                    <w:p w14:paraId="65C2A39E" w14:textId="3916AEDC" w:rsidR="00205BAF" w:rsidRPr="00205BAF" w:rsidRDefault="00205BAF" w:rsidP="00205BAF">
                      <w:pPr>
                        <w:pStyle w:val="ListParagraph"/>
                        <w:numPr>
                          <w:ilvl w:val="0"/>
                          <w:numId w:val="6"/>
                        </w:numPr>
                        <w:spacing w:line="480" w:lineRule="auto"/>
                        <w:rPr>
                          <w:rFonts w:ascii="Times New Roman" w:hAnsi="Times New Roman" w:cs="Times New Roman"/>
                          <w:lang w:val="en-US"/>
                        </w:rPr>
                      </w:pPr>
                      <w:r w:rsidRPr="00205BAF">
                        <w:rPr>
                          <w:rFonts w:ascii="Times New Roman" w:hAnsi="Times New Roman" w:cs="Times New Roman"/>
                          <w:lang w:val="en-US"/>
                        </w:rPr>
                        <w:t>Implement the 3d</w:t>
                      </w:r>
                    </w:p>
                    <w:p w14:paraId="770BC654" w14:textId="77777777" w:rsidR="00205BAF" w:rsidRPr="00205BAF" w:rsidRDefault="00205BAF" w:rsidP="00205BAF">
                      <w:pPr>
                        <w:pStyle w:val="ListParagraph"/>
                        <w:numPr>
                          <w:ilvl w:val="0"/>
                          <w:numId w:val="6"/>
                        </w:numPr>
                        <w:spacing w:line="480" w:lineRule="auto"/>
                        <w:rPr>
                          <w:rFonts w:ascii="Times New Roman" w:hAnsi="Times New Roman" w:cs="Times New Roman"/>
                          <w:lang w:val="en-US"/>
                        </w:rPr>
                      </w:pPr>
                      <w:r w:rsidRPr="00205BAF">
                        <w:rPr>
                          <w:rFonts w:ascii="Times New Roman" w:hAnsi="Times New Roman" w:cs="Times New Roman"/>
                          <w:lang w:val="en-US"/>
                        </w:rPr>
                        <w:t xml:space="preserve"> simulation with unique features such as </w:t>
                      </w:r>
                      <w:proofErr w:type="spellStart"/>
                      <w:r w:rsidRPr="00205BAF">
                        <w:rPr>
                          <w:rFonts w:ascii="Times New Roman" w:hAnsi="Times New Roman" w:cs="Times New Roman"/>
                          <w:lang w:val="en-US"/>
                        </w:rPr>
                        <w:t>quizes</w:t>
                      </w:r>
                      <w:proofErr w:type="spellEnd"/>
                      <w:r w:rsidRPr="00205BAF">
                        <w:rPr>
                          <w:rFonts w:ascii="Times New Roman" w:hAnsi="Times New Roman" w:cs="Times New Roman"/>
                          <w:lang w:val="en-US"/>
                        </w:rPr>
                        <w:t xml:space="preserve"> and fun facts.</w:t>
                      </w:r>
                    </w:p>
                    <w:p w14:paraId="19C46DDE" w14:textId="77777777" w:rsidR="00205BAF" w:rsidRPr="00205BAF" w:rsidRDefault="00205BAF" w:rsidP="00205BAF">
                      <w:pPr>
                        <w:pStyle w:val="ListParagraph"/>
                        <w:numPr>
                          <w:ilvl w:val="0"/>
                          <w:numId w:val="6"/>
                        </w:numPr>
                        <w:spacing w:line="480" w:lineRule="auto"/>
                        <w:rPr>
                          <w:rFonts w:ascii="Times New Roman" w:hAnsi="Times New Roman" w:cs="Times New Roman"/>
                          <w:lang w:val="en-US"/>
                        </w:rPr>
                      </w:pPr>
                      <w:r w:rsidRPr="00205BAF">
                        <w:rPr>
                          <w:rFonts w:ascii="Times New Roman" w:hAnsi="Times New Roman" w:cs="Times New Roman"/>
                          <w:lang w:val="en-US"/>
                        </w:rPr>
                        <w:t>Unit, integration, system, and user acceptance testing.</w:t>
                      </w:r>
                    </w:p>
                    <w:p w14:paraId="1FB7A01D" w14:textId="77777777" w:rsidR="00205BAF" w:rsidRPr="000239F7" w:rsidRDefault="00205BAF" w:rsidP="00205BAF">
                      <w:pPr>
                        <w:spacing w:line="480" w:lineRule="auto"/>
                        <w:jc w:val="both"/>
                        <w:rPr>
                          <w:rFonts w:ascii="Times New Roman" w:hAnsi="Times New Roman" w:cs="Times New Roman"/>
                          <w:sz w:val="24"/>
                          <w:szCs w:val="24"/>
                          <w:lang w:val="en-US"/>
                        </w:rPr>
                      </w:pPr>
                    </w:p>
                  </w:txbxContent>
                </v:textbox>
                <w10:wrap anchorx="margin"/>
              </v:shape>
            </w:pict>
          </mc:Fallback>
        </mc:AlternateContent>
      </w:r>
      <w:r w:rsidRPr="006F5D47">
        <w:rPr>
          <w:rFonts w:ascii="Times New Roman" w:hAnsi="Times New Roman" w:cs="Times New Roman"/>
          <w:noProof/>
          <w:sz w:val="24"/>
          <w:szCs w:val="24"/>
          <w:lang w:eastAsia="fil-PH"/>
        </w:rPr>
        <mc:AlternateContent>
          <mc:Choice Requires="wps">
            <w:drawing>
              <wp:anchor distT="0" distB="0" distL="114300" distR="114300" simplePos="0" relativeHeight="251664384" behindDoc="0" locked="0" layoutInCell="1" allowOverlap="1" wp14:anchorId="47BCDD6A" wp14:editId="62583E8C">
                <wp:simplePos x="0" y="0"/>
                <wp:positionH relativeFrom="column">
                  <wp:posOffset>4295775</wp:posOffset>
                </wp:positionH>
                <wp:positionV relativeFrom="paragraph">
                  <wp:posOffset>5081</wp:posOffset>
                </wp:positionV>
                <wp:extent cx="2160270" cy="6210300"/>
                <wp:effectExtent l="0" t="0" r="11430" b="19050"/>
                <wp:wrapNone/>
                <wp:docPr id="4" name="Text Box 4"/>
                <wp:cNvGraphicFramePr/>
                <a:graphic xmlns:a="http://schemas.openxmlformats.org/drawingml/2006/main">
                  <a:graphicData uri="http://schemas.microsoft.com/office/word/2010/wordprocessingShape">
                    <wps:wsp>
                      <wps:cNvSpPr txBox="1"/>
                      <wps:spPr>
                        <a:xfrm>
                          <a:off x="0" y="0"/>
                          <a:ext cx="2160270" cy="6210300"/>
                        </a:xfrm>
                        <a:prstGeom prst="rect">
                          <a:avLst/>
                        </a:prstGeom>
                        <a:solidFill>
                          <a:schemeClr val="lt1"/>
                        </a:solidFill>
                        <a:ln w="6350">
                          <a:solidFill>
                            <a:prstClr val="black"/>
                          </a:solidFill>
                        </a:ln>
                      </wps:spPr>
                      <wps:txbx>
                        <w:txbxContent>
                          <w:p w14:paraId="2EDC08D6" w14:textId="77777777" w:rsidR="00FA1BCC" w:rsidRDefault="00FA1BCC" w:rsidP="00177DC8">
                            <w:pPr>
                              <w:spacing w:line="480" w:lineRule="auto"/>
                              <w:jc w:val="center"/>
                              <w:rPr>
                                <w:rFonts w:ascii="Times New Roman" w:hAnsi="Times New Roman" w:cs="Times New Roman"/>
                                <w:b/>
                                <w:sz w:val="24"/>
                                <w:szCs w:val="24"/>
                                <w:lang w:val="en-US"/>
                              </w:rPr>
                            </w:pPr>
                          </w:p>
                          <w:p w14:paraId="4A4BD8D3" w14:textId="77777777" w:rsidR="00FA1BCC" w:rsidRDefault="00FA1BCC" w:rsidP="00177DC8">
                            <w:pPr>
                              <w:spacing w:line="480" w:lineRule="auto"/>
                              <w:jc w:val="center"/>
                              <w:rPr>
                                <w:rFonts w:ascii="Times New Roman" w:hAnsi="Times New Roman" w:cs="Times New Roman"/>
                                <w:b/>
                                <w:sz w:val="24"/>
                                <w:szCs w:val="24"/>
                                <w:lang w:val="en-US"/>
                              </w:rPr>
                            </w:pPr>
                          </w:p>
                          <w:p w14:paraId="5ACA03BF" w14:textId="77777777" w:rsidR="00FA1BCC" w:rsidRDefault="00FA1BCC" w:rsidP="00177DC8">
                            <w:pPr>
                              <w:spacing w:line="480" w:lineRule="auto"/>
                              <w:jc w:val="center"/>
                              <w:rPr>
                                <w:rFonts w:ascii="Times New Roman" w:hAnsi="Times New Roman" w:cs="Times New Roman"/>
                                <w:b/>
                                <w:sz w:val="24"/>
                                <w:szCs w:val="24"/>
                                <w:lang w:val="en-US"/>
                              </w:rPr>
                            </w:pPr>
                          </w:p>
                          <w:p w14:paraId="12FEA236" w14:textId="77777777" w:rsidR="00FA1BCC" w:rsidRDefault="00FA1BCC" w:rsidP="00177DC8">
                            <w:pPr>
                              <w:spacing w:line="480" w:lineRule="auto"/>
                              <w:jc w:val="center"/>
                              <w:rPr>
                                <w:rFonts w:ascii="Times New Roman" w:hAnsi="Times New Roman" w:cs="Times New Roman"/>
                                <w:b/>
                                <w:sz w:val="24"/>
                                <w:szCs w:val="24"/>
                                <w:lang w:val="en-US"/>
                              </w:rPr>
                            </w:pPr>
                          </w:p>
                          <w:p w14:paraId="4DA1B3B4" w14:textId="77777777" w:rsidR="00FA1BCC" w:rsidRDefault="00FA1BCC" w:rsidP="00177DC8">
                            <w:pPr>
                              <w:spacing w:line="480" w:lineRule="auto"/>
                              <w:jc w:val="center"/>
                              <w:rPr>
                                <w:rFonts w:ascii="Times New Roman" w:hAnsi="Times New Roman" w:cs="Times New Roman"/>
                                <w:b/>
                                <w:sz w:val="24"/>
                                <w:szCs w:val="24"/>
                                <w:lang w:val="en-US"/>
                              </w:rPr>
                            </w:pPr>
                          </w:p>
                          <w:p w14:paraId="4F77E22C" w14:textId="77777777" w:rsidR="00FA1BCC" w:rsidRDefault="00FA1BCC" w:rsidP="00177DC8">
                            <w:pPr>
                              <w:spacing w:line="480" w:lineRule="auto"/>
                              <w:jc w:val="center"/>
                              <w:rPr>
                                <w:rFonts w:ascii="Times New Roman" w:hAnsi="Times New Roman" w:cs="Times New Roman"/>
                                <w:b/>
                                <w:sz w:val="24"/>
                                <w:szCs w:val="24"/>
                                <w:lang w:val="en-US"/>
                              </w:rPr>
                            </w:pPr>
                          </w:p>
                          <w:p w14:paraId="452C8D66" w14:textId="77777777" w:rsidR="00FA1BCC" w:rsidRPr="00205BAF" w:rsidRDefault="00FA1BCC" w:rsidP="00177DC8">
                            <w:pPr>
                              <w:spacing w:line="480" w:lineRule="auto"/>
                              <w:jc w:val="center"/>
                              <w:rPr>
                                <w:rFonts w:ascii="Times New Roman" w:hAnsi="Times New Roman" w:cs="Times New Roman"/>
                                <w:b/>
                                <w:lang w:val="en-US"/>
                              </w:rPr>
                            </w:pPr>
                            <w:r w:rsidRPr="00205BAF">
                              <w:rPr>
                                <w:rFonts w:ascii="Times New Roman" w:hAnsi="Times New Roman" w:cs="Times New Roman"/>
                                <w:b/>
                                <w:lang w:val="en-US"/>
                              </w:rPr>
                              <w:t>Gamified Disaster Preparedness Simulation –</w:t>
                            </w:r>
                          </w:p>
                          <w:p w14:paraId="59394C9B" w14:textId="77777777" w:rsidR="00FA1BCC" w:rsidRPr="00205BAF" w:rsidRDefault="00FA1BCC" w:rsidP="00177DC8">
                            <w:pPr>
                              <w:spacing w:line="480" w:lineRule="auto"/>
                              <w:jc w:val="center"/>
                              <w:rPr>
                                <w:rFonts w:ascii="Times New Roman" w:hAnsi="Times New Roman" w:cs="Times New Roman"/>
                                <w:b/>
                                <w:lang w:val="en-US"/>
                              </w:rPr>
                            </w:pPr>
                            <w:r w:rsidRPr="00205BAF">
                              <w:rPr>
                                <w:rFonts w:ascii="Times New Roman" w:hAnsi="Times New Roman" w:cs="Times New Roman"/>
                                <w:b/>
                                <w:lang w:val="en-US"/>
                              </w:rPr>
                              <w:t>Disaster Doors</w:t>
                            </w:r>
                          </w:p>
                          <w:p w14:paraId="063CCC40" w14:textId="77777777" w:rsidR="00FA1BCC" w:rsidRPr="00C8275F" w:rsidRDefault="00FA1BCC" w:rsidP="00312F77">
                            <w:pPr>
                              <w:spacing w:line="480" w:lineRule="auto"/>
                              <w:jc w:val="both"/>
                              <w:rPr>
                                <w:rFonts w:ascii="Times New Roman" w:hAnsi="Times New Roman" w:cs="Times New Roman"/>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CDD6A" id="Text Box 4" o:spid="_x0000_s1031" type="#_x0000_t202" style="position:absolute;left:0;text-align:left;margin-left:338.25pt;margin-top:.4pt;width:170.1pt;height:48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" fillcolor="white [3201]" strokeweight=".5pt">
                <v:textbox>
                  <w:txbxContent>
                    <w:p w14:paraId="2EDC08D6" w14:textId="77777777" w:rsidR="00FA1BCC" w:rsidRDefault="00FA1BCC" w:rsidP="00177DC8">
                      <w:pPr>
                        <w:spacing w:line="480" w:lineRule="auto"/>
                        <w:jc w:val="center"/>
                        <w:rPr>
                          <w:rFonts w:ascii="Times New Roman" w:hAnsi="Times New Roman" w:cs="Times New Roman"/>
                          <w:b/>
                          <w:sz w:val="24"/>
                          <w:szCs w:val="24"/>
                          <w:lang w:val="en-US"/>
                        </w:rPr>
                      </w:pPr>
                    </w:p>
                    <w:p w14:paraId="4A4BD8D3" w14:textId="77777777" w:rsidR="00FA1BCC" w:rsidRDefault="00FA1BCC" w:rsidP="00177DC8">
                      <w:pPr>
                        <w:spacing w:line="480" w:lineRule="auto"/>
                        <w:jc w:val="center"/>
                        <w:rPr>
                          <w:rFonts w:ascii="Times New Roman" w:hAnsi="Times New Roman" w:cs="Times New Roman"/>
                          <w:b/>
                          <w:sz w:val="24"/>
                          <w:szCs w:val="24"/>
                          <w:lang w:val="en-US"/>
                        </w:rPr>
                      </w:pPr>
                    </w:p>
                    <w:p w14:paraId="5ACA03BF" w14:textId="77777777" w:rsidR="00FA1BCC" w:rsidRDefault="00FA1BCC" w:rsidP="00177DC8">
                      <w:pPr>
                        <w:spacing w:line="480" w:lineRule="auto"/>
                        <w:jc w:val="center"/>
                        <w:rPr>
                          <w:rFonts w:ascii="Times New Roman" w:hAnsi="Times New Roman" w:cs="Times New Roman"/>
                          <w:b/>
                          <w:sz w:val="24"/>
                          <w:szCs w:val="24"/>
                          <w:lang w:val="en-US"/>
                        </w:rPr>
                      </w:pPr>
                    </w:p>
                    <w:p w14:paraId="12FEA236" w14:textId="77777777" w:rsidR="00FA1BCC" w:rsidRDefault="00FA1BCC" w:rsidP="00177DC8">
                      <w:pPr>
                        <w:spacing w:line="480" w:lineRule="auto"/>
                        <w:jc w:val="center"/>
                        <w:rPr>
                          <w:rFonts w:ascii="Times New Roman" w:hAnsi="Times New Roman" w:cs="Times New Roman"/>
                          <w:b/>
                          <w:sz w:val="24"/>
                          <w:szCs w:val="24"/>
                          <w:lang w:val="en-US"/>
                        </w:rPr>
                      </w:pPr>
                    </w:p>
                    <w:p w14:paraId="4DA1B3B4" w14:textId="77777777" w:rsidR="00FA1BCC" w:rsidRDefault="00FA1BCC" w:rsidP="00177DC8">
                      <w:pPr>
                        <w:spacing w:line="480" w:lineRule="auto"/>
                        <w:jc w:val="center"/>
                        <w:rPr>
                          <w:rFonts w:ascii="Times New Roman" w:hAnsi="Times New Roman" w:cs="Times New Roman"/>
                          <w:b/>
                          <w:sz w:val="24"/>
                          <w:szCs w:val="24"/>
                          <w:lang w:val="en-US"/>
                        </w:rPr>
                      </w:pPr>
                    </w:p>
                    <w:p w14:paraId="4F77E22C" w14:textId="77777777" w:rsidR="00FA1BCC" w:rsidRDefault="00FA1BCC" w:rsidP="00177DC8">
                      <w:pPr>
                        <w:spacing w:line="480" w:lineRule="auto"/>
                        <w:jc w:val="center"/>
                        <w:rPr>
                          <w:rFonts w:ascii="Times New Roman" w:hAnsi="Times New Roman" w:cs="Times New Roman"/>
                          <w:b/>
                          <w:sz w:val="24"/>
                          <w:szCs w:val="24"/>
                          <w:lang w:val="en-US"/>
                        </w:rPr>
                      </w:pPr>
                    </w:p>
                    <w:p w14:paraId="452C8D66" w14:textId="77777777" w:rsidR="00FA1BCC" w:rsidRPr="00205BAF" w:rsidRDefault="00FA1BCC" w:rsidP="00177DC8">
                      <w:pPr>
                        <w:spacing w:line="480" w:lineRule="auto"/>
                        <w:jc w:val="center"/>
                        <w:rPr>
                          <w:rFonts w:ascii="Times New Roman" w:hAnsi="Times New Roman" w:cs="Times New Roman"/>
                          <w:b/>
                          <w:lang w:val="en-US"/>
                        </w:rPr>
                      </w:pPr>
                      <w:r w:rsidRPr="00205BAF">
                        <w:rPr>
                          <w:rFonts w:ascii="Times New Roman" w:hAnsi="Times New Roman" w:cs="Times New Roman"/>
                          <w:b/>
                          <w:lang w:val="en-US"/>
                        </w:rPr>
                        <w:t>Gamified Disaster Preparedness Simulation –</w:t>
                      </w:r>
                    </w:p>
                    <w:p w14:paraId="59394C9B" w14:textId="77777777" w:rsidR="00FA1BCC" w:rsidRPr="00205BAF" w:rsidRDefault="00FA1BCC" w:rsidP="00177DC8">
                      <w:pPr>
                        <w:spacing w:line="480" w:lineRule="auto"/>
                        <w:jc w:val="center"/>
                        <w:rPr>
                          <w:rFonts w:ascii="Times New Roman" w:hAnsi="Times New Roman" w:cs="Times New Roman"/>
                          <w:b/>
                          <w:lang w:val="en-US"/>
                        </w:rPr>
                      </w:pPr>
                      <w:r w:rsidRPr="00205BAF">
                        <w:rPr>
                          <w:rFonts w:ascii="Times New Roman" w:hAnsi="Times New Roman" w:cs="Times New Roman"/>
                          <w:b/>
                          <w:lang w:val="en-US"/>
                        </w:rPr>
                        <w:t>Disaster Doors</w:t>
                      </w:r>
                    </w:p>
                    <w:p w14:paraId="063CCC40" w14:textId="77777777" w:rsidR="00FA1BCC" w:rsidRPr="00C8275F" w:rsidRDefault="00FA1BCC" w:rsidP="00312F77">
                      <w:pPr>
                        <w:spacing w:line="480" w:lineRule="auto"/>
                        <w:jc w:val="both"/>
                        <w:rPr>
                          <w:rFonts w:ascii="Times New Roman" w:hAnsi="Times New Roman" w:cs="Times New Roman"/>
                          <w:sz w:val="24"/>
                          <w:szCs w:val="24"/>
                          <w:lang w:val="en-US"/>
                        </w:rPr>
                      </w:pPr>
                    </w:p>
                  </w:txbxContent>
                </v:textbox>
              </v:shape>
            </w:pict>
          </mc:Fallback>
        </mc:AlternateContent>
      </w:r>
    </w:p>
    <w:p w14:paraId="3E80962A" w14:textId="5813FFEA" w:rsidR="005C4EA8" w:rsidRPr="006F5D47" w:rsidRDefault="005C4EA8" w:rsidP="006F5D47">
      <w:pPr>
        <w:spacing w:line="480" w:lineRule="auto"/>
        <w:ind w:firstLine="720"/>
        <w:jc w:val="both"/>
        <w:rPr>
          <w:rFonts w:ascii="Times New Roman" w:hAnsi="Times New Roman" w:cs="Times New Roman"/>
          <w:sz w:val="24"/>
          <w:szCs w:val="24"/>
        </w:rPr>
      </w:pPr>
    </w:p>
    <w:p w14:paraId="660DAFFC" w14:textId="77777777" w:rsidR="005C4EA8" w:rsidRPr="006F5D47" w:rsidRDefault="005C4EA8" w:rsidP="006F5D47">
      <w:pPr>
        <w:spacing w:line="480" w:lineRule="auto"/>
        <w:ind w:firstLine="720"/>
        <w:jc w:val="both"/>
        <w:rPr>
          <w:rFonts w:ascii="Times New Roman" w:hAnsi="Times New Roman" w:cs="Times New Roman"/>
          <w:sz w:val="24"/>
          <w:szCs w:val="24"/>
        </w:rPr>
      </w:pPr>
    </w:p>
    <w:p w14:paraId="36253183" w14:textId="22DDEE1F" w:rsidR="005C4EA8" w:rsidRPr="006F5D47" w:rsidRDefault="005C4EA8" w:rsidP="006F5D47">
      <w:pPr>
        <w:spacing w:line="480" w:lineRule="auto"/>
        <w:ind w:firstLine="720"/>
        <w:jc w:val="both"/>
        <w:rPr>
          <w:rFonts w:ascii="Times New Roman" w:hAnsi="Times New Roman" w:cs="Times New Roman"/>
          <w:sz w:val="24"/>
          <w:szCs w:val="24"/>
        </w:rPr>
      </w:pPr>
    </w:p>
    <w:p w14:paraId="4BE935B2" w14:textId="5C943273" w:rsidR="005C4EA8" w:rsidRPr="006F5D47" w:rsidRDefault="005C4EA8" w:rsidP="006F5D47">
      <w:pPr>
        <w:spacing w:line="480" w:lineRule="auto"/>
        <w:ind w:firstLine="720"/>
        <w:jc w:val="both"/>
        <w:rPr>
          <w:rFonts w:ascii="Times New Roman" w:hAnsi="Times New Roman" w:cs="Times New Roman"/>
          <w:sz w:val="24"/>
          <w:szCs w:val="24"/>
        </w:rPr>
      </w:pPr>
    </w:p>
    <w:p w14:paraId="4CBDD5F7" w14:textId="77777777" w:rsidR="005C4EA8" w:rsidRPr="006F5D47" w:rsidRDefault="005C4EA8" w:rsidP="006F5D47">
      <w:pPr>
        <w:spacing w:line="480" w:lineRule="auto"/>
        <w:ind w:firstLine="720"/>
        <w:jc w:val="both"/>
        <w:rPr>
          <w:rFonts w:ascii="Times New Roman" w:hAnsi="Times New Roman" w:cs="Times New Roman"/>
          <w:sz w:val="24"/>
          <w:szCs w:val="24"/>
        </w:rPr>
      </w:pPr>
    </w:p>
    <w:p w14:paraId="29C63894" w14:textId="59D8F6A2" w:rsidR="005C4EA8" w:rsidRPr="006F5D47" w:rsidRDefault="00205BAF"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noProof/>
          <w:sz w:val="24"/>
          <w:szCs w:val="24"/>
          <w:lang w:eastAsia="fil-PH"/>
        </w:rPr>
        <mc:AlternateContent>
          <mc:Choice Requires="wps">
            <w:drawing>
              <wp:anchor distT="0" distB="0" distL="114300" distR="114300" simplePos="0" relativeHeight="251680768" behindDoc="0" locked="0" layoutInCell="1" allowOverlap="1" wp14:anchorId="60D33740" wp14:editId="63968743">
                <wp:simplePos x="0" y="0"/>
                <wp:positionH relativeFrom="column">
                  <wp:posOffset>4038600</wp:posOffset>
                </wp:positionH>
                <wp:positionV relativeFrom="paragraph">
                  <wp:posOffset>32839</wp:posOffset>
                </wp:positionV>
                <wp:extent cx="244929" cy="346710"/>
                <wp:effectExtent l="0" t="38100" r="41275" b="53340"/>
                <wp:wrapNone/>
                <wp:docPr id="12" name="Right Arrow 12"/>
                <wp:cNvGraphicFramePr/>
                <a:graphic xmlns:a="http://schemas.openxmlformats.org/drawingml/2006/main">
                  <a:graphicData uri="http://schemas.microsoft.com/office/word/2010/wordprocessingShape">
                    <wps:wsp>
                      <wps:cNvSpPr/>
                      <wps:spPr>
                        <a:xfrm>
                          <a:off x="0" y="0"/>
                          <a:ext cx="244929" cy="34671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1D9A29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2" o:spid="_x0000_s1026" type="#_x0000_t13" style="position:absolute;margin-left:318pt;margin-top:2.6pt;width:19.3pt;height:27.3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" adj="10800" fillcolor="black [3200]" strokecolor="black [1600]" strokeweight="1pt"/>
            </w:pict>
          </mc:Fallback>
        </mc:AlternateContent>
      </w:r>
      <w:r w:rsidRPr="006F5D47">
        <w:rPr>
          <w:rFonts w:ascii="Times New Roman" w:hAnsi="Times New Roman" w:cs="Times New Roman"/>
          <w:noProof/>
          <w:sz w:val="24"/>
          <w:szCs w:val="24"/>
          <w:lang w:eastAsia="fil-PH"/>
        </w:rPr>
        <mc:AlternateContent>
          <mc:Choice Requires="wps">
            <w:drawing>
              <wp:anchor distT="0" distB="0" distL="114300" distR="114300" simplePos="0" relativeHeight="251678720" behindDoc="0" locked="0" layoutInCell="1" allowOverlap="1" wp14:anchorId="4526A343" wp14:editId="3AC7D1F7">
                <wp:simplePos x="0" y="0"/>
                <wp:positionH relativeFrom="column">
                  <wp:posOffset>1592671</wp:posOffset>
                </wp:positionH>
                <wp:positionV relativeFrom="paragraph">
                  <wp:posOffset>70485</wp:posOffset>
                </wp:positionV>
                <wp:extent cx="252730" cy="346710"/>
                <wp:effectExtent l="0" t="38100" r="33020" b="53340"/>
                <wp:wrapNone/>
                <wp:docPr id="9" name="Right Arrow 9"/>
                <wp:cNvGraphicFramePr/>
                <a:graphic xmlns:a="http://schemas.openxmlformats.org/drawingml/2006/main">
                  <a:graphicData uri="http://schemas.microsoft.com/office/word/2010/wordprocessingShape">
                    <wps:wsp>
                      <wps:cNvSpPr/>
                      <wps:spPr>
                        <a:xfrm>
                          <a:off x="0" y="0"/>
                          <a:ext cx="252730" cy="34671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7BED2E" id="Right Arrow 9" o:spid="_x0000_s1026" type="#_x0000_t13" style="position:absolute;margin-left:125.4pt;margin-top:5.55pt;width:19.9pt;height:27.3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" adj="10800" fillcolor="black [3200]" strokecolor="black [1600]" strokeweight="1pt"/>
            </w:pict>
          </mc:Fallback>
        </mc:AlternateContent>
      </w:r>
    </w:p>
    <w:p w14:paraId="3475430F" w14:textId="77777777" w:rsidR="00266937" w:rsidRPr="006F5D47" w:rsidRDefault="00266937" w:rsidP="00266937">
      <w:pPr>
        <w:tabs>
          <w:tab w:val="left" w:pos="5478"/>
        </w:tabs>
        <w:spacing w:line="480" w:lineRule="auto"/>
        <w:jc w:val="both"/>
        <w:rPr>
          <w:rFonts w:ascii="Times New Roman" w:hAnsi="Times New Roman" w:cs="Times New Roman"/>
          <w:i/>
          <w:sz w:val="24"/>
          <w:szCs w:val="24"/>
        </w:rPr>
      </w:pPr>
    </w:p>
    <w:p w14:paraId="4946CFEE" w14:textId="77777777" w:rsidR="00205BAF" w:rsidRDefault="00205BAF" w:rsidP="006F5D47">
      <w:pPr>
        <w:tabs>
          <w:tab w:val="left" w:pos="5478"/>
        </w:tabs>
        <w:spacing w:line="480" w:lineRule="auto"/>
        <w:ind w:firstLine="720"/>
        <w:jc w:val="both"/>
        <w:rPr>
          <w:rFonts w:ascii="Times New Roman" w:hAnsi="Times New Roman" w:cs="Times New Roman"/>
          <w:i/>
          <w:sz w:val="24"/>
          <w:szCs w:val="24"/>
        </w:rPr>
      </w:pPr>
    </w:p>
    <w:p w14:paraId="6E34E83B" w14:textId="77777777" w:rsidR="00205BAF" w:rsidRDefault="00205BAF" w:rsidP="006F5D47">
      <w:pPr>
        <w:tabs>
          <w:tab w:val="left" w:pos="5478"/>
        </w:tabs>
        <w:spacing w:line="480" w:lineRule="auto"/>
        <w:ind w:firstLine="720"/>
        <w:jc w:val="both"/>
        <w:rPr>
          <w:rFonts w:ascii="Times New Roman" w:hAnsi="Times New Roman" w:cs="Times New Roman"/>
          <w:i/>
          <w:sz w:val="24"/>
          <w:szCs w:val="24"/>
        </w:rPr>
      </w:pPr>
    </w:p>
    <w:p w14:paraId="5C805C9A" w14:textId="77777777" w:rsidR="00205BAF" w:rsidRDefault="00205BAF" w:rsidP="006F5D47">
      <w:pPr>
        <w:tabs>
          <w:tab w:val="left" w:pos="5478"/>
        </w:tabs>
        <w:spacing w:line="480" w:lineRule="auto"/>
        <w:ind w:firstLine="720"/>
        <w:jc w:val="both"/>
        <w:rPr>
          <w:rFonts w:ascii="Times New Roman" w:hAnsi="Times New Roman" w:cs="Times New Roman"/>
          <w:i/>
          <w:sz w:val="24"/>
          <w:szCs w:val="24"/>
        </w:rPr>
      </w:pPr>
    </w:p>
    <w:p w14:paraId="56D4F1C6" w14:textId="77777777" w:rsidR="00205BAF" w:rsidRDefault="00205BAF" w:rsidP="006F5D47">
      <w:pPr>
        <w:tabs>
          <w:tab w:val="left" w:pos="5478"/>
        </w:tabs>
        <w:spacing w:line="480" w:lineRule="auto"/>
        <w:ind w:firstLine="720"/>
        <w:jc w:val="both"/>
        <w:rPr>
          <w:rFonts w:ascii="Times New Roman" w:hAnsi="Times New Roman" w:cs="Times New Roman"/>
          <w:i/>
          <w:sz w:val="24"/>
          <w:szCs w:val="24"/>
        </w:rPr>
      </w:pPr>
    </w:p>
    <w:p w14:paraId="7E0843C0" w14:textId="77777777" w:rsidR="00205BAF" w:rsidRDefault="00205BAF" w:rsidP="006F5D47">
      <w:pPr>
        <w:tabs>
          <w:tab w:val="left" w:pos="5478"/>
        </w:tabs>
        <w:spacing w:line="480" w:lineRule="auto"/>
        <w:ind w:firstLine="720"/>
        <w:jc w:val="both"/>
        <w:rPr>
          <w:rFonts w:ascii="Times New Roman" w:hAnsi="Times New Roman" w:cs="Times New Roman"/>
          <w:i/>
          <w:sz w:val="24"/>
          <w:szCs w:val="24"/>
        </w:rPr>
      </w:pPr>
    </w:p>
    <w:p w14:paraId="34A9EFC1" w14:textId="77777777" w:rsidR="00205BAF" w:rsidRDefault="00205BAF" w:rsidP="006F5D47">
      <w:pPr>
        <w:tabs>
          <w:tab w:val="left" w:pos="5478"/>
        </w:tabs>
        <w:spacing w:line="480" w:lineRule="auto"/>
        <w:ind w:firstLine="720"/>
        <w:jc w:val="both"/>
        <w:rPr>
          <w:rFonts w:ascii="Times New Roman" w:hAnsi="Times New Roman" w:cs="Times New Roman"/>
          <w:i/>
          <w:sz w:val="24"/>
          <w:szCs w:val="24"/>
        </w:rPr>
      </w:pPr>
    </w:p>
    <w:p w14:paraId="376A210B" w14:textId="77777777" w:rsidR="00205BAF" w:rsidRDefault="00205BAF" w:rsidP="00205BAF">
      <w:pPr>
        <w:tabs>
          <w:tab w:val="left" w:pos="5478"/>
        </w:tabs>
        <w:spacing w:line="480" w:lineRule="auto"/>
        <w:jc w:val="both"/>
        <w:rPr>
          <w:rFonts w:ascii="Times New Roman" w:hAnsi="Times New Roman" w:cs="Times New Roman"/>
          <w:i/>
          <w:sz w:val="24"/>
          <w:szCs w:val="24"/>
        </w:rPr>
      </w:pPr>
    </w:p>
    <w:p w14:paraId="119A6042" w14:textId="2BB770AB" w:rsidR="000B4D5B" w:rsidRPr="006F5D47" w:rsidRDefault="00193DB2" w:rsidP="006F5D47">
      <w:pPr>
        <w:tabs>
          <w:tab w:val="left" w:pos="5478"/>
        </w:tabs>
        <w:spacing w:line="480" w:lineRule="auto"/>
        <w:ind w:firstLine="720"/>
        <w:jc w:val="both"/>
        <w:rPr>
          <w:rFonts w:ascii="Times New Roman" w:hAnsi="Times New Roman" w:cs="Times New Roman"/>
          <w:sz w:val="24"/>
          <w:szCs w:val="24"/>
        </w:rPr>
      </w:pPr>
      <w:r w:rsidRPr="006F5D47">
        <w:rPr>
          <w:rFonts w:ascii="Times New Roman" w:hAnsi="Times New Roman" w:cs="Times New Roman"/>
          <w:i/>
          <w:sz w:val="24"/>
          <w:szCs w:val="24"/>
        </w:rPr>
        <w:t>Figure 1</w:t>
      </w:r>
      <w:r w:rsidRPr="006F5D47">
        <w:rPr>
          <w:rFonts w:ascii="Times New Roman" w:hAnsi="Times New Roman" w:cs="Times New Roman"/>
          <w:sz w:val="24"/>
          <w:szCs w:val="24"/>
        </w:rPr>
        <w:t xml:space="preserve">. Conceptual Framework of the Study Using </w:t>
      </w:r>
      <w:r w:rsidR="009406F7" w:rsidRPr="006F5D47">
        <w:rPr>
          <w:rFonts w:ascii="Times New Roman" w:hAnsi="Times New Roman" w:cs="Times New Roman"/>
          <w:sz w:val="24"/>
          <w:szCs w:val="24"/>
        </w:rPr>
        <w:t>DisasterDoors</w:t>
      </w:r>
      <w:r w:rsidRPr="006F5D47">
        <w:rPr>
          <w:rFonts w:ascii="Times New Roman" w:hAnsi="Times New Roman" w:cs="Times New Roman"/>
          <w:sz w:val="24"/>
          <w:szCs w:val="24"/>
        </w:rPr>
        <w:t xml:space="preserve"> Framework</w:t>
      </w:r>
    </w:p>
    <w:p w14:paraId="6A6B743A" w14:textId="77777777" w:rsidR="00DC597F" w:rsidRPr="006F5D47" w:rsidRDefault="00DC597F" w:rsidP="00266937">
      <w:pPr>
        <w:spacing w:line="480" w:lineRule="auto"/>
        <w:jc w:val="both"/>
        <w:rPr>
          <w:rFonts w:ascii="Times New Roman" w:hAnsi="Times New Roman" w:cs="Times New Roman"/>
          <w:sz w:val="24"/>
          <w:szCs w:val="24"/>
        </w:rPr>
      </w:pPr>
    </w:p>
    <w:p w14:paraId="3756D460" w14:textId="77777777" w:rsidR="00CD7B35" w:rsidRPr="006F5D47" w:rsidRDefault="00CD7B35"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lastRenderedPageBreak/>
        <w:t>The first</w:t>
      </w:r>
      <w:r w:rsidR="00F94FBF" w:rsidRPr="006F5D47">
        <w:rPr>
          <w:rFonts w:ascii="Times New Roman" w:hAnsi="Times New Roman" w:cs="Times New Roman"/>
          <w:sz w:val="24"/>
          <w:szCs w:val="24"/>
        </w:rPr>
        <w:t xml:space="preserve"> frame</w:t>
      </w:r>
      <w:r w:rsidRPr="006F5D47">
        <w:rPr>
          <w:rFonts w:ascii="Times New Roman" w:hAnsi="Times New Roman" w:cs="Times New Roman"/>
          <w:sz w:val="24"/>
          <w:szCs w:val="24"/>
        </w:rPr>
        <w:t xml:space="preserve"> shows the </w:t>
      </w:r>
      <w:r w:rsidR="00C21ACC" w:rsidRPr="006F5D47">
        <w:rPr>
          <w:rFonts w:ascii="Times New Roman" w:hAnsi="Times New Roman" w:cs="Times New Roman"/>
          <w:sz w:val="24"/>
          <w:szCs w:val="24"/>
        </w:rPr>
        <w:t xml:space="preserve">Input, </w:t>
      </w:r>
      <w:r w:rsidR="00D21903" w:rsidRPr="006F5D47">
        <w:rPr>
          <w:rFonts w:ascii="Times New Roman" w:hAnsi="Times New Roman" w:cs="Times New Roman"/>
          <w:sz w:val="24"/>
          <w:szCs w:val="24"/>
        </w:rPr>
        <w:t xml:space="preserve">which is </w:t>
      </w:r>
      <w:r w:rsidR="00266937">
        <w:rPr>
          <w:rFonts w:ascii="Times New Roman" w:hAnsi="Times New Roman" w:cs="Times New Roman"/>
          <w:sz w:val="24"/>
          <w:szCs w:val="24"/>
        </w:rPr>
        <w:t>the knowledge requirements to develop the systems’ functionality. Moreover, it shows the required software, hardware, and platform</w:t>
      </w:r>
      <w:r w:rsidR="00C47FB7">
        <w:rPr>
          <w:rFonts w:ascii="Times New Roman" w:hAnsi="Times New Roman" w:cs="Times New Roman"/>
          <w:sz w:val="24"/>
          <w:szCs w:val="24"/>
        </w:rPr>
        <w:t xml:space="preserve"> for accessing the game.</w:t>
      </w:r>
    </w:p>
    <w:p w14:paraId="191E31A8" w14:textId="77777777" w:rsidR="0048588F" w:rsidRDefault="00CD7B35" w:rsidP="006F5D47">
      <w:pPr>
        <w:spacing w:line="480" w:lineRule="auto"/>
        <w:ind w:firstLine="720"/>
        <w:rPr>
          <w:rFonts w:ascii="Times New Roman" w:hAnsi="Times New Roman" w:cs="Times New Roman"/>
          <w:sz w:val="24"/>
          <w:szCs w:val="24"/>
        </w:rPr>
      </w:pPr>
      <w:r w:rsidRPr="006F5D47">
        <w:rPr>
          <w:rFonts w:ascii="Times New Roman" w:hAnsi="Times New Roman" w:cs="Times New Roman"/>
          <w:sz w:val="24"/>
          <w:szCs w:val="24"/>
        </w:rPr>
        <w:t>The</w:t>
      </w:r>
      <w:r w:rsidR="002D5787" w:rsidRPr="006F5D47">
        <w:rPr>
          <w:rFonts w:ascii="Times New Roman" w:hAnsi="Times New Roman" w:cs="Times New Roman"/>
          <w:sz w:val="24"/>
          <w:szCs w:val="24"/>
        </w:rPr>
        <w:t xml:space="preserve"> second frame presents the </w:t>
      </w:r>
      <w:r w:rsidR="00F94FBF" w:rsidRPr="006F5D47">
        <w:rPr>
          <w:rFonts w:ascii="Times New Roman" w:hAnsi="Times New Roman" w:cs="Times New Roman"/>
          <w:sz w:val="24"/>
          <w:szCs w:val="24"/>
        </w:rPr>
        <w:t>Process</w:t>
      </w:r>
      <w:r w:rsidR="003B0846" w:rsidRPr="006F5D47">
        <w:rPr>
          <w:rFonts w:ascii="Times New Roman" w:hAnsi="Times New Roman" w:cs="Times New Roman"/>
          <w:sz w:val="24"/>
          <w:szCs w:val="24"/>
        </w:rPr>
        <w:t xml:space="preserve"> of</w:t>
      </w:r>
      <w:r w:rsidR="00FF29AF" w:rsidRPr="006F5D47">
        <w:rPr>
          <w:rFonts w:ascii="Times New Roman" w:hAnsi="Times New Roman" w:cs="Times New Roman"/>
          <w:sz w:val="24"/>
          <w:szCs w:val="24"/>
        </w:rPr>
        <w:t xml:space="preserve"> </w:t>
      </w:r>
      <w:r w:rsidR="00C47FB7">
        <w:rPr>
          <w:rFonts w:ascii="Times New Roman" w:hAnsi="Times New Roman" w:cs="Times New Roman"/>
          <w:sz w:val="24"/>
          <w:szCs w:val="24"/>
        </w:rPr>
        <w:t xml:space="preserve">shrunken development phases of V-model: </w:t>
      </w:r>
    </w:p>
    <w:p w14:paraId="3663B826" w14:textId="77777777" w:rsidR="003B0846" w:rsidRPr="006F5D47" w:rsidRDefault="00C47FB7" w:rsidP="006F5D47">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rPr>
        <w:t>(1) Requiement Analysis; (2) System and Design; (3) Implementation, and; (4) Testing and Validation. With the support of the model, this game prioritizes clarity of requirements, structured development, early testing, and validated  learning outcomes, making it reliable as an educational tool.</w:t>
      </w:r>
    </w:p>
    <w:p w14:paraId="2A9C5389" w14:textId="77777777" w:rsidR="00FF29AF" w:rsidRPr="006F5D47" w:rsidRDefault="002D5787" w:rsidP="00C47FB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The third frame indicates </w:t>
      </w:r>
      <w:r w:rsidR="00FF29AF" w:rsidRPr="006F5D47">
        <w:rPr>
          <w:rFonts w:ascii="Times New Roman" w:hAnsi="Times New Roman" w:cs="Times New Roman"/>
          <w:sz w:val="24"/>
          <w:szCs w:val="24"/>
        </w:rPr>
        <w:t>Output</w:t>
      </w:r>
      <w:r w:rsidRPr="006F5D47">
        <w:rPr>
          <w:rFonts w:ascii="Times New Roman" w:hAnsi="Times New Roman" w:cs="Times New Roman"/>
          <w:sz w:val="24"/>
          <w:szCs w:val="24"/>
        </w:rPr>
        <w:t xml:space="preserve">, which is the </w:t>
      </w:r>
      <w:r w:rsidR="00C47FB7">
        <w:rPr>
          <w:rFonts w:ascii="Times New Roman" w:hAnsi="Times New Roman" w:cs="Times New Roman"/>
          <w:sz w:val="24"/>
          <w:szCs w:val="24"/>
        </w:rPr>
        <w:t>result of the study – Disaster Doors.</w:t>
      </w:r>
      <w:r w:rsidR="00A44772" w:rsidRPr="006F5D47">
        <w:rPr>
          <w:rFonts w:ascii="Times New Roman" w:hAnsi="Times New Roman" w:cs="Times New Roman"/>
          <w:sz w:val="24"/>
          <w:szCs w:val="24"/>
        </w:rPr>
        <w:t xml:space="preserve"> </w:t>
      </w:r>
    </w:p>
    <w:p w14:paraId="4A3D7E6B" w14:textId="77777777" w:rsidR="00DD6ACD" w:rsidRPr="006F5D47" w:rsidRDefault="00B852D0" w:rsidP="006F5D47">
      <w:pPr>
        <w:spacing w:line="480" w:lineRule="auto"/>
        <w:ind w:firstLine="720"/>
        <w:rPr>
          <w:rFonts w:ascii="Times New Roman" w:hAnsi="Times New Roman" w:cs="Times New Roman"/>
          <w:sz w:val="24"/>
          <w:szCs w:val="24"/>
        </w:rPr>
      </w:pPr>
      <w:r w:rsidRPr="006F5D47">
        <w:rPr>
          <w:rFonts w:ascii="Times New Roman" w:hAnsi="Times New Roman" w:cs="Times New Roman"/>
          <w:sz w:val="24"/>
          <w:szCs w:val="24"/>
        </w:rPr>
        <w:t xml:space="preserve">The </w:t>
      </w:r>
      <w:r w:rsidR="00A44772" w:rsidRPr="006F5D47">
        <w:rPr>
          <w:rFonts w:ascii="Times New Roman" w:hAnsi="Times New Roman" w:cs="Times New Roman"/>
          <w:sz w:val="24"/>
          <w:szCs w:val="24"/>
        </w:rPr>
        <w:t>arrow</w:t>
      </w:r>
      <w:r w:rsidRPr="006F5D47">
        <w:rPr>
          <w:rFonts w:ascii="Times New Roman" w:hAnsi="Times New Roman" w:cs="Times New Roman"/>
          <w:sz w:val="24"/>
          <w:szCs w:val="24"/>
        </w:rPr>
        <w:t xml:space="preserve"> lines connect the first frame (</w:t>
      </w:r>
      <w:r w:rsidR="002F43E9" w:rsidRPr="006F5D47">
        <w:rPr>
          <w:rFonts w:ascii="Times New Roman" w:hAnsi="Times New Roman" w:cs="Times New Roman"/>
          <w:sz w:val="24"/>
          <w:szCs w:val="24"/>
        </w:rPr>
        <w:t>Input</w:t>
      </w:r>
      <w:r w:rsidRPr="006F5D47">
        <w:rPr>
          <w:rFonts w:ascii="Times New Roman" w:hAnsi="Times New Roman" w:cs="Times New Roman"/>
          <w:sz w:val="24"/>
          <w:szCs w:val="24"/>
        </w:rPr>
        <w:t>) to the second (</w:t>
      </w:r>
      <w:r w:rsidR="002F43E9" w:rsidRPr="006F5D47">
        <w:rPr>
          <w:rFonts w:ascii="Times New Roman" w:hAnsi="Times New Roman" w:cs="Times New Roman"/>
          <w:sz w:val="24"/>
          <w:szCs w:val="24"/>
        </w:rPr>
        <w:t>Process</w:t>
      </w:r>
      <w:r w:rsidRPr="006F5D47">
        <w:rPr>
          <w:rFonts w:ascii="Times New Roman" w:hAnsi="Times New Roman" w:cs="Times New Roman"/>
          <w:sz w:val="24"/>
          <w:szCs w:val="24"/>
        </w:rPr>
        <w:t xml:space="preserve">), </w:t>
      </w:r>
      <w:r w:rsidR="002F43E9" w:rsidRPr="006F5D47">
        <w:rPr>
          <w:rFonts w:ascii="Times New Roman" w:hAnsi="Times New Roman" w:cs="Times New Roman"/>
          <w:sz w:val="24"/>
          <w:szCs w:val="24"/>
        </w:rPr>
        <w:t>and to</w:t>
      </w:r>
      <w:r w:rsidRPr="006F5D47">
        <w:rPr>
          <w:rFonts w:ascii="Times New Roman" w:hAnsi="Times New Roman" w:cs="Times New Roman"/>
          <w:sz w:val="24"/>
          <w:szCs w:val="24"/>
        </w:rPr>
        <w:t xml:space="preserve"> the third frame </w:t>
      </w:r>
      <w:r w:rsidR="002F43E9" w:rsidRPr="006F5D47">
        <w:rPr>
          <w:rFonts w:ascii="Times New Roman" w:hAnsi="Times New Roman" w:cs="Times New Roman"/>
          <w:sz w:val="24"/>
          <w:szCs w:val="24"/>
        </w:rPr>
        <w:t xml:space="preserve">(Output) </w:t>
      </w:r>
      <w:r w:rsidR="00DD6ACD" w:rsidRPr="006F5D47">
        <w:rPr>
          <w:rFonts w:ascii="Times New Roman" w:hAnsi="Times New Roman" w:cs="Times New Roman"/>
          <w:sz w:val="24"/>
          <w:szCs w:val="24"/>
        </w:rPr>
        <w:t xml:space="preserve">showing the logical flow of the </w:t>
      </w:r>
      <w:r w:rsidR="00C47FB7">
        <w:rPr>
          <w:rFonts w:ascii="Times New Roman" w:hAnsi="Times New Roman" w:cs="Times New Roman"/>
          <w:sz w:val="24"/>
          <w:szCs w:val="24"/>
        </w:rPr>
        <w:t>study.</w:t>
      </w:r>
      <w:r w:rsidR="00DD6ACD" w:rsidRPr="006F5D47">
        <w:rPr>
          <w:rFonts w:ascii="Times New Roman" w:hAnsi="Times New Roman" w:cs="Times New Roman"/>
          <w:sz w:val="24"/>
          <w:szCs w:val="24"/>
        </w:rPr>
        <w:t xml:space="preserve"> This sequence illustrates how the initial elements of the study are transformed through systematic procedures to produce results that address the research objectives.</w:t>
      </w:r>
    </w:p>
    <w:p w14:paraId="3427ABEF" w14:textId="77777777" w:rsidR="00DD6ACD" w:rsidRPr="006F5D47" w:rsidRDefault="00DD6ACD" w:rsidP="006F5D47">
      <w:pPr>
        <w:spacing w:line="480" w:lineRule="auto"/>
        <w:rPr>
          <w:rFonts w:ascii="Times New Roman" w:hAnsi="Times New Roman" w:cs="Times New Roman"/>
          <w:sz w:val="24"/>
          <w:szCs w:val="24"/>
        </w:rPr>
      </w:pPr>
    </w:p>
    <w:p w14:paraId="70FBBA3A" w14:textId="77777777" w:rsidR="00CB355E" w:rsidRPr="006F5D47" w:rsidRDefault="00CB355E" w:rsidP="006F5D47">
      <w:pPr>
        <w:spacing w:line="480" w:lineRule="auto"/>
        <w:rPr>
          <w:rFonts w:ascii="Times New Roman" w:hAnsi="Times New Roman" w:cs="Times New Roman"/>
          <w:b/>
          <w:sz w:val="24"/>
          <w:szCs w:val="24"/>
        </w:rPr>
      </w:pPr>
      <w:r w:rsidRPr="006F5D47">
        <w:rPr>
          <w:rFonts w:ascii="Times New Roman" w:hAnsi="Times New Roman" w:cs="Times New Roman"/>
          <w:b/>
          <w:sz w:val="24"/>
          <w:szCs w:val="24"/>
        </w:rPr>
        <w:t>Definition of Terms</w:t>
      </w:r>
      <w:r w:rsidR="00176A24">
        <w:rPr>
          <w:rFonts w:ascii="Times New Roman" w:hAnsi="Times New Roman" w:cs="Times New Roman"/>
          <w:b/>
          <w:sz w:val="24"/>
          <w:szCs w:val="24"/>
        </w:rPr>
        <w:t xml:space="preserve"> </w:t>
      </w:r>
    </w:p>
    <w:p w14:paraId="3DFA0815" w14:textId="77777777" w:rsidR="002C3F6B" w:rsidRPr="00414058" w:rsidRDefault="002C3F6B" w:rsidP="002C3F6B">
      <w:pPr>
        <w:spacing w:line="480" w:lineRule="auto"/>
        <w:jc w:val="both"/>
        <w:rPr>
          <w:rFonts w:ascii="Times New Roman" w:hAnsi="Times New Roman" w:cs="Times New Roman"/>
          <w:bCs/>
          <w:sz w:val="24"/>
          <w:szCs w:val="24"/>
        </w:rPr>
      </w:pPr>
      <w:r w:rsidRPr="00414058">
        <w:rPr>
          <w:rFonts w:ascii="Times New Roman" w:hAnsi="Times New Roman" w:cs="Times New Roman"/>
          <w:bCs/>
          <w:sz w:val="24"/>
          <w:szCs w:val="24"/>
        </w:rPr>
        <w:t xml:space="preserve">To provide clarity and avoid misinterpretation, the following terms are defined as they are specifically used in this study. These definitions are contextualized to show how each term relates to the development, implementation, and evaluation of Disaster Doors, the gamified disaster preparedness system created by the researchers. </w:t>
      </w:r>
    </w:p>
    <w:p w14:paraId="3C14E572" w14:textId="77777777" w:rsidR="002C3F6B" w:rsidRPr="00414058"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t>Motivation</w:t>
      </w:r>
      <w:r w:rsidRPr="00414058">
        <w:rPr>
          <w:rFonts w:ascii="Times New Roman" w:hAnsi="Times New Roman" w:cs="Times New Roman"/>
          <w:bCs/>
          <w:sz w:val="24"/>
          <w:szCs w:val="24"/>
        </w:rPr>
        <w:t xml:space="preserve"> – In this study, motivation refers to the willingness of learners to engage with the Disaster Doors game. It is important because a student’s level of motivation </w:t>
      </w:r>
      <w:r w:rsidRPr="00414058">
        <w:rPr>
          <w:rFonts w:ascii="Times New Roman" w:hAnsi="Times New Roman" w:cs="Times New Roman"/>
          <w:bCs/>
          <w:sz w:val="24"/>
          <w:szCs w:val="24"/>
        </w:rPr>
        <w:lastRenderedPageBreak/>
        <w:t xml:space="preserve">directly affects how actively they participate in disaster preparedness activities within the simulation. </w:t>
      </w:r>
    </w:p>
    <w:p w14:paraId="08B31BC3" w14:textId="77777777" w:rsidR="002C3F6B" w:rsidRPr="00414058"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t>Accessibility</w:t>
      </w:r>
      <w:r w:rsidRPr="00414058">
        <w:rPr>
          <w:rFonts w:ascii="Times New Roman" w:hAnsi="Times New Roman" w:cs="Times New Roman"/>
          <w:bCs/>
          <w:sz w:val="24"/>
          <w:szCs w:val="24"/>
        </w:rPr>
        <w:t xml:space="preserve"> – This pertains to how easily learners can use and access the game. In the context of this research, accessibility means ensuring that the system can be run on devices available to students, such as computers or mobile phones, without causing barriers that may affect learning. </w:t>
      </w:r>
    </w:p>
    <w:p w14:paraId="5A3CB70B" w14:textId="77777777" w:rsidR="002C3F6B" w:rsidRPr="00414058"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t>Applicability</w:t>
      </w:r>
      <w:r w:rsidRPr="00414058">
        <w:rPr>
          <w:rFonts w:ascii="Times New Roman" w:hAnsi="Times New Roman" w:cs="Times New Roman"/>
          <w:bCs/>
          <w:sz w:val="24"/>
          <w:szCs w:val="24"/>
        </w:rPr>
        <w:t xml:space="preserve"> – Applicability refers to how the knowledge and skills gained from playing Disaster Doors can be applied in real-life disaster situations. For this study, it emphasizes whether the lessons from the game translate into practical responses during earthquakes, floods, or fires. </w:t>
      </w:r>
    </w:p>
    <w:p w14:paraId="66470B78" w14:textId="77777777" w:rsidR="002C3F6B" w:rsidRPr="00414058"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t>Disaster</w:t>
      </w:r>
      <w:r w:rsidRPr="00414058">
        <w:rPr>
          <w:rFonts w:ascii="Times New Roman" w:hAnsi="Times New Roman" w:cs="Times New Roman"/>
          <w:bCs/>
          <w:sz w:val="24"/>
          <w:szCs w:val="24"/>
        </w:rPr>
        <w:t xml:space="preserve"> – In this study, disaster refers specifically to the three types of hazards simulated in the game: earthquake, flood, and fire. These disasters were chosen because they are among the most common and destructive hazards experienced in the Philippines. </w:t>
      </w:r>
    </w:p>
    <w:p w14:paraId="4E8FD8B4" w14:textId="77777777" w:rsidR="002C3F6B" w:rsidRPr="00414058"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t>Disaster Doors</w:t>
      </w:r>
      <w:r w:rsidRPr="00414058">
        <w:rPr>
          <w:rFonts w:ascii="Times New Roman" w:hAnsi="Times New Roman" w:cs="Times New Roman"/>
          <w:bCs/>
          <w:sz w:val="24"/>
          <w:szCs w:val="24"/>
        </w:rPr>
        <w:t xml:space="preserve"> – Disaster Doors is the main system developed in this research. It is a gamified 3D learning simulation that uses “trial doors” to represent different disaster scenarios, aiming to enhance preparedness skills among junior high school students. </w:t>
      </w:r>
    </w:p>
    <w:p w14:paraId="7F79509F" w14:textId="77777777" w:rsidR="002C3F6B" w:rsidRPr="00414058"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t xml:space="preserve">Educator </w:t>
      </w:r>
      <w:r w:rsidRPr="00414058">
        <w:rPr>
          <w:rFonts w:ascii="Times New Roman" w:hAnsi="Times New Roman" w:cs="Times New Roman"/>
          <w:bCs/>
          <w:sz w:val="24"/>
          <w:szCs w:val="24"/>
        </w:rPr>
        <w:t xml:space="preserve">– In the context of this study, educators are teachers who may integrate the game into their disaster risk reduction lessons to support student engagement and improve learning outcomes. </w:t>
      </w:r>
    </w:p>
    <w:p w14:paraId="6C16DECB" w14:textId="77777777" w:rsidR="002C3F6B" w:rsidRPr="00414058"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t>EscapeED Framework</w:t>
      </w:r>
      <w:r w:rsidRPr="00414058">
        <w:rPr>
          <w:rFonts w:ascii="Times New Roman" w:hAnsi="Times New Roman" w:cs="Times New Roman"/>
          <w:bCs/>
          <w:sz w:val="24"/>
          <w:szCs w:val="24"/>
        </w:rPr>
        <w:t xml:space="preserve"> – This framework serves as the study’s theoretical guide for designing the educational escape-room style gameplay in Disaster Doors. It helps align the game’s mechanics with specific learning objectives related to disaster preparedness. </w:t>
      </w:r>
    </w:p>
    <w:p w14:paraId="446DF57A" w14:textId="77777777" w:rsidR="002C3F6B" w:rsidRPr="00414058"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lastRenderedPageBreak/>
        <w:t>Game Delivery</w:t>
      </w:r>
      <w:r w:rsidRPr="00414058">
        <w:rPr>
          <w:rFonts w:ascii="Times New Roman" w:hAnsi="Times New Roman" w:cs="Times New Roman"/>
          <w:bCs/>
          <w:sz w:val="24"/>
          <w:szCs w:val="24"/>
        </w:rPr>
        <w:t xml:space="preserve"> – Game delivery in this research refers to how instructions, flow, and activities are presented to learners during gameplay. A clear and effective delivery ensures that players understand how to complete tasks that reflect real-life disaster responses. </w:t>
      </w:r>
    </w:p>
    <w:p w14:paraId="496F1A2B" w14:textId="77777777" w:rsidR="002C3F6B" w:rsidRPr="00414058"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t>Game Design</w:t>
      </w:r>
      <w:r w:rsidRPr="00414058">
        <w:rPr>
          <w:rFonts w:ascii="Times New Roman" w:hAnsi="Times New Roman" w:cs="Times New Roman"/>
          <w:bCs/>
          <w:sz w:val="24"/>
          <w:szCs w:val="24"/>
        </w:rPr>
        <w:t xml:space="preserve"> – This term refers to the visual and interactive features of Disaster Doors, such as graphics, audio, and animations, that make the game engaging for learners and encourage them to continue playing while learning preparedness skills.</w:t>
      </w:r>
    </w:p>
    <w:p w14:paraId="464BBD16" w14:textId="77777777" w:rsidR="002C3F6B" w:rsidRPr="00414058"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t>Game Mechanics</w:t>
      </w:r>
      <w:r w:rsidRPr="00414058">
        <w:rPr>
          <w:rFonts w:ascii="Times New Roman" w:hAnsi="Times New Roman" w:cs="Times New Roman"/>
          <w:bCs/>
          <w:sz w:val="24"/>
          <w:szCs w:val="24"/>
        </w:rPr>
        <w:t xml:space="preserve"> – In this study, game mechanics are the rules, objectives, and challenges integrated into Disaster Doors. These mechanics guide learners in solving problems and making decisions that mirror disaster response actions. </w:t>
      </w:r>
    </w:p>
    <w:p w14:paraId="62A1CA2F" w14:textId="77777777" w:rsidR="002C3F6B" w:rsidRPr="00414058"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t xml:space="preserve">Learner </w:t>
      </w:r>
      <w:r w:rsidRPr="00414058">
        <w:rPr>
          <w:rFonts w:ascii="Times New Roman" w:hAnsi="Times New Roman" w:cs="Times New Roman"/>
          <w:bCs/>
          <w:sz w:val="24"/>
          <w:szCs w:val="24"/>
        </w:rPr>
        <w:t xml:space="preserve">– Learners in this study refer to junior high school students who are the target users of the Disaster Doors system. They are the primary participants in testing the effectiveness of the game in teaching disaster preparedness. </w:t>
      </w:r>
    </w:p>
    <w:p w14:paraId="73D65B11" w14:textId="77777777" w:rsidR="002C3F6B" w:rsidRPr="00414058"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t>Realism</w:t>
      </w:r>
      <w:r w:rsidRPr="00414058">
        <w:rPr>
          <w:rFonts w:ascii="Times New Roman" w:hAnsi="Times New Roman" w:cs="Times New Roman"/>
          <w:bCs/>
          <w:sz w:val="24"/>
          <w:szCs w:val="24"/>
        </w:rPr>
        <w:t xml:space="preserve"> – Realism describes how closely the disaster events inside the game resemble actual emergencies. In this study, realism is significant because realistic scenarios improve learners’ ability to transfer what they learn in the game to real-world situations. </w:t>
      </w:r>
    </w:p>
    <w:p w14:paraId="01708DE5" w14:textId="77777777" w:rsidR="002C3F6B" w:rsidRPr="00414058"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t>Trial Doors</w:t>
      </w:r>
      <w:r w:rsidRPr="00414058">
        <w:rPr>
          <w:rFonts w:ascii="Times New Roman" w:hAnsi="Times New Roman" w:cs="Times New Roman"/>
          <w:bCs/>
          <w:sz w:val="24"/>
          <w:szCs w:val="24"/>
        </w:rPr>
        <w:t xml:space="preserve"> – Trial Doors are the in-game elements that represent earthquakes, floods, and fire challenges. Each door immerses the learner in a simulated environment where they must perform correct preparedness actions. </w:t>
      </w:r>
    </w:p>
    <w:p w14:paraId="06BBF8CE" w14:textId="45243ABC" w:rsidR="006F5D47" w:rsidRPr="002C3F6B" w:rsidRDefault="002C3F6B" w:rsidP="002C3F6B">
      <w:pPr>
        <w:spacing w:line="480" w:lineRule="auto"/>
        <w:jc w:val="both"/>
        <w:rPr>
          <w:rFonts w:ascii="Times New Roman" w:hAnsi="Times New Roman" w:cs="Times New Roman"/>
          <w:bCs/>
          <w:sz w:val="24"/>
          <w:szCs w:val="24"/>
        </w:rPr>
      </w:pPr>
      <w:r w:rsidRPr="002C3F6B">
        <w:rPr>
          <w:rFonts w:ascii="Times New Roman" w:hAnsi="Times New Roman" w:cs="Times New Roman"/>
          <w:b/>
          <w:i/>
          <w:iCs/>
          <w:sz w:val="24"/>
          <w:szCs w:val="24"/>
        </w:rPr>
        <w:t>Usability</w:t>
      </w:r>
      <w:r w:rsidRPr="00414058">
        <w:rPr>
          <w:rFonts w:ascii="Times New Roman" w:hAnsi="Times New Roman" w:cs="Times New Roman"/>
          <w:bCs/>
          <w:sz w:val="24"/>
          <w:szCs w:val="24"/>
        </w:rPr>
        <w:t xml:space="preserve"> – Usability refers to how easily students can navigate and interact with the game system. In this study, it is measured through learners’ ability to understand controls, follow instructions, and successfully complete tasks within the simulation.</w:t>
      </w:r>
    </w:p>
    <w:p w14:paraId="7444A31E" w14:textId="77777777" w:rsidR="00B852D0" w:rsidRPr="006F5D47" w:rsidRDefault="00B852D0" w:rsidP="006F5D47">
      <w:pPr>
        <w:spacing w:line="480" w:lineRule="auto"/>
        <w:jc w:val="center"/>
        <w:rPr>
          <w:rFonts w:ascii="Times New Roman" w:hAnsi="Times New Roman" w:cs="Times New Roman"/>
          <w:b/>
          <w:sz w:val="24"/>
          <w:szCs w:val="24"/>
        </w:rPr>
      </w:pPr>
      <w:r w:rsidRPr="006F5D47">
        <w:rPr>
          <w:rFonts w:ascii="Times New Roman" w:hAnsi="Times New Roman" w:cs="Times New Roman"/>
          <w:b/>
          <w:sz w:val="24"/>
          <w:szCs w:val="24"/>
        </w:rPr>
        <w:t>CHAPTER III</w:t>
      </w:r>
    </w:p>
    <w:p w14:paraId="08329D27" w14:textId="77777777" w:rsidR="00B852D0" w:rsidRPr="006F5D47" w:rsidRDefault="00B852D0" w:rsidP="006F5D47">
      <w:pPr>
        <w:spacing w:line="480" w:lineRule="auto"/>
        <w:jc w:val="center"/>
        <w:rPr>
          <w:rFonts w:ascii="Times New Roman" w:hAnsi="Times New Roman" w:cs="Times New Roman"/>
          <w:b/>
          <w:sz w:val="24"/>
          <w:szCs w:val="24"/>
        </w:rPr>
      </w:pPr>
    </w:p>
    <w:p w14:paraId="18C3A056" w14:textId="77777777" w:rsidR="00B852D0" w:rsidRPr="006F5D47" w:rsidRDefault="00F85196" w:rsidP="006F5D47">
      <w:pPr>
        <w:spacing w:line="480" w:lineRule="auto"/>
        <w:jc w:val="center"/>
        <w:rPr>
          <w:rFonts w:ascii="Times New Roman" w:hAnsi="Times New Roman" w:cs="Times New Roman"/>
          <w:b/>
          <w:sz w:val="24"/>
          <w:szCs w:val="24"/>
        </w:rPr>
      </w:pPr>
      <w:r w:rsidRPr="006F5D47">
        <w:rPr>
          <w:rFonts w:ascii="Times New Roman" w:hAnsi="Times New Roman" w:cs="Times New Roman"/>
          <w:b/>
          <w:sz w:val="24"/>
          <w:szCs w:val="24"/>
        </w:rPr>
        <w:t>METHODS OF RESEARCH</w:t>
      </w:r>
    </w:p>
    <w:p w14:paraId="23EABB71" w14:textId="77777777" w:rsidR="00F85196" w:rsidRPr="006F5D47" w:rsidRDefault="00F85196" w:rsidP="002C3F6B">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This chapter outlines the research methods adopted in this study. It provides a comprehensive explanation of the procedures and strategies used to gather and </w:t>
      </w:r>
      <w:r w:rsidR="00A244DE" w:rsidRPr="006F5D47">
        <w:rPr>
          <w:rFonts w:ascii="Times New Roman" w:hAnsi="Times New Roman" w:cs="Times New Roman"/>
          <w:sz w:val="24"/>
          <w:szCs w:val="24"/>
        </w:rPr>
        <w:t>analyse</w:t>
      </w:r>
      <w:r w:rsidRPr="006F5D47">
        <w:rPr>
          <w:rFonts w:ascii="Times New Roman" w:hAnsi="Times New Roman" w:cs="Times New Roman"/>
          <w:sz w:val="24"/>
          <w:szCs w:val="24"/>
        </w:rPr>
        <w:t xml:space="preserve"> data relevant to the research objectives. Specifically, this chapter discusses the </w:t>
      </w:r>
      <w:r w:rsidR="00A244DE" w:rsidRPr="006F5D47">
        <w:rPr>
          <w:rFonts w:ascii="Times New Roman" w:hAnsi="Times New Roman" w:cs="Times New Roman"/>
          <w:sz w:val="24"/>
          <w:szCs w:val="24"/>
        </w:rPr>
        <w:t>study of methods and techniques, population and sample, sampling design, research instrument, data gathering procedures, ethical considerations, and data analysis</w:t>
      </w:r>
      <w:r w:rsidRPr="006F5D47">
        <w:rPr>
          <w:rFonts w:ascii="Times New Roman" w:hAnsi="Times New Roman" w:cs="Times New Roman"/>
          <w:sz w:val="24"/>
          <w:szCs w:val="24"/>
        </w:rPr>
        <w:t>. Each component is carefully explained to ensure the reliability, validity, and ethical integrity of the study.</w:t>
      </w:r>
    </w:p>
    <w:p w14:paraId="7F259A5D" w14:textId="77777777" w:rsidR="00A244DE" w:rsidRPr="006F5D47" w:rsidRDefault="00A244DE" w:rsidP="006F5D47">
      <w:pPr>
        <w:spacing w:line="480" w:lineRule="auto"/>
        <w:rPr>
          <w:rFonts w:ascii="Times New Roman" w:hAnsi="Times New Roman" w:cs="Times New Roman"/>
          <w:sz w:val="24"/>
          <w:szCs w:val="24"/>
        </w:rPr>
      </w:pPr>
    </w:p>
    <w:p w14:paraId="609FEA74" w14:textId="77777777" w:rsidR="00A244DE" w:rsidRPr="006F5D47" w:rsidRDefault="00A244DE" w:rsidP="006F5D47">
      <w:pPr>
        <w:spacing w:line="480" w:lineRule="auto"/>
        <w:rPr>
          <w:rFonts w:ascii="Times New Roman" w:hAnsi="Times New Roman" w:cs="Times New Roman"/>
          <w:b/>
          <w:sz w:val="24"/>
          <w:szCs w:val="24"/>
        </w:rPr>
      </w:pPr>
      <w:r w:rsidRPr="006F5D47">
        <w:rPr>
          <w:rFonts w:ascii="Times New Roman" w:hAnsi="Times New Roman" w:cs="Times New Roman"/>
          <w:b/>
          <w:sz w:val="24"/>
          <w:szCs w:val="24"/>
        </w:rPr>
        <w:t>Met</w:t>
      </w:r>
      <w:r w:rsidR="009A1146">
        <w:rPr>
          <w:rFonts w:ascii="Times New Roman" w:hAnsi="Times New Roman" w:cs="Times New Roman"/>
          <w:b/>
          <w:sz w:val="24"/>
          <w:szCs w:val="24"/>
        </w:rPr>
        <w:t xml:space="preserve">hods and Techniques of the Study </w:t>
      </w:r>
    </w:p>
    <w:p w14:paraId="71F249F7" w14:textId="77777777" w:rsidR="00DE0F8E" w:rsidRPr="006F5D47" w:rsidRDefault="002B262B" w:rsidP="002C3F6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DE0F8E" w:rsidRPr="006F5D47">
        <w:rPr>
          <w:rFonts w:ascii="Times New Roman" w:hAnsi="Times New Roman" w:cs="Times New Roman"/>
          <w:sz w:val="24"/>
          <w:szCs w:val="24"/>
        </w:rPr>
        <w:t xml:space="preserve">researchers employed a </w:t>
      </w:r>
      <w:r w:rsidR="00DE0F8E" w:rsidRPr="006F5D47">
        <w:rPr>
          <w:rFonts w:ascii="Times New Roman" w:hAnsi="Times New Roman" w:cs="Times New Roman"/>
          <w:bCs/>
          <w:sz w:val="24"/>
          <w:szCs w:val="24"/>
        </w:rPr>
        <w:t>descriptive quantitative research design</w:t>
      </w:r>
      <w:r w:rsidR="00DE0F8E" w:rsidRPr="006F5D47">
        <w:rPr>
          <w:rFonts w:ascii="Times New Roman" w:hAnsi="Times New Roman" w:cs="Times New Roman"/>
          <w:sz w:val="24"/>
          <w:szCs w:val="24"/>
        </w:rPr>
        <w:t xml:space="preserve">, which aims to collect and analyze numerical data to determine whether the </w:t>
      </w:r>
      <w:r w:rsidR="00DE0F8E" w:rsidRPr="006F5D47">
        <w:rPr>
          <w:rFonts w:ascii="Times New Roman" w:hAnsi="Times New Roman" w:cs="Times New Roman"/>
          <w:iCs/>
          <w:sz w:val="24"/>
          <w:szCs w:val="24"/>
        </w:rPr>
        <w:t>Disaster Doors</w:t>
      </w:r>
      <w:r w:rsidR="00DE0F8E" w:rsidRPr="006F5D47">
        <w:rPr>
          <w:rFonts w:ascii="Times New Roman" w:hAnsi="Times New Roman" w:cs="Times New Roman"/>
          <w:sz w:val="24"/>
          <w:szCs w:val="24"/>
        </w:rPr>
        <w:t xml:space="preserve"> gamified escape room experience influences learners’ resilience and preparedness for disasters. This approach was chosen to measure changes in learners’ awareness, motivation, and readiness after participating in the activity.</w:t>
      </w:r>
    </w:p>
    <w:p w14:paraId="770C8329" w14:textId="77777777" w:rsidR="0059507C" w:rsidRDefault="00176A24" w:rsidP="0091485F">
      <w:pPr>
        <w:spacing w:line="480" w:lineRule="auto"/>
        <w:ind w:firstLine="720"/>
        <w:jc w:val="both"/>
        <w:rPr>
          <w:rFonts w:ascii="Times New Roman" w:hAnsi="Times New Roman" w:cs="Times New Roman"/>
          <w:sz w:val="24"/>
          <w:szCs w:val="24"/>
        </w:rPr>
      </w:pPr>
      <w:r>
        <w:rPr>
          <w:rFonts w:ascii="Times New Roman" w:hAnsi="Times New Roman" w:cs="Times New Roman"/>
          <w:b/>
          <w:sz w:val="24"/>
          <w:szCs w:val="24"/>
        </w:rPr>
        <w:t xml:space="preserve">Descriptive Method. </w:t>
      </w:r>
      <w:r>
        <w:rPr>
          <w:rFonts w:ascii="Times New Roman" w:hAnsi="Times New Roman" w:cs="Times New Roman"/>
          <w:sz w:val="24"/>
          <w:szCs w:val="24"/>
        </w:rPr>
        <w:t>The</w:t>
      </w:r>
      <w:r w:rsidR="0059507C" w:rsidRPr="006F5D47">
        <w:rPr>
          <w:rFonts w:ascii="Times New Roman" w:hAnsi="Times New Roman" w:cs="Times New Roman"/>
          <w:sz w:val="24"/>
          <w:szCs w:val="24"/>
        </w:rPr>
        <w:t xml:space="preserve"> study utilized four instruments</w:t>
      </w:r>
      <w:r w:rsidR="00FB25AA">
        <w:rPr>
          <w:rFonts w:ascii="Times New Roman" w:hAnsi="Times New Roman" w:cs="Times New Roman"/>
          <w:sz w:val="24"/>
          <w:szCs w:val="24"/>
        </w:rPr>
        <w:t xml:space="preserve"> to gather data systematically. </w:t>
      </w:r>
      <w:r w:rsidR="0059507C" w:rsidRPr="006F5D47">
        <w:rPr>
          <w:rFonts w:ascii="Times New Roman" w:hAnsi="Times New Roman" w:cs="Times New Roman"/>
          <w:sz w:val="24"/>
          <w:szCs w:val="24"/>
        </w:rPr>
        <w:t xml:space="preserve">A </w:t>
      </w:r>
      <w:r w:rsidR="0059507C" w:rsidRPr="006F5D47">
        <w:rPr>
          <w:rFonts w:ascii="Times New Roman" w:hAnsi="Times New Roman" w:cs="Times New Roman"/>
          <w:bCs/>
          <w:sz w:val="24"/>
          <w:szCs w:val="24"/>
        </w:rPr>
        <w:t>structured questionnaire</w:t>
      </w:r>
      <w:r w:rsidR="0059507C" w:rsidRPr="006F5D47">
        <w:rPr>
          <w:rFonts w:ascii="Times New Roman" w:hAnsi="Times New Roman" w:cs="Times New Roman"/>
          <w:sz w:val="24"/>
          <w:szCs w:val="24"/>
        </w:rPr>
        <w:t xml:space="preserve"> using a 5-point Likert scale </w:t>
      </w:r>
      <w:r w:rsidR="00FB25AA" w:rsidRPr="006F5D47">
        <w:rPr>
          <w:rFonts w:ascii="Times New Roman" w:hAnsi="Times New Roman" w:cs="Times New Roman"/>
          <w:sz w:val="24"/>
          <w:szCs w:val="24"/>
        </w:rPr>
        <w:t xml:space="preserve">was employed </w:t>
      </w:r>
      <w:r w:rsidR="00FB25AA">
        <w:rPr>
          <w:rFonts w:ascii="Times New Roman" w:hAnsi="Times New Roman" w:cs="Times New Roman"/>
          <w:sz w:val="24"/>
          <w:szCs w:val="24"/>
        </w:rPr>
        <w:t xml:space="preserve">with two categories to ensure the essence of the study. Firstly, the first category was implemented </w:t>
      </w:r>
      <w:r w:rsidR="0059507C" w:rsidRPr="006F5D47">
        <w:rPr>
          <w:rFonts w:ascii="Times New Roman" w:hAnsi="Times New Roman" w:cs="Times New Roman"/>
          <w:sz w:val="24"/>
          <w:szCs w:val="24"/>
        </w:rPr>
        <w:t xml:space="preserve">to measure </w:t>
      </w:r>
      <w:r w:rsidR="0091485F">
        <w:rPr>
          <w:rFonts w:ascii="Times New Roman" w:hAnsi="Times New Roman" w:cs="Times New Roman"/>
          <w:sz w:val="24"/>
          <w:szCs w:val="24"/>
        </w:rPr>
        <w:t>system’</w:t>
      </w:r>
      <w:r w:rsidR="0059507C" w:rsidRPr="006F5D47">
        <w:rPr>
          <w:rFonts w:ascii="Times New Roman" w:hAnsi="Times New Roman" w:cs="Times New Roman"/>
          <w:sz w:val="24"/>
          <w:szCs w:val="24"/>
        </w:rPr>
        <w:t>s</w:t>
      </w:r>
      <w:r w:rsidR="0091485F">
        <w:rPr>
          <w:rFonts w:ascii="Times New Roman" w:hAnsi="Times New Roman" w:cs="Times New Roman"/>
          <w:sz w:val="24"/>
          <w:szCs w:val="24"/>
        </w:rPr>
        <w:t xml:space="preserve"> effectiveness in terms of game design, and mechanics </w:t>
      </w:r>
      <w:r w:rsidR="0059507C" w:rsidRPr="006F5D47">
        <w:rPr>
          <w:rFonts w:ascii="Times New Roman" w:hAnsi="Times New Roman" w:cs="Times New Roman"/>
          <w:sz w:val="24"/>
          <w:szCs w:val="24"/>
        </w:rPr>
        <w:t xml:space="preserve">. </w:t>
      </w:r>
      <w:r w:rsidR="00FB25AA">
        <w:rPr>
          <w:rFonts w:ascii="Times New Roman" w:hAnsi="Times New Roman" w:cs="Times New Roman"/>
          <w:sz w:val="24"/>
          <w:szCs w:val="24"/>
        </w:rPr>
        <w:t>Lastly, the second part are</w:t>
      </w:r>
      <w:r w:rsidR="0059507C" w:rsidRPr="006F5D47">
        <w:rPr>
          <w:rFonts w:ascii="Times New Roman" w:hAnsi="Times New Roman" w:cs="Times New Roman"/>
          <w:sz w:val="24"/>
          <w:szCs w:val="24"/>
        </w:rPr>
        <w:t xml:space="preserve"> questions on disaster preparedness concepts, was administered </w:t>
      </w:r>
      <w:r w:rsidR="00FB25AA">
        <w:rPr>
          <w:rFonts w:ascii="Times New Roman" w:hAnsi="Times New Roman" w:cs="Times New Roman"/>
          <w:sz w:val="24"/>
          <w:szCs w:val="24"/>
        </w:rPr>
        <w:t>reflect</w:t>
      </w:r>
      <w:r w:rsidR="0091485F">
        <w:rPr>
          <w:rFonts w:ascii="Times New Roman" w:hAnsi="Times New Roman" w:cs="Times New Roman"/>
          <w:sz w:val="24"/>
          <w:szCs w:val="24"/>
        </w:rPr>
        <w:t xml:space="preserve">ing to their before and after </w:t>
      </w:r>
      <w:r w:rsidR="0059507C" w:rsidRPr="006F5D47">
        <w:rPr>
          <w:rFonts w:ascii="Times New Roman" w:hAnsi="Times New Roman" w:cs="Times New Roman"/>
          <w:sz w:val="24"/>
          <w:szCs w:val="24"/>
        </w:rPr>
        <w:t xml:space="preserve">simulation </w:t>
      </w:r>
      <w:r w:rsidR="00FB25AA">
        <w:rPr>
          <w:rFonts w:ascii="Times New Roman" w:hAnsi="Times New Roman" w:cs="Times New Roman"/>
          <w:sz w:val="24"/>
          <w:szCs w:val="24"/>
        </w:rPr>
        <w:t xml:space="preserve">activity </w:t>
      </w:r>
      <w:r w:rsidR="0091485F">
        <w:rPr>
          <w:rFonts w:ascii="Times New Roman" w:hAnsi="Times New Roman" w:cs="Times New Roman"/>
          <w:sz w:val="24"/>
          <w:szCs w:val="24"/>
        </w:rPr>
        <w:t>to determine knowledge acquisition, skill application and decision-making during simulated scenarios that will measure—what extent does the system improve disaster preparedness of learners</w:t>
      </w:r>
      <w:r w:rsidR="0059507C" w:rsidRPr="006F5D47">
        <w:rPr>
          <w:rFonts w:ascii="Times New Roman" w:hAnsi="Times New Roman" w:cs="Times New Roman"/>
          <w:sz w:val="24"/>
          <w:szCs w:val="24"/>
        </w:rPr>
        <w:t xml:space="preserve">. Using </w:t>
      </w:r>
      <w:r w:rsidR="002B262B">
        <w:rPr>
          <w:rFonts w:ascii="Times New Roman" w:hAnsi="Times New Roman" w:cs="Times New Roman"/>
          <w:sz w:val="24"/>
          <w:szCs w:val="24"/>
        </w:rPr>
        <w:t>t</w:t>
      </w:r>
      <w:r w:rsidR="00974FDD">
        <w:rPr>
          <w:rFonts w:ascii="Times New Roman" w:hAnsi="Times New Roman" w:cs="Times New Roman"/>
          <w:sz w:val="24"/>
          <w:szCs w:val="24"/>
        </w:rPr>
        <w:t>hese</w:t>
      </w:r>
      <w:r w:rsidR="002B262B">
        <w:rPr>
          <w:rFonts w:ascii="Times New Roman" w:hAnsi="Times New Roman" w:cs="Times New Roman"/>
          <w:sz w:val="24"/>
          <w:szCs w:val="24"/>
        </w:rPr>
        <w:t xml:space="preserve"> method</w:t>
      </w:r>
      <w:r w:rsidR="00974FDD">
        <w:rPr>
          <w:rFonts w:ascii="Times New Roman" w:hAnsi="Times New Roman" w:cs="Times New Roman"/>
          <w:sz w:val="24"/>
          <w:szCs w:val="24"/>
        </w:rPr>
        <w:t>s</w:t>
      </w:r>
      <w:r w:rsidR="002B262B">
        <w:rPr>
          <w:rFonts w:ascii="Times New Roman" w:hAnsi="Times New Roman" w:cs="Times New Roman"/>
          <w:sz w:val="24"/>
          <w:szCs w:val="24"/>
        </w:rPr>
        <w:t xml:space="preserve"> </w:t>
      </w:r>
      <w:r w:rsidR="0059507C" w:rsidRPr="006F5D47">
        <w:rPr>
          <w:rFonts w:ascii="Times New Roman" w:hAnsi="Times New Roman" w:cs="Times New Roman"/>
          <w:sz w:val="24"/>
          <w:szCs w:val="24"/>
        </w:rPr>
        <w:t xml:space="preserve">allowed the researchers to obtain both </w:t>
      </w:r>
      <w:r w:rsidR="0059507C" w:rsidRPr="006F5D47">
        <w:rPr>
          <w:rFonts w:ascii="Times New Roman" w:hAnsi="Times New Roman" w:cs="Times New Roman"/>
          <w:sz w:val="24"/>
          <w:szCs w:val="24"/>
        </w:rPr>
        <w:lastRenderedPageBreak/>
        <w:t>objective and subjective measures, producing a comprehensive evaluat</w:t>
      </w:r>
      <w:r w:rsidR="00974FDD">
        <w:rPr>
          <w:rFonts w:ascii="Times New Roman" w:hAnsi="Times New Roman" w:cs="Times New Roman"/>
          <w:sz w:val="24"/>
          <w:szCs w:val="24"/>
        </w:rPr>
        <w:t xml:space="preserve">ion of the game’s effectiveness through the simulation </w:t>
      </w:r>
      <w:r w:rsidR="0059507C" w:rsidRPr="006F5D47">
        <w:rPr>
          <w:rFonts w:ascii="Times New Roman" w:hAnsi="Times New Roman" w:cs="Times New Roman"/>
          <w:sz w:val="24"/>
          <w:szCs w:val="24"/>
        </w:rPr>
        <w:t>in fostering disaster preparedness among learners.</w:t>
      </w:r>
    </w:p>
    <w:p w14:paraId="3610B49B" w14:textId="77777777" w:rsidR="00176A24" w:rsidRPr="00176A24" w:rsidRDefault="00176A24" w:rsidP="00DF0F5A">
      <w:pPr>
        <w:spacing w:line="480" w:lineRule="auto"/>
        <w:ind w:firstLine="720"/>
        <w:jc w:val="both"/>
        <w:rPr>
          <w:rFonts w:ascii="Times New Roman" w:hAnsi="Times New Roman" w:cs="Times New Roman"/>
          <w:sz w:val="24"/>
          <w:szCs w:val="24"/>
        </w:rPr>
      </w:pPr>
      <w:r>
        <w:rPr>
          <w:rFonts w:ascii="Times New Roman" w:hAnsi="Times New Roman" w:cs="Times New Roman"/>
          <w:b/>
          <w:sz w:val="24"/>
          <w:szCs w:val="24"/>
        </w:rPr>
        <w:t xml:space="preserve">Developmental Method. </w:t>
      </w:r>
      <w:r w:rsidR="00DF0F5A" w:rsidRPr="00DF0F5A">
        <w:rPr>
          <w:rFonts w:ascii="Times New Roman" w:hAnsi="Times New Roman" w:cs="Times New Roman"/>
          <w:sz w:val="24"/>
          <w:szCs w:val="24"/>
        </w:rPr>
        <w:t xml:space="preserve">The developers used the system development process based on the V-model methodology for testing and planning to prioritize accuracy and validation of learning goals. </w:t>
      </w:r>
      <w:r w:rsidR="00F31347">
        <w:rPr>
          <w:rFonts w:ascii="Times New Roman" w:hAnsi="Times New Roman" w:cs="Times New Roman"/>
          <w:sz w:val="24"/>
          <w:szCs w:val="24"/>
        </w:rPr>
        <w:t>Most importantly, d</w:t>
      </w:r>
      <w:r w:rsidR="007E356E">
        <w:rPr>
          <w:rFonts w:ascii="Times New Roman" w:hAnsi="Times New Roman" w:cs="Times New Roman"/>
          <w:sz w:val="24"/>
          <w:szCs w:val="24"/>
        </w:rPr>
        <w:t>esigning</w:t>
      </w:r>
      <w:r w:rsidR="00DF0F5A" w:rsidRPr="00DF0F5A">
        <w:rPr>
          <w:rFonts w:ascii="Times New Roman" w:hAnsi="Times New Roman" w:cs="Times New Roman"/>
          <w:sz w:val="24"/>
          <w:szCs w:val="24"/>
        </w:rPr>
        <w:t xml:space="preserve"> the requirements of the system’s three major disaster scenarios and defining learners’ objectives by assessing decision-making during simulated situations. The acceptance testing then validated these by</w:t>
      </w:r>
      <w:r w:rsidR="007E356E">
        <w:rPr>
          <w:rFonts w:ascii="Times New Roman" w:hAnsi="Times New Roman" w:cs="Times New Roman"/>
          <w:sz w:val="24"/>
          <w:szCs w:val="24"/>
        </w:rPr>
        <w:t xml:space="preserve"> checking whether learners’ pre- </w:t>
      </w:r>
      <w:r w:rsidR="00DF0F5A" w:rsidRPr="00DF0F5A">
        <w:rPr>
          <w:rFonts w:ascii="Times New Roman" w:hAnsi="Times New Roman" w:cs="Times New Roman"/>
          <w:sz w:val="24"/>
          <w:szCs w:val="24"/>
        </w:rPr>
        <w:t xml:space="preserve">and post-assessments demonstrated increased knowledge acquisition and skill application in disaster preparedness. </w:t>
      </w:r>
      <w:r w:rsidR="007E356E">
        <w:rPr>
          <w:rFonts w:ascii="Times New Roman" w:hAnsi="Times New Roman" w:cs="Times New Roman"/>
          <w:sz w:val="24"/>
          <w:szCs w:val="24"/>
        </w:rPr>
        <w:t xml:space="preserve">Moreover, the second stage’s </w:t>
      </w:r>
      <w:r w:rsidR="00DF0F5A" w:rsidRPr="00DF0F5A">
        <w:rPr>
          <w:rFonts w:ascii="Times New Roman" w:hAnsi="Times New Roman" w:cs="Times New Roman"/>
          <w:sz w:val="24"/>
          <w:szCs w:val="24"/>
        </w:rPr>
        <w:t>goal is to evaluate the functionality and overall architecture of the system. This stage ensures that the intended design works properly, particularly the time-limited challenges reflecting the disaster scenarios, while the testing phase evaluates whether the game elements perform as intended. The third stage</w:t>
      </w:r>
      <w:r w:rsidR="007E356E">
        <w:rPr>
          <w:rFonts w:ascii="Times New Roman" w:hAnsi="Times New Roman" w:cs="Times New Roman"/>
          <w:sz w:val="24"/>
          <w:szCs w:val="24"/>
        </w:rPr>
        <w:t xml:space="preserve"> is used for smooth flow between gameplay and research instruments;</w:t>
      </w:r>
      <w:r w:rsidR="00DF0F5A" w:rsidRPr="00DF0F5A">
        <w:rPr>
          <w:rFonts w:ascii="Times New Roman" w:hAnsi="Times New Roman" w:cs="Times New Roman"/>
          <w:sz w:val="24"/>
          <w:szCs w:val="24"/>
        </w:rPr>
        <w:t xml:space="preserve"> </w:t>
      </w:r>
      <w:r w:rsidR="007E356E">
        <w:rPr>
          <w:rFonts w:ascii="Times New Roman" w:hAnsi="Times New Roman" w:cs="Times New Roman"/>
          <w:sz w:val="24"/>
          <w:szCs w:val="24"/>
        </w:rPr>
        <w:t xml:space="preserve">it </w:t>
      </w:r>
      <w:r w:rsidR="00DF0F5A" w:rsidRPr="00DF0F5A">
        <w:rPr>
          <w:rFonts w:ascii="Times New Roman" w:hAnsi="Times New Roman" w:cs="Times New Roman"/>
          <w:sz w:val="24"/>
          <w:szCs w:val="24"/>
        </w:rPr>
        <w:t>focuses on dividing the sys</w:t>
      </w:r>
      <w:r w:rsidR="007E356E">
        <w:rPr>
          <w:rFonts w:ascii="Times New Roman" w:hAnsi="Times New Roman" w:cs="Times New Roman"/>
          <w:sz w:val="24"/>
          <w:szCs w:val="24"/>
        </w:rPr>
        <w:t>tem</w:t>
      </w:r>
      <w:r w:rsidR="00DF0F5A" w:rsidRPr="00DF0F5A">
        <w:rPr>
          <w:rFonts w:ascii="Times New Roman" w:hAnsi="Times New Roman" w:cs="Times New Roman"/>
          <w:sz w:val="24"/>
          <w:szCs w:val="24"/>
        </w:rPr>
        <w:t xml:space="preserve"> into modules—includin</w:t>
      </w:r>
      <w:r w:rsidR="009E4E04">
        <w:rPr>
          <w:rFonts w:ascii="Times New Roman" w:hAnsi="Times New Roman" w:cs="Times New Roman"/>
          <w:sz w:val="24"/>
          <w:szCs w:val="24"/>
        </w:rPr>
        <w:t xml:space="preserve">g game mechanics and system pre/post-assessment, </w:t>
      </w:r>
      <w:r w:rsidR="00DF0F5A" w:rsidRPr="00DF0F5A">
        <w:rPr>
          <w:rFonts w:ascii="Times New Roman" w:hAnsi="Times New Roman" w:cs="Times New Roman"/>
          <w:sz w:val="24"/>
          <w:szCs w:val="24"/>
        </w:rPr>
        <w:t xml:space="preserve">and defining interactions among them. </w:t>
      </w:r>
      <w:r w:rsidR="007E356E">
        <w:rPr>
          <w:rFonts w:ascii="Times New Roman" w:hAnsi="Times New Roman" w:cs="Times New Roman"/>
          <w:sz w:val="24"/>
          <w:szCs w:val="24"/>
        </w:rPr>
        <w:t>Additionally,</w:t>
      </w:r>
      <w:r w:rsidR="00DF0F5A" w:rsidRPr="00DF0F5A">
        <w:rPr>
          <w:rFonts w:ascii="Times New Roman" w:hAnsi="Times New Roman" w:cs="Times New Roman"/>
          <w:sz w:val="24"/>
          <w:szCs w:val="24"/>
        </w:rPr>
        <w:t xml:space="preserve"> individual modules or components are tested. For example, timers should start and stop correctly, correct answers should trigger positive feedback, and wrong actions should result in penalties. </w:t>
      </w:r>
      <w:r w:rsidR="007E356E">
        <w:rPr>
          <w:rFonts w:ascii="Times New Roman" w:hAnsi="Times New Roman" w:cs="Times New Roman"/>
          <w:sz w:val="24"/>
          <w:szCs w:val="24"/>
        </w:rPr>
        <w:t>Furthermore</w:t>
      </w:r>
      <w:r w:rsidR="00DF0F5A" w:rsidRPr="00DF0F5A">
        <w:rPr>
          <w:rFonts w:ascii="Times New Roman" w:hAnsi="Times New Roman" w:cs="Times New Roman"/>
          <w:sz w:val="24"/>
          <w:szCs w:val="24"/>
        </w:rPr>
        <w:t xml:space="preserve">, </w:t>
      </w:r>
      <w:r w:rsidR="007E356E">
        <w:rPr>
          <w:rFonts w:ascii="Times New Roman" w:hAnsi="Times New Roman" w:cs="Times New Roman"/>
          <w:sz w:val="24"/>
          <w:szCs w:val="24"/>
        </w:rPr>
        <w:t>t</w:t>
      </w:r>
      <w:r w:rsidR="00DF0F5A" w:rsidRPr="00DF0F5A">
        <w:rPr>
          <w:rFonts w:ascii="Times New Roman" w:hAnsi="Times New Roman" w:cs="Times New Roman"/>
          <w:sz w:val="24"/>
          <w:szCs w:val="24"/>
        </w:rPr>
        <w:t xml:space="preserve">he developers used Unity/Unreal to code the 3D environment, and testing included running the system on different devices to check stability, responsiveness, and usability. Debugging was also performed to fix minor errors. This model was implemented to provide a structured and systematic development process that ensures each stage of the game’s design is validated through corresponding testing, thereby guaranteeing the </w:t>
      </w:r>
      <w:r w:rsidR="00DF0F5A" w:rsidRPr="00DF0F5A">
        <w:rPr>
          <w:rFonts w:ascii="Times New Roman" w:hAnsi="Times New Roman" w:cs="Times New Roman"/>
          <w:sz w:val="24"/>
          <w:szCs w:val="24"/>
        </w:rPr>
        <w:lastRenderedPageBreak/>
        <w:t xml:space="preserve">reliability, accuracy, and educational effectiveness of </w:t>
      </w:r>
      <w:r w:rsidR="00DF0F5A" w:rsidRPr="00DF0F5A">
        <w:rPr>
          <w:rFonts w:ascii="Times New Roman" w:hAnsi="Times New Roman" w:cs="Times New Roman"/>
          <w:iCs/>
          <w:sz w:val="24"/>
          <w:szCs w:val="24"/>
        </w:rPr>
        <w:t>Disaster Doors</w:t>
      </w:r>
      <w:r w:rsidR="00DF0F5A" w:rsidRPr="00DF0F5A">
        <w:rPr>
          <w:rFonts w:ascii="Times New Roman" w:hAnsi="Times New Roman" w:cs="Times New Roman"/>
          <w:sz w:val="24"/>
          <w:szCs w:val="24"/>
        </w:rPr>
        <w:t xml:space="preserve"> as a disaster preparedness tool. </w:t>
      </w:r>
      <w:r w:rsidR="00DF0F5A">
        <w:rPr>
          <w:noProof/>
          <w:lang w:eastAsia="fil-PH"/>
        </w:rPr>
        <w:drawing>
          <wp:anchor distT="0" distB="0" distL="114300" distR="114300" simplePos="0" relativeHeight="251692032" behindDoc="1" locked="0" layoutInCell="1" allowOverlap="1" wp14:anchorId="45097AFB" wp14:editId="17BFC654">
            <wp:simplePos x="0" y="0"/>
            <wp:positionH relativeFrom="margin">
              <wp:align>right</wp:align>
            </wp:positionH>
            <wp:positionV relativeFrom="paragraph">
              <wp:posOffset>2924175</wp:posOffset>
            </wp:positionV>
            <wp:extent cx="5272405" cy="2612390"/>
            <wp:effectExtent l="0" t="0" r="4445" b="0"/>
            <wp:wrapTight wrapText="bothSides">
              <wp:wrapPolygon edited="0">
                <wp:start x="0" y="0"/>
                <wp:lineTo x="0" y="21421"/>
                <wp:lineTo x="21540" y="21421"/>
                <wp:lineTo x="21540" y="0"/>
                <wp:lineTo x="0" y="0"/>
              </wp:wrapPolygon>
            </wp:wrapTight>
            <wp:docPr id="13" name="Picture 13" descr="V-Model In Software Development: Ultimate Guideline for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odel In Software Development: Ultimate Guideline for 202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880" t="8405" r="4960" b="3544"/>
                    <a:stretch/>
                  </pic:blipFill>
                  <pic:spPr bwMode="auto">
                    <a:xfrm>
                      <a:off x="0" y="0"/>
                      <a:ext cx="5272405" cy="26123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1485F">
        <w:rPr>
          <w:rFonts w:ascii="Times New Roman" w:hAnsi="Times New Roman" w:cs="Times New Roman"/>
          <w:sz w:val="24"/>
          <w:szCs w:val="24"/>
        </w:rPr>
        <w:t xml:space="preserve"> </w:t>
      </w:r>
    </w:p>
    <w:p w14:paraId="39ED69C3" w14:textId="77777777" w:rsidR="0059507C" w:rsidRDefault="00481C25" w:rsidP="00481C25">
      <w:pPr>
        <w:spacing w:line="480" w:lineRule="auto"/>
        <w:ind w:firstLine="720"/>
        <w:jc w:val="center"/>
        <w:rPr>
          <w:rFonts w:ascii="Times New Roman" w:hAnsi="Times New Roman" w:cs="Times New Roman"/>
          <w:sz w:val="24"/>
          <w:szCs w:val="24"/>
        </w:rPr>
      </w:pPr>
      <w:r>
        <w:rPr>
          <w:rFonts w:ascii="Times New Roman" w:hAnsi="Times New Roman" w:cs="Times New Roman"/>
          <w:i/>
          <w:sz w:val="24"/>
          <w:szCs w:val="24"/>
        </w:rPr>
        <w:t xml:space="preserve">Figure 2. </w:t>
      </w:r>
      <w:r>
        <w:rPr>
          <w:rFonts w:ascii="Times New Roman" w:hAnsi="Times New Roman" w:cs="Times New Roman"/>
          <w:sz w:val="24"/>
          <w:szCs w:val="24"/>
        </w:rPr>
        <w:t xml:space="preserve">V-Model </w:t>
      </w:r>
      <w:r w:rsidR="00083941">
        <w:rPr>
          <w:rFonts w:ascii="Times New Roman" w:hAnsi="Times New Roman" w:cs="Times New Roman"/>
          <w:sz w:val="24"/>
          <w:szCs w:val="24"/>
        </w:rPr>
        <w:t>Methodology</w:t>
      </w:r>
    </w:p>
    <w:p w14:paraId="63FF344E" w14:textId="77777777" w:rsidR="00481C25" w:rsidRDefault="00481C25" w:rsidP="00481C25">
      <w:pPr>
        <w:spacing w:line="480" w:lineRule="auto"/>
        <w:rPr>
          <w:rFonts w:ascii="Times New Roman" w:hAnsi="Times New Roman" w:cs="Times New Roman"/>
          <w:sz w:val="24"/>
          <w:szCs w:val="24"/>
        </w:rPr>
      </w:pPr>
      <w:r>
        <w:rPr>
          <w:rFonts w:ascii="Times New Roman" w:hAnsi="Times New Roman" w:cs="Times New Roman"/>
          <w:sz w:val="24"/>
          <w:szCs w:val="24"/>
        </w:rPr>
        <w:tab/>
      </w:r>
    </w:p>
    <w:p w14:paraId="508685B4" w14:textId="77777777" w:rsidR="00481C25" w:rsidRDefault="00481C25" w:rsidP="00481C2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Figure 2 show the system’s developmental method using V-Model. </w:t>
      </w:r>
      <w:r w:rsidR="00083941">
        <w:rPr>
          <w:rFonts w:ascii="Times New Roman" w:hAnsi="Times New Roman" w:cs="Times New Roman"/>
          <w:sz w:val="24"/>
          <w:szCs w:val="24"/>
        </w:rPr>
        <w:t>It is a development methodology shaped like the letter “V”, where the left side represents the stages of development and design, the bottom represents implementation or coding, and the right side represents the testing and validation. Each developmental phase has corresponding stages, on the left: Requirement Design, System Design, Architecture Design, and Module Design. Additionally, on the right side: Acceptance Test, System Test,  Integration Test, and Unit Test.</w:t>
      </w:r>
    </w:p>
    <w:p w14:paraId="53C41D69" w14:textId="77777777" w:rsidR="00083941" w:rsidRPr="00481C25" w:rsidRDefault="00083941" w:rsidP="00481C25">
      <w:pPr>
        <w:spacing w:line="480" w:lineRule="auto"/>
        <w:rPr>
          <w:rFonts w:ascii="Times New Roman" w:hAnsi="Times New Roman" w:cs="Times New Roman"/>
          <w:sz w:val="24"/>
          <w:szCs w:val="24"/>
        </w:rPr>
      </w:pPr>
    </w:p>
    <w:p w14:paraId="25A928E0" w14:textId="77777777" w:rsidR="00A244DE" w:rsidRPr="006F5D47" w:rsidRDefault="00A244DE" w:rsidP="006F5D47">
      <w:pPr>
        <w:spacing w:line="480" w:lineRule="auto"/>
        <w:rPr>
          <w:rFonts w:ascii="Times New Roman" w:hAnsi="Times New Roman" w:cs="Times New Roman"/>
          <w:b/>
          <w:sz w:val="24"/>
          <w:szCs w:val="24"/>
        </w:rPr>
      </w:pPr>
      <w:r w:rsidRPr="006F5D47">
        <w:rPr>
          <w:rFonts w:ascii="Times New Roman" w:hAnsi="Times New Roman" w:cs="Times New Roman"/>
          <w:b/>
          <w:sz w:val="24"/>
          <w:szCs w:val="24"/>
        </w:rPr>
        <w:t>Population and Sample of the Study</w:t>
      </w:r>
      <w:r w:rsidR="002B262B">
        <w:rPr>
          <w:rFonts w:ascii="Times New Roman" w:hAnsi="Times New Roman" w:cs="Times New Roman"/>
          <w:b/>
          <w:sz w:val="24"/>
          <w:szCs w:val="24"/>
        </w:rPr>
        <w:t xml:space="preserve"> </w:t>
      </w:r>
    </w:p>
    <w:p w14:paraId="6591EA25" w14:textId="77777777" w:rsidR="007A6682" w:rsidRDefault="005C5D0D" w:rsidP="006F5D47">
      <w:pPr>
        <w:spacing w:line="480" w:lineRule="auto"/>
        <w:jc w:val="both"/>
        <w:rPr>
          <w:rFonts w:ascii="Times New Roman" w:hAnsi="Times New Roman" w:cs="Times New Roman"/>
          <w:sz w:val="24"/>
          <w:szCs w:val="24"/>
        </w:rPr>
      </w:pPr>
      <w:r w:rsidRPr="006F5D47">
        <w:rPr>
          <w:rFonts w:ascii="Times New Roman" w:hAnsi="Times New Roman" w:cs="Times New Roman"/>
          <w:b/>
          <w:sz w:val="24"/>
          <w:szCs w:val="24"/>
        </w:rPr>
        <w:tab/>
      </w:r>
      <w:r w:rsidR="007A6682" w:rsidRPr="006F5D47">
        <w:rPr>
          <w:rFonts w:ascii="Times New Roman" w:hAnsi="Times New Roman" w:cs="Times New Roman"/>
          <w:sz w:val="24"/>
          <w:szCs w:val="24"/>
        </w:rPr>
        <w:t xml:space="preserve">The target population of this study consists of secondary school learners, specifically junior high school students, from whom the sample was drawn. The selected participants were expected to provide the data necessary to address the research </w:t>
      </w:r>
      <w:r w:rsidR="007A6682" w:rsidRPr="006F5D47">
        <w:rPr>
          <w:rFonts w:ascii="Times New Roman" w:hAnsi="Times New Roman" w:cs="Times New Roman"/>
          <w:sz w:val="24"/>
          <w:szCs w:val="24"/>
        </w:rPr>
        <w:lastRenderedPageBreak/>
        <w:t xml:space="preserve">objectives. A total of </w:t>
      </w:r>
      <w:r w:rsidR="007A6682" w:rsidRPr="006F5D47">
        <w:rPr>
          <w:rFonts w:ascii="Times New Roman" w:hAnsi="Times New Roman" w:cs="Times New Roman"/>
          <w:bCs/>
          <w:sz w:val="24"/>
          <w:szCs w:val="24"/>
        </w:rPr>
        <w:t>100 junior secondary learners</w:t>
      </w:r>
      <w:r w:rsidR="007A6682" w:rsidRPr="006F5D47">
        <w:rPr>
          <w:rFonts w:ascii="Times New Roman" w:hAnsi="Times New Roman" w:cs="Times New Roman"/>
          <w:sz w:val="24"/>
          <w:szCs w:val="24"/>
        </w:rPr>
        <w:t xml:space="preserve"> were randomly selected from various sections and grade levels of a private secondary school in </w:t>
      </w:r>
      <w:r w:rsidR="007A6682" w:rsidRPr="006F5D47">
        <w:rPr>
          <w:rFonts w:ascii="Times New Roman" w:hAnsi="Times New Roman" w:cs="Times New Roman"/>
          <w:bCs/>
          <w:sz w:val="24"/>
          <w:szCs w:val="24"/>
        </w:rPr>
        <w:t>Bulacan</w:t>
      </w:r>
      <w:r w:rsidR="007A6682" w:rsidRPr="006F5D47">
        <w:rPr>
          <w:rFonts w:ascii="Times New Roman" w:hAnsi="Times New Roman" w:cs="Times New Roman"/>
          <w:sz w:val="24"/>
          <w:szCs w:val="24"/>
        </w:rPr>
        <w:t>. These learners were chosen based on their potential to provide meaningful insights, as they were presumed to have suffici</w:t>
      </w:r>
      <w:r w:rsidR="007300C9" w:rsidRPr="006F5D47">
        <w:rPr>
          <w:rFonts w:ascii="Times New Roman" w:hAnsi="Times New Roman" w:cs="Times New Roman"/>
          <w:sz w:val="24"/>
          <w:szCs w:val="24"/>
        </w:rPr>
        <w:t>ent knowledge to respond to the</w:t>
      </w:r>
      <w:r w:rsidR="007A6682" w:rsidRPr="006F5D47">
        <w:rPr>
          <w:rFonts w:ascii="Times New Roman" w:hAnsi="Times New Roman" w:cs="Times New Roman"/>
          <w:sz w:val="24"/>
          <w:szCs w:val="24"/>
        </w:rPr>
        <w:t xml:space="preserve"> questions and relevant experience with interacting with digital tools, which are essential for engaging with the </w:t>
      </w:r>
      <w:r w:rsidR="007A6682" w:rsidRPr="006F5D47">
        <w:rPr>
          <w:rFonts w:ascii="Times New Roman" w:hAnsi="Times New Roman" w:cs="Times New Roman"/>
          <w:iCs/>
          <w:sz w:val="24"/>
          <w:szCs w:val="24"/>
        </w:rPr>
        <w:t>Disaster Doors</w:t>
      </w:r>
      <w:r w:rsidR="007A6682" w:rsidRPr="006F5D47">
        <w:rPr>
          <w:rFonts w:ascii="Times New Roman" w:hAnsi="Times New Roman" w:cs="Times New Roman"/>
          <w:sz w:val="24"/>
          <w:szCs w:val="24"/>
        </w:rPr>
        <w:t xml:space="preserve"> gamified learning platform.</w:t>
      </w:r>
    </w:p>
    <w:p w14:paraId="29D0864D" w14:textId="77777777" w:rsidR="00DD0997" w:rsidRPr="00DD0997" w:rsidRDefault="00DD0997" w:rsidP="00DD0997">
      <w:pPr>
        <w:spacing w:line="480" w:lineRule="auto"/>
        <w:ind w:firstLine="720"/>
        <w:jc w:val="both"/>
        <w:rPr>
          <w:rFonts w:ascii="Times New Roman" w:hAnsi="Times New Roman" w:cs="Times New Roman"/>
          <w:sz w:val="24"/>
          <w:szCs w:val="24"/>
        </w:rPr>
      </w:pPr>
      <w:r w:rsidRPr="00DD0997">
        <w:rPr>
          <w:rFonts w:ascii="Times New Roman" w:hAnsi="Times New Roman" w:cs="Times New Roman"/>
          <w:sz w:val="24"/>
          <w:szCs w:val="24"/>
        </w:rPr>
        <w:t xml:space="preserve">The sample size for this study was determined using Slovin’s formula with a population of </w:t>
      </w:r>
      <w:r>
        <w:rPr>
          <w:rFonts w:ascii="Times New Roman" w:hAnsi="Times New Roman" w:cs="Times New Roman"/>
          <w:sz w:val="24"/>
          <w:szCs w:val="24"/>
        </w:rPr>
        <w:t>900</w:t>
      </w:r>
      <w:r w:rsidRPr="00DD0997">
        <w:rPr>
          <w:rFonts w:ascii="Times New Roman" w:hAnsi="Times New Roman" w:cs="Times New Roman"/>
          <w:sz w:val="24"/>
          <w:szCs w:val="24"/>
        </w:rPr>
        <w:t xml:space="preserve"> learners and a margin of error of 5%. Using the formula:</w:t>
      </w:r>
    </w:p>
    <w:p w14:paraId="3FBD114A" w14:textId="77777777" w:rsidR="00DD0997" w:rsidRDefault="00DD0997" w:rsidP="00DD0997">
      <w:pPr>
        <w:spacing w:line="480" w:lineRule="auto"/>
        <w:jc w:val="both"/>
        <w:rPr>
          <w:rFonts w:ascii="Times New Roman" w:hAnsi="Times New Roman" w:cs="Times New Roman"/>
          <w:sz w:val="24"/>
          <w:szCs w:val="24"/>
        </w:rPr>
      </w:pPr>
      <w:r w:rsidRPr="00DD0997">
        <w:rPr>
          <w:rFonts w:ascii="Times New Roman" w:hAnsi="Times New Roman" w:cs="Times New Roman"/>
          <w:noProof/>
          <w:sz w:val="24"/>
          <w:szCs w:val="24"/>
          <w:lang w:eastAsia="fil-PH"/>
        </w:rPr>
        <w:drawing>
          <wp:anchor distT="0" distB="0" distL="114300" distR="114300" simplePos="0" relativeHeight="251693056" behindDoc="0" locked="0" layoutInCell="1" allowOverlap="1" wp14:anchorId="33284182" wp14:editId="2A65EC86">
            <wp:simplePos x="0" y="0"/>
            <wp:positionH relativeFrom="column">
              <wp:posOffset>1876425</wp:posOffset>
            </wp:positionH>
            <wp:positionV relativeFrom="paragraph">
              <wp:posOffset>8890</wp:posOffset>
            </wp:positionV>
            <wp:extent cx="1086002" cy="41915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086002" cy="419158"/>
                    </a:xfrm>
                    <a:prstGeom prst="rect">
                      <a:avLst/>
                    </a:prstGeom>
                  </pic:spPr>
                </pic:pic>
              </a:graphicData>
            </a:graphic>
          </wp:anchor>
        </w:drawing>
      </w:r>
    </w:p>
    <w:p w14:paraId="534D0B24" w14:textId="77777777" w:rsidR="00912F83" w:rsidRDefault="00912F83" w:rsidP="00912F83">
      <w:pPr>
        <w:spacing w:line="480" w:lineRule="auto"/>
        <w:jc w:val="both"/>
        <w:rPr>
          <w:rFonts w:ascii="Times New Roman" w:hAnsi="Times New Roman" w:cs="Times New Roman"/>
          <w:sz w:val="24"/>
          <w:szCs w:val="24"/>
        </w:rPr>
      </w:pPr>
      <w:r>
        <w:rPr>
          <w:rFonts w:ascii="Times New Roman" w:hAnsi="Times New Roman" w:cs="Times New Roman"/>
          <w:sz w:val="24"/>
          <w:szCs w:val="24"/>
        </w:rPr>
        <w:t>Wherein:</w:t>
      </w:r>
    </w:p>
    <w:p w14:paraId="4DB133F4" w14:textId="77777777" w:rsidR="00DD0997" w:rsidRDefault="00912F83" w:rsidP="00DD099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 is </w:t>
      </w:r>
      <w:r w:rsidR="00B558D0">
        <w:rPr>
          <w:rFonts w:ascii="Times New Roman" w:hAnsi="Times New Roman" w:cs="Times New Roman"/>
          <w:sz w:val="24"/>
          <w:szCs w:val="24"/>
        </w:rPr>
        <w:t xml:space="preserve">the </w:t>
      </w:r>
      <w:r>
        <w:rPr>
          <w:rFonts w:ascii="Times New Roman" w:hAnsi="Times New Roman" w:cs="Times New Roman"/>
          <w:sz w:val="24"/>
          <w:szCs w:val="24"/>
        </w:rPr>
        <w:t>sample size</w:t>
      </w:r>
    </w:p>
    <w:p w14:paraId="2222E33F" w14:textId="77777777" w:rsidR="00912F83" w:rsidRDefault="00912F83" w:rsidP="00DD099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 is </w:t>
      </w:r>
      <w:r w:rsidR="00B558D0">
        <w:rPr>
          <w:rFonts w:ascii="Times New Roman" w:hAnsi="Times New Roman" w:cs="Times New Roman"/>
          <w:sz w:val="24"/>
          <w:szCs w:val="24"/>
        </w:rPr>
        <w:t xml:space="preserve">the </w:t>
      </w:r>
      <w:r>
        <w:rPr>
          <w:rFonts w:ascii="Times New Roman" w:hAnsi="Times New Roman" w:cs="Times New Roman"/>
          <w:sz w:val="24"/>
          <w:szCs w:val="24"/>
        </w:rPr>
        <w:t>population size</w:t>
      </w:r>
    </w:p>
    <w:p w14:paraId="2F74A5EE" w14:textId="77777777" w:rsidR="00912F83" w:rsidRDefault="00912F83" w:rsidP="00DD099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 is </w:t>
      </w:r>
      <w:r w:rsidR="00B558D0">
        <w:rPr>
          <w:rFonts w:ascii="Times New Roman" w:hAnsi="Times New Roman" w:cs="Times New Roman"/>
          <w:sz w:val="24"/>
          <w:szCs w:val="24"/>
        </w:rPr>
        <w:t xml:space="preserve">a </w:t>
      </w:r>
      <w:r>
        <w:rPr>
          <w:rFonts w:ascii="Times New Roman" w:hAnsi="Times New Roman" w:cs="Times New Roman"/>
          <w:sz w:val="24"/>
          <w:szCs w:val="24"/>
        </w:rPr>
        <w:t>margin of error</w:t>
      </w:r>
    </w:p>
    <w:p w14:paraId="290E5E39" w14:textId="77777777" w:rsidR="00DD0997" w:rsidRPr="00DD0997" w:rsidRDefault="00DD0997" w:rsidP="00DD0997">
      <w:pPr>
        <w:spacing w:line="480" w:lineRule="auto"/>
        <w:ind w:firstLine="720"/>
        <w:jc w:val="both"/>
        <w:rPr>
          <w:rFonts w:ascii="Times New Roman" w:hAnsi="Times New Roman" w:cs="Times New Roman"/>
          <w:sz w:val="24"/>
          <w:szCs w:val="24"/>
        </w:rPr>
      </w:pPr>
      <w:r w:rsidRPr="00DD0997">
        <w:rPr>
          <w:rFonts w:ascii="Times New Roman" w:hAnsi="Times New Roman" w:cs="Times New Roman"/>
          <w:sz w:val="24"/>
          <w:szCs w:val="24"/>
        </w:rPr>
        <w:t>The computed sample size is 2</w:t>
      </w:r>
      <w:r w:rsidR="00B558D0">
        <w:rPr>
          <w:rFonts w:ascii="Times New Roman" w:hAnsi="Times New Roman" w:cs="Times New Roman"/>
          <w:sz w:val="24"/>
          <w:szCs w:val="24"/>
        </w:rPr>
        <w:t>77</w:t>
      </w:r>
      <w:r w:rsidRPr="00DD0997">
        <w:rPr>
          <w:rFonts w:ascii="Times New Roman" w:hAnsi="Times New Roman" w:cs="Times New Roman"/>
          <w:sz w:val="24"/>
          <w:szCs w:val="24"/>
        </w:rPr>
        <w:t xml:space="preserve"> learners. However, due to feasibility, the researchers used 100 respondents selected through convenience sampling.</w:t>
      </w:r>
    </w:p>
    <w:p w14:paraId="2741847B" w14:textId="77777777" w:rsidR="00DD0997" w:rsidRPr="006F5D47" w:rsidRDefault="00DD0997" w:rsidP="006F5D47">
      <w:pPr>
        <w:spacing w:line="480" w:lineRule="auto"/>
        <w:jc w:val="both"/>
        <w:rPr>
          <w:rFonts w:ascii="Times New Roman" w:hAnsi="Times New Roman" w:cs="Times New Roman"/>
          <w:sz w:val="24"/>
          <w:szCs w:val="24"/>
        </w:rPr>
      </w:pPr>
    </w:p>
    <w:p w14:paraId="17841902" w14:textId="77777777" w:rsidR="002C52BE" w:rsidRPr="006F5D47" w:rsidRDefault="002C52BE" w:rsidP="006F5D47">
      <w:pPr>
        <w:spacing w:line="480" w:lineRule="auto"/>
        <w:jc w:val="center"/>
        <w:rPr>
          <w:rFonts w:ascii="Times New Roman" w:hAnsi="Times New Roman" w:cs="Times New Roman"/>
          <w:b/>
          <w:sz w:val="24"/>
          <w:szCs w:val="24"/>
        </w:rPr>
      </w:pPr>
      <w:r w:rsidRPr="006F5D47">
        <w:rPr>
          <w:rFonts w:ascii="Times New Roman" w:hAnsi="Times New Roman" w:cs="Times New Roman"/>
          <w:b/>
          <w:sz w:val="24"/>
          <w:szCs w:val="24"/>
        </w:rPr>
        <w:t>Distribution of Respondents</w:t>
      </w:r>
    </w:p>
    <w:tbl>
      <w:tblPr>
        <w:tblStyle w:val="TableGrid"/>
        <w:tblW w:w="0" w:type="auto"/>
        <w:tblLook w:val="04A0" w:firstRow="1" w:lastRow="0" w:firstColumn="1" w:lastColumn="0" w:noHBand="0" w:noVBand="1"/>
      </w:tblPr>
      <w:tblGrid>
        <w:gridCol w:w="2715"/>
        <w:gridCol w:w="2732"/>
        <w:gridCol w:w="2849"/>
      </w:tblGrid>
      <w:tr w:rsidR="002C52BE" w:rsidRPr="006F5D47" w14:paraId="2594DD32" w14:textId="77777777" w:rsidTr="00F23A66">
        <w:tc>
          <w:tcPr>
            <w:tcW w:w="2715" w:type="dxa"/>
          </w:tcPr>
          <w:p w14:paraId="41C02FA7" w14:textId="77777777" w:rsidR="002C52BE" w:rsidRPr="006F5D47" w:rsidRDefault="002C52BE" w:rsidP="006F5D47">
            <w:pPr>
              <w:spacing w:line="480" w:lineRule="auto"/>
              <w:jc w:val="center"/>
              <w:rPr>
                <w:rFonts w:ascii="Times New Roman" w:hAnsi="Times New Roman" w:cs="Times New Roman"/>
                <w:b/>
                <w:sz w:val="24"/>
                <w:szCs w:val="24"/>
              </w:rPr>
            </w:pPr>
            <w:r w:rsidRPr="006F5D47">
              <w:rPr>
                <w:rFonts w:ascii="Times New Roman" w:hAnsi="Times New Roman" w:cs="Times New Roman"/>
                <w:b/>
                <w:sz w:val="24"/>
                <w:szCs w:val="24"/>
              </w:rPr>
              <w:t>Respondents</w:t>
            </w:r>
          </w:p>
        </w:tc>
        <w:tc>
          <w:tcPr>
            <w:tcW w:w="2732" w:type="dxa"/>
          </w:tcPr>
          <w:p w14:paraId="04F0EFEA" w14:textId="77777777" w:rsidR="002C52BE" w:rsidRPr="006F5D47" w:rsidRDefault="002C52BE" w:rsidP="006F5D47">
            <w:pPr>
              <w:spacing w:line="480" w:lineRule="auto"/>
              <w:jc w:val="center"/>
              <w:rPr>
                <w:rFonts w:ascii="Times New Roman" w:hAnsi="Times New Roman" w:cs="Times New Roman"/>
                <w:b/>
                <w:sz w:val="24"/>
                <w:szCs w:val="24"/>
              </w:rPr>
            </w:pPr>
            <w:r w:rsidRPr="006F5D47">
              <w:rPr>
                <w:rFonts w:ascii="Times New Roman" w:hAnsi="Times New Roman" w:cs="Times New Roman"/>
                <w:b/>
                <w:sz w:val="24"/>
                <w:szCs w:val="24"/>
              </w:rPr>
              <w:t>Total</w:t>
            </w:r>
          </w:p>
        </w:tc>
        <w:tc>
          <w:tcPr>
            <w:tcW w:w="2849" w:type="dxa"/>
          </w:tcPr>
          <w:p w14:paraId="2A309A1C" w14:textId="77777777" w:rsidR="002C52BE" w:rsidRPr="006F5D47" w:rsidRDefault="002C52BE" w:rsidP="006F5D47">
            <w:pPr>
              <w:spacing w:line="480" w:lineRule="auto"/>
              <w:jc w:val="center"/>
              <w:rPr>
                <w:rFonts w:ascii="Times New Roman" w:hAnsi="Times New Roman" w:cs="Times New Roman"/>
                <w:b/>
                <w:sz w:val="24"/>
                <w:szCs w:val="24"/>
              </w:rPr>
            </w:pPr>
            <w:r w:rsidRPr="006F5D47">
              <w:rPr>
                <w:rFonts w:ascii="Times New Roman" w:hAnsi="Times New Roman" w:cs="Times New Roman"/>
                <w:b/>
                <w:sz w:val="24"/>
                <w:szCs w:val="24"/>
              </w:rPr>
              <w:t>Percent</w:t>
            </w:r>
          </w:p>
        </w:tc>
      </w:tr>
      <w:tr w:rsidR="002C52BE" w:rsidRPr="006F5D47" w14:paraId="73DA6886" w14:textId="77777777" w:rsidTr="00F23A66">
        <w:tc>
          <w:tcPr>
            <w:tcW w:w="2715" w:type="dxa"/>
          </w:tcPr>
          <w:p w14:paraId="5AF68368"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7</w:t>
            </w:r>
            <w:r w:rsidRPr="006F5D47">
              <w:rPr>
                <w:rFonts w:ascii="Times New Roman" w:hAnsi="Times New Roman" w:cs="Times New Roman"/>
                <w:sz w:val="24"/>
                <w:szCs w:val="24"/>
                <w:vertAlign w:val="superscript"/>
              </w:rPr>
              <w:t>th</w:t>
            </w:r>
            <w:r w:rsidRPr="006F5D47">
              <w:rPr>
                <w:rFonts w:ascii="Times New Roman" w:hAnsi="Times New Roman" w:cs="Times New Roman"/>
                <w:sz w:val="24"/>
                <w:szCs w:val="24"/>
              </w:rPr>
              <w:t xml:space="preserve"> grader</w:t>
            </w:r>
          </w:p>
        </w:tc>
        <w:tc>
          <w:tcPr>
            <w:tcW w:w="2732" w:type="dxa"/>
          </w:tcPr>
          <w:p w14:paraId="3E1C081F"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25</w:t>
            </w:r>
          </w:p>
        </w:tc>
        <w:tc>
          <w:tcPr>
            <w:tcW w:w="2849" w:type="dxa"/>
          </w:tcPr>
          <w:p w14:paraId="547050D9"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25%</w:t>
            </w:r>
          </w:p>
        </w:tc>
      </w:tr>
      <w:tr w:rsidR="002C52BE" w:rsidRPr="006F5D47" w14:paraId="442AE0DD" w14:textId="77777777" w:rsidTr="00F23A66">
        <w:tc>
          <w:tcPr>
            <w:tcW w:w="2715" w:type="dxa"/>
          </w:tcPr>
          <w:p w14:paraId="1CE8D8C3"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8</w:t>
            </w:r>
            <w:r w:rsidRPr="006F5D47">
              <w:rPr>
                <w:rFonts w:ascii="Times New Roman" w:hAnsi="Times New Roman" w:cs="Times New Roman"/>
                <w:sz w:val="24"/>
                <w:szCs w:val="24"/>
                <w:vertAlign w:val="superscript"/>
              </w:rPr>
              <w:t>th</w:t>
            </w:r>
            <w:r w:rsidRPr="006F5D47">
              <w:rPr>
                <w:rFonts w:ascii="Times New Roman" w:hAnsi="Times New Roman" w:cs="Times New Roman"/>
                <w:sz w:val="24"/>
                <w:szCs w:val="24"/>
              </w:rPr>
              <w:t xml:space="preserve"> grader</w:t>
            </w:r>
          </w:p>
        </w:tc>
        <w:tc>
          <w:tcPr>
            <w:tcW w:w="2732" w:type="dxa"/>
          </w:tcPr>
          <w:p w14:paraId="2BD082E3"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25</w:t>
            </w:r>
          </w:p>
        </w:tc>
        <w:tc>
          <w:tcPr>
            <w:tcW w:w="2849" w:type="dxa"/>
          </w:tcPr>
          <w:p w14:paraId="793A1454"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25%</w:t>
            </w:r>
          </w:p>
        </w:tc>
      </w:tr>
      <w:tr w:rsidR="002C52BE" w:rsidRPr="006F5D47" w14:paraId="1B223361" w14:textId="77777777" w:rsidTr="00F23A66">
        <w:tc>
          <w:tcPr>
            <w:tcW w:w="2715" w:type="dxa"/>
          </w:tcPr>
          <w:p w14:paraId="3C014BFD"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9</w:t>
            </w:r>
            <w:r w:rsidRPr="006F5D47">
              <w:rPr>
                <w:rFonts w:ascii="Times New Roman" w:hAnsi="Times New Roman" w:cs="Times New Roman"/>
                <w:sz w:val="24"/>
                <w:szCs w:val="24"/>
                <w:vertAlign w:val="superscript"/>
              </w:rPr>
              <w:t>th</w:t>
            </w:r>
            <w:r w:rsidRPr="006F5D47">
              <w:rPr>
                <w:rFonts w:ascii="Times New Roman" w:hAnsi="Times New Roman" w:cs="Times New Roman"/>
                <w:sz w:val="24"/>
                <w:szCs w:val="24"/>
              </w:rPr>
              <w:t xml:space="preserve"> grader</w:t>
            </w:r>
          </w:p>
        </w:tc>
        <w:tc>
          <w:tcPr>
            <w:tcW w:w="2732" w:type="dxa"/>
          </w:tcPr>
          <w:p w14:paraId="18CCEA40"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25</w:t>
            </w:r>
          </w:p>
        </w:tc>
        <w:tc>
          <w:tcPr>
            <w:tcW w:w="2849" w:type="dxa"/>
          </w:tcPr>
          <w:p w14:paraId="08435BB7"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25%</w:t>
            </w:r>
          </w:p>
        </w:tc>
      </w:tr>
      <w:tr w:rsidR="002C52BE" w:rsidRPr="006F5D47" w14:paraId="6052DA7D" w14:textId="77777777" w:rsidTr="00F23A66">
        <w:tc>
          <w:tcPr>
            <w:tcW w:w="2715" w:type="dxa"/>
          </w:tcPr>
          <w:p w14:paraId="0A19D70D"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10</w:t>
            </w:r>
            <w:r w:rsidRPr="006F5D47">
              <w:rPr>
                <w:rFonts w:ascii="Times New Roman" w:hAnsi="Times New Roman" w:cs="Times New Roman"/>
                <w:sz w:val="24"/>
                <w:szCs w:val="24"/>
                <w:vertAlign w:val="superscript"/>
              </w:rPr>
              <w:t>th</w:t>
            </w:r>
            <w:r w:rsidRPr="006F5D47">
              <w:rPr>
                <w:rFonts w:ascii="Times New Roman" w:hAnsi="Times New Roman" w:cs="Times New Roman"/>
                <w:sz w:val="24"/>
                <w:szCs w:val="24"/>
              </w:rPr>
              <w:t xml:space="preserve"> grader</w:t>
            </w:r>
          </w:p>
        </w:tc>
        <w:tc>
          <w:tcPr>
            <w:tcW w:w="2732" w:type="dxa"/>
          </w:tcPr>
          <w:p w14:paraId="1C5BB3CA"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25</w:t>
            </w:r>
          </w:p>
        </w:tc>
        <w:tc>
          <w:tcPr>
            <w:tcW w:w="2849" w:type="dxa"/>
          </w:tcPr>
          <w:p w14:paraId="050D0A5A"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25%</w:t>
            </w:r>
          </w:p>
        </w:tc>
      </w:tr>
      <w:tr w:rsidR="002C52BE" w:rsidRPr="006F5D47" w14:paraId="71BEFA93" w14:textId="77777777" w:rsidTr="00F23A66">
        <w:tc>
          <w:tcPr>
            <w:tcW w:w="2715" w:type="dxa"/>
          </w:tcPr>
          <w:p w14:paraId="6594C54D"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lastRenderedPageBreak/>
              <w:t>Total</w:t>
            </w:r>
          </w:p>
        </w:tc>
        <w:tc>
          <w:tcPr>
            <w:tcW w:w="2732" w:type="dxa"/>
          </w:tcPr>
          <w:p w14:paraId="1761F74A"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100</w:t>
            </w:r>
          </w:p>
        </w:tc>
        <w:tc>
          <w:tcPr>
            <w:tcW w:w="2849" w:type="dxa"/>
          </w:tcPr>
          <w:p w14:paraId="24587CF8" w14:textId="77777777" w:rsidR="002C52BE" w:rsidRPr="006F5D47" w:rsidRDefault="002C52BE"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100%</w:t>
            </w:r>
          </w:p>
        </w:tc>
      </w:tr>
    </w:tbl>
    <w:p w14:paraId="469FDA5B" w14:textId="77777777" w:rsidR="002C52BE" w:rsidRPr="006F5D47" w:rsidRDefault="002C52BE" w:rsidP="006F5D47">
      <w:pPr>
        <w:spacing w:line="480" w:lineRule="auto"/>
        <w:jc w:val="center"/>
        <w:rPr>
          <w:rFonts w:ascii="Times New Roman" w:hAnsi="Times New Roman" w:cs="Times New Roman"/>
          <w:i/>
          <w:sz w:val="24"/>
          <w:szCs w:val="24"/>
        </w:rPr>
      </w:pPr>
      <w:r w:rsidRPr="006F5D47">
        <w:rPr>
          <w:rFonts w:ascii="Times New Roman" w:hAnsi="Times New Roman" w:cs="Times New Roman"/>
          <w:i/>
          <w:sz w:val="24"/>
          <w:szCs w:val="24"/>
        </w:rPr>
        <w:t xml:space="preserve">Table 1. </w:t>
      </w:r>
      <w:r w:rsidRPr="006F5D47">
        <w:rPr>
          <w:rFonts w:ascii="Times New Roman" w:hAnsi="Times New Roman" w:cs="Times New Roman"/>
          <w:sz w:val="24"/>
          <w:szCs w:val="24"/>
        </w:rPr>
        <w:t>Distribution of Respondents</w:t>
      </w:r>
    </w:p>
    <w:p w14:paraId="7D889FC2" w14:textId="77777777" w:rsidR="007300C9" w:rsidRPr="006F5D47" w:rsidRDefault="007300C9" w:rsidP="006F5D47">
      <w:pPr>
        <w:spacing w:line="480" w:lineRule="auto"/>
        <w:rPr>
          <w:rFonts w:ascii="Times New Roman" w:hAnsi="Times New Roman" w:cs="Times New Roman"/>
          <w:b/>
          <w:sz w:val="24"/>
          <w:szCs w:val="24"/>
        </w:rPr>
      </w:pPr>
    </w:p>
    <w:p w14:paraId="7D65D959" w14:textId="77777777" w:rsidR="00A244DE" w:rsidRPr="006F5D47" w:rsidRDefault="00A244DE" w:rsidP="006F5D47">
      <w:pPr>
        <w:spacing w:line="480" w:lineRule="auto"/>
        <w:rPr>
          <w:rFonts w:ascii="Times New Roman" w:hAnsi="Times New Roman" w:cs="Times New Roman"/>
          <w:b/>
          <w:sz w:val="24"/>
          <w:szCs w:val="24"/>
        </w:rPr>
      </w:pPr>
      <w:r w:rsidRPr="006F5D47">
        <w:rPr>
          <w:rFonts w:ascii="Times New Roman" w:hAnsi="Times New Roman" w:cs="Times New Roman"/>
          <w:b/>
          <w:sz w:val="24"/>
          <w:szCs w:val="24"/>
        </w:rPr>
        <w:t>Sampling Design</w:t>
      </w:r>
      <w:r w:rsidR="00A20A70">
        <w:rPr>
          <w:rFonts w:ascii="Times New Roman" w:hAnsi="Times New Roman" w:cs="Times New Roman"/>
          <w:b/>
          <w:sz w:val="24"/>
          <w:szCs w:val="24"/>
        </w:rPr>
        <w:t xml:space="preserve"> </w:t>
      </w:r>
    </w:p>
    <w:p w14:paraId="47501F8C" w14:textId="77777777" w:rsidR="00812D50" w:rsidRDefault="00812D50"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The researchers use the </w:t>
      </w:r>
      <w:r w:rsidR="00DD3673" w:rsidRPr="006F5D47">
        <w:rPr>
          <w:rFonts w:ascii="Times New Roman" w:hAnsi="Times New Roman" w:cs="Times New Roman"/>
          <w:sz w:val="24"/>
          <w:szCs w:val="24"/>
        </w:rPr>
        <w:t>convenience</w:t>
      </w:r>
      <w:r w:rsidRPr="006F5D47">
        <w:rPr>
          <w:rFonts w:ascii="Times New Roman" w:hAnsi="Times New Roman" w:cs="Times New Roman"/>
          <w:sz w:val="24"/>
          <w:szCs w:val="24"/>
        </w:rPr>
        <w:t xml:space="preserve"> sampling technique for this study</w:t>
      </w:r>
      <w:r w:rsidR="007A6682" w:rsidRPr="006F5D47">
        <w:rPr>
          <w:rFonts w:ascii="Times New Roman" w:hAnsi="Times New Roman" w:cs="Times New Roman"/>
          <w:sz w:val="24"/>
          <w:szCs w:val="24"/>
        </w:rPr>
        <w:t>,</w:t>
      </w:r>
      <w:r w:rsidRPr="006F5D47">
        <w:rPr>
          <w:rFonts w:ascii="Times New Roman" w:hAnsi="Times New Roman" w:cs="Times New Roman"/>
          <w:sz w:val="24"/>
          <w:szCs w:val="24"/>
        </w:rPr>
        <w:t xml:space="preserve"> </w:t>
      </w:r>
      <w:r w:rsidR="007A6682" w:rsidRPr="006F5D47">
        <w:rPr>
          <w:rFonts w:ascii="Times New Roman" w:hAnsi="Times New Roman" w:cs="Times New Roman"/>
          <w:sz w:val="24"/>
          <w:szCs w:val="24"/>
        </w:rPr>
        <w:t>which</w:t>
      </w:r>
      <w:r w:rsidRPr="006F5D47">
        <w:rPr>
          <w:rFonts w:ascii="Times New Roman" w:hAnsi="Times New Roman" w:cs="Times New Roman"/>
          <w:sz w:val="24"/>
          <w:szCs w:val="24"/>
        </w:rPr>
        <w:t xml:space="preserve"> is used to select individuals who</w:t>
      </w:r>
      <w:r w:rsidR="00DD3673" w:rsidRPr="006F5D47">
        <w:rPr>
          <w:rFonts w:ascii="Times New Roman" w:hAnsi="Times New Roman" w:cs="Times New Roman"/>
          <w:sz w:val="24"/>
          <w:szCs w:val="24"/>
        </w:rPr>
        <w:t xml:space="preserve"> are available at the time and willing to participate – this includes individuals from different cluster such as section and year level. For the </w:t>
      </w:r>
      <w:r w:rsidR="005D48E9">
        <w:rPr>
          <w:rFonts w:ascii="Times New Roman" w:hAnsi="Times New Roman" w:cs="Times New Roman"/>
          <w:sz w:val="24"/>
          <w:szCs w:val="24"/>
        </w:rPr>
        <w:t>structure questionnaire,</w:t>
      </w:r>
      <w:r w:rsidR="00DD3673" w:rsidRPr="006F5D47">
        <w:rPr>
          <w:rFonts w:ascii="Times New Roman" w:hAnsi="Times New Roman" w:cs="Times New Roman"/>
          <w:sz w:val="24"/>
          <w:szCs w:val="24"/>
        </w:rPr>
        <w:t xml:space="preserve"> the researchers </w:t>
      </w:r>
      <w:r w:rsidR="0006579B" w:rsidRPr="006F5D47">
        <w:rPr>
          <w:rFonts w:ascii="Times New Roman" w:hAnsi="Times New Roman" w:cs="Times New Roman"/>
          <w:sz w:val="24"/>
          <w:szCs w:val="24"/>
        </w:rPr>
        <w:t>select</w:t>
      </w:r>
      <w:r w:rsidR="00DD3673" w:rsidRPr="006F5D47">
        <w:rPr>
          <w:rFonts w:ascii="Times New Roman" w:hAnsi="Times New Roman" w:cs="Times New Roman"/>
          <w:sz w:val="24"/>
          <w:szCs w:val="24"/>
        </w:rPr>
        <w:t>ed</w:t>
      </w:r>
      <w:r w:rsidR="0006579B" w:rsidRPr="006F5D47">
        <w:rPr>
          <w:rFonts w:ascii="Times New Roman" w:hAnsi="Times New Roman" w:cs="Times New Roman"/>
          <w:sz w:val="24"/>
          <w:szCs w:val="24"/>
        </w:rPr>
        <w:t xml:space="preserve"> individuals who have experienced or took part of the study, participating in Disaster Doors. This ensures tha the participant can provide the needed information regarding their experiences, engagement, and </w:t>
      </w:r>
      <w:r w:rsidR="005D48E9">
        <w:rPr>
          <w:rFonts w:ascii="Times New Roman" w:hAnsi="Times New Roman" w:cs="Times New Roman"/>
          <w:sz w:val="24"/>
          <w:szCs w:val="24"/>
        </w:rPr>
        <w:t>knowledge gain</w:t>
      </w:r>
      <w:r w:rsidR="0006579B" w:rsidRPr="006F5D47">
        <w:rPr>
          <w:rFonts w:ascii="Times New Roman" w:hAnsi="Times New Roman" w:cs="Times New Roman"/>
          <w:sz w:val="24"/>
          <w:szCs w:val="24"/>
        </w:rPr>
        <w:t xml:space="preserve"> related to the simulation. The </w:t>
      </w:r>
      <w:r w:rsidR="00F56C0F" w:rsidRPr="006F5D47">
        <w:rPr>
          <w:rFonts w:ascii="Times New Roman" w:hAnsi="Times New Roman" w:cs="Times New Roman"/>
          <w:sz w:val="24"/>
          <w:szCs w:val="24"/>
        </w:rPr>
        <w:t>respondents</w:t>
      </w:r>
      <w:r w:rsidR="0006579B" w:rsidRPr="006F5D47">
        <w:rPr>
          <w:rFonts w:ascii="Times New Roman" w:hAnsi="Times New Roman" w:cs="Times New Roman"/>
          <w:sz w:val="24"/>
          <w:szCs w:val="24"/>
        </w:rPr>
        <w:t xml:space="preserve"> must follow the following criteria: Have completed the simulation, willing to participate, a secondary learner, and provided with consent.</w:t>
      </w:r>
    </w:p>
    <w:p w14:paraId="67D70D35" w14:textId="77777777" w:rsidR="00DD0997" w:rsidRDefault="00DD0997" w:rsidP="006F5D47">
      <w:pPr>
        <w:spacing w:line="480" w:lineRule="auto"/>
        <w:rPr>
          <w:rFonts w:ascii="Times New Roman" w:hAnsi="Times New Roman" w:cs="Times New Roman"/>
          <w:sz w:val="24"/>
          <w:szCs w:val="24"/>
        </w:rPr>
      </w:pPr>
    </w:p>
    <w:p w14:paraId="402291CE" w14:textId="77777777" w:rsidR="00420123" w:rsidRPr="006F5D47" w:rsidRDefault="00A244DE" w:rsidP="006F5D47">
      <w:pPr>
        <w:spacing w:line="480" w:lineRule="auto"/>
        <w:rPr>
          <w:rFonts w:ascii="Times New Roman" w:hAnsi="Times New Roman" w:cs="Times New Roman"/>
          <w:b/>
          <w:sz w:val="24"/>
          <w:szCs w:val="24"/>
        </w:rPr>
      </w:pPr>
      <w:r w:rsidRPr="006F5D47">
        <w:rPr>
          <w:rFonts w:ascii="Times New Roman" w:hAnsi="Times New Roman" w:cs="Times New Roman"/>
          <w:b/>
          <w:sz w:val="24"/>
          <w:szCs w:val="24"/>
        </w:rPr>
        <w:t>Research Instrument</w:t>
      </w:r>
      <w:r w:rsidR="009A1146">
        <w:rPr>
          <w:rFonts w:ascii="Times New Roman" w:hAnsi="Times New Roman" w:cs="Times New Roman"/>
          <w:b/>
          <w:sz w:val="24"/>
          <w:szCs w:val="24"/>
        </w:rPr>
        <w:t xml:space="preserve"> </w:t>
      </w:r>
    </w:p>
    <w:p w14:paraId="094066BA" w14:textId="77777777" w:rsidR="00AB0B33" w:rsidRPr="006F5D47" w:rsidRDefault="00420123"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ab/>
      </w:r>
      <w:r w:rsidR="00BF4BB0">
        <w:rPr>
          <w:rFonts w:ascii="Times New Roman" w:hAnsi="Times New Roman" w:cs="Times New Roman"/>
          <w:sz w:val="24"/>
          <w:szCs w:val="24"/>
        </w:rPr>
        <w:t xml:space="preserve"> </w:t>
      </w:r>
      <w:r w:rsidR="00BF4BB0" w:rsidRPr="007B323B">
        <w:rPr>
          <w:rFonts w:ascii="Times New Roman" w:hAnsi="Times New Roman" w:cs="Times New Roman"/>
          <w:sz w:val="24"/>
        </w:rPr>
        <w:t>This section discusses the research instrument used by the researchers to collect key data for the study. These tools made collecting critical information needed for data preservation and decision-maki</w:t>
      </w:r>
      <w:r w:rsidR="00BF4BB0">
        <w:rPr>
          <w:rFonts w:ascii="Times New Roman" w:hAnsi="Times New Roman" w:cs="Times New Roman"/>
          <w:sz w:val="24"/>
        </w:rPr>
        <w:t>ng from Junior High School students</w:t>
      </w:r>
      <w:r w:rsidR="00BF4BB0" w:rsidRPr="007B323B">
        <w:rPr>
          <w:rFonts w:ascii="Times New Roman" w:hAnsi="Times New Roman" w:cs="Times New Roman"/>
          <w:sz w:val="24"/>
        </w:rPr>
        <w:t>. The researchers used the following research instruments</w:t>
      </w:r>
    </w:p>
    <w:p w14:paraId="06B1ADB6" w14:textId="77777777" w:rsidR="000530A1" w:rsidRDefault="000530A1" w:rsidP="006F5D47">
      <w:pPr>
        <w:spacing w:line="480" w:lineRule="auto"/>
        <w:ind w:firstLine="720"/>
        <w:rPr>
          <w:rFonts w:ascii="Times New Roman" w:hAnsi="Times New Roman" w:cs="Times New Roman"/>
          <w:sz w:val="24"/>
          <w:szCs w:val="24"/>
        </w:rPr>
      </w:pPr>
      <w:r w:rsidRPr="006F5D47">
        <w:rPr>
          <w:rFonts w:ascii="Times New Roman" w:hAnsi="Times New Roman" w:cs="Times New Roman"/>
          <w:sz w:val="24"/>
          <w:szCs w:val="24"/>
        </w:rPr>
        <w:t>To achieve this, the study utilized the following data collection techniques to have the final output and reliable solutions</w:t>
      </w:r>
      <w:r w:rsidR="00AB0B33" w:rsidRPr="006F5D47">
        <w:rPr>
          <w:rFonts w:ascii="Times New Roman" w:hAnsi="Times New Roman" w:cs="Times New Roman"/>
          <w:sz w:val="24"/>
          <w:szCs w:val="24"/>
        </w:rPr>
        <w:t>:</w:t>
      </w:r>
    </w:p>
    <w:p w14:paraId="6961E52C" w14:textId="77777777" w:rsidR="00F84699" w:rsidRDefault="00F84699" w:rsidP="006F5D47">
      <w:pPr>
        <w:spacing w:line="480" w:lineRule="auto"/>
        <w:ind w:firstLine="720"/>
        <w:rPr>
          <w:rFonts w:ascii="Times New Roman" w:hAnsi="Times New Roman" w:cs="Times New Roman"/>
          <w:sz w:val="24"/>
          <w:szCs w:val="24"/>
        </w:rPr>
      </w:pPr>
    </w:p>
    <w:p w14:paraId="6BA1C2D1" w14:textId="77777777" w:rsidR="00F84699" w:rsidRDefault="00F84699" w:rsidP="006F5D47">
      <w:pPr>
        <w:spacing w:line="480" w:lineRule="auto"/>
        <w:ind w:firstLine="720"/>
      </w:pPr>
      <w:r w:rsidRPr="00F84699">
        <w:rPr>
          <w:rFonts w:ascii="Times New Roman" w:hAnsi="Times New Roman" w:cs="Times New Roman"/>
          <w:b/>
          <w:sz w:val="24"/>
          <w:szCs w:val="24"/>
        </w:rPr>
        <w:lastRenderedPageBreak/>
        <w:t>Survey:</w:t>
      </w:r>
      <w:r>
        <w:t xml:space="preserve"> </w:t>
      </w:r>
      <w:r w:rsidRPr="00F84699">
        <w:rPr>
          <w:rFonts w:ascii="Times New Roman" w:hAnsi="Times New Roman" w:cs="Times New Roman"/>
          <w:sz w:val="24"/>
          <w:szCs w:val="24"/>
        </w:rPr>
        <w:t>The researchers used the Likert scale collection tool to assess the performance of Disaster Doors regarding usability, accessibility, motivation, applicability, realism, and perceived preparedness.</w:t>
      </w:r>
      <w:r>
        <w:t xml:space="preserve"> </w:t>
      </w:r>
      <w:r w:rsidRPr="00F84699">
        <w:rPr>
          <w:rFonts w:ascii="Times New Roman" w:hAnsi="Times New Roman" w:cs="Times New Roman"/>
          <w:sz w:val="24"/>
          <w:szCs w:val="24"/>
        </w:rPr>
        <w:t>A five-point technique was applied</w:t>
      </w:r>
      <w:r>
        <w:t xml:space="preserve"> </w:t>
      </w:r>
      <w:r w:rsidRPr="00F84699">
        <w:rPr>
          <w:rFonts w:ascii="Times New Roman" w:hAnsi="Times New Roman" w:cs="Times New Roman"/>
          <w:sz w:val="24"/>
          <w:szCs w:val="24"/>
        </w:rPr>
        <w:t>to determine the respondents’ level of agreement and disagreement. The point system was as follows: 5 – Strongly Agree, 4 – Agree, 3 – Neutral, 2 – Disagree, and 1 – Strongly Disagree. The researchers also used Google Forms to distribute and collect student survey responses.</w:t>
      </w:r>
      <w:r>
        <w:t xml:space="preserve"> </w:t>
      </w:r>
    </w:p>
    <w:p w14:paraId="37BBB31A" w14:textId="77777777" w:rsidR="00F84699" w:rsidRDefault="00F84699" w:rsidP="006F5D47">
      <w:pPr>
        <w:spacing w:line="480" w:lineRule="auto"/>
        <w:ind w:firstLine="720"/>
        <w:rPr>
          <w:rFonts w:ascii="Times New Roman" w:hAnsi="Times New Roman" w:cs="Times New Roman"/>
          <w:sz w:val="24"/>
          <w:szCs w:val="24"/>
        </w:rPr>
      </w:pPr>
      <w:r w:rsidRPr="00F84699">
        <w:rPr>
          <w:rFonts w:ascii="Times New Roman" w:hAnsi="Times New Roman" w:cs="Times New Roman"/>
          <w:b/>
          <w:sz w:val="24"/>
          <w:szCs w:val="24"/>
        </w:rPr>
        <w:t>Questionnaire:</w:t>
      </w:r>
      <w:r>
        <w:t xml:space="preserve"> </w:t>
      </w:r>
      <w:r w:rsidRPr="00F84699">
        <w:rPr>
          <w:rFonts w:ascii="Times New Roman" w:hAnsi="Times New Roman" w:cs="Times New Roman"/>
          <w:sz w:val="24"/>
          <w:szCs w:val="24"/>
        </w:rPr>
        <w:t>The researchers also used structured questionnaires to gather information from selected junior high school learners before and after their exposure to Disaster Doors. The questionnaire consisted of both open-ended and closed-ended questions. Open-ended questions allowed participants to share detailed experiences and feedback, while closed-ended questions provided measurable data on their disaster preparedness knowledge and the game’s effectiveness</w:t>
      </w:r>
      <w:r>
        <w:t xml:space="preserve">. </w:t>
      </w:r>
      <w:r w:rsidRPr="00F84699">
        <w:rPr>
          <w:rFonts w:ascii="Times New Roman" w:hAnsi="Times New Roman" w:cs="Times New Roman"/>
          <w:sz w:val="24"/>
          <w:szCs w:val="24"/>
        </w:rPr>
        <w:t xml:space="preserve">This instrument was designed to evaluate the learners’ knowledge, skills, and decision-making abilities related to earthquake, flood, and fire response scenarios. </w:t>
      </w:r>
    </w:p>
    <w:p w14:paraId="36D2CAEE" w14:textId="77777777" w:rsidR="00F84699" w:rsidRDefault="00F84699" w:rsidP="006F5D47">
      <w:pPr>
        <w:spacing w:line="480" w:lineRule="auto"/>
        <w:ind w:firstLine="720"/>
        <w:rPr>
          <w:rFonts w:ascii="Times New Roman" w:hAnsi="Times New Roman" w:cs="Times New Roman"/>
          <w:sz w:val="24"/>
          <w:szCs w:val="24"/>
        </w:rPr>
      </w:pPr>
      <w:r w:rsidRPr="00F84699">
        <w:rPr>
          <w:rFonts w:ascii="Times New Roman" w:hAnsi="Times New Roman" w:cs="Times New Roman"/>
          <w:b/>
          <w:sz w:val="24"/>
          <w:szCs w:val="24"/>
        </w:rPr>
        <w:t>Knowledge Test</w:t>
      </w:r>
      <w:r w:rsidRPr="009241D4">
        <w:rPr>
          <w:rFonts w:ascii="Times New Roman" w:hAnsi="Times New Roman" w:cs="Times New Roman"/>
          <w:b/>
          <w:sz w:val="24"/>
          <w:szCs w:val="24"/>
        </w:rPr>
        <w:t xml:space="preserve">: </w:t>
      </w:r>
      <w:r w:rsidRPr="009241D4">
        <w:rPr>
          <w:rFonts w:ascii="Times New Roman" w:hAnsi="Times New Roman" w:cs="Times New Roman"/>
          <w:sz w:val="24"/>
          <w:szCs w:val="24"/>
        </w:rPr>
        <w:t>A pre-test and post-test were conducted to measure the learners’ knowledge gain. The pre-test assessed the baseline understanding of disaster preparedness prior to playing the game, while the post-test measured improvements in knowledge and skill application after engaging with the simulation. This method enabled the researchers to determine the effectiveness</w:t>
      </w:r>
      <w:r>
        <w:t xml:space="preserve"> </w:t>
      </w:r>
      <w:r w:rsidRPr="009241D4">
        <w:rPr>
          <w:rFonts w:ascii="Times New Roman" w:hAnsi="Times New Roman" w:cs="Times New Roman"/>
          <w:sz w:val="24"/>
          <w:szCs w:val="24"/>
        </w:rPr>
        <w:t xml:space="preserve">of </w:t>
      </w:r>
      <w:r w:rsidRPr="009241D4">
        <w:rPr>
          <w:rFonts w:ascii="Times New Roman" w:hAnsi="Times New Roman" w:cs="Times New Roman"/>
          <w:i/>
          <w:sz w:val="24"/>
          <w:szCs w:val="24"/>
        </w:rPr>
        <w:t>Disaster Doors</w:t>
      </w:r>
      <w:r w:rsidRPr="009241D4">
        <w:rPr>
          <w:rFonts w:ascii="Times New Roman" w:hAnsi="Times New Roman" w:cs="Times New Roman"/>
          <w:sz w:val="24"/>
          <w:szCs w:val="24"/>
        </w:rPr>
        <w:t xml:space="preserve"> in enhancing disaster p</w:t>
      </w:r>
      <w:r w:rsidR="009241D4" w:rsidRPr="009241D4">
        <w:rPr>
          <w:rFonts w:ascii="Times New Roman" w:hAnsi="Times New Roman" w:cs="Times New Roman"/>
          <w:sz w:val="24"/>
          <w:szCs w:val="24"/>
        </w:rPr>
        <w:t xml:space="preserve">reparedness education. </w:t>
      </w:r>
    </w:p>
    <w:p w14:paraId="4FBFE82C" w14:textId="77777777" w:rsidR="00F66631" w:rsidRDefault="00F66631" w:rsidP="006F5D47">
      <w:pPr>
        <w:spacing w:line="480" w:lineRule="auto"/>
        <w:ind w:firstLine="720"/>
        <w:rPr>
          <w:rFonts w:ascii="Times New Roman" w:hAnsi="Times New Roman" w:cs="Times New Roman"/>
          <w:sz w:val="24"/>
          <w:szCs w:val="24"/>
        </w:rPr>
      </w:pPr>
    </w:p>
    <w:p w14:paraId="103AC66A" w14:textId="77777777" w:rsidR="00F66631" w:rsidRDefault="009241D4" w:rsidP="00F66631">
      <w:pPr>
        <w:spacing w:line="480" w:lineRule="auto"/>
        <w:ind w:firstLine="720"/>
        <w:rPr>
          <w:rFonts w:ascii="Times New Roman" w:hAnsi="Times New Roman" w:cs="Times New Roman"/>
          <w:sz w:val="24"/>
          <w:szCs w:val="24"/>
        </w:rPr>
      </w:pPr>
      <w:r w:rsidRPr="009241D4">
        <w:rPr>
          <w:rFonts w:ascii="Times New Roman" w:hAnsi="Times New Roman" w:cs="Times New Roman"/>
          <w:b/>
          <w:sz w:val="24"/>
          <w:szCs w:val="24"/>
        </w:rPr>
        <w:t>Data Gathering Procedures</w:t>
      </w:r>
    </w:p>
    <w:p w14:paraId="39DA8F99" w14:textId="77777777" w:rsidR="00F66631" w:rsidRDefault="00F66631" w:rsidP="00F66631">
      <w:pPr>
        <w:spacing w:line="480" w:lineRule="auto"/>
        <w:ind w:firstLine="720"/>
        <w:rPr>
          <w:rFonts w:ascii="Times New Roman" w:hAnsi="Times New Roman" w:cs="Times New Roman"/>
          <w:sz w:val="24"/>
          <w:szCs w:val="24"/>
        </w:rPr>
      </w:pPr>
    </w:p>
    <w:p w14:paraId="10C3B82D" w14:textId="77777777" w:rsidR="000530A1" w:rsidRDefault="009241D4" w:rsidP="009241D4">
      <w:pPr>
        <w:spacing w:line="480" w:lineRule="auto"/>
        <w:ind w:firstLine="720"/>
        <w:rPr>
          <w:rFonts w:ascii="Times New Roman" w:hAnsi="Times New Roman" w:cs="Times New Roman"/>
          <w:sz w:val="24"/>
          <w:szCs w:val="24"/>
        </w:rPr>
      </w:pPr>
      <w:r w:rsidRPr="009241D4">
        <w:rPr>
          <w:rFonts w:ascii="Times New Roman" w:hAnsi="Times New Roman" w:cs="Times New Roman"/>
          <w:sz w:val="24"/>
          <w:szCs w:val="24"/>
        </w:rPr>
        <w:lastRenderedPageBreak/>
        <w:t>The researchers prepared a letter of approval to conduct surveys and distribute questionnaires, signed by the capstone adviser. The pre-test questionnaires were administered to the selected junior high school students to measure their existing knowledge and preparedness. After the students played the Disaster Doors simulation, the post-test questionnaires and survey were distributed electronically through Google Forms. Participants</w:t>
      </w:r>
      <w:r>
        <w:t xml:space="preserve"> </w:t>
      </w:r>
      <w:r w:rsidRPr="009241D4">
        <w:rPr>
          <w:rFonts w:ascii="Times New Roman" w:hAnsi="Times New Roman" w:cs="Times New Roman"/>
          <w:sz w:val="24"/>
          <w:szCs w:val="24"/>
        </w:rPr>
        <w:t>were informed of the purpose of the study, the confidentiality of their responses, and the voluntary natureof their participation. The collected data were then consolidated and</w:t>
      </w:r>
      <w:r>
        <w:rPr>
          <w:rFonts w:ascii="Times New Roman" w:hAnsi="Times New Roman" w:cs="Times New Roman"/>
          <w:sz w:val="24"/>
          <w:szCs w:val="24"/>
        </w:rPr>
        <w:t xml:space="preserve"> </w:t>
      </w:r>
      <w:r w:rsidRPr="009241D4">
        <w:rPr>
          <w:rFonts w:ascii="Times New Roman" w:hAnsi="Times New Roman" w:cs="Times New Roman"/>
          <w:sz w:val="24"/>
          <w:szCs w:val="24"/>
        </w:rPr>
        <w:t>analyzed using descriptive statistics to evaluate the effectiveness of the system in terms of learners’ motiv</w:t>
      </w:r>
      <w:r>
        <w:rPr>
          <w:rFonts w:ascii="Times New Roman" w:hAnsi="Times New Roman" w:cs="Times New Roman"/>
          <w:sz w:val="24"/>
          <w:szCs w:val="24"/>
        </w:rPr>
        <w:t>ation, usability, accessibility.</w:t>
      </w:r>
    </w:p>
    <w:p w14:paraId="3F7D56C9" w14:textId="77777777" w:rsidR="00F66631" w:rsidRPr="009241D4" w:rsidRDefault="00F66631" w:rsidP="009241D4">
      <w:pPr>
        <w:spacing w:line="480" w:lineRule="auto"/>
        <w:ind w:firstLine="720"/>
        <w:rPr>
          <w:rFonts w:ascii="Times New Roman" w:hAnsi="Times New Roman" w:cs="Times New Roman"/>
          <w:b/>
          <w:sz w:val="24"/>
          <w:szCs w:val="24"/>
        </w:rPr>
      </w:pPr>
    </w:p>
    <w:p w14:paraId="46773EF3" w14:textId="77777777" w:rsidR="00F46073" w:rsidRPr="006F5D47" w:rsidRDefault="00F46073" w:rsidP="006F5D47">
      <w:pPr>
        <w:spacing w:line="480" w:lineRule="auto"/>
        <w:rPr>
          <w:rFonts w:ascii="Times New Roman" w:hAnsi="Times New Roman" w:cs="Times New Roman"/>
          <w:b/>
          <w:sz w:val="24"/>
          <w:szCs w:val="24"/>
        </w:rPr>
      </w:pPr>
      <w:r w:rsidRPr="006F5D47">
        <w:rPr>
          <w:rFonts w:ascii="Times New Roman" w:hAnsi="Times New Roman" w:cs="Times New Roman"/>
          <w:b/>
          <w:sz w:val="24"/>
          <w:szCs w:val="24"/>
        </w:rPr>
        <w:t>Ethical Considerations</w:t>
      </w:r>
    </w:p>
    <w:p w14:paraId="67B6D9A0" w14:textId="77777777" w:rsidR="005465A9" w:rsidRPr="006F5D47" w:rsidRDefault="00A27CB8" w:rsidP="006F5D47">
      <w:pPr>
        <w:spacing w:line="480" w:lineRule="auto"/>
        <w:ind w:firstLine="720"/>
        <w:rPr>
          <w:rFonts w:ascii="Times New Roman" w:hAnsi="Times New Roman" w:cs="Times New Roman"/>
          <w:b/>
          <w:sz w:val="24"/>
          <w:szCs w:val="24"/>
        </w:rPr>
      </w:pPr>
      <w:r w:rsidRPr="006F5D47">
        <w:rPr>
          <w:rFonts w:ascii="Times New Roman" w:hAnsi="Times New Roman" w:cs="Times New Roman"/>
          <w:b/>
          <w:sz w:val="24"/>
          <w:szCs w:val="24"/>
        </w:rPr>
        <w:t>Research Subject Informed Consent and Participation</w:t>
      </w:r>
    </w:p>
    <w:p w14:paraId="6CC7B7CC" w14:textId="77777777" w:rsidR="00F46073" w:rsidRPr="006F5D47" w:rsidRDefault="00A27CB8"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ab/>
      </w:r>
      <w:r w:rsidRPr="006F5D47">
        <w:rPr>
          <w:rFonts w:ascii="Times New Roman" w:hAnsi="Times New Roman" w:cs="Times New Roman"/>
          <w:sz w:val="24"/>
          <w:szCs w:val="24"/>
        </w:rPr>
        <w:tab/>
        <w:t>The following is the process of informing consent and participation to the participants</w:t>
      </w:r>
      <w:r w:rsidR="0092339B">
        <w:rPr>
          <w:rFonts w:ascii="Times New Roman" w:hAnsi="Times New Roman" w:cs="Times New Roman"/>
          <w:sz w:val="24"/>
          <w:szCs w:val="24"/>
        </w:rPr>
        <w:t xml:space="preserve"> with respect to The Data Privacy Act of 2012 (Republic Act No. 10173) to protects the privacy of individuals’ personal information while promoting innovation and growth</w:t>
      </w:r>
      <w:r w:rsidRPr="006F5D47">
        <w:rPr>
          <w:rFonts w:ascii="Times New Roman" w:hAnsi="Times New Roman" w:cs="Times New Roman"/>
          <w:sz w:val="24"/>
          <w:szCs w:val="24"/>
        </w:rPr>
        <w:t>:</w:t>
      </w:r>
    </w:p>
    <w:p w14:paraId="44E303CC" w14:textId="77777777" w:rsidR="00F46073" w:rsidRPr="006F5D47" w:rsidRDefault="00AF2318" w:rsidP="006F5D47">
      <w:pPr>
        <w:spacing w:line="480" w:lineRule="auto"/>
        <w:jc w:val="both"/>
        <w:rPr>
          <w:rFonts w:ascii="Times New Roman" w:hAnsi="Times New Roman" w:cs="Times New Roman"/>
          <w:sz w:val="24"/>
          <w:szCs w:val="24"/>
        </w:rPr>
      </w:pPr>
      <w:r w:rsidRPr="006F5D47">
        <w:rPr>
          <w:rFonts w:ascii="Times New Roman" w:hAnsi="Times New Roman" w:cs="Times New Roman"/>
          <w:sz w:val="24"/>
          <w:szCs w:val="24"/>
        </w:rPr>
        <w:tab/>
      </w:r>
      <w:r w:rsidR="00A27CB8" w:rsidRPr="006F5D47">
        <w:rPr>
          <w:rFonts w:ascii="Times New Roman" w:hAnsi="Times New Roman" w:cs="Times New Roman"/>
          <w:sz w:val="24"/>
          <w:szCs w:val="24"/>
        </w:rPr>
        <w:t>In research, handling consent to inform participants is important. Particiapnts must read, aware and voluntarily agreed to be part of the study. They have the right to be fully informed about the consent</w:t>
      </w:r>
      <w:r w:rsidRPr="006F5D47">
        <w:rPr>
          <w:rFonts w:ascii="Times New Roman" w:hAnsi="Times New Roman" w:cs="Times New Roman"/>
          <w:sz w:val="24"/>
          <w:szCs w:val="24"/>
        </w:rPr>
        <w:t xml:space="preserve"> form and ask questions and clarifications before </w:t>
      </w:r>
      <w:r w:rsidR="00A27CB8" w:rsidRPr="006F5D47">
        <w:rPr>
          <w:rFonts w:ascii="Times New Roman" w:hAnsi="Times New Roman" w:cs="Times New Roman"/>
          <w:sz w:val="24"/>
          <w:szCs w:val="24"/>
        </w:rPr>
        <w:t>deciding</w:t>
      </w:r>
      <w:r w:rsidRPr="006F5D47">
        <w:rPr>
          <w:rFonts w:ascii="Times New Roman" w:hAnsi="Times New Roman" w:cs="Times New Roman"/>
          <w:sz w:val="24"/>
          <w:szCs w:val="24"/>
        </w:rPr>
        <w:t xml:space="preserve"> to participate in this study or not. </w:t>
      </w:r>
      <w:r w:rsidR="00A27CB8" w:rsidRPr="006F5D47">
        <w:rPr>
          <w:rFonts w:ascii="Times New Roman" w:hAnsi="Times New Roman" w:cs="Times New Roman"/>
          <w:sz w:val="24"/>
          <w:szCs w:val="24"/>
        </w:rPr>
        <w:t>They are</w:t>
      </w:r>
      <w:r w:rsidRPr="006F5D47">
        <w:rPr>
          <w:rFonts w:ascii="Times New Roman" w:hAnsi="Times New Roman" w:cs="Times New Roman"/>
          <w:sz w:val="24"/>
          <w:szCs w:val="24"/>
        </w:rPr>
        <w:t xml:space="preserve"> also free to ask questions during </w:t>
      </w:r>
      <w:r w:rsidR="00EC3564" w:rsidRPr="006F5D47">
        <w:rPr>
          <w:rFonts w:ascii="Times New Roman" w:hAnsi="Times New Roman" w:cs="Times New Roman"/>
          <w:sz w:val="24"/>
          <w:szCs w:val="24"/>
        </w:rPr>
        <w:t>your</w:t>
      </w:r>
      <w:r w:rsidRPr="006F5D47">
        <w:rPr>
          <w:rFonts w:ascii="Times New Roman" w:hAnsi="Times New Roman" w:cs="Times New Roman"/>
          <w:sz w:val="24"/>
          <w:szCs w:val="24"/>
        </w:rPr>
        <w:t xml:space="preserve"> participation in this research.</w:t>
      </w:r>
      <w:r w:rsidR="00A27CB8" w:rsidRPr="006F5D47">
        <w:rPr>
          <w:rFonts w:ascii="Times New Roman" w:hAnsi="Times New Roman" w:cs="Times New Roman"/>
          <w:sz w:val="24"/>
          <w:szCs w:val="24"/>
        </w:rPr>
        <w:t xml:space="preserve"> Furthermore, they should be informed about the study’s purpose, procedures,</w:t>
      </w:r>
      <w:r w:rsidR="00560D6C" w:rsidRPr="006F5D47">
        <w:rPr>
          <w:rFonts w:ascii="Times New Roman" w:hAnsi="Times New Roman" w:cs="Times New Roman"/>
          <w:sz w:val="24"/>
          <w:szCs w:val="24"/>
        </w:rPr>
        <w:t xml:space="preserve"> possible</w:t>
      </w:r>
      <w:r w:rsidR="00A27CB8" w:rsidRPr="006F5D47">
        <w:rPr>
          <w:rFonts w:ascii="Times New Roman" w:hAnsi="Times New Roman" w:cs="Times New Roman"/>
          <w:sz w:val="24"/>
          <w:szCs w:val="24"/>
        </w:rPr>
        <w:t xml:space="preserve"> risks</w:t>
      </w:r>
      <w:r w:rsidR="00560D6C" w:rsidRPr="006F5D47">
        <w:rPr>
          <w:rFonts w:ascii="Times New Roman" w:hAnsi="Times New Roman" w:cs="Times New Roman"/>
          <w:sz w:val="24"/>
          <w:szCs w:val="24"/>
        </w:rPr>
        <w:t xml:space="preserve"> and discomforts</w:t>
      </w:r>
      <w:r w:rsidR="00A27CB8" w:rsidRPr="006F5D47">
        <w:rPr>
          <w:rFonts w:ascii="Times New Roman" w:hAnsi="Times New Roman" w:cs="Times New Roman"/>
          <w:sz w:val="24"/>
          <w:szCs w:val="24"/>
        </w:rPr>
        <w:t>, benefits,</w:t>
      </w:r>
      <w:r w:rsidR="00560D6C" w:rsidRPr="006F5D47">
        <w:rPr>
          <w:rFonts w:ascii="Times New Roman" w:hAnsi="Times New Roman" w:cs="Times New Roman"/>
          <w:sz w:val="24"/>
          <w:szCs w:val="24"/>
        </w:rPr>
        <w:t xml:space="preserve"> termination of the study, and authority</w:t>
      </w:r>
      <w:r w:rsidR="00A27CB8" w:rsidRPr="006F5D47">
        <w:rPr>
          <w:rFonts w:ascii="Times New Roman" w:hAnsi="Times New Roman" w:cs="Times New Roman"/>
          <w:sz w:val="24"/>
          <w:szCs w:val="24"/>
        </w:rPr>
        <w:t xml:space="preserve"> to ensure the decisions they made </w:t>
      </w:r>
      <w:r w:rsidR="00560D6C" w:rsidRPr="006F5D47">
        <w:rPr>
          <w:rFonts w:ascii="Times New Roman" w:hAnsi="Times New Roman" w:cs="Times New Roman"/>
          <w:sz w:val="24"/>
          <w:szCs w:val="24"/>
        </w:rPr>
        <w:t>is credible. This process ensure that the information they shared will treat with respect for their rights and autonomy.</w:t>
      </w:r>
      <w:r w:rsidR="0092339B">
        <w:rPr>
          <w:rFonts w:ascii="Times New Roman" w:hAnsi="Times New Roman" w:cs="Times New Roman"/>
          <w:sz w:val="24"/>
          <w:szCs w:val="24"/>
        </w:rPr>
        <w:t xml:space="preserve">. </w:t>
      </w:r>
    </w:p>
    <w:p w14:paraId="54157828" w14:textId="77777777" w:rsidR="005465A9" w:rsidRPr="006F5D47" w:rsidRDefault="00560D6C" w:rsidP="006F5D47">
      <w:pPr>
        <w:spacing w:line="480" w:lineRule="auto"/>
        <w:jc w:val="both"/>
        <w:rPr>
          <w:rFonts w:ascii="Times New Roman" w:hAnsi="Times New Roman" w:cs="Times New Roman"/>
          <w:b/>
          <w:sz w:val="24"/>
          <w:szCs w:val="24"/>
        </w:rPr>
      </w:pPr>
      <w:r w:rsidRPr="006F5D47">
        <w:rPr>
          <w:rFonts w:ascii="Times New Roman" w:hAnsi="Times New Roman" w:cs="Times New Roman"/>
          <w:sz w:val="24"/>
          <w:szCs w:val="24"/>
        </w:rPr>
        <w:lastRenderedPageBreak/>
        <w:tab/>
      </w:r>
      <w:r w:rsidRPr="006F5D47">
        <w:rPr>
          <w:rFonts w:ascii="Times New Roman" w:hAnsi="Times New Roman" w:cs="Times New Roman"/>
          <w:b/>
          <w:sz w:val="24"/>
          <w:szCs w:val="24"/>
        </w:rPr>
        <w:t>Anonymity and confidentiality</w:t>
      </w:r>
    </w:p>
    <w:p w14:paraId="56AF8892" w14:textId="77777777" w:rsidR="00560D6C" w:rsidRPr="006F5D47" w:rsidRDefault="00560D6C" w:rsidP="006F5D47">
      <w:pPr>
        <w:spacing w:line="480" w:lineRule="auto"/>
        <w:jc w:val="both"/>
        <w:rPr>
          <w:rFonts w:ascii="Times New Roman" w:hAnsi="Times New Roman" w:cs="Times New Roman"/>
          <w:sz w:val="24"/>
          <w:szCs w:val="24"/>
        </w:rPr>
      </w:pPr>
      <w:r w:rsidRPr="006F5D47">
        <w:rPr>
          <w:rFonts w:ascii="Times New Roman" w:hAnsi="Times New Roman" w:cs="Times New Roman"/>
          <w:b/>
          <w:sz w:val="24"/>
          <w:szCs w:val="24"/>
        </w:rPr>
        <w:tab/>
      </w:r>
      <w:r w:rsidRPr="006F5D47">
        <w:rPr>
          <w:rFonts w:ascii="Times New Roman" w:hAnsi="Times New Roman" w:cs="Times New Roman"/>
          <w:sz w:val="24"/>
          <w:szCs w:val="24"/>
        </w:rPr>
        <w:t xml:space="preserve">The anonymity and confidentiality of the respondents involved in the study are kept in utmost priority for its privacy. They have the right to not include or share their names </w:t>
      </w:r>
      <w:r w:rsidR="00BB6A70" w:rsidRPr="006F5D47">
        <w:rPr>
          <w:rFonts w:ascii="Times New Roman" w:hAnsi="Times New Roman" w:cs="Times New Roman"/>
          <w:sz w:val="24"/>
          <w:szCs w:val="24"/>
        </w:rPr>
        <w:t xml:space="preserve">for keeping their identity hidden without revealing the names in data gathering, analysis and the findings of the study. </w:t>
      </w:r>
    </w:p>
    <w:p w14:paraId="2717346A" w14:textId="77777777" w:rsidR="00BB6A70" w:rsidRPr="006F5D47" w:rsidRDefault="00BB6A70" w:rsidP="006F5D47">
      <w:pPr>
        <w:spacing w:line="480" w:lineRule="auto"/>
        <w:jc w:val="both"/>
        <w:rPr>
          <w:rFonts w:ascii="Times New Roman" w:hAnsi="Times New Roman" w:cs="Times New Roman"/>
          <w:b/>
          <w:sz w:val="24"/>
          <w:szCs w:val="24"/>
        </w:rPr>
      </w:pPr>
      <w:r w:rsidRPr="006F5D47">
        <w:rPr>
          <w:rFonts w:ascii="Times New Roman" w:hAnsi="Times New Roman" w:cs="Times New Roman"/>
          <w:sz w:val="24"/>
          <w:szCs w:val="24"/>
        </w:rPr>
        <w:tab/>
      </w:r>
      <w:r w:rsidRPr="006F5D47">
        <w:rPr>
          <w:rFonts w:ascii="Times New Roman" w:hAnsi="Times New Roman" w:cs="Times New Roman"/>
          <w:b/>
          <w:sz w:val="24"/>
          <w:szCs w:val="24"/>
        </w:rPr>
        <w:t>Data protection</w:t>
      </w:r>
    </w:p>
    <w:p w14:paraId="40428526" w14:textId="77777777" w:rsidR="00BB6A70" w:rsidRPr="006F5D47" w:rsidRDefault="00BB6A70" w:rsidP="006F5D47">
      <w:pPr>
        <w:spacing w:line="480" w:lineRule="auto"/>
        <w:jc w:val="both"/>
        <w:rPr>
          <w:rFonts w:ascii="Times New Roman" w:hAnsi="Times New Roman" w:cs="Times New Roman"/>
          <w:sz w:val="24"/>
          <w:szCs w:val="24"/>
        </w:rPr>
      </w:pPr>
      <w:r w:rsidRPr="006F5D47">
        <w:rPr>
          <w:rFonts w:ascii="Times New Roman" w:hAnsi="Times New Roman" w:cs="Times New Roman"/>
          <w:b/>
          <w:sz w:val="24"/>
          <w:szCs w:val="24"/>
        </w:rPr>
        <w:tab/>
      </w:r>
      <w:r w:rsidR="009C2DF8">
        <w:rPr>
          <w:rFonts w:ascii="Times New Roman" w:hAnsi="Times New Roman" w:cs="Times New Roman"/>
          <w:sz w:val="24"/>
          <w:szCs w:val="24"/>
        </w:rPr>
        <w:t>The</w:t>
      </w:r>
      <w:r w:rsidRPr="006F5D47">
        <w:rPr>
          <w:rFonts w:ascii="Times New Roman" w:hAnsi="Times New Roman" w:cs="Times New Roman"/>
          <w:sz w:val="24"/>
          <w:szCs w:val="24"/>
        </w:rPr>
        <w:t xml:space="preserve"> data collected were stored in a strict access control, granting only access to authorized per</w:t>
      </w:r>
      <w:r w:rsidR="00B3501A" w:rsidRPr="006F5D47">
        <w:rPr>
          <w:rFonts w:ascii="Times New Roman" w:hAnsi="Times New Roman" w:cs="Times New Roman"/>
          <w:sz w:val="24"/>
          <w:szCs w:val="24"/>
        </w:rPr>
        <w:t>sonnel such as the developer and the researcher. Moreover, it is also required to regulary check backed up data to protect against loss or corruption. By implementing these measures, it can enhance the security and privacy of the data gathered throughout its lifecycle, from gathering to analysis.</w:t>
      </w:r>
    </w:p>
    <w:p w14:paraId="52FAD6F3" w14:textId="77777777" w:rsidR="00BB6A70" w:rsidRPr="006F5D47" w:rsidRDefault="00BB6A70" w:rsidP="006F5D47">
      <w:pPr>
        <w:spacing w:line="480" w:lineRule="auto"/>
        <w:jc w:val="both"/>
        <w:rPr>
          <w:rFonts w:ascii="Times New Roman" w:hAnsi="Times New Roman" w:cs="Times New Roman"/>
          <w:b/>
          <w:sz w:val="24"/>
          <w:szCs w:val="24"/>
        </w:rPr>
      </w:pPr>
    </w:p>
    <w:p w14:paraId="7C150170" w14:textId="77777777" w:rsidR="00EC3564" w:rsidRPr="006F5D47" w:rsidRDefault="00EC3564" w:rsidP="006F5D47">
      <w:pPr>
        <w:spacing w:line="480" w:lineRule="auto"/>
        <w:jc w:val="both"/>
        <w:rPr>
          <w:rFonts w:ascii="Times New Roman" w:hAnsi="Times New Roman" w:cs="Times New Roman"/>
          <w:b/>
          <w:sz w:val="24"/>
          <w:szCs w:val="24"/>
        </w:rPr>
      </w:pPr>
      <w:r w:rsidRPr="006F5D47">
        <w:rPr>
          <w:rFonts w:ascii="Times New Roman" w:hAnsi="Times New Roman" w:cs="Times New Roman"/>
          <w:b/>
          <w:sz w:val="24"/>
          <w:szCs w:val="24"/>
        </w:rPr>
        <w:t>Data Analysis</w:t>
      </w:r>
    </w:p>
    <w:p w14:paraId="4CE52BBC" w14:textId="77777777" w:rsidR="00757987" w:rsidRPr="006F5D47" w:rsidRDefault="00757987"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ab/>
        <w:t>The collected data from the respondents using structured questionnaire</w:t>
      </w:r>
      <w:r w:rsidR="009C2DF8">
        <w:rPr>
          <w:rFonts w:ascii="Times New Roman" w:hAnsi="Times New Roman" w:cs="Times New Roman"/>
          <w:sz w:val="24"/>
          <w:szCs w:val="24"/>
        </w:rPr>
        <w:t xml:space="preserve"> using 5-point likert scale</w:t>
      </w:r>
      <w:r w:rsidRPr="006F5D47">
        <w:rPr>
          <w:rFonts w:ascii="Times New Roman" w:hAnsi="Times New Roman" w:cs="Times New Roman"/>
          <w:sz w:val="24"/>
          <w:szCs w:val="24"/>
        </w:rPr>
        <w:t xml:space="preserve"> were analyzed using descriptive</w:t>
      </w:r>
      <w:r w:rsidR="009C2DF8">
        <w:rPr>
          <w:rFonts w:ascii="Times New Roman" w:hAnsi="Times New Roman" w:cs="Times New Roman"/>
          <w:sz w:val="24"/>
          <w:szCs w:val="24"/>
        </w:rPr>
        <w:t xml:space="preserve"> statistics</w:t>
      </w:r>
      <w:r w:rsidRPr="006F5D47">
        <w:rPr>
          <w:rFonts w:ascii="Times New Roman" w:hAnsi="Times New Roman" w:cs="Times New Roman"/>
          <w:sz w:val="24"/>
          <w:szCs w:val="24"/>
        </w:rPr>
        <w:t xml:space="preserve"> to address each research question. Descriptive statistics to summarize learner responses and performance. Additionally, Inferential statistics to test whether differences and relationships are statistically meaningful.</w:t>
      </w:r>
    </w:p>
    <w:p w14:paraId="0ECBA37E" w14:textId="77777777" w:rsidR="005D45CD" w:rsidRPr="006F5D47" w:rsidRDefault="00EB5948" w:rsidP="006F5D47">
      <w:pPr>
        <w:spacing w:line="480" w:lineRule="auto"/>
        <w:ind w:firstLine="720"/>
        <w:rPr>
          <w:rFonts w:ascii="Times New Roman" w:hAnsi="Times New Roman" w:cs="Times New Roman"/>
          <w:sz w:val="24"/>
          <w:szCs w:val="24"/>
        </w:rPr>
      </w:pPr>
      <w:r w:rsidRPr="006F5D47">
        <w:rPr>
          <w:rFonts w:ascii="Times New Roman" w:hAnsi="Times New Roman" w:cs="Times New Roman"/>
          <w:b/>
          <w:sz w:val="24"/>
          <w:szCs w:val="24"/>
        </w:rPr>
        <w:t>Descriptive Statistics.</w:t>
      </w:r>
      <w:r w:rsidR="009F0F3F" w:rsidRPr="006F5D47">
        <w:rPr>
          <w:rFonts w:ascii="Times New Roman" w:hAnsi="Times New Roman" w:cs="Times New Roman"/>
          <w:b/>
          <w:sz w:val="24"/>
          <w:szCs w:val="24"/>
        </w:rPr>
        <w:t xml:space="preserve"> </w:t>
      </w:r>
      <w:r w:rsidRPr="006F5D47">
        <w:rPr>
          <w:rFonts w:ascii="Times New Roman" w:hAnsi="Times New Roman" w:cs="Times New Roman"/>
          <w:sz w:val="24"/>
          <w:szCs w:val="24"/>
        </w:rPr>
        <w:t>It is used to summarize the data before testing for impact. T</w:t>
      </w:r>
      <w:r w:rsidR="005D45CD" w:rsidRPr="006F5D47">
        <w:rPr>
          <w:rFonts w:ascii="Times New Roman" w:hAnsi="Times New Roman" w:cs="Times New Roman"/>
          <w:sz w:val="24"/>
          <w:szCs w:val="24"/>
        </w:rPr>
        <w:t>he following procedure would determine the weighted mean for summarizing the central tendency of likert response; The standard deviation for measuring how spread out are responses from the mean</w:t>
      </w:r>
      <w:r w:rsidR="0013356A" w:rsidRPr="006F5D47">
        <w:rPr>
          <w:rFonts w:ascii="Times New Roman" w:hAnsi="Times New Roman" w:cs="Times New Roman"/>
          <w:sz w:val="24"/>
          <w:szCs w:val="24"/>
        </w:rPr>
        <w:t>, and</w:t>
      </w:r>
      <w:r w:rsidR="005D45CD" w:rsidRPr="006F5D47">
        <w:rPr>
          <w:rFonts w:ascii="Times New Roman" w:hAnsi="Times New Roman" w:cs="Times New Roman"/>
          <w:sz w:val="24"/>
          <w:szCs w:val="24"/>
        </w:rPr>
        <w:t>; Frequency and percentage for showing how often each point was chosen</w:t>
      </w:r>
      <w:r w:rsidR="0013356A" w:rsidRPr="006F5D47">
        <w:rPr>
          <w:rFonts w:ascii="Times New Roman" w:hAnsi="Times New Roman" w:cs="Times New Roman"/>
          <w:sz w:val="24"/>
          <w:szCs w:val="24"/>
        </w:rPr>
        <w:t>.</w:t>
      </w:r>
    </w:p>
    <w:p w14:paraId="354BC43C" w14:textId="77777777" w:rsidR="00EB5948" w:rsidRPr="006F5D47" w:rsidRDefault="00EB5948" w:rsidP="006F5D47">
      <w:pPr>
        <w:spacing w:line="480" w:lineRule="auto"/>
        <w:ind w:firstLine="720"/>
        <w:rPr>
          <w:rFonts w:ascii="Times New Roman" w:hAnsi="Times New Roman" w:cs="Times New Roman"/>
          <w:b/>
          <w:sz w:val="24"/>
          <w:szCs w:val="24"/>
        </w:rPr>
      </w:pPr>
      <w:r w:rsidRPr="006F5D47">
        <w:rPr>
          <w:rFonts w:ascii="Times New Roman" w:hAnsi="Times New Roman" w:cs="Times New Roman"/>
          <w:sz w:val="24"/>
          <w:szCs w:val="24"/>
        </w:rPr>
        <w:lastRenderedPageBreak/>
        <w:t>The following are the formula for each statistical methods:</w:t>
      </w:r>
    </w:p>
    <w:p w14:paraId="36B3F2C3" w14:textId="77777777" w:rsidR="00C218CF" w:rsidRPr="006F5D47" w:rsidRDefault="00EB5948" w:rsidP="006F5D47">
      <w:pPr>
        <w:spacing w:line="480" w:lineRule="auto"/>
        <w:rPr>
          <w:rFonts w:ascii="Times New Roman" w:hAnsi="Times New Roman" w:cs="Times New Roman"/>
          <w:sz w:val="24"/>
          <w:szCs w:val="24"/>
        </w:rPr>
      </w:pPr>
      <w:r w:rsidRPr="006F5D47">
        <w:rPr>
          <w:rFonts w:ascii="Times New Roman" w:hAnsi="Times New Roman" w:cs="Times New Roman"/>
          <w:noProof/>
          <w:sz w:val="24"/>
          <w:szCs w:val="24"/>
          <w:lang w:eastAsia="fil-PH"/>
        </w:rPr>
        <w:drawing>
          <wp:anchor distT="0" distB="0" distL="114300" distR="114300" simplePos="0" relativeHeight="251689984" behindDoc="1" locked="0" layoutInCell="1" allowOverlap="1" wp14:anchorId="232F916B" wp14:editId="72EA8D4F">
            <wp:simplePos x="0" y="0"/>
            <wp:positionH relativeFrom="column">
              <wp:posOffset>1628884</wp:posOffset>
            </wp:positionH>
            <wp:positionV relativeFrom="paragraph">
              <wp:posOffset>301910</wp:posOffset>
            </wp:positionV>
            <wp:extent cx="1450427" cy="553658"/>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50427" cy="553658"/>
                    </a:xfrm>
                    <a:prstGeom prst="rect">
                      <a:avLst/>
                    </a:prstGeom>
                  </pic:spPr>
                </pic:pic>
              </a:graphicData>
            </a:graphic>
            <wp14:sizeRelH relativeFrom="margin">
              <wp14:pctWidth>0</wp14:pctWidth>
            </wp14:sizeRelH>
            <wp14:sizeRelV relativeFrom="margin">
              <wp14:pctHeight>0</wp14:pctHeight>
            </wp14:sizeRelV>
          </wp:anchor>
        </w:drawing>
      </w:r>
      <w:r w:rsidR="008C23A6" w:rsidRPr="006F5D47">
        <w:rPr>
          <w:rFonts w:ascii="Times New Roman" w:hAnsi="Times New Roman" w:cs="Times New Roman"/>
          <w:sz w:val="24"/>
          <w:szCs w:val="24"/>
        </w:rPr>
        <w:t>Weighted Mean</w:t>
      </w:r>
      <w:r w:rsidR="00DC7A27" w:rsidRPr="006F5D47">
        <w:rPr>
          <w:rFonts w:ascii="Times New Roman" w:hAnsi="Times New Roman" w:cs="Times New Roman"/>
          <w:sz w:val="24"/>
          <w:szCs w:val="24"/>
        </w:rPr>
        <w:t xml:space="preserve"> Formula: </w:t>
      </w:r>
    </w:p>
    <w:p w14:paraId="3074E8D3" w14:textId="77777777" w:rsidR="00EB5948" w:rsidRPr="006F5D47" w:rsidRDefault="00EB5948" w:rsidP="006F5D47">
      <w:pPr>
        <w:spacing w:line="480" w:lineRule="auto"/>
        <w:rPr>
          <w:rFonts w:ascii="Times New Roman" w:hAnsi="Times New Roman" w:cs="Times New Roman"/>
          <w:sz w:val="24"/>
          <w:szCs w:val="24"/>
        </w:rPr>
      </w:pPr>
    </w:p>
    <w:p w14:paraId="1014B328" w14:textId="77777777" w:rsidR="00F85196" w:rsidRPr="006F5D47" w:rsidRDefault="00DC7A27"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Wherein:</w:t>
      </w:r>
    </w:p>
    <w:p w14:paraId="0529CA78" w14:textId="77777777" w:rsidR="008C23A6" w:rsidRPr="006F5D47" w:rsidRDefault="008C23A6" w:rsidP="006F5D47">
      <w:pPr>
        <w:spacing w:line="480" w:lineRule="auto"/>
        <w:ind w:firstLine="720"/>
        <w:rPr>
          <w:rFonts w:ascii="Times New Roman" w:hAnsi="Times New Roman" w:cs="Times New Roman"/>
          <w:sz w:val="24"/>
          <w:szCs w:val="24"/>
        </w:rPr>
      </w:pPr>
      <w:r w:rsidRPr="006F5D47">
        <w:rPr>
          <w:rFonts w:ascii="Times New Roman" w:hAnsi="Times New Roman" w:cs="Times New Roman"/>
          <w:sz w:val="24"/>
          <w:szCs w:val="24"/>
        </w:rPr>
        <w:t>F is the frequency of each response</w:t>
      </w:r>
    </w:p>
    <w:p w14:paraId="2F491544" w14:textId="77777777" w:rsidR="0031790F" w:rsidRPr="006F5D47" w:rsidRDefault="008C23A6" w:rsidP="006F5D47">
      <w:pPr>
        <w:spacing w:line="480" w:lineRule="auto"/>
        <w:ind w:firstLine="720"/>
        <w:rPr>
          <w:rFonts w:ascii="Times New Roman" w:hAnsi="Times New Roman" w:cs="Times New Roman"/>
          <w:sz w:val="24"/>
          <w:szCs w:val="24"/>
        </w:rPr>
      </w:pPr>
      <w:r w:rsidRPr="006F5D47">
        <w:rPr>
          <w:rFonts w:ascii="Times New Roman" w:hAnsi="Times New Roman" w:cs="Times New Roman"/>
          <w:sz w:val="24"/>
          <w:szCs w:val="24"/>
        </w:rPr>
        <w:t>w is weight of each scale point (1-5)</w:t>
      </w:r>
    </w:p>
    <w:p w14:paraId="21C1A9F9" w14:textId="77777777" w:rsidR="003005CF" w:rsidRPr="006F5D47" w:rsidRDefault="0031790F"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ab/>
      </w:r>
      <w:r w:rsidR="00B64A45" w:rsidRPr="006F5D47">
        <w:rPr>
          <w:rFonts w:ascii="Times New Roman" w:hAnsi="Times New Roman" w:cs="Times New Roman"/>
          <w:sz w:val="24"/>
          <w:szCs w:val="24"/>
        </w:rPr>
        <w:t>N is the total number of respondents</w:t>
      </w:r>
    </w:p>
    <w:p w14:paraId="1DA267E3" w14:textId="77777777" w:rsidR="00960961" w:rsidRPr="006F5D47" w:rsidRDefault="00960961" w:rsidP="006F5D47">
      <w:pPr>
        <w:spacing w:line="480" w:lineRule="auto"/>
        <w:rPr>
          <w:rFonts w:ascii="Times New Roman" w:hAnsi="Times New Roman" w:cs="Times New Roman"/>
          <w:sz w:val="24"/>
          <w:szCs w:val="24"/>
        </w:rPr>
      </w:pPr>
    </w:p>
    <w:p w14:paraId="7A782C4E" w14:textId="77777777" w:rsidR="0031790F" w:rsidRPr="006F5D47" w:rsidRDefault="0031790F" w:rsidP="006F5D47">
      <w:pPr>
        <w:spacing w:line="480" w:lineRule="auto"/>
        <w:ind w:firstLine="720"/>
        <w:jc w:val="both"/>
        <w:rPr>
          <w:rFonts w:ascii="Times New Roman" w:hAnsi="Times New Roman" w:cs="Times New Roman"/>
          <w:sz w:val="24"/>
          <w:szCs w:val="24"/>
        </w:rPr>
      </w:pPr>
      <w:r w:rsidRPr="006F5D47">
        <w:rPr>
          <w:rFonts w:ascii="Times New Roman" w:hAnsi="Times New Roman" w:cs="Times New Roman"/>
          <w:sz w:val="24"/>
          <w:szCs w:val="24"/>
        </w:rPr>
        <w:t xml:space="preserve">Furthermore, the following 5-point Likert scale was utilize in interpreting the </w:t>
      </w:r>
      <w:r w:rsidR="00B64A45" w:rsidRPr="006F5D47">
        <w:rPr>
          <w:rFonts w:ascii="Times New Roman" w:hAnsi="Times New Roman" w:cs="Times New Roman"/>
          <w:sz w:val="24"/>
          <w:szCs w:val="24"/>
        </w:rPr>
        <w:t>responses</w:t>
      </w:r>
      <w:r w:rsidRPr="006F5D47">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715"/>
        <w:gridCol w:w="2732"/>
        <w:gridCol w:w="2849"/>
      </w:tblGrid>
      <w:tr w:rsidR="0031790F" w:rsidRPr="006F5D47" w14:paraId="0BEA3F57" w14:textId="77777777" w:rsidTr="0031790F">
        <w:tc>
          <w:tcPr>
            <w:tcW w:w="2715" w:type="dxa"/>
          </w:tcPr>
          <w:p w14:paraId="6F48990E" w14:textId="77777777" w:rsidR="0031790F" w:rsidRPr="006F5D47" w:rsidRDefault="0031790F" w:rsidP="006F5D47">
            <w:pPr>
              <w:spacing w:line="480" w:lineRule="auto"/>
              <w:jc w:val="center"/>
              <w:rPr>
                <w:rFonts w:ascii="Times New Roman" w:hAnsi="Times New Roman" w:cs="Times New Roman"/>
                <w:b/>
                <w:sz w:val="24"/>
                <w:szCs w:val="24"/>
              </w:rPr>
            </w:pPr>
            <w:r w:rsidRPr="006F5D47">
              <w:rPr>
                <w:rFonts w:ascii="Times New Roman" w:hAnsi="Times New Roman" w:cs="Times New Roman"/>
                <w:b/>
                <w:sz w:val="24"/>
                <w:szCs w:val="24"/>
              </w:rPr>
              <w:t>Scale</w:t>
            </w:r>
          </w:p>
        </w:tc>
        <w:tc>
          <w:tcPr>
            <w:tcW w:w="2732" w:type="dxa"/>
          </w:tcPr>
          <w:p w14:paraId="4F249D81" w14:textId="77777777" w:rsidR="0031790F" w:rsidRPr="006F5D47" w:rsidRDefault="0031790F" w:rsidP="006F5D47">
            <w:pPr>
              <w:spacing w:line="480" w:lineRule="auto"/>
              <w:jc w:val="center"/>
              <w:rPr>
                <w:rFonts w:ascii="Times New Roman" w:hAnsi="Times New Roman" w:cs="Times New Roman"/>
                <w:b/>
                <w:sz w:val="24"/>
                <w:szCs w:val="24"/>
              </w:rPr>
            </w:pPr>
            <w:r w:rsidRPr="006F5D47">
              <w:rPr>
                <w:rFonts w:ascii="Times New Roman" w:hAnsi="Times New Roman" w:cs="Times New Roman"/>
                <w:b/>
                <w:sz w:val="24"/>
                <w:szCs w:val="24"/>
              </w:rPr>
              <w:t>Range</w:t>
            </w:r>
          </w:p>
        </w:tc>
        <w:tc>
          <w:tcPr>
            <w:tcW w:w="2849" w:type="dxa"/>
          </w:tcPr>
          <w:p w14:paraId="4ABB3B99" w14:textId="77777777" w:rsidR="0031790F" w:rsidRPr="006F5D47" w:rsidRDefault="0031790F" w:rsidP="006F5D47">
            <w:pPr>
              <w:spacing w:line="480" w:lineRule="auto"/>
              <w:jc w:val="center"/>
              <w:rPr>
                <w:rFonts w:ascii="Times New Roman" w:hAnsi="Times New Roman" w:cs="Times New Roman"/>
                <w:b/>
                <w:sz w:val="24"/>
                <w:szCs w:val="24"/>
              </w:rPr>
            </w:pPr>
            <w:r w:rsidRPr="006F5D47">
              <w:rPr>
                <w:rFonts w:ascii="Times New Roman" w:hAnsi="Times New Roman" w:cs="Times New Roman"/>
                <w:b/>
                <w:sz w:val="24"/>
                <w:szCs w:val="24"/>
              </w:rPr>
              <w:t>Verbal Interpretation</w:t>
            </w:r>
          </w:p>
        </w:tc>
      </w:tr>
      <w:tr w:rsidR="0031790F" w:rsidRPr="006F5D47" w14:paraId="4EB44DC8" w14:textId="77777777" w:rsidTr="0031790F">
        <w:tc>
          <w:tcPr>
            <w:tcW w:w="2715" w:type="dxa"/>
          </w:tcPr>
          <w:p w14:paraId="348CAF84" w14:textId="77777777" w:rsidR="0031790F" w:rsidRPr="006F5D47" w:rsidRDefault="0031790F"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5</w:t>
            </w:r>
          </w:p>
        </w:tc>
        <w:tc>
          <w:tcPr>
            <w:tcW w:w="2732" w:type="dxa"/>
          </w:tcPr>
          <w:p w14:paraId="14363CAA" w14:textId="77777777" w:rsidR="0031790F" w:rsidRPr="006F5D47" w:rsidRDefault="008C23A6"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4.21 to 5.00</w:t>
            </w:r>
          </w:p>
        </w:tc>
        <w:tc>
          <w:tcPr>
            <w:tcW w:w="2849" w:type="dxa"/>
          </w:tcPr>
          <w:p w14:paraId="7FC1F3D6" w14:textId="77777777" w:rsidR="0031790F" w:rsidRPr="006F5D47" w:rsidRDefault="008C23A6"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Very Effective</w:t>
            </w:r>
            <w:r w:rsidR="00083941">
              <w:rPr>
                <w:rFonts w:ascii="Times New Roman" w:hAnsi="Times New Roman" w:cs="Times New Roman"/>
                <w:sz w:val="24"/>
                <w:szCs w:val="24"/>
              </w:rPr>
              <w:t>/</w:t>
            </w:r>
            <w:r w:rsidR="007D5DE7">
              <w:rPr>
                <w:rFonts w:ascii="Times New Roman" w:hAnsi="Times New Roman" w:cs="Times New Roman"/>
                <w:sz w:val="24"/>
                <w:szCs w:val="24"/>
              </w:rPr>
              <w:t>Strongly Agree</w:t>
            </w:r>
          </w:p>
        </w:tc>
      </w:tr>
      <w:tr w:rsidR="0031790F" w:rsidRPr="006F5D47" w14:paraId="639B506F" w14:textId="77777777" w:rsidTr="0031790F">
        <w:tc>
          <w:tcPr>
            <w:tcW w:w="2715" w:type="dxa"/>
          </w:tcPr>
          <w:p w14:paraId="7618C101" w14:textId="77777777" w:rsidR="0031790F" w:rsidRPr="006F5D47" w:rsidRDefault="0031790F"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4</w:t>
            </w:r>
          </w:p>
        </w:tc>
        <w:tc>
          <w:tcPr>
            <w:tcW w:w="2732" w:type="dxa"/>
          </w:tcPr>
          <w:p w14:paraId="2EB12AEA" w14:textId="77777777" w:rsidR="0031790F" w:rsidRPr="006F5D47" w:rsidRDefault="008C23A6"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3.41 to 4.20</w:t>
            </w:r>
          </w:p>
        </w:tc>
        <w:tc>
          <w:tcPr>
            <w:tcW w:w="2849" w:type="dxa"/>
          </w:tcPr>
          <w:p w14:paraId="5DC82E0B" w14:textId="77777777" w:rsidR="0031790F" w:rsidRPr="006F5D47" w:rsidRDefault="007D5DE7" w:rsidP="006F5D47">
            <w:pPr>
              <w:spacing w:line="480" w:lineRule="auto"/>
              <w:jc w:val="center"/>
              <w:rPr>
                <w:rFonts w:ascii="Times New Roman" w:hAnsi="Times New Roman" w:cs="Times New Roman"/>
                <w:sz w:val="24"/>
                <w:szCs w:val="24"/>
              </w:rPr>
            </w:pPr>
            <w:r>
              <w:rPr>
                <w:rFonts w:ascii="Times New Roman" w:hAnsi="Times New Roman" w:cs="Times New Roman"/>
                <w:sz w:val="24"/>
                <w:szCs w:val="24"/>
              </w:rPr>
              <w:t>Effective/Agree</w:t>
            </w:r>
          </w:p>
        </w:tc>
      </w:tr>
      <w:tr w:rsidR="0031790F" w:rsidRPr="006F5D47" w14:paraId="4B7F0467" w14:textId="77777777" w:rsidTr="0031790F">
        <w:tc>
          <w:tcPr>
            <w:tcW w:w="2715" w:type="dxa"/>
          </w:tcPr>
          <w:p w14:paraId="58699681" w14:textId="77777777" w:rsidR="0031790F" w:rsidRPr="006F5D47" w:rsidRDefault="0031790F"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3</w:t>
            </w:r>
          </w:p>
        </w:tc>
        <w:tc>
          <w:tcPr>
            <w:tcW w:w="2732" w:type="dxa"/>
          </w:tcPr>
          <w:p w14:paraId="65BFA715" w14:textId="77777777" w:rsidR="0031790F" w:rsidRPr="006F5D47" w:rsidRDefault="008C23A6"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2.61 to 3.40</w:t>
            </w:r>
          </w:p>
        </w:tc>
        <w:tc>
          <w:tcPr>
            <w:tcW w:w="2849" w:type="dxa"/>
          </w:tcPr>
          <w:p w14:paraId="0479B0C4" w14:textId="77777777" w:rsidR="0031790F" w:rsidRPr="006F5D47" w:rsidRDefault="008C23A6"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Moderately Effective</w:t>
            </w:r>
            <w:r w:rsidR="007D5DE7">
              <w:rPr>
                <w:rFonts w:ascii="Times New Roman" w:hAnsi="Times New Roman" w:cs="Times New Roman"/>
                <w:sz w:val="24"/>
                <w:szCs w:val="24"/>
              </w:rPr>
              <w:t>/Undecided</w:t>
            </w:r>
          </w:p>
        </w:tc>
      </w:tr>
      <w:tr w:rsidR="0031790F" w:rsidRPr="006F5D47" w14:paraId="724CDA3D" w14:textId="77777777" w:rsidTr="0031790F">
        <w:tc>
          <w:tcPr>
            <w:tcW w:w="2715" w:type="dxa"/>
          </w:tcPr>
          <w:p w14:paraId="62D8BBE8" w14:textId="77777777" w:rsidR="0031790F" w:rsidRPr="006F5D47" w:rsidRDefault="0031790F"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2</w:t>
            </w:r>
          </w:p>
        </w:tc>
        <w:tc>
          <w:tcPr>
            <w:tcW w:w="2732" w:type="dxa"/>
          </w:tcPr>
          <w:p w14:paraId="2FADA0FA" w14:textId="77777777" w:rsidR="0031790F" w:rsidRPr="006F5D47" w:rsidRDefault="008C23A6"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1.81 to 2.60</w:t>
            </w:r>
          </w:p>
        </w:tc>
        <w:tc>
          <w:tcPr>
            <w:tcW w:w="2849" w:type="dxa"/>
          </w:tcPr>
          <w:p w14:paraId="33056DAA" w14:textId="77777777" w:rsidR="0031790F" w:rsidRPr="006F5D47" w:rsidRDefault="008C23A6"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Slightly Effective</w:t>
            </w:r>
            <w:r w:rsidR="007D5DE7">
              <w:rPr>
                <w:rFonts w:ascii="Times New Roman" w:hAnsi="Times New Roman" w:cs="Times New Roman"/>
                <w:sz w:val="24"/>
                <w:szCs w:val="24"/>
              </w:rPr>
              <w:t>/Disagree</w:t>
            </w:r>
          </w:p>
        </w:tc>
      </w:tr>
      <w:tr w:rsidR="0031790F" w:rsidRPr="006F5D47" w14:paraId="324B5319" w14:textId="77777777" w:rsidTr="0031790F">
        <w:tc>
          <w:tcPr>
            <w:tcW w:w="2715" w:type="dxa"/>
          </w:tcPr>
          <w:p w14:paraId="095D3AF1" w14:textId="77777777" w:rsidR="0031790F" w:rsidRPr="006F5D47" w:rsidRDefault="0031790F"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1</w:t>
            </w:r>
          </w:p>
        </w:tc>
        <w:tc>
          <w:tcPr>
            <w:tcW w:w="2732" w:type="dxa"/>
          </w:tcPr>
          <w:p w14:paraId="58AAEEDD" w14:textId="77777777" w:rsidR="0031790F" w:rsidRPr="006F5D47" w:rsidRDefault="008C23A6"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1.00 to 1.80</w:t>
            </w:r>
          </w:p>
        </w:tc>
        <w:tc>
          <w:tcPr>
            <w:tcW w:w="2849" w:type="dxa"/>
          </w:tcPr>
          <w:p w14:paraId="309A80C8" w14:textId="77777777" w:rsidR="0031790F" w:rsidRPr="006F5D47" w:rsidRDefault="008C23A6" w:rsidP="006F5D47">
            <w:pPr>
              <w:spacing w:line="480" w:lineRule="auto"/>
              <w:jc w:val="center"/>
              <w:rPr>
                <w:rFonts w:ascii="Times New Roman" w:hAnsi="Times New Roman" w:cs="Times New Roman"/>
                <w:sz w:val="24"/>
                <w:szCs w:val="24"/>
              </w:rPr>
            </w:pPr>
            <w:r w:rsidRPr="006F5D47">
              <w:rPr>
                <w:rFonts w:ascii="Times New Roman" w:hAnsi="Times New Roman" w:cs="Times New Roman"/>
                <w:sz w:val="24"/>
                <w:szCs w:val="24"/>
              </w:rPr>
              <w:t>Not Effective</w:t>
            </w:r>
            <w:r w:rsidR="007D5DE7">
              <w:rPr>
                <w:rFonts w:ascii="Times New Roman" w:hAnsi="Times New Roman" w:cs="Times New Roman"/>
                <w:sz w:val="24"/>
                <w:szCs w:val="24"/>
              </w:rPr>
              <w:t>/Strongly Disagree</w:t>
            </w:r>
          </w:p>
        </w:tc>
      </w:tr>
    </w:tbl>
    <w:p w14:paraId="0EBFA2C7" w14:textId="77777777" w:rsidR="0031790F" w:rsidRPr="006F5D47" w:rsidRDefault="008C23A6" w:rsidP="006F5D47">
      <w:pPr>
        <w:spacing w:line="480" w:lineRule="auto"/>
        <w:jc w:val="center"/>
        <w:rPr>
          <w:rFonts w:ascii="Times New Roman" w:hAnsi="Times New Roman" w:cs="Times New Roman"/>
          <w:i/>
          <w:sz w:val="24"/>
          <w:szCs w:val="24"/>
        </w:rPr>
      </w:pPr>
      <w:r w:rsidRPr="006F5D47">
        <w:rPr>
          <w:rFonts w:ascii="Times New Roman" w:hAnsi="Times New Roman" w:cs="Times New Roman"/>
          <w:i/>
          <w:sz w:val="24"/>
          <w:szCs w:val="24"/>
        </w:rPr>
        <w:t xml:space="preserve">Table </w:t>
      </w:r>
      <w:r w:rsidR="002C52BE" w:rsidRPr="006F5D47">
        <w:rPr>
          <w:rFonts w:ascii="Times New Roman" w:hAnsi="Times New Roman" w:cs="Times New Roman"/>
          <w:i/>
          <w:sz w:val="24"/>
          <w:szCs w:val="24"/>
        </w:rPr>
        <w:t>2</w:t>
      </w:r>
      <w:r w:rsidRPr="006F5D47">
        <w:rPr>
          <w:rFonts w:ascii="Times New Roman" w:hAnsi="Times New Roman" w:cs="Times New Roman"/>
          <w:i/>
          <w:sz w:val="24"/>
          <w:szCs w:val="24"/>
        </w:rPr>
        <w:t xml:space="preserve">. </w:t>
      </w:r>
      <w:r w:rsidRPr="006F5D47">
        <w:rPr>
          <w:rFonts w:ascii="Times New Roman" w:hAnsi="Times New Roman" w:cs="Times New Roman"/>
          <w:sz w:val="24"/>
          <w:szCs w:val="24"/>
        </w:rPr>
        <w:t>5</w:t>
      </w:r>
      <w:r w:rsidR="0031790F" w:rsidRPr="006F5D47">
        <w:rPr>
          <w:rFonts w:ascii="Times New Roman" w:hAnsi="Times New Roman" w:cs="Times New Roman"/>
          <w:sz w:val="24"/>
          <w:szCs w:val="24"/>
        </w:rPr>
        <w:t xml:space="preserve">-Point Likert Scale </w:t>
      </w:r>
      <w:r w:rsidR="005D45CD" w:rsidRPr="006F5D47">
        <w:rPr>
          <w:rFonts w:ascii="Times New Roman" w:hAnsi="Times New Roman" w:cs="Times New Roman"/>
          <w:sz w:val="24"/>
          <w:szCs w:val="24"/>
        </w:rPr>
        <w:t>Responses</w:t>
      </w:r>
    </w:p>
    <w:p w14:paraId="68D464B6" w14:textId="77777777" w:rsidR="005D45CD" w:rsidRPr="006F5D47" w:rsidRDefault="005D45CD" w:rsidP="006F5D47">
      <w:pPr>
        <w:spacing w:line="480" w:lineRule="auto"/>
        <w:jc w:val="center"/>
        <w:rPr>
          <w:rFonts w:ascii="Times New Roman" w:hAnsi="Times New Roman" w:cs="Times New Roman"/>
          <w:i/>
          <w:sz w:val="24"/>
          <w:szCs w:val="24"/>
        </w:rPr>
      </w:pPr>
    </w:p>
    <w:p w14:paraId="372891B4" w14:textId="77777777" w:rsidR="00F85196" w:rsidRPr="006F5D47" w:rsidRDefault="005D45CD" w:rsidP="006F5D47">
      <w:pPr>
        <w:spacing w:line="480" w:lineRule="auto"/>
        <w:rPr>
          <w:rFonts w:ascii="Times New Roman" w:eastAsia="Times New Roman" w:hAnsi="Times New Roman" w:cs="Times New Roman"/>
          <w:sz w:val="24"/>
          <w:szCs w:val="24"/>
          <w:lang w:eastAsia="fil-PH"/>
        </w:rPr>
      </w:pPr>
      <w:r w:rsidRPr="006F5D47">
        <w:rPr>
          <w:rFonts w:ascii="Times New Roman" w:hAnsi="Times New Roman" w:cs="Times New Roman"/>
          <w:sz w:val="24"/>
          <w:szCs w:val="24"/>
        </w:rPr>
        <w:t>Standar</w:t>
      </w:r>
      <w:r w:rsidR="0013356A" w:rsidRPr="006F5D47">
        <w:rPr>
          <w:rFonts w:ascii="Times New Roman" w:hAnsi="Times New Roman" w:cs="Times New Roman"/>
          <w:sz w:val="24"/>
          <w:szCs w:val="24"/>
        </w:rPr>
        <w:t>d</w:t>
      </w:r>
      <w:r w:rsidRPr="006F5D47">
        <w:rPr>
          <w:rFonts w:ascii="Times New Roman" w:hAnsi="Times New Roman" w:cs="Times New Roman"/>
          <w:sz w:val="24"/>
          <w:szCs w:val="24"/>
        </w:rPr>
        <w:t xml:space="preserve"> Deviation Formula</w:t>
      </w:r>
      <w:r w:rsidR="0013356A" w:rsidRPr="006F5D47">
        <w:rPr>
          <w:rStyle w:val="vlist-s"/>
          <w:rFonts w:ascii="Times New Roman" w:hAnsi="Times New Roman"/>
          <w:sz w:val="24"/>
        </w:rPr>
        <w:t>​​</w:t>
      </w:r>
      <w:r w:rsidR="00A411A4" w:rsidRPr="006F5D47">
        <w:rPr>
          <w:rStyle w:val="vlist-s"/>
          <w:rFonts w:ascii="Times New Roman" w:hAnsi="Times New Roman"/>
          <w:sz w:val="24"/>
        </w:rPr>
        <w:t>:</w:t>
      </w:r>
      <w:r w:rsidR="0013356A" w:rsidRPr="006F5D47">
        <w:rPr>
          <w:rFonts w:ascii="Times New Roman" w:hAnsi="Times New Roman"/>
          <w:noProof/>
          <w:sz w:val="24"/>
          <w:lang w:eastAsia="fil-PH"/>
        </w:rPr>
        <w:t xml:space="preserve"> </w:t>
      </w:r>
    </w:p>
    <w:p w14:paraId="2A6A7C56" w14:textId="77777777" w:rsidR="00EB5948" w:rsidRPr="006F5D47" w:rsidRDefault="00EB5948" w:rsidP="006F5D47">
      <w:pPr>
        <w:spacing w:line="480" w:lineRule="auto"/>
        <w:rPr>
          <w:rFonts w:ascii="Times New Roman" w:hAnsi="Times New Roman" w:cs="Times New Roman"/>
          <w:sz w:val="24"/>
          <w:szCs w:val="24"/>
        </w:rPr>
      </w:pPr>
      <w:r w:rsidRPr="006F5D47">
        <w:rPr>
          <w:rStyle w:val="vlist-s"/>
          <w:rFonts w:ascii="Times New Roman" w:hAnsi="Times New Roman"/>
          <w:noProof/>
          <w:sz w:val="24"/>
          <w:lang w:eastAsia="fil-PH"/>
        </w:rPr>
        <w:lastRenderedPageBreak/>
        <w:drawing>
          <wp:anchor distT="0" distB="0" distL="114300" distR="114300" simplePos="0" relativeHeight="251688960" behindDoc="1" locked="0" layoutInCell="1" allowOverlap="1" wp14:anchorId="2B3C0EEE" wp14:editId="3A15846C">
            <wp:simplePos x="0" y="0"/>
            <wp:positionH relativeFrom="margin">
              <wp:align>center</wp:align>
            </wp:positionH>
            <wp:positionV relativeFrom="paragraph">
              <wp:posOffset>13620</wp:posOffset>
            </wp:positionV>
            <wp:extent cx="1313793" cy="611066"/>
            <wp:effectExtent l="0" t="0" r="127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313793" cy="611066"/>
                    </a:xfrm>
                    <a:prstGeom prst="rect">
                      <a:avLst/>
                    </a:prstGeom>
                  </pic:spPr>
                </pic:pic>
              </a:graphicData>
            </a:graphic>
            <wp14:sizeRelH relativeFrom="margin">
              <wp14:pctWidth>0</wp14:pctWidth>
            </wp14:sizeRelH>
            <wp14:sizeRelV relativeFrom="margin">
              <wp14:pctHeight>0</wp14:pctHeight>
            </wp14:sizeRelV>
          </wp:anchor>
        </w:drawing>
      </w:r>
    </w:p>
    <w:p w14:paraId="5230AFD4" w14:textId="77777777" w:rsidR="00FA15BE" w:rsidRPr="006F5D47" w:rsidRDefault="00FA15BE"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 xml:space="preserve">Wherein: </w:t>
      </w:r>
    </w:p>
    <w:p w14:paraId="30D647E3" w14:textId="77777777" w:rsidR="00FA15BE" w:rsidRPr="006F5D47" w:rsidRDefault="00FA15BE"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ab/>
        <w:t>xi​ is each response value</w:t>
      </w:r>
    </w:p>
    <w:p w14:paraId="27908A36" w14:textId="77777777" w:rsidR="00FA15BE" w:rsidRPr="006F5D47" w:rsidRDefault="00FA15BE"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ab/>
        <w:t>xˉ is mean value</w:t>
      </w:r>
    </w:p>
    <w:p w14:paraId="6F12FCAD" w14:textId="77777777" w:rsidR="008C23A6" w:rsidRPr="006F5D47" w:rsidRDefault="00FA15BE"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ab/>
        <w:t>N is the number of responses</w:t>
      </w:r>
    </w:p>
    <w:p w14:paraId="4674687E" w14:textId="77777777" w:rsidR="00C218CF" w:rsidRPr="006F5D47" w:rsidRDefault="00C218CF" w:rsidP="006F5D47">
      <w:pPr>
        <w:spacing w:line="480" w:lineRule="auto"/>
        <w:rPr>
          <w:rFonts w:ascii="Times New Roman" w:hAnsi="Times New Roman" w:cs="Times New Roman"/>
          <w:sz w:val="24"/>
          <w:szCs w:val="24"/>
        </w:rPr>
      </w:pPr>
    </w:p>
    <w:p w14:paraId="7AD9761F" w14:textId="77777777" w:rsidR="00C218CF" w:rsidRPr="006F5D47" w:rsidRDefault="00C218CF"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Interpretation:</w:t>
      </w:r>
    </w:p>
    <w:p w14:paraId="039586FD" w14:textId="77777777" w:rsidR="00C218CF" w:rsidRPr="006F5D47" w:rsidRDefault="00C218CF" w:rsidP="006F5D47">
      <w:pPr>
        <w:spacing w:line="480" w:lineRule="auto"/>
        <w:ind w:firstLine="720"/>
        <w:rPr>
          <w:rFonts w:ascii="Times New Roman" w:hAnsi="Times New Roman" w:cs="Times New Roman"/>
          <w:sz w:val="24"/>
          <w:szCs w:val="24"/>
        </w:rPr>
      </w:pPr>
      <w:r w:rsidRPr="006F5D47">
        <w:rPr>
          <w:rFonts w:ascii="Times New Roman" w:hAnsi="Times New Roman" w:cs="Times New Roman"/>
          <w:sz w:val="24"/>
          <w:szCs w:val="24"/>
        </w:rPr>
        <w:t>Low SD means responses are consistent.</w:t>
      </w:r>
    </w:p>
    <w:p w14:paraId="1A6857FA" w14:textId="77777777" w:rsidR="00C218CF" w:rsidRPr="006F5D47" w:rsidRDefault="00C218CF" w:rsidP="006F5D47">
      <w:pPr>
        <w:spacing w:line="480" w:lineRule="auto"/>
        <w:ind w:firstLine="720"/>
        <w:rPr>
          <w:rFonts w:ascii="Times New Roman" w:hAnsi="Times New Roman" w:cs="Times New Roman"/>
          <w:sz w:val="24"/>
          <w:szCs w:val="24"/>
        </w:rPr>
      </w:pPr>
      <w:r w:rsidRPr="006F5D47">
        <w:rPr>
          <w:rFonts w:ascii="Times New Roman" w:hAnsi="Times New Roman" w:cs="Times New Roman"/>
          <w:sz w:val="24"/>
          <w:szCs w:val="24"/>
        </w:rPr>
        <w:t>High SD means responses are varied.</w:t>
      </w:r>
    </w:p>
    <w:p w14:paraId="3003D0E9" w14:textId="77777777" w:rsidR="003005CF" w:rsidRPr="006F5D47" w:rsidRDefault="003005CF" w:rsidP="006F5D47">
      <w:pPr>
        <w:spacing w:line="480" w:lineRule="auto"/>
        <w:rPr>
          <w:rFonts w:ascii="Times New Roman" w:hAnsi="Times New Roman" w:cs="Times New Roman"/>
          <w:sz w:val="24"/>
          <w:szCs w:val="24"/>
        </w:rPr>
      </w:pPr>
    </w:p>
    <w:p w14:paraId="1D72523D" w14:textId="77777777" w:rsidR="003005CF" w:rsidRPr="006F5D47" w:rsidRDefault="003005CF"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 xml:space="preserve">Frequency and Percentage Formula: </w:t>
      </w:r>
      <w:r w:rsidR="00EE5401">
        <w:rPr>
          <w:rFonts w:ascii="Times New Roman" w:hAnsi="Times New Roman" w:cs="Times New Roman"/>
          <w:sz w:val="24"/>
          <w:szCs w:val="24"/>
        </w:rPr>
        <w:sym w:font="Wingdings" w:char="F0FC"/>
      </w:r>
    </w:p>
    <w:p w14:paraId="45C9AE99" w14:textId="77777777" w:rsidR="00EB5948" w:rsidRPr="006F5D47" w:rsidRDefault="00EB5948" w:rsidP="006F5D47">
      <w:pPr>
        <w:spacing w:line="480" w:lineRule="auto"/>
        <w:rPr>
          <w:rFonts w:ascii="Times New Roman" w:hAnsi="Times New Roman" w:cs="Times New Roman"/>
          <w:sz w:val="24"/>
          <w:szCs w:val="24"/>
        </w:rPr>
      </w:pPr>
      <w:r w:rsidRPr="006F5D47">
        <w:rPr>
          <w:rFonts w:ascii="Times New Roman" w:hAnsi="Times New Roman" w:cs="Times New Roman"/>
          <w:noProof/>
          <w:sz w:val="24"/>
          <w:szCs w:val="24"/>
          <w:lang w:eastAsia="fil-PH"/>
        </w:rPr>
        <w:drawing>
          <wp:anchor distT="0" distB="0" distL="114300" distR="114300" simplePos="0" relativeHeight="251691008" behindDoc="1" locked="0" layoutInCell="1" allowOverlap="1" wp14:anchorId="6685F368" wp14:editId="3BD7C442">
            <wp:simplePos x="0" y="0"/>
            <wp:positionH relativeFrom="page">
              <wp:align>center</wp:align>
            </wp:positionH>
            <wp:positionV relativeFrom="paragraph">
              <wp:posOffset>12854</wp:posOffset>
            </wp:positionV>
            <wp:extent cx="987973" cy="402508"/>
            <wp:effectExtent l="0" t="0" r="317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987973" cy="402508"/>
                    </a:xfrm>
                    <a:prstGeom prst="rect">
                      <a:avLst/>
                    </a:prstGeom>
                  </pic:spPr>
                </pic:pic>
              </a:graphicData>
            </a:graphic>
            <wp14:sizeRelH relativeFrom="margin">
              <wp14:pctWidth>0</wp14:pctWidth>
            </wp14:sizeRelH>
            <wp14:sizeRelV relativeFrom="margin">
              <wp14:pctHeight>0</wp14:pctHeight>
            </wp14:sizeRelV>
          </wp:anchor>
        </w:drawing>
      </w:r>
    </w:p>
    <w:p w14:paraId="653C0583" w14:textId="77777777" w:rsidR="00F73F89" w:rsidRPr="006F5D47" w:rsidRDefault="003005CF"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 xml:space="preserve">Wherein: </w:t>
      </w:r>
    </w:p>
    <w:p w14:paraId="4AAC5BF0" w14:textId="77777777" w:rsidR="00D15A4D" w:rsidRPr="006F5D47" w:rsidRDefault="00D15A4D"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ab/>
        <w:t>f is frequency</w:t>
      </w:r>
    </w:p>
    <w:p w14:paraId="514FEEDD" w14:textId="77777777" w:rsidR="003005CF" w:rsidRPr="006F5D47" w:rsidRDefault="00D15A4D"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ab/>
        <w:t>N is total number of respondents</w:t>
      </w:r>
    </w:p>
    <w:p w14:paraId="028B649D" w14:textId="77777777" w:rsidR="00960961" w:rsidRPr="006F5D47" w:rsidRDefault="00960961" w:rsidP="006F5D47">
      <w:pPr>
        <w:spacing w:line="480" w:lineRule="auto"/>
        <w:rPr>
          <w:rFonts w:ascii="Times New Roman" w:hAnsi="Times New Roman" w:cs="Times New Roman"/>
          <w:sz w:val="24"/>
          <w:szCs w:val="24"/>
        </w:rPr>
      </w:pPr>
    </w:p>
    <w:p w14:paraId="389F83B9" w14:textId="77777777" w:rsidR="00960961" w:rsidRPr="006F5D47" w:rsidRDefault="00960961" w:rsidP="006F5D47">
      <w:pPr>
        <w:spacing w:line="480" w:lineRule="auto"/>
        <w:rPr>
          <w:rFonts w:ascii="Times New Roman" w:hAnsi="Times New Roman" w:cs="Times New Roman"/>
          <w:sz w:val="24"/>
          <w:szCs w:val="24"/>
        </w:rPr>
      </w:pPr>
      <w:r w:rsidRPr="006F5D47">
        <w:rPr>
          <w:rFonts w:ascii="Times New Roman" w:hAnsi="Times New Roman" w:cs="Times New Roman"/>
          <w:sz w:val="24"/>
          <w:szCs w:val="24"/>
        </w:rPr>
        <w:t>Intrepetation:</w:t>
      </w:r>
    </w:p>
    <w:p w14:paraId="5A8D1BE3" w14:textId="77777777" w:rsidR="00960961" w:rsidRPr="006F5D47" w:rsidRDefault="00960961" w:rsidP="006F5D47">
      <w:pPr>
        <w:spacing w:line="480" w:lineRule="auto"/>
        <w:ind w:firstLine="720"/>
        <w:rPr>
          <w:rFonts w:ascii="Times New Roman" w:hAnsi="Times New Roman" w:cs="Times New Roman"/>
          <w:sz w:val="24"/>
          <w:szCs w:val="24"/>
        </w:rPr>
      </w:pPr>
      <w:r w:rsidRPr="006F5D47">
        <w:rPr>
          <w:rFonts w:ascii="Times New Roman" w:hAnsi="Times New Roman" w:cs="Times New Roman"/>
          <w:sz w:val="24"/>
          <w:szCs w:val="24"/>
        </w:rPr>
        <w:t>Shows how many respondents fall into each category.</w:t>
      </w:r>
    </w:p>
    <w:p w14:paraId="7273AF79" w14:textId="77777777" w:rsidR="00B51938" w:rsidRPr="006F5D47" w:rsidRDefault="00B51938" w:rsidP="006F5D47">
      <w:pPr>
        <w:spacing w:line="480" w:lineRule="auto"/>
        <w:rPr>
          <w:rFonts w:ascii="Times New Roman" w:hAnsi="Times New Roman" w:cs="Times New Roman"/>
          <w:sz w:val="24"/>
          <w:szCs w:val="24"/>
        </w:rPr>
      </w:pPr>
    </w:p>
    <w:p w14:paraId="5B1FB742" w14:textId="77777777" w:rsidR="00A902D9" w:rsidRPr="006F5D47" w:rsidRDefault="00A902D9" w:rsidP="006F5D47">
      <w:pPr>
        <w:spacing w:line="480" w:lineRule="auto"/>
        <w:rPr>
          <w:rFonts w:ascii="Times New Roman" w:hAnsi="Times New Roman" w:cs="Times New Roman"/>
          <w:sz w:val="24"/>
          <w:szCs w:val="24"/>
        </w:rPr>
      </w:pPr>
    </w:p>
    <w:p w14:paraId="6AC63405" w14:textId="77777777" w:rsidR="009F7F1A" w:rsidRPr="006F5D47" w:rsidRDefault="009F7F1A" w:rsidP="006F5D47">
      <w:pPr>
        <w:spacing w:line="480" w:lineRule="auto"/>
        <w:rPr>
          <w:rFonts w:ascii="Times New Roman" w:hAnsi="Times New Roman" w:cs="Times New Roman"/>
          <w:sz w:val="24"/>
          <w:szCs w:val="24"/>
        </w:rPr>
      </w:pPr>
    </w:p>
    <w:p w14:paraId="50C683E0" w14:textId="77777777" w:rsidR="002D5787" w:rsidRPr="006F5D47" w:rsidRDefault="002D5787" w:rsidP="006F5D47">
      <w:pPr>
        <w:spacing w:line="480" w:lineRule="auto"/>
        <w:rPr>
          <w:rFonts w:ascii="Times New Roman" w:hAnsi="Times New Roman" w:cs="Times New Roman"/>
          <w:sz w:val="24"/>
          <w:szCs w:val="24"/>
        </w:rPr>
      </w:pPr>
    </w:p>
    <w:p w14:paraId="6ABDFD1E" w14:textId="77777777" w:rsidR="00CD7B35" w:rsidRPr="006F5D47" w:rsidRDefault="00CD7B35" w:rsidP="006F5D47">
      <w:pPr>
        <w:spacing w:line="480" w:lineRule="auto"/>
        <w:ind w:firstLine="720"/>
        <w:jc w:val="both"/>
        <w:rPr>
          <w:rFonts w:ascii="Times New Roman" w:hAnsi="Times New Roman" w:cs="Times New Roman"/>
          <w:sz w:val="24"/>
          <w:szCs w:val="24"/>
        </w:rPr>
      </w:pPr>
    </w:p>
    <w:p w14:paraId="15A45273" w14:textId="77777777" w:rsidR="000B4D5B" w:rsidRPr="006F5D47" w:rsidRDefault="000B4D5B" w:rsidP="006F5D47">
      <w:pPr>
        <w:spacing w:line="480" w:lineRule="auto"/>
        <w:ind w:firstLine="720"/>
        <w:jc w:val="both"/>
        <w:rPr>
          <w:rFonts w:ascii="Times New Roman" w:hAnsi="Times New Roman" w:cs="Times New Roman"/>
          <w:sz w:val="24"/>
          <w:szCs w:val="24"/>
        </w:rPr>
      </w:pPr>
    </w:p>
    <w:p w14:paraId="5BFBC47E" w14:textId="77777777" w:rsidR="000B4D5B" w:rsidRPr="006F5D47" w:rsidRDefault="000B4D5B" w:rsidP="006F5D47">
      <w:pPr>
        <w:spacing w:line="480" w:lineRule="auto"/>
        <w:ind w:firstLine="720"/>
        <w:jc w:val="both"/>
        <w:rPr>
          <w:rFonts w:ascii="Times New Roman" w:hAnsi="Times New Roman" w:cs="Times New Roman"/>
          <w:sz w:val="24"/>
          <w:szCs w:val="24"/>
        </w:rPr>
      </w:pPr>
    </w:p>
    <w:p w14:paraId="64ADF0E2" w14:textId="77777777" w:rsidR="000B4D5B" w:rsidRPr="006F5D47" w:rsidRDefault="000B4D5B" w:rsidP="006F5D47">
      <w:pPr>
        <w:spacing w:line="480" w:lineRule="auto"/>
        <w:ind w:firstLine="720"/>
        <w:jc w:val="both"/>
        <w:rPr>
          <w:rFonts w:ascii="Times New Roman" w:hAnsi="Times New Roman" w:cs="Times New Roman"/>
          <w:sz w:val="24"/>
          <w:szCs w:val="24"/>
        </w:rPr>
      </w:pPr>
    </w:p>
    <w:p w14:paraId="7FFF0981"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761CA048"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433DE543"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389125F7"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336A3A6A"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0D4FCB81"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493EC2EB"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07C88DE9"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33F8E3A2"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6E419C55"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66176AF4"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2B6EF912"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5B55E6A1"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097D8615" w14:textId="77777777" w:rsidR="00A350D9" w:rsidRPr="006F5D47" w:rsidRDefault="00A350D9" w:rsidP="006F5D47">
      <w:pPr>
        <w:spacing w:line="480" w:lineRule="auto"/>
        <w:ind w:firstLine="720"/>
        <w:jc w:val="both"/>
        <w:rPr>
          <w:rFonts w:ascii="Times New Roman" w:hAnsi="Times New Roman" w:cs="Times New Roman"/>
          <w:sz w:val="24"/>
          <w:szCs w:val="24"/>
        </w:rPr>
      </w:pPr>
    </w:p>
    <w:p w14:paraId="2F8D9412" w14:textId="77777777" w:rsidR="005C4EA8" w:rsidRPr="006F5D47" w:rsidRDefault="005C4EA8" w:rsidP="00E95C59">
      <w:pPr>
        <w:spacing w:line="480" w:lineRule="auto"/>
        <w:jc w:val="both"/>
        <w:rPr>
          <w:rFonts w:ascii="Times New Roman" w:hAnsi="Times New Roman" w:cs="Times New Roman"/>
          <w:b/>
          <w:sz w:val="24"/>
          <w:szCs w:val="24"/>
        </w:rPr>
      </w:pPr>
    </w:p>
    <w:p w14:paraId="6576321B" w14:textId="77777777" w:rsidR="00E95C59" w:rsidRDefault="00E95C59" w:rsidP="00E95C59">
      <w:pPr>
        <w:pStyle w:val="Heading1"/>
      </w:pPr>
      <w:r>
        <w:t>References</w:t>
      </w:r>
    </w:p>
    <w:p w14:paraId="026D1F29" w14:textId="77777777" w:rsidR="00E95C59" w:rsidRPr="00E95C59" w:rsidRDefault="00E95C59" w:rsidP="00E95C59">
      <w:pPr>
        <w:rPr>
          <w:lang w:val="en-PH" w:eastAsia="en-PH"/>
        </w:rPr>
      </w:pPr>
    </w:p>
    <w:p w14:paraId="2F512A35"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sz w:val="24"/>
          <w:szCs w:val="24"/>
        </w:rPr>
        <w:t>Ahn, J., Johnsen, K., &amp; Ball, C. (2021). Engaging students through interactive</w:t>
      </w:r>
      <w:r w:rsidRPr="00E95C59">
        <w:rPr>
          <w:rFonts w:ascii="Times New Roman" w:hAnsi="Times New Roman" w:cs="Times New Roman"/>
          <w:i/>
          <w:sz w:val="24"/>
          <w:szCs w:val="24"/>
        </w:rPr>
        <w:t xml:space="preserve"> </w:t>
      </w:r>
      <w:r w:rsidRPr="00E95C59">
        <w:rPr>
          <w:rFonts w:ascii="Times New Roman" w:hAnsi="Times New Roman" w:cs="Times New Roman"/>
          <w:sz w:val="24"/>
          <w:szCs w:val="24"/>
        </w:rPr>
        <w:t>disaster</w:t>
      </w:r>
      <w:r>
        <w:rPr>
          <w:rFonts w:ascii="Times New Roman" w:hAnsi="Times New Roman" w:cs="Times New Roman"/>
          <w:i/>
          <w:sz w:val="24"/>
          <w:szCs w:val="24"/>
        </w:rPr>
        <w:t xml:space="preserve"> </w:t>
      </w:r>
      <w:r w:rsidRPr="00E95C59">
        <w:rPr>
          <w:rFonts w:ascii="Times New Roman" w:hAnsi="Times New Roman" w:cs="Times New Roman"/>
          <w:sz w:val="24"/>
          <w:szCs w:val="24"/>
        </w:rPr>
        <w:t>preparedness education</w:t>
      </w:r>
      <w:r>
        <w:rPr>
          <w:rFonts w:ascii="Times New Roman" w:hAnsi="Times New Roman" w:cs="Times New Roman"/>
          <w:i/>
          <w:sz w:val="24"/>
          <w:szCs w:val="24"/>
        </w:rPr>
        <w:t xml:space="preserve">. </w:t>
      </w:r>
      <w:r w:rsidRPr="00E95C59">
        <w:rPr>
          <w:rFonts w:ascii="Times New Roman" w:hAnsi="Times New Roman" w:cs="Times New Roman"/>
          <w:i/>
          <w:sz w:val="24"/>
          <w:szCs w:val="24"/>
        </w:rPr>
        <w:t>Journal of Educ</w:t>
      </w:r>
      <w:r>
        <w:rPr>
          <w:rFonts w:ascii="Times New Roman" w:hAnsi="Times New Roman" w:cs="Times New Roman"/>
          <w:i/>
          <w:sz w:val="24"/>
          <w:szCs w:val="24"/>
        </w:rPr>
        <w:t>ational Technology Research, 39</w:t>
      </w:r>
      <w:r w:rsidRPr="00E95C59">
        <w:rPr>
          <w:rFonts w:ascii="Times New Roman" w:hAnsi="Times New Roman" w:cs="Times New Roman"/>
          <w:i/>
          <w:sz w:val="24"/>
          <w:szCs w:val="24"/>
        </w:rPr>
        <w:t>(2), 145–162.</w:t>
      </w:r>
    </w:p>
    <w:p w14:paraId="57CD0394"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sz w:val="24"/>
          <w:szCs w:val="24"/>
        </w:rPr>
        <w:t>Alsawaier, R. (2019</w:t>
      </w:r>
      <w:r w:rsidRPr="00E95C59">
        <w:rPr>
          <w:rFonts w:ascii="Times New Roman" w:hAnsi="Times New Roman" w:cs="Times New Roman"/>
          <w:i/>
          <w:sz w:val="24"/>
          <w:szCs w:val="24"/>
        </w:rPr>
        <w:t xml:space="preserve">). </w:t>
      </w:r>
      <w:r w:rsidRPr="00E95C59">
        <w:rPr>
          <w:rFonts w:ascii="Times New Roman" w:hAnsi="Times New Roman" w:cs="Times New Roman"/>
          <w:sz w:val="24"/>
          <w:szCs w:val="24"/>
        </w:rPr>
        <w:t>The effect of gamification</w:t>
      </w:r>
      <w:r w:rsidRPr="00E95C59">
        <w:rPr>
          <w:rFonts w:ascii="Times New Roman" w:hAnsi="Times New Roman" w:cs="Times New Roman"/>
          <w:i/>
          <w:sz w:val="24"/>
          <w:szCs w:val="24"/>
        </w:rPr>
        <w:t xml:space="preserve"> </w:t>
      </w:r>
      <w:r w:rsidRPr="00E95C59">
        <w:rPr>
          <w:rFonts w:ascii="Times New Roman" w:hAnsi="Times New Roman" w:cs="Times New Roman"/>
          <w:sz w:val="24"/>
          <w:szCs w:val="24"/>
        </w:rPr>
        <w:t>on motivation and engagement</w:t>
      </w:r>
      <w:r>
        <w:rPr>
          <w:rFonts w:ascii="Times New Roman" w:hAnsi="Times New Roman" w:cs="Times New Roman"/>
          <w:i/>
          <w:sz w:val="24"/>
          <w:szCs w:val="24"/>
        </w:rPr>
        <w:t xml:space="preserve">. </w:t>
      </w:r>
      <w:r w:rsidRPr="00E95C59">
        <w:rPr>
          <w:rFonts w:ascii="Times New Roman" w:hAnsi="Times New Roman" w:cs="Times New Roman"/>
          <w:i/>
          <w:sz w:val="24"/>
          <w:szCs w:val="24"/>
        </w:rPr>
        <w:t>International Journal of Informat</w:t>
      </w:r>
      <w:r>
        <w:rPr>
          <w:rFonts w:ascii="Times New Roman" w:hAnsi="Times New Roman" w:cs="Times New Roman"/>
          <w:i/>
          <w:sz w:val="24"/>
          <w:szCs w:val="24"/>
        </w:rPr>
        <w:t>ion and Learning Technology, 36</w:t>
      </w:r>
      <w:r w:rsidRPr="00E95C59">
        <w:rPr>
          <w:rFonts w:ascii="Times New Roman" w:hAnsi="Times New Roman" w:cs="Times New Roman"/>
          <w:i/>
          <w:sz w:val="24"/>
          <w:szCs w:val="24"/>
        </w:rPr>
        <w:t>(1), 56–69. https:// doi.org/10.1108/IJILT-02-2018-0025</w:t>
      </w:r>
    </w:p>
    <w:p w14:paraId="6F0F2AD1"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sz w:val="24"/>
          <w:szCs w:val="24"/>
        </w:rPr>
        <w:t>Bai, S. (2024</w:t>
      </w:r>
      <w:r w:rsidRPr="00222198">
        <w:rPr>
          <w:rFonts w:ascii="Times New Roman" w:hAnsi="Times New Roman" w:cs="Times New Roman"/>
          <w:sz w:val="24"/>
          <w:szCs w:val="24"/>
        </w:rPr>
        <w:t>). Gamified approaches to</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disaster education: A classification</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and review</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International Journal of Game-Base</w:t>
      </w:r>
      <w:r w:rsidR="00222198">
        <w:rPr>
          <w:rFonts w:ascii="Times New Roman" w:hAnsi="Times New Roman" w:cs="Times New Roman"/>
          <w:i/>
          <w:sz w:val="24"/>
          <w:szCs w:val="24"/>
        </w:rPr>
        <w:t xml:space="preserve">d Learning, 14 </w:t>
      </w:r>
      <w:r w:rsidRPr="00E95C59">
        <w:rPr>
          <w:rFonts w:ascii="Times New Roman" w:hAnsi="Times New Roman" w:cs="Times New Roman"/>
          <w:i/>
          <w:sz w:val="24"/>
          <w:szCs w:val="24"/>
        </w:rPr>
        <w:t>(2), 1–19.</w:t>
      </w:r>
    </w:p>
    <w:p w14:paraId="33EA7CE7"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sz w:val="24"/>
          <w:szCs w:val="24"/>
        </w:rPr>
        <w:t>Clarke, S., &amp; Arnab, S. (2015</w:t>
      </w:r>
      <w:r w:rsidRPr="00E95C59">
        <w:rPr>
          <w:rFonts w:ascii="Times New Roman" w:hAnsi="Times New Roman" w:cs="Times New Roman"/>
          <w:i/>
          <w:sz w:val="24"/>
          <w:szCs w:val="24"/>
        </w:rPr>
        <w:t xml:space="preserve">). EscapeED: </w:t>
      </w:r>
      <w:r w:rsidRPr="00222198">
        <w:rPr>
          <w:rFonts w:ascii="Times New Roman" w:hAnsi="Times New Roman" w:cs="Times New Roman"/>
          <w:sz w:val="24"/>
          <w:szCs w:val="24"/>
        </w:rPr>
        <w:t>A framework for e</w:t>
      </w:r>
      <w:r w:rsidR="00222198" w:rsidRPr="00222198">
        <w:rPr>
          <w:rFonts w:ascii="Times New Roman" w:hAnsi="Times New Roman" w:cs="Times New Roman"/>
          <w:sz w:val="24"/>
          <w:szCs w:val="24"/>
        </w:rPr>
        <w:t>ducational escape room</w:t>
      </w:r>
      <w:r w:rsidR="00222198">
        <w:rPr>
          <w:rFonts w:ascii="Times New Roman" w:hAnsi="Times New Roman" w:cs="Times New Roman"/>
          <w:i/>
          <w:sz w:val="24"/>
          <w:szCs w:val="24"/>
        </w:rPr>
        <w:t xml:space="preserve"> </w:t>
      </w:r>
      <w:r w:rsidR="00222198" w:rsidRPr="00222198">
        <w:rPr>
          <w:rFonts w:ascii="Times New Roman" w:hAnsi="Times New Roman" w:cs="Times New Roman"/>
          <w:sz w:val="24"/>
          <w:szCs w:val="24"/>
        </w:rPr>
        <w:t>design.</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 xml:space="preserve">International Journal of Serious Games </w:t>
      </w:r>
      <w:r w:rsidR="00222198">
        <w:rPr>
          <w:rFonts w:ascii="Times New Roman" w:hAnsi="Times New Roman" w:cs="Times New Roman"/>
          <w:i/>
          <w:sz w:val="24"/>
          <w:szCs w:val="24"/>
        </w:rPr>
        <w:t>, 2</w:t>
      </w:r>
      <w:r w:rsidRPr="00E95C59">
        <w:rPr>
          <w:rFonts w:ascii="Times New Roman" w:hAnsi="Times New Roman" w:cs="Times New Roman"/>
          <w:i/>
          <w:sz w:val="24"/>
          <w:szCs w:val="24"/>
        </w:rPr>
        <w:t>(1), 1–10.</w:t>
      </w:r>
    </w:p>
    <w:p w14:paraId="45C66FD3" w14:textId="77777777" w:rsidR="00E95C59" w:rsidRPr="00E95C59" w:rsidRDefault="00E95C59" w:rsidP="00E95C59">
      <w:pPr>
        <w:spacing w:after="240"/>
        <w:ind w:hanging="720"/>
        <w:rPr>
          <w:rFonts w:ascii="Times New Roman" w:hAnsi="Times New Roman" w:cs="Times New Roman"/>
          <w:sz w:val="24"/>
          <w:szCs w:val="24"/>
        </w:rPr>
      </w:pPr>
      <w:r w:rsidRPr="00E95C59">
        <w:rPr>
          <w:rFonts w:ascii="Times New Roman" w:hAnsi="Times New Roman" w:cs="Times New Roman"/>
          <w:sz w:val="24"/>
          <w:szCs w:val="24"/>
        </w:rPr>
        <w:t>Culbertson, S., et al. (2019). Passive learning and preparedness</w:t>
      </w:r>
      <w:r w:rsidRPr="00E95C59">
        <w:rPr>
          <w:rFonts w:ascii="Times New Roman" w:hAnsi="Times New Roman" w:cs="Times New Roman"/>
          <w:i/>
          <w:sz w:val="24"/>
          <w:szCs w:val="24"/>
        </w:rPr>
        <w:t xml:space="preserve">: </w:t>
      </w:r>
      <w:r w:rsidRPr="00E95C59">
        <w:rPr>
          <w:rFonts w:ascii="Times New Roman" w:hAnsi="Times New Roman" w:cs="Times New Roman"/>
          <w:sz w:val="24"/>
          <w:szCs w:val="24"/>
        </w:rPr>
        <w:t>Why drills fail to p</w:t>
      </w:r>
      <w:r>
        <w:rPr>
          <w:rFonts w:ascii="Times New Roman" w:hAnsi="Times New Roman" w:cs="Times New Roman"/>
          <w:sz w:val="24"/>
          <w:szCs w:val="24"/>
        </w:rPr>
        <w:t xml:space="preserve">repare students. </w:t>
      </w:r>
      <w:r w:rsidRPr="00E95C59">
        <w:rPr>
          <w:rFonts w:ascii="Times New Roman" w:hAnsi="Times New Roman" w:cs="Times New Roman"/>
          <w:sz w:val="24"/>
          <w:szCs w:val="24"/>
        </w:rPr>
        <w:t>Disaste</w:t>
      </w:r>
      <w:r>
        <w:rPr>
          <w:rFonts w:ascii="Times New Roman" w:hAnsi="Times New Roman" w:cs="Times New Roman"/>
          <w:sz w:val="24"/>
          <w:szCs w:val="24"/>
        </w:rPr>
        <w:t xml:space="preserve">r Prevention and Management, 28 </w:t>
      </w:r>
      <w:r w:rsidRPr="00E95C59">
        <w:rPr>
          <w:rFonts w:ascii="Times New Roman" w:hAnsi="Times New Roman" w:cs="Times New Roman"/>
          <w:sz w:val="24"/>
          <w:szCs w:val="24"/>
        </w:rPr>
        <w:t>(4), 550–567.</w:t>
      </w:r>
    </w:p>
    <w:p w14:paraId="68BCDD8C"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sz w:val="24"/>
          <w:szCs w:val="24"/>
        </w:rPr>
        <w:t>Dela Cruz, M., &amp; Santos,</w:t>
      </w:r>
      <w:r w:rsidRPr="00E95C59">
        <w:rPr>
          <w:rFonts w:ascii="Times New Roman" w:hAnsi="Times New Roman" w:cs="Times New Roman"/>
          <w:i/>
          <w:sz w:val="24"/>
          <w:szCs w:val="24"/>
        </w:rPr>
        <w:t xml:space="preserve"> </w:t>
      </w:r>
      <w:r w:rsidRPr="00E95C59">
        <w:rPr>
          <w:rFonts w:ascii="Times New Roman" w:hAnsi="Times New Roman" w:cs="Times New Roman"/>
          <w:sz w:val="24"/>
          <w:szCs w:val="24"/>
        </w:rPr>
        <w:t>R. (2021).</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Gamified disaster preparedness for senior</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high sc</w:t>
      </w:r>
      <w:r w:rsidR="00222198" w:rsidRPr="00222198">
        <w:rPr>
          <w:rFonts w:ascii="Times New Roman" w:hAnsi="Times New Roman" w:cs="Times New Roman"/>
          <w:sz w:val="24"/>
          <w:szCs w:val="24"/>
        </w:rPr>
        <w:t>hool</w:t>
      </w:r>
      <w:r w:rsidR="00222198">
        <w:rPr>
          <w:rFonts w:ascii="Times New Roman" w:hAnsi="Times New Roman" w:cs="Times New Roman"/>
          <w:i/>
          <w:sz w:val="24"/>
          <w:szCs w:val="24"/>
        </w:rPr>
        <w:t xml:space="preserve">: A mobile-based approach. </w:t>
      </w:r>
      <w:r w:rsidRPr="00E95C59">
        <w:rPr>
          <w:rFonts w:ascii="Times New Roman" w:hAnsi="Times New Roman" w:cs="Times New Roman"/>
          <w:i/>
          <w:sz w:val="24"/>
          <w:szCs w:val="24"/>
        </w:rPr>
        <w:t>Philippine Journa</w:t>
      </w:r>
      <w:r w:rsidR="00222198">
        <w:rPr>
          <w:rFonts w:ascii="Times New Roman" w:hAnsi="Times New Roman" w:cs="Times New Roman"/>
          <w:i/>
          <w:sz w:val="24"/>
          <w:szCs w:val="24"/>
        </w:rPr>
        <w:t xml:space="preserve">l of Educational Technology, 11 </w:t>
      </w:r>
      <w:r w:rsidRPr="00E95C59">
        <w:rPr>
          <w:rFonts w:ascii="Times New Roman" w:hAnsi="Times New Roman" w:cs="Times New Roman"/>
          <w:i/>
          <w:sz w:val="24"/>
          <w:szCs w:val="24"/>
        </w:rPr>
        <w:t>(3), 45–62.</w:t>
      </w:r>
    </w:p>
    <w:p w14:paraId="308C3347"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sz w:val="24"/>
          <w:szCs w:val="24"/>
        </w:rPr>
        <w:t>Dollete, R. (2020).</w:t>
      </w:r>
      <w:r w:rsidRPr="00E95C59">
        <w:rPr>
          <w:rFonts w:ascii="Times New Roman" w:hAnsi="Times New Roman" w:cs="Times New Roman"/>
          <w:i/>
          <w:sz w:val="24"/>
          <w:szCs w:val="24"/>
        </w:rPr>
        <w:t xml:space="preserve"> </w:t>
      </w:r>
      <w:r w:rsidRPr="00E95C59">
        <w:rPr>
          <w:rFonts w:ascii="Times New Roman" w:hAnsi="Times New Roman" w:cs="Times New Roman"/>
          <w:sz w:val="24"/>
          <w:szCs w:val="24"/>
        </w:rPr>
        <w:t>Disaster knowledge and household preparedness in Central Luzon</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Philippine Jour</w:t>
      </w:r>
      <w:r w:rsidR="00222198">
        <w:rPr>
          <w:rFonts w:ascii="Times New Roman" w:hAnsi="Times New Roman" w:cs="Times New Roman"/>
          <w:i/>
          <w:sz w:val="24"/>
          <w:szCs w:val="24"/>
        </w:rPr>
        <w:t xml:space="preserve">nal of Community Development, 9 </w:t>
      </w:r>
      <w:r w:rsidRPr="00E95C59">
        <w:rPr>
          <w:rFonts w:ascii="Times New Roman" w:hAnsi="Times New Roman" w:cs="Times New Roman"/>
          <w:i/>
          <w:sz w:val="24"/>
          <w:szCs w:val="24"/>
        </w:rPr>
        <w:t>(1), 33–48.</w:t>
      </w:r>
    </w:p>
    <w:p w14:paraId="0D980875"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sz w:val="24"/>
          <w:szCs w:val="24"/>
        </w:rPr>
        <w:t>Epal, J. (2024</w:t>
      </w:r>
      <w:r w:rsidRPr="00222198">
        <w:rPr>
          <w:rFonts w:ascii="Times New Roman" w:hAnsi="Times New Roman" w:cs="Times New Roman"/>
          <w:sz w:val="24"/>
          <w:szCs w:val="24"/>
        </w:rPr>
        <w:t>). Disaster preparedness and adaptation am</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among intermediate</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students.</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Philippine Educational Research Jou</w:t>
      </w:r>
      <w:r w:rsidR="00222198">
        <w:rPr>
          <w:rFonts w:ascii="Times New Roman" w:hAnsi="Times New Roman" w:cs="Times New Roman"/>
          <w:i/>
          <w:sz w:val="24"/>
          <w:szCs w:val="24"/>
        </w:rPr>
        <w:t xml:space="preserve">rnal, 18 </w:t>
      </w:r>
      <w:r w:rsidRPr="00E95C59">
        <w:rPr>
          <w:rFonts w:ascii="Times New Roman" w:hAnsi="Times New Roman" w:cs="Times New Roman"/>
          <w:i/>
          <w:sz w:val="24"/>
          <w:szCs w:val="24"/>
        </w:rPr>
        <w:t>(2), 77–94.</w:t>
      </w:r>
    </w:p>
    <w:p w14:paraId="1C8925EE"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sz w:val="24"/>
          <w:szCs w:val="24"/>
        </w:rPr>
        <w:t>Fotaris, P., &amp; Mastoras,</w:t>
      </w:r>
      <w:r w:rsidRPr="00E95C59">
        <w:rPr>
          <w:rFonts w:ascii="Times New Roman" w:hAnsi="Times New Roman" w:cs="Times New Roman"/>
          <w:i/>
          <w:sz w:val="24"/>
          <w:szCs w:val="24"/>
        </w:rPr>
        <w:t xml:space="preserve"> </w:t>
      </w:r>
      <w:r w:rsidRPr="00E95C59">
        <w:rPr>
          <w:rFonts w:ascii="Times New Roman" w:hAnsi="Times New Roman" w:cs="Times New Roman"/>
          <w:sz w:val="24"/>
          <w:szCs w:val="24"/>
        </w:rPr>
        <w:t>T. (2019).</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Escape rooms for learning</w:t>
      </w:r>
      <w:r w:rsidRPr="00E95C59">
        <w:rPr>
          <w:rFonts w:ascii="Times New Roman" w:hAnsi="Times New Roman" w:cs="Times New Roman"/>
          <w:i/>
          <w:sz w:val="24"/>
          <w:szCs w:val="24"/>
        </w:rPr>
        <w:t xml:space="preserve">: A systematic </w:t>
      </w:r>
      <w:r w:rsidR="00222198">
        <w:rPr>
          <w:rFonts w:ascii="Times New Roman" w:hAnsi="Times New Roman" w:cs="Times New Roman"/>
          <w:i/>
          <w:sz w:val="24"/>
          <w:szCs w:val="24"/>
        </w:rPr>
        <w:t xml:space="preserve">review. Educational Review, 71 </w:t>
      </w:r>
      <w:r w:rsidRPr="00E95C59">
        <w:rPr>
          <w:rFonts w:ascii="Times New Roman" w:hAnsi="Times New Roman" w:cs="Times New Roman"/>
          <w:i/>
          <w:sz w:val="24"/>
          <w:szCs w:val="24"/>
        </w:rPr>
        <w:t>(5), 1–18.</w:t>
      </w:r>
    </w:p>
    <w:p w14:paraId="5480E27E"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sz w:val="24"/>
          <w:szCs w:val="24"/>
        </w:rPr>
        <w:t>Garguilo, M. V. (2024).</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Serious games for seismology</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education</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Using</w:t>
      </w:r>
      <w:r w:rsidR="00222198" w:rsidRPr="00222198">
        <w:rPr>
          <w:rFonts w:ascii="Times New Roman" w:hAnsi="Times New Roman" w:cs="Times New Roman"/>
          <w:sz w:val="24"/>
          <w:szCs w:val="24"/>
        </w:rPr>
        <w:t xml:space="preserve"> escape rooms to</w:t>
      </w:r>
      <w:r w:rsidR="00222198">
        <w:rPr>
          <w:rFonts w:ascii="Times New Roman" w:hAnsi="Times New Roman" w:cs="Times New Roman"/>
          <w:i/>
          <w:sz w:val="24"/>
          <w:szCs w:val="24"/>
        </w:rPr>
        <w:t xml:space="preserve"> </w:t>
      </w:r>
      <w:r w:rsidR="00222198" w:rsidRPr="00222198">
        <w:rPr>
          <w:rFonts w:ascii="Times New Roman" w:hAnsi="Times New Roman" w:cs="Times New Roman"/>
          <w:sz w:val="24"/>
          <w:szCs w:val="24"/>
        </w:rPr>
        <w:t>engage youth</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Journal of Geos</w:t>
      </w:r>
      <w:r w:rsidR="00222198">
        <w:rPr>
          <w:rFonts w:ascii="Times New Roman" w:hAnsi="Times New Roman" w:cs="Times New Roman"/>
          <w:i/>
          <w:sz w:val="24"/>
          <w:szCs w:val="24"/>
        </w:rPr>
        <w:t xml:space="preserve">cience Education, 72 </w:t>
      </w:r>
      <w:r w:rsidRPr="00E95C59">
        <w:rPr>
          <w:rFonts w:ascii="Times New Roman" w:hAnsi="Times New Roman" w:cs="Times New Roman"/>
          <w:i/>
          <w:sz w:val="24"/>
          <w:szCs w:val="24"/>
        </w:rPr>
        <w:t>(3), 301–315.</w:t>
      </w:r>
    </w:p>
    <w:p w14:paraId="6F7DDD1A"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sz w:val="24"/>
          <w:szCs w:val="24"/>
        </w:rPr>
        <w:t>Gonzales, P. R., &amp; Lim, J. A. (2023</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Gamification in barangay disaster drills: Inc</w:t>
      </w:r>
      <w:r w:rsidR="00222198" w:rsidRPr="00222198">
        <w:rPr>
          <w:rFonts w:ascii="Times New Roman" w:hAnsi="Times New Roman" w:cs="Times New Roman"/>
          <w:sz w:val="24"/>
          <w:szCs w:val="24"/>
        </w:rPr>
        <w:t>reasing</w:t>
      </w:r>
      <w:r w:rsidR="00222198">
        <w:rPr>
          <w:rFonts w:ascii="Times New Roman" w:hAnsi="Times New Roman" w:cs="Times New Roman"/>
          <w:i/>
          <w:sz w:val="24"/>
          <w:szCs w:val="24"/>
        </w:rPr>
        <w:t xml:space="preserve"> </w:t>
      </w:r>
      <w:r w:rsidR="00222198" w:rsidRPr="00222198">
        <w:rPr>
          <w:rFonts w:ascii="Times New Roman" w:hAnsi="Times New Roman" w:cs="Times New Roman"/>
          <w:sz w:val="24"/>
          <w:szCs w:val="24"/>
        </w:rPr>
        <w:t>citizen participation</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 xml:space="preserve">Journal of Disaster Risk </w:t>
      </w:r>
      <w:r w:rsidR="00222198">
        <w:rPr>
          <w:rFonts w:ascii="Times New Roman" w:hAnsi="Times New Roman" w:cs="Times New Roman"/>
          <w:i/>
          <w:sz w:val="24"/>
          <w:szCs w:val="24"/>
        </w:rPr>
        <w:t xml:space="preserve">Reduction in the Philippines, 6 </w:t>
      </w:r>
      <w:r w:rsidRPr="00E95C59">
        <w:rPr>
          <w:rFonts w:ascii="Times New Roman" w:hAnsi="Times New Roman" w:cs="Times New Roman"/>
          <w:i/>
          <w:sz w:val="24"/>
          <w:szCs w:val="24"/>
        </w:rPr>
        <w:t>(1), 44–59.</w:t>
      </w:r>
    </w:p>
    <w:p w14:paraId="4A982CC6"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sz w:val="24"/>
          <w:szCs w:val="24"/>
        </w:rPr>
        <w:t>Kim, S., &amp; Park, J. (2021</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Virtual reality-based earthquake</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preparedness training</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in South</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Korea.</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 xml:space="preserve">International </w:t>
      </w:r>
      <w:r w:rsidR="00222198">
        <w:rPr>
          <w:rFonts w:ascii="Times New Roman" w:hAnsi="Times New Roman" w:cs="Times New Roman"/>
          <w:i/>
          <w:sz w:val="24"/>
          <w:szCs w:val="24"/>
        </w:rPr>
        <w:t xml:space="preserve">Journal of Virtual Education, 4 </w:t>
      </w:r>
      <w:r w:rsidRPr="00E95C59">
        <w:rPr>
          <w:rFonts w:ascii="Times New Roman" w:hAnsi="Times New Roman" w:cs="Times New Roman"/>
          <w:i/>
          <w:sz w:val="24"/>
          <w:szCs w:val="24"/>
        </w:rPr>
        <w:t>(2), 77–91.</w:t>
      </w:r>
    </w:p>
    <w:p w14:paraId="4AFA8B5C"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sz w:val="24"/>
          <w:szCs w:val="24"/>
        </w:rPr>
        <w:t>Koivisto, J., &amp; Hamari, J. (2019</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The rise of motivational information systems: Gamification of learning.</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International Journal of In</w:t>
      </w:r>
      <w:r w:rsidR="00222198">
        <w:rPr>
          <w:rFonts w:ascii="Times New Roman" w:hAnsi="Times New Roman" w:cs="Times New Roman"/>
          <w:i/>
          <w:sz w:val="24"/>
          <w:szCs w:val="24"/>
        </w:rPr>
        <w:t>formation Management, 45,</w:t>
      </w:r>
      <w:r w:rsidRPr="00E95C59">
        <w:rPr>
          <w:rFonts w:ascii="Times New Roman" w:hAnsi="Times New Roman" w:cs="Times New Roman"/>
          <w:i/>
          <w:sz w:val="24"/>
          <w:szCs w:val="24"/>
        </w:rPr>
        <w:t xml:space="preserve"> 191–210. https://doi.org/10.1016/j.ijinfomgt.2018.10.013</w:t>
      </w:r>
    </w:p>
    <w:p w14:paraId="08C123B0" w14:textId="77777777" w:rsidR="00E95C59" w:rsidRPr="00E95C59" w:rsidRDefault="00E95C59" w:rsidP="00E95C59">
      <w:pPr>
        <w:spacing w:after="240"/>
        <w:ind w:hanging="720"/>
        <w:rPr>
          <w:rFonts w:ascii="Times New Roman" w:hAnsi="Times New Roman" w:cs="Times New Roman"/>
          <w:i/>
          <w:sz w:val="24"/>
          <w:szCs w:val="24"/>
        </w:rPr>
      </w:pPr>
      <w:r w:rsidRPr="00222198">
        <w:rPr>
          <w:rFonts w:ascii="Times New Roman" w:hAnsi="Times New Roman" w:cs="Times New Roman"/>
          <w:sz w:val="24"/>
          <w:szCs w:val="24"/>
        </w:rPr>
        <w:lastRenderedPageBreak/>
        <w:t>Kolb, D. A., &amp; Kolb, A. Y. (2021). Experiential learning theory</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and practice in</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higher</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education.</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Journa</w:t>
      </w:r>
      <w:r w:rsidR="00222198">
        <w:rPr>
          <w:rFonts w:ascii="Times New Roman" w:hAnsi="Times New Roman" w:cs="Times New Roman"/>
          <w:i/>
          <w:sz w:val="24"/>
          <w:szCs w:val="24"/>
        </w:rPr>
        <w:t>l of Experiential Education, 44</w:t>
      </w:r>
      <w:r w:rsidRPr="00E95C59">
        <w:rPr>
          <w:rFonts w:ascii="Times New Roman" w:hAnsi="Times New Roman" w:cs="Times New Roman"/>
          <w:i/>
          <w:sz w:val="24"/>
          <w:szCs w:val="24"/>
        </w:rPr>
        <w:t>(1), 3–15.</w:t>
      </w:r>
    </w:p>
    <w:p w14:paraId="7482D38D" w14:textId="77777777" w:rsidR="00E95C59" w:rsidRPr="00E95C59" w:rsidRDefault="00E95C59" w:rsidP="00E95C59">
      <w:pPr>
        <w:spacing w:after="240"/>
        <w:ind w:hanging="720"/>
        <w:rPr>
          <w:rFonts w:ascii="Times New Roman" w:hAnsi="Times New Roman" w:cs="Times New Roman"/>
          <w:i/>
          <w:sz w:val="24"/>
          <w:szCs w:val="24"/>
        </w:rPr>
      </w:pPr>
      <w:r w:rsidRPr="00222198">
        <w:rPr>
          <w:rFonts w:ascii="Times New Roman" w:hAnsi="Times New Roman" w:cs="Times New Roman"/>
          <w:sz w:val="24"/>
          <w:szCs w:val="24"/>
        </w:rPr>
        <w:t>Lacson, J. P., &amp; Villaruel, C. A. (2020). QuakeQuest PH: Mobile earthquake preparedness application for high school students</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Asian Journal</w:t>
      </w:r>
      <w:r w:rsidR="00222198">
        <w:rPr>
          <w:rFonts w:ascii="Times New Roman" w:hAnsi="Times New Roman" w:cs="Times New Roman"/>
          <w:i/>
          <w:sz w:val="24"/>
          <w:szCs w:val="24"/>
        </w:rPr>
        <w:t xml:space="preserve"> of Education and E-Learning, 8</w:t>
      </w:r>
      <w:r w:rsidRPr="00E95C59">
        <w:rPr>
          <w:rFonts w:ascii="Times New Roman" w:hAnsi="Times New Roman" w:cs="Times New Roman"/>
          <w:i/>
          <w:sz w:val="24"/>
          <w:szCs w:val="24"/>
        </w:rPr>
        <w:t>(2), 122–133.</w:t>
      </w:r>
    </w:p>
    <w:p w14:paraId="59FAC667" w14:textId="77777777" w:rsidR="00E95C59" w:rsidRPr="00E95C59" w:rsidRDefault="00E95C59" w:rsidP="00E95C59">
      <w:pPr>
        <w:spacing w:after="240"/>
        <w:ind w:hanging="720"/>
        <w:rPr>
          <w:rFonts w:ascii="Times New Roman" w:hAnsi="Times New Roman" w:cs="Times New Roman"/>
          <w:i/>
          <w:sz w:val="24"/>
          <w:szCs w:val="24"/>
        </w:rPr>
      </w:pPr>
      <w:r w:rsidRPr="00222198">
        <w:rPr>
          <w:rFonts w:ascii="Times New Roman" w:hAnsi="Times New Roman" w:cs="Times New Roman"/>
          <w:sz w:val="24"/>
          <w:szCs w:val="24"/>
        </w:rPr>
        <w:t>Lapada, A. (2022). Disaster preparedness and awareness amon</w:t>
      </w:r>
      <w:r w:rsidR="00222198">
        <w:rPr>
          <w:rFonts w:ascii="Times New Roman" w:hAnsi="Times New Roman" w:cs="Times New Roman"/>
          <w:sz w:val="24"/>
          <w:szCs w:val="24"/>
        </w:rPr>
        <w:t xml:space="preserve">g senior high school students. </w:t>
      </w:r>
      <w:r w:rsidRPr="00222198">
        <w:rPr>
          <w:rFonts w:ascii="Times New Roman" w:hAnsi="Times New Roman" w:cs="Times New Roman"/>
          <w:i/>
          <w:sz w:val="24"/>
          <w:szCs w:val="24"/>
        </w:rPr>
        <w:t>Eastern Samar State University</w:t>
      </w:r>
      <w:r w:rsidRPr="00222198">
        <w:rPr>
          <w:rFonts w:ascii="Times New Roman" w:hAnsi="Times New Roman" w:cs="Times New Roman"/>
          <w:sz w:val="24"/>
          <w:szCs w:val="24"/>
        </w:rPr>
        <w:t xml:space="preserve"> </w:t>
      </w:r>
      <w:r w:rsidRPr="00222198">
        <w:rPr>
          <w:rFonts w:ascii="Times New Roman" w:hAnsi="Times New Roman" w:cs="Times New Roman"/>
          <w:i/>
          <w:sz w:val="24"/>
          <w:szCs w:val="24"/>
        </w:rPr>
        <w:t xml:space="preserve">Research </w:t>
      </w:r>
      <w:r w:rsidRPr="00E95C59">
        <w:rPr>
          <w:rFonts w:ascii="Times New Roman" w:hAnsi="Times New Roman" w:cs="Times New Roman"/>
          <w:i/>
          <w:sz w:val="24"/>
          <w:szCs w:val="24"/>
        </w:rPr>
        <w:t>Journal, 14</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(2), 55–70.</w:t>
      </w:r>
    </w:p>
    <w:p w14:paraId="049A32C4" w14:textId="77777777" w:rsidR="00E95C59" w:rsidRPr="00E95C59" w:rsidRDefault="00E95C59" w:rsidP="00E95C59">
      <w:pPr>
        <w:spacing w:after="240"/>
        <w:ind w:hanging="720"/>
        <w:rPr>
          <w:rFonts w:ascii="Times New Roman" w:hAnsi="Times New Roman" w:cs="Times New Roman"/>
          <w:i/>
          <w:sz w:val="24"/>
          <w:szCs w:val="24"/>
        </w:rPr>
      </w:pPr>
      <w:r w:rsidRPr="00222198">
        <w:rPr>
          <w:rFonts w:ascii="Times New Roman" w:hAnsi="Times New Roman" w:cs="Times New Roman"/>
          <w:sz w:val="24"/>
          <w:szCs w:val="24"/>
        </w:rPr>
        <w:t>Manalang, R. (2020). E-learning</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system for disaster</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preparedness: A</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gamified approach</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for children.</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 xml:space="preserve">Philippine </w:t>
      </w:r>
      <w:r w:rsidR="00222198">
        <w:rPr>
          <w:rFonts w:ascii="Times New Roman" w:hAnsi="Times New Roman" w:cs="Times New Roman"/>
          <w:i/>
          <w:sz w:val="24"/>
          <w:szCs w:val="24"/>
        </w:rPr>
        <w:t xml:space="preserve">Journal of Digital Education, 5 </w:t>
      </w:r>
      <w:r w:rsidRPr="00E95C59">
        <w:rPr>
          <w:rFonts w:ascii="Times New Roman" w:hAnsi="Times New Roman" w:cs="Times New Roman"/>
          <w:i/>
          <w:sz w:val="24"/>
          <w:szCs w:val="24"/>
        </w:rPr>
        <w:t>(1), 88–103.</w:t>
      </w:r>
    </w:p>
    <w:p w14:paraId="2A9A3869" w14:textId="77777777" w:rsidR="00E95C59" w:rsidRPr="00E95C59" w:rsidRDefault="00E95C59" w:rsidP="00E95C59">
      <w:pPr>
        <w:spacing w:after="240"/>
        <w:ind w:hanging="720"/>
        <w:rPr>
          <w:rFonts w:ascii="Times New Roman" w:hAnsi="Times New Roman" w:cs="Times New Roman"/>
          <w:i/>
          <w:sz w:val="24"/>
          <w:szCs w:val="24"/>
        </w:rPr>
      </w:pPr>
      <w:r w:rsidRPr="00222198">
        <w:rPr>
          <w:rFonts w:ascii="Times New Roman" w:hAnsi="Times New Roman" w:cs="Times New Roman"/>
          <w:sz w:val="24"/>
          <w:szCs w:val="24"/>
        </w:rPr>
        <w:t>Marahatta, D., et al. (2024). Game-based</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learning for</w:t>
      </w:r>
      <w:r w:rsidR="00222198">
        <w:rPr>
          <w:rFonts w:ascii="Times New Roman" w:hAnsi="Times New Roman" w:cs="Times New Roman"/>
          <w:sz w:val="24"/>
          <w:szCs w:val="24"/>
        </w:rPr>
        <w:t xml:space="preserve"> disaster resilience in Nepal. </w:t>
      </w:r>
      <w:r w:rsidRPr="00222198">
        <w:rPr>
          <w:rFonts w:ascii="Times New Roman" w:hAnsi="Times New Roman" w:cs="Times New Roman"/>
          <w:i/>
          <w:sz w:val="24"/>
          <w:szCs w:val="24"/>
        </w:rPr>
        <w:t xml:space="preserve">International Journal </w:t>
      </w:r>
      <w:r w:rsidR="00222198" w:rsidRPr="00222198">
        <w:rPr>
          <w:rFonts w:ascii="Times New Roman" w:hAnsi="Times New Roman" w:cs="Times New Roman"/>
          <w:i/>
          <w:sz w:val="24"/>
          <w:szCs w:val="24"/>
        </w:rPr>
        <w:t>of Disaster Risk Reduction</w:t>
      </w:r>
      <w:r w:rsidR="00222198">
        <w:rPr>
          <w:rFonts w:ascii="Times New Roman" w:hAnsi="Times New Roman" w:cs="Times New Roman"/>
          <w:sz w:val="24"/>
          <w:szCs w:val="24"/>
        </w:rPr>
        <w:t>, 75,</w:t>
      </w:r>
      <w:r w:rsidRPr="00E95C59">
        <w:rPr>
          <w:rFonts w:ascii="Times New Roman" w:hAnsi="Times New Roman" w:cs="Times New Roman"/>
          <w:i/>
          <w:sz w:val="24"/>
          <w:szCs w:val="24"/>
        </w:rPr>
        <w:t xml:space="preserve"> 102988.</w:t>
      </w:r>
    </w:p>
    <w:p w14:paraId="7972D840" w14:textId="77777777" w:rsidR="00E95C59" w:rsidRPr="00E95C59" w:rsidRDefault="00E95C59" w:rsidP="00E95C59">
      <w:pPr>
        <w:spacing w:after="240"/>
        <w:ind w:hanging="720"/>
        <w:rPr>
          <w:rFonts w:ascii="Times New Roman" w:hAnsi="Times New Roman" w:cs="Times New Roman"/>
          <w:i/>
          <w:sz w:val="24"/>
          <w:szCs w:val="24"/>
        </w:rPr>
      </w:pPr>
      <w:r w:rsidRPr="008A4468">
        <w:rPr>
          <w:rFonts w:ascii="Times New Roman" w:hAnsi="Times New Roman" w:cs="Times New Roman"/>
          <w:sz w:val="24"/>
          <w:szCs w:val="24"/>
        </w:rPr>
        <w:t>Miller, T., &amp; Johnson, P. (2019). Augmented reality for fire e</w:t>
      </w:r>
      <w:r w:rsidR="008A4468" w:rsidRPr="008A4468">
        <w:rPr>
          <w:rFonts w:ascii="Times New Roman" w:hAnsi="Times New Roman" w:cs="Times New Roman"/>
          <w:sz w:val="24"/>
          <w:szCs w:val="24"/>
        </w:rPr>
        <w:t xml:space="preserve">vacuation training in schools. </w:t>
      </w:r>
      <w:r w:rsidRPr="008A4468">
        <w:rPr>
          <w:rFonts w:ascii="Times New Roman" w:hAnsi="Times New Roman" w:cs="Times New Roman"/>
          <w:sz w:val="24"/>
          <w:szCs w:val="24"/>
        </w:rPr>
        <w:t>Australasian Journa</w:t>
      </w:r>
      <w:r w:rsidR="008A4468" w:rsidRPr="008A4468">
        <w:rPr>
          <w:rFonts w:ascii="Times New Roman" w:hAnsi="Times New Roman" w:cs="Times New Roman"/>
          <w:sz w:val="24"/>
          <w:szCs w:val="24"/>
        </w:rPr>
        <w:t>l of</w:t>
      </w:r>
      <w:r w:rsidR="008A4468">
        <w:rPr>
          <w:rFonts w:ascii="Times New Roman" w:hAnsi="Times New Roman" w:cs="Times New Roman"/>
          <w:i/>
          <w:sz w:val="24"/>
          <w:szCs w:val="24"/>
        </w:rPr>
        <w:t xml:space="preserve"> Educational Technology, 35</w:t>
      </w:r>
      <w:r w:rsidRPr="00E95C59">
        <w:rPr>
          <w:rFonts w:ascii="Times New Roman" w:hAnsi="Times New Roman" w:cs="Times New Roman"/>
          <w:i/>
          <w:sz w:val="24"/>
          <w:szCs w:val="24"/>
        </w:rPr>
        <w:t>(4), 67–82.</w:t>
      </w:r>
    </w:p>
    <w:p w14:paraId="45DF13B9" w14:textId="77777777" w:rsidR="00E95C59" w:rsidRPr="00E95C59" w:rsidRDefault="00E95C59" w:rsidP="00E95C59">
      <w:pPr>
        <w:spacing w:after="240"/>
        <w:ind w:hanging="720"/>
        <w:rPr>
          <w:rFonts w:ascii="Times New Roman" w:hAnsi="Times New Roman" w:cs="Times New Roman"/>
          <w:i/>
          <w:sz w:val="24"/>
          <w:szCs w:val="24"/>
        </w:rPr>
      </w:pPr>
      <w:r w:rsidRPr="008A4468">
        <w:rPr>
          <w:rFonts w:ascii="Times New Roman" w:hAnsi="Times New Roman" w:cs="Times New Roman"/>
          <w:sz w:val="24"/>
          <w:szCs w:val="24"/>
        </w:rPr>
        <w:t>Nakamura, Y., &amp; Tanaka, K.</w:t>
      </w:r>
      <w:r w:rsidRPr="00E95C59">
        <w:rPr>
          <w:rFonts w:ascii="Times New Roman" w:hAnsi="Times New Roman" w:cs="Times New Roman"/>
          <w:i/>
          <w:sz w:val="24"/>
          <w:szCs w:val="24"/>
        </w:rPr>
        <w:t xml:space="preserve"> </w:t>
      </w:r>
      <w:r w:rsidRPr="008A4468">
        <w:rPr>
          <w:rFonts w:ascii="Times New Roman" w:hAnsi="Times New Roman" w:cs="Times New Roman"/>
          <w:sz w:val="24"/>
          <w:szCs w:val="24"/>
        </w:rPr>
        <w:t>(2020).</w:t>
      </w:r>
      <w:r w:rsidRPr="00E95C59">
        <w:rPr>
          <w:rFonts w:ascii="Times New Roman" w:hAnsi="Times New Roman" w:cs="Times New Roman"/>
          <w:i/>
          <w:sz w:val="24"/>
          <w:szCs w:val="24"/>
        </w:rPr>
        <w:t xml:space="preserve"> SafeCity: </w:t>
      </w:r>
      <w:r w:rsidRPr="008A4468">
        <w:rPr>
          <w:rFonts w:ascii="Times New Roman" w:hAnsi="Times New Roman" w:cs="Times New Roman"/>
          <w:sz w:val="24"/>
          <w:szCs w:val="24"/>
        </w:rPr>
        <w:t>A serious game for multi-hazard</w:t>
      </w:r>
      <w:r w:rsidRPr="00E95C59">
        <w:rPr>
          <w:rFonts w:ascii="Times New Roman" w:hAnsi="Times New Roman" w:cs="Times New Roman"/>
          <w:i/>
          <w:sz w:val="24"/>
          <w:szCs w:val="24"/>
        </w:rPr>
        <w:t xml:space="preserve"> </w:t>
      </w:r>
      <w:r w:rsidRPr="008A4468">
        <w:rPr>
          <w:rFonts w:ascii="Times New Roman" w:hAnsi="Times New Roman" w:cs="Times New Roman"/>
          <w:sz w:val="24"/>
          <w:szCs w:val="24"/>
        </w:rPr>
        <w:t>preparedness amon</w:t>
      </w:r>
      <w:r w:rsidR="008A4468" w:rsidRPr="008A4468">
        <w:rPr>
          <w:rFonts w:ascii="Times New Roman" w:hAnsi="Times New Roman" w:cs="Times New Roman"/>
          <w:sz w:val="24"/>
          <w:szCs w:val="24"/>
        </w:rPr>
        <w:t>g junior high school students</w:t>
      </w:r>
      <w:r w:rsidR="008A4468">
        <w:rPr>
          <w:rFonts w:ascii="Times New Roman" w:hAnsi="Times New Roman" w:cs="Times New Roman"/>
          <w:i/>
          <w:sz w:val="24"/>
          <w:szCs w:val="24"/>
        </w:rPr>
        <w:t xml:space="preserve">. </w:t>
      </w:r>
      <w:r w:rsidRPr="00E95C59">
        <w:rPr>
          <w:rFonts w:ascii="Times New Roman" w:hAnsi="Times New Roman" w:cs="Times New Roman"/>
          <w:i/>
          <w:sz w:val="24"/>
          <w:szCs w:val="24"/>
        </w:rPr>
        <w:t>International Jo</w:t>
      </w:r>
      <w:r w:rsidR="008A4468">
        <w:rPr>
          <w:rFonts w:ascii="Times New Roman" w:hAnsi="Times New Roman" w:cs="Times New Roman"/>
          <w:i/>
          <w:sz w:val="24"/>
          <w:szCs w:val="24"/>
        </w:rPr>
        <w:t>urnal of Disaster Education, 12</w:t>
      </w:r>
      <w:r w:rsidRPr="00E95C59">
        <w:rPr>
          <w:rFonts w:ascii="Times New Roman" w:hAnsi="Times New Roman" w:cs="Times New Roman"/>
          <w:i/>
          <w:sz w:val="24"/>
          <w:szCs w:val="24"/>
        </w:rPr>
        <w:t>(3), 112–130.</w:t>
      </w:r>
    </w:p>
    <w:p w14:paraId="1A047F72" w14:textId="77777777" w:rsidR="00E95C59" w:rsidRPr="00E95C59" w:rsidRDefault="00E95C59" w:rsidP="00E95C59">
      <w:pPr>
        <w:spacing w:after="240"/>
        <w:ind w:hanging="720"/>
        <w:rPr>
          <w:rFonts w:ascii="Times New Roman" w:hAnsi="Times New Roman" w:cs="Times New Roman"/>
          <w:i/>
          <w:sz w:val="24"/>
          <w:szCs w:val="24"/>
        </w:rPr>
      </w:pPr>
      <w:r w:rsidRPr="008A4468">
        <w:rPr>
          <w:rFonts w:ascii="Times New Roman" w:hAnsi="Times New Roman" w:cs="Times New Roman"/>
          <w:sz w:val="24"/>
          <w:szCs w:val="24"/>
        </w:rPr>
        <w:t>Rahman, F., &amp; Utami, R. (2022).</w:t>
      </w:r>
      <w:r w:rsidRPr="00E95C59">
        <w:rPr>
          <w:rFonts w:ascii="Times New Roman" w:hAnsi="Times New Roman" w:cs="Times New Roman"/>
          <w:i/>
          <w:sz w:val="24"/>
          <w:szCs w:val="24"/>
        </w:rPr>
        <w:t xml:space="preserve"> </w:t>
      </w:r>
      <w:r w:rsidRPr="008A4468">
        <w:rPr>
          <w:rFonts w:ascii="Times New Roman" w:hAnsi="Times New Roman" w:cs="Times New Roman"/>
          <w:sz w:val="24"/>
          <w:szCs w:val="24"/>
        </w:rPr>
        <w:t>Gamified tsunami evacuation drills</w:t>
      </w:r>
      <w:r w:rsidRPr="00E95C59">
        <w:rPr>
          <w:rFonts w:ascii="Times New Roman" w:hAnsi="Times New Roman" w:cs="Times New Roman"/>
          <w:i/>
          <w:sz w:val="24"/>
          <w:szCs w:val="24"/>
        </w:rPr>
        <w:t xml:space="preserve"> </w:t>
      </w:r>
      <w:r w:rsidRPr="008A4468">
        <w:rPr>
          <w:rFonts w:ascii="Times New Roman" w:hAnsi="Times New Roman" w:cs="Times New Roman"/>
          <w:sz w:val="24"/>
          <w:szCs w:val="24"/>
        </w:rPr>
        <w:t>in Aceh:</w:t>
      </w:r>
      <w:r w:rsidRPr="00E95C59">
        <w:rPr>
          <w:rFonts w:ascii="Times New Roman" w:hAnsi="Times New Roman" w:cs="Times New Roman"/>
          <w:i/>
          <w:sz w:val="24"/>
          <w:szCs w:val="24"/>
        </w:rPr>
        <w:t xml:space="preserve"> </w:t>
      </w:r>
      <w:r w:rsidR="008A4468">
        <w:rPr>
          <w:rFonts w:ascii="Times New Roman" w:hAnsi="Times New Roman" w:cs="Times New Roman"/>
          <w:i/>
          <w:sz w:val="24"/>
          <w:szCs w:val="24"/>
        </w:rPr>
        <w:t xml:space="preserve">A point-based system approach. </w:t>
      </w:r>
      <w:r w:rsidRPr="00E95C59">
        <w:rPr>
          <w:rFonts w:ascii="Times New Roman" w:hAnsi="Times New Roman" w:cs="Times New Roman"/>
          <w:i/>
          <w:sz w:val="24"/>
          <w:szCs w:val="24"/>
        </w:rPr>
        <w:t>Asian</w:t>
      </w:r>
      <w:r w:rsidR="008A4468">
        <w:rPr>
          <w:rFonts w:ascii="Times New Roman" w:hAnsi="Times New Roman" w:cs="Times New Roman"/>
          <w:i/>
          <w:sz w:val="24"/>
          <w:szCs w:val="24"/>
        </w:rPr>
        <w:t xml:space="preserve"> Disaster Management Journal, 7</w:t>
      </w:r>
      <w:r w:rsidRPr="00E95C59">
        <w:rPr>
          <w:rFonts w:ascii="Times New Roman" w:hAnsi="Times New Roman" w:cs="Times New Roman"/>
          <w:i/>
          <w:sz w:val="24"/>
          <w:szCs w:val="24"/>
        </w:rPr>
        <w:t>(1), 23–35.</w:t>
      </w:r>
    </w:p>
    <w:p w14:paraId="3999E6B8" w14:textId="77777777" w:rsidR="00E95C59" w:rsidRPr="00E95C59" w:rsidRDefault="00E95C59" w:rsidP="00E95C59">
      <w:pPr>
        <w:spacing w:after="240"/>
        <w:ind w:hanging="720"/>
        <w:rPr>
          <w:rFonts w:ascii="Times New Roman" w:hAnsi="Times New Roman" w:cs="Times New Roman"/>
          <w:i/>
          <w:sz w:val="24"/>
          <w:szCs w:val="24"/>
        </w:rPr>
      </w:pPr>
      <w:r w:rsidRPr="008A4468">
        <w:rPr>
          <w:rFonts w:ascii="Times New Roman" w:hAnsi="Times New Roman" w:cs="Times New Roman"/>
          <w:sz w:val="24"/>
          <w:szCs w:val="24"/>
        </w:rPr>
        <w:t>Reyes, A. L., &amp;</w:t>
      </w:r>
      <w:r w:rsidRPr="00E95C59">
        <w:rPr>
          <w:rFonts w:ascii="Times New Roman" w:hAnsi="Times New Roman" w:cs="Times New Roman"/>
          <w:i/>
          <w:sz w:val="24"/>
          <w:szCs w:val="24"/>
        </w:rPr>
        <w:t xml:space="preserve"> </w:t>
      </w:r>
      <w:r w:rsidRPr="008A4468">
        <w:rPr>
          <w:rFonts w:ascii="Times New Roman" w:hAnsi="Times New Roman" w:cs="Times New Roman"/>
          <w:sz w:val="24"/>
          <w:szCs w:val="24"/>
        </w:rPr>
        <w:t>Mendoza, E. C.</w:t>
      </w:r>
      <w:r w:rsidRPr="00E95C59">
        <w:rPr>
          <w:rFonts w:ascii="Times New Roman" w:hAnsi="Times New Roman" w:cs="Times New Roman"/>
          <w:i/>
          <w:sz w:val="24"/>
          <w:szCs w:val="24"/>
        </w:rPr>
        <w:t xml:space="preserve"> </w:t>
      </w:r>
      <w:r w:rsidRPr="008A4468">
        <w:rPr>
          <w:rFonts w:ascii="Times New Roman" w:hAnsi="Times New Roman" w:cs="Times New Roman"/>
          <w:sz w:val="24"/>
          <w:szCs w:val="24"/>
        </w:rPr>
        <w:t>(2019)</w:t>
      </w:r>
      <w:r w:rsidRPr="00E95C59">
        <w:rPr>
          <w:rFonts w:ascii="Times New Roman" w:hAnsi="Times New Roman" w:cs="Times New Roman"/>
          <w:i/>
          <w:sz w:val="24"/>
          <w:szCs w:val="24"/>
        </w:rPr>
        <w:t>. Fire safety escape room: Enhancing preparedness among junior high school stud</w:t>
      </w:r>
      <w:r w:rsidR="008A4468">
        <w:rPr>
          <w:rFonts w:ascii="Times New Roman" w:hAnsi="Times New Roman" w:cs="Times New Roman"/>
          <w:i/>
          <w:sz w:val="24"/>
          <w:szCs w:val="24"/>
        </w:rPr>
        <w:t xml:space="preserve">ents. </w:t>
      </w:r>
      <w:r w:rsidRPr="00E95C59">
        <w:rPr>
          <w:rFonts w:ascii="Times New Roman" w:hAnsi="Times New Roman" w:cs="Times New Roman"/>
          <w:i/>
          <w:sz w:val="24"/>
          <w:szCs w:val="24"/>
        </w:rPr>
        <w:t>Philippine</w:t>
      </w:r>
      <w:r w:rsidR="008A4468">
        <w:rPr>
          <w:rFonts w:ascii="Times New Roman" w:hAnsi="Times New Roman" w:cs="Times New Roman"/>
          <w:i/>
          <w:sz w:val="24"/>
          <w:szCs w:val="24"/>
        </w:rPr>
        <w:t xml:space="preserve"> Journal of Safety Education, 4 </w:t>
      </w:r>
      <w:r w:rsidRPr="00E95C59">
        <w:rPr>
          <w:rFonts w:ascii="Times New Roman" w:hAnsi="Times New Roman" w:cs="Times New Roman"/>
          <w:i/>
          <w:sz w:val="24"/>
          <w:szCs w:val="24"/>
        </w:rPr>
        <w:t>(2), 33–47.</w:t>
      </w:r>
    </w:p>
    <w:p w14:paraId="6035046C" w14:textId="77777777" w:rsidR="00E95C59" w:rsidRPr="00E95C59" w:rsidRDefault="00E95C59" w:rsidP="00E95C59">
      <w:pPr>
        <w:spacing w:after="240"/>
        <w:ind w:hanging="720"/>
        <w:rPr>
          <w:rFonts w:ascii="Times New Roman" w:hAnsi="Times New Roman" w:cs="Times New Roman"/>
          <w:i/>
          <w:sz w:val="24"/>
          <w:szCs w:val="24"/>
        </w:rPr>
      </w:pPr>
      <w:r w:rsidRPr="00222198">
        <w:rPr>
          <w:rFonts w:ascii="Times New Roman" w:hAnsi="Times New Roman" w:cs="Times New Roman"/>
          <w:sz w:val="24"/>
          <w:szCs w:val="24"/>
        </w:rPr>
        <w:t>Ryan, R. M., &amp; Deci, E. L. (2020</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Self-determination theory: Basic psychological needs in motivati</w:t>
      </w:r>
      <w:r w:rsidR="008A4468">
        <w:rPr>
          <w:rFonts w:ascii="Times New Roman" w:hAnsi="Times New Roman" w:cs="Times New Roman"/>
          <w:i/>
          <w:sz w:val="24"/>
          <w:szCs w:val="24"/>
        </w:rPr>
        <w:t xml:space="preserve">on, development, and wellness. </w:t>
      </w:r>
      <w:r w:rsidRPr="00E95C59">
        <w:rPr>
          <w:rFonts w:ascii="Times New Roman" w:hAnsi="Times New Roman" w:cs="Times New Roman"/>
          <w:i/>
          <w:sz w:val="24"/>
          <w:szCs w:val="24"/>
        </w:rPr>
        <w:t>Guilford Publications.</w:t>
      </w:r>
    </w:p>
    <w:p w14:paraId="6CF78C6E" w14:textId="77777777" w:rsidR="00E95C59" w:rsidRPr="00E95C59" w:rsidRDefault="00E95C59" w:rsidP="00E95C59">
      <w:pPr>
        <w:spacing w:after="240"/>
        <w:ind w:hanging="720"/>
        <w:rPr>
          <w:rFonts w:ascii="Times New Roman" w:hAnsi="Times New Roman" w:cs="Times New Roman"/>
          <w:i/>
          <w:sz w:val="24"/>
          <w:szCs w:val="24"/>
        </w:rPr>
      </w:pPr>
      <w:r w:rsidRPr="00222198">
        <w:rPr>
          <w:rFonts w:ascii="Times New Roman" w:hAnsi="Times New Roman" w:cs="Times New Roman"/>
          <w:sz w:val="24"/>
          <w:szCs w:val="24"/>
        </w:rPr>
        <w:t>Ryubikin, S., et al. (2023)</w:t>
      </w:r>
      <w:r w:rsidRPr="00E95C59">
        <w:rPr>
          <w:rFonts w:ascii="Times New Roman" w:hAnsi="Times New Roman" w:cs="Times New Roman"/>
          <w:i/>
          <w:sz w:val="24"/>
          <w:szCs w:val="24"/>
        </w:rPr>
        <w:t>. Earthquake preparedness education for foreign resid</w:t>
      </w:r>
      <w:r w:rsidR="00222198">
        <w:rPr>
          <w:rFonts w:ascii="Times New Roman" w:hAnsi="Times New Roman" w:cs="Times New Roman"/>
          <w:i/>
          <w:sz w:val="24"/>
          <w:szCs w:val="24"/>
        </w:rPr>
        <w:t xml:space="preserve">ents in Japan. </w:t>
      </w:r>
      <w:r w:rsidRPr="00E95C59">
        <w:rPr>
          <w:rFonts w:ascii="Times New Roman" w:hAnsi="Times New Roman" w:cs="Times New Roman"/>
          <w:i/>
          <w:sz w:val="24"/>
          <w:szCs w:val="24"/>
        </w:rPr>
        <w:t>Natur</w:t>
      </w:r>
      <w:r w:rsidR="00222198">
        <w:rPr>
          <w:rFonts w:ascii="Times New Roman" w:hAnsi="Times New Roman" w:cs="Times New Roman"/>
          <w:i/>
          <w:sz w:val="24"/>
          <w:szCs w:val="24"/>
        </w:rPr>
        <w:t>al Hazards Education Review, 19</w:t>
      </w:r>
      <w:r w:rsidRPr="00E95C59">
        <w:rPr>
          <w:rFonts w:ascii="Times New Roman" w:hAnsi="Times New Roman" w:cs="Times New Roman"/>
          <w:i/>
          <w:sz w:val="24"/>
          <w:szCs w:val="24"/>
        </w:rPr>
        <w:t>(2), 144–160.</w:t>
      </w:r>
    </w:p>
    <w:p w14:paraId="6FD3590F" w14:textId="77777777" w:rsidR="00E95C59" w:rsidRPr="00E95C59" w:rsidRDefault="00E95C59" w:rsidP="00E95C59">
      <w:pPr>
        <w:spacing w:after="240"/>
        <w:ind w:hanging="720"/>
        <w:rPr>
          <w:rFonts w:ascii="Times New Roman" w:hAnsi="Times New Roman" w:cs="Times New Roman"/>
          <w:i/>
          <w:sz w:val="24"/>
          <w:szCs w:val="24"/>
        </w:rPr>
      </w:pPr>
      <w:r w:rsidRPr="00222198">
        <w:rPr>
          <w:rFonts w:ascii="Times New Roman" w:hAnsi="Times New Roman" w:cs="Times New Roman"/>
          <w:sz w:val="24"/>
          <w:szCs w:val="24"/>
        </w:rPr>
        <w:t>Smith, L., &amp; Carter, B. (2023).</w:t>
      </w:r>
      <w:r w:rsidRPr="00E95C59">
        <w:rPr>
          <w:rFonts w:ascii="Times New Roman" w:hAnsi="Times New Roman" w:cs="Times New Roman"/>
          <w:i/>
          <w:sz w:val="24"/>
          <w:szCs w:val="24"/>
        </w:rPr>
        <w:t xml:space="preserve"> StormShield: An educational game for hurr</w:t>
      </w:r>
      <w:r w:rsidR="00222198">
        <w:rPr>
          <w:rFonts w:ascii="Times New Roman" w:hAnsi="Times New Roman" w:cs="Times New Roman"/>
          <w:i/>
          <w:sz w:val="24"/>
          <w:szCs w:val="24"/>
        </w:rPr>
        <w:t xml:space="preserve">icane preparedness in Florida. </w:t>
      </w:r>
      <w:r w:rsidRPr="00E95C59">
        <w:rPr>
          <w:rFonts w:ascii="Times New Roman" w:hAnsi="Times New Roman" w:cs="Times New Roman"/>
          <w:i/>
          <w:sz w:val="24"/>
          <w:szCs w:val="24"/>
        </w:rPr>
        <w:t>Jo</w:t>
      </w:r>
      <w:r w:rsidR="00222198">
        <w:rPr>
          <w:rFonts w:ascii="Times New Roman" w:hAnsi="Times New Roman" w:cs="Times New Roman"/>
          <w:i/>
          <w:sz w:val="24"/>
          <w:szCs w:val="24"/>
        </w:rPr>
        <w:t>urnal of Emergency Education, 9</w:t>
      </w:r>
      <w:r w:rsidRPr="00E95C59">
        <w:rPr>
          <w:rFonts w:ascii="Times New Roman" w:hAnsi="Times New Roman" w:cs="Times New Roman"/>
          <w:i/>
          <w:sz w:val="24"/>
          <w:szCs w:val="24"/>
        </w:rPr>
        <w:t>(2), 21–39.</w:t>
      </w:r>
    </w:p>
    <w:p w14:paraId="1A0C9375" w14:textId="77777777" w:rsidR="00E95C59" w:rsidRPr="00E95C59" w:rsidRDefault="00E95C59" w:rsidP="00E95C59">
      <w:pPr>
        <w:spacing w:after="240"/>
        <w:ind w:hanging="720"/>
        <w:rPr>
          <w:rFonts w:ascii="Times New Roman" w:hAnsi="Times New Roman" w:cs="Times New Roman"/>
          <w:i/>
          <w:sz w:val="24"/>
          <w:szCs w:val="24"/>
        </w:rPr>
      </w:pPr>
      <w:r w:rsidRPr="00222198">
        <w:rPr>
          <w:rFonts w:ascii="Times New Roman" w:hAnsi="Times New Roman" w:cs="Times New Roman"/>
          <w:sz w:val="24"/>
          <w:szCs w:val="24"/>
        </w:rPr>
        <w:t>Subhash, S., &amp; Cudney, E. (2018</w:t>
      </w:r>
      <w:r w:rsidRPr="00E95C59">
        <w:rPr>
          <w:rFonts w:ascii="Times New Roman" w:hAnsi="Times New Roman" w:cs="Times New Roman"/>
          <w:i/>
          <w:sz w:val="24"/>
          <w:szCs w:val="24"/>
        </w:rPr>
        <w:t>). Gamified learning in higher e</w:t>
      </w:r>
      <w:r w:rsidR="00222198">
        <w:rPr>
          <w:rFonts w:ascii="Times New Roman" w:hAnsi="Times New Roman" w:cs="Times New Roman"/>
          <w:i/>
          <w:sz w:val="24"/>
          <w:szCs w:val="24"/>
        </w:rPr>
        <w:t xml:space="preserve">ducation: A systematic review. </w:t>
      </w:r>
      <w:r w:rsidRPr="00E95C59">
        <w:rPr>
          <w:rFonts w:ascii="Times New Roman" w:hAnsi="Times New Roman" w:cs="Times New Roman"/>
          <w:i/>
          <w:sz w:val="24"/>
          <w:szCs w:val="24"/>
        </w:rPr>
        <w:t>C</w:t>
      </w:r>
      <w:r w:rsidR="00222198">
        <w:rPr>
          <w:rFonts w:ascii="Times New Roman" w:hAnsi="Times New Roman" w:cs="Times New Roman"/>
          <w:i/>
          <w:sz w:val="24"/>
          <w:szCs w:val="24"/>
        </w:rPr>
        <w:t>omputers in Human Behavior, 87,</w:t>
      </w:r>
      <w:r w:rsidRPr="00E95C59">
        <w:rPr>
          <w:rFonts w:ascii="Times New Roman" w:hAnsi="Times New Roman" w:cs="Times New Roman"/>
          <w:i/>
          <w:sz w:val="24"/>
          <w:szCs w:val="24"/>
        </w:rPr>
        <w:t xml:space="preserve"> 192–206. https://doi.org/10.1016/j.chb.2018.05.028</w:t>
      </w:r>
    </w:p>
    <w:p w14:paraId="6F819E7B" w14:textId="77777777" w:rsidR="00E95C59" w:rsidRPr="00E95C59" w:rsidRDefault="00E95C59" w:rsidP="00E95C59">
      <w:pPr>
        <w:spacing w:after="240"/>
        <w:ind w:hanging="720"/>
        <w:rPr>
          <w:rFonts w:ascii="Times New Roman" w:hAnsi="Times New Roman" w:cs="Times New Roman"/>
          <w:i/>
          <w:sz w:val="24"/>
          <w:szCs w:val="24"/>
        </w:rPr>
      </w:pPr>
      <w:r w:rsidRPr="00222198">
        <w:rPr>
          <w:rFonts w:ascii="Times New Roman" w:hAnsi="Times New Roman" w:cs="Times New Roman"/>
          <w:sz w:val="24"/>
          <w:szCs w:val="24"/>
        </w:rPr>
        <w:t>Tayone, J. (2024).</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Typhoon preparedness through</w:t>
      </w:r>
      <w:r w:rsidRPr="00E95C59">
        <w:rPr>
          <w:rFonts w:ascii="Times New Roman" w:hAnsi="Times New Roman" w:cs="Times New Roman"/>
          <w:i/>
          <w:sz w:val="24"/>
          <w:szCs w:val="24"/>
        </w:rPr>
        <w:t xml:space="preserve"> </w:t>
      </w:r>
      <w:r w:rsidRPr="00222198">
        <w:rPr>
          <w:rFonts w:ascii="Times New Roman" w:hAnsi="Times New Roman" w:cs="Times New Roman"/>
          <w:sz w:val="24"/>
          <w:szCs w:val="24"/>
        </w:rPr>
        <w:t>contextualized digita</w:t>
      </w:r>
      <w:r w:rsidR="00222198" w:rsidRPr="00222198">
        <w:rPr>
          <w:rFonts w:ascii="Times New Roman" w:hAnsi="Times New Roman" w:cs="Times New Roman"/>
          <w:sz w:val="24"/>
          <w:szCs w:val="24"/>
        </w:rPr>
        <w:t>l</w:t>
      </w:r>
      <w:r w:rsidR="00222198">
        <w:rPr>
          <w:rFonts w:ascii="Times New Roman" w:hAnsi="Times New Roman" w:cs="Times New Roman"/>
          <w:i/>
          <w:sz w:val="24"/>
          <w:szCs w:val="24"/>
        </w:rPr>
        <w:t xml:space="preserve"> </w:t>
      </w:r>
      <w:r w:rsidR="00222198" w:rsidRPr="00222198">
        <w:rPr>
          <w:rFonts w:ascii="Times New Roman" w:hAnsi="Times New Roman" w:cs="Times New Roman"/>
          <w:sz w:val="24"/>
          <w:szCs w:val="24"/>
        </w:rPr>
        <w:t>gaming for Grade</w:t>
      </w:r>
      <w:r w:rsidR="00222198">
        <w:rPr>
          <w:rFonts w:ascii="Times New Roman" w:hAnsi="Times New Roman" w:cs="Times New Roman"/>
          <w:i/>
          <w:sz w:val="24"/>
          <w:szCs w:val="24"/>
        </w:rPr>
        <w:t xml:space="preserve"> </w:t>
      </w:r>
      <w:r w:rsidR="00222198" w:rsidRPr="00222198">
        <w:rPr>
          <w:rFonts w:ascii="Times New Roman" w:hAnsi="Times New Roman" w:cs="Times New Roman"/>
          <w:sz w:val="24"/>
          <w:szCs w:val="24"/>
        </w:rPr>
        <w:t>8 students.</w:t>
      </w:r>
      <w:r w:rsidR="00222198">
        <w:rPr>
          <w:rFonts w:ascii="Times New Roman" w:hAnsi="Times New Roman" w:cs="Times New Roman"/>
          <w:i/>
          <w:sz w:val="24"/>
          <w:szCs w:val="24"/>
        </w:rPr>
        <w:t xml:space="preserve"> </w:t>
      </w:r>
      <w:r w:rsidRPr="00E95C59">
        <w:rPr>
          <w:rFonts w:ascii="Times New Roman" w:hAnsi="Times New Roman" w:cs="Times New Roman"/>
          <w:i/>
          <w:sz w:val="24"/>
          <w:szCs w:val="24"/>
        </w:rPr>
        <w:t>Philippine Jo</w:t>
      </w:r>
      <w:r w:rsidR="00222198">
        <w:rPr>
          <w:rFonts w:ascii="Times New Roman" w:hAnsi="Times New Roman" w:cs="Times New Roman"/>
          <w:i/>
          <w:sz w:val="24"/>
          <w:szCs w:val="24"/>
        </w:rPr>
        <w:t xml:space="preserve">urnal of Science Education, 19 </w:t>
      </w:r>
      <w:r w:rsidRPr="00E95C59">
        <w:rPr>
          <w:rFonts w:ascii="Times New Roman" w:hAnsi="Times New Roman" w:cs="Times New Roman"/>
          <w:i/>
          <w:sz w:val="24"/>
          <w:szCs w:val="24"/>
        </w:rPr>
        <w:t>(1), 66–82.</w:t>
      </w:r>
    </w:p>
    <w:p w14:paraId="5AA9D09D" w14:textId="77777777" w:rsidR="00E95C59" w:rsidRPr="00E95C59" w:rsidRDefault="00222198" w:rsidP="00E95C59">
      <w:pPr>
        <w:spacing w:after="240"/>
        <w:ind w:hanging="720"/>
        <w:rPr>
          <w:rFonts w:ascii="Times New Roman" w:hAnsi="Times New Roman" w:cs="Times New Roman"/>
          <w:i/>
          <w:sz w:val="24"/>
          <w:szCs w:val="24"/>
        </w:rPr>
      </w:pPr>
      <w:r w:rsidRPr="00222198">
        <w:rPr>
          <w:rFonts w:ascii="Times New Roman" w:hAnsi="Times New Roman" w:cs="Times New Roman"/>
          <w:sz w:val="24"/>
          <w:szCs w:val="24"/>
        </w:rPr>
        <w:t xml:space="preserve">UNDRR. (2021). </w:t>
      </w:r>
      <w:r w:rsidR="00E95C59" w:rsidRPr="00222198">
        <w:rPr>
          <w:rFonts w:ascii="Times New Roman" w:hAnsi="Times New Roman" w:cs="Times New Roman"/>
          <w:sz w:val="24"/>
          <w:szCs w:val="24"/>
        </w:rPr>
        <w:t>Sendai framework for disaster risk reduction 2015–2</w:t>
      </w:r>
      <w:r w:rsidRPr="00222198">
        <w:rPr>
          <w:rFonts w:ascii="Times New Roman" w:hAnsi="Times New Roman" w:cs="Times New Roman"/>
          <w:sz w:val="24"/>
          <w:szCs w:val="24"/>
        </w:rPr>
        <w:t>030: Report on implementation.</w:t>
      </w:r>
      <w:r w:rsidR="00E95C59" w:rsidRPr="00222198">
        <w:rPr>
          <w:rFonts w:ascii="Times New Roman" w:hAnsi="Times New Roman" w:cs="Times New Roman"/>
          <w:sz w:val="24"/>
          <w:szCs w:val="24"/>
        </w:rPr>
        <w:t xml:space="preserve">United Nations </w:t>
      </w:r>
      <w:r w:rsidR="00E95C59" w:rsidRPr="008A4468">
        <w:rPr>
          <w:rFonts w:ascii="Times New Roman" w:hAnsi="Times New Roman" w:cs="Times New Roman"/>
          <w:sz w:val="24"/>
          <w:szCs w:val="24"/>
        </w:rPr>
        <w:t>Office for Disaster Risk Reduction</w:t>
      </w:r>
      <w:r w:rsidR="00E95C59" w:rsidRPr="00E95C59">
        <w:rPr>
          <w:rFonts w:ascii="Times New Roman" w:hAnsi="Times New Roman" w:cs="Times New Roman"/>
          <w:i/>
          <w:sz w:val="24"/>
          <w:szCs w:val="24"/>
        </w:rPr>
        <w:t>. https://www.undrr.org</w:t>
      </w:r>
    </w:p>
    <w:p w14:paraId="3FB501A9"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i/>
          <w:sz w:val="24"/>
          <w:szCs w:val="24"/>
        </w:rPr>
        <w:lastRenderedPageBreak/>
        <w:t>Villanueva, M. C., &amp; Bautista, K. L. (2022). A 3D flood simulation game for disaster preparedness amon</w:t>
      </w:r>
      <w:r w:rsidR="00222198">
        <w:rPr>
          <w:rFonts w:ascii="Times New Roman" w:hAnsi="Times New Roman" w:cs="Times New Roman"/>
          <w:i/>
          <w:sz w:val="24"/>
          <w:szCs w:val="24"/>
        </w:rPr>
        <w:t xml:space="preserve">g junior high school learners. </w:t>
      </w:r>
      <w:r w:rsidRPr="00E95C59">
        <w:rPr>
          <w:rFonts w:ascii="Times New Roman" w:hAnsi="Times New Roman" w:cs="Times New Roman"/>
          <w:i/>
          <w:sz w:val="24"/>
          <w:szCs w:val="24"/>
        </w:rPr>
        <w:t>P</w:t>
      </w:r>
      <w:r w:rsidR="00222198">
        <w:rPr>
          <w:rFonts w:ascii="Times New Roman" w:hAnsi="Times New Roman" w:cs="Times New Roman"/>
          <w:i/>
          <w:sz w:val="24"/>
          <w:szCs w:val="24"/>
        </w:rPr>
        <w:t>hilippine Computing Journal, 17</w:t>
      </w:r>
      <w:r w:rsidRPr="00E95C59">
        <w:rPr>
          <w:rFonts w:ascii="Times New Roman" w:hAnsi="Times New Roman" w:cs="Times New Roman"/>
          <w:i/>
          <w:sz w:val="24"/>
          <w:szCs w:val="24"/>
        </w:rPr>
        <w:t>(3), 155–170.</w:t>
      </w:r>
    </w:p>
    <w:p w14:paraId="1E0D7615" w14:textId="77777777" w:rsidR="00E95C59" w:rsidRPr="00E95C59" w:rsidRDefault="00E95C59" w:rsidP="00E95C59">
      <w:pPr>
        <w:spacing w:after="240"/>
        <w:ind w:hanging="720"/>
        <w:rPr>
          <w:rFonts w:ascii="Times New Roman" w:hAnsi="Times New Roman" w:cs="Times New Roman"/>
          <w:i/>
          <w:sz w:val="24"/>
          <w:szCs w:val="24"/>
        </w:rPr>
      </w:pPr>
      <w:r w:rsidRPr="00E95C59">
        <w:rPr>
          <w:rFonts w:ascii="Times New Roman" w:hAnsi="Times New Roman" w:cs="Times New Roman"/>
          <w:i/>
          <w:sz w:val="24"/>
          <w:szCs w:val="24"/>
        </w:rPr>
        <w:t>Velazquez, A. (2022). Gamified crisis framework: Enhancing disas</w:t>
      </w:r>
      <w:r w:rsidR="00222198">
        <w:rPr>
          <w:rFonts w:ascii="Times New Roman" w:hAnsi="Times New Roman" w:cs="Times New Roman"/>
          <w:i/>
          <w:sz w:val="24"/>
          <w:szCs w:val="24"/>
        </w:rPr>
        <w:t xml:space="preserve">ter preparedness through play. </w:t>
      </w:r>
      <w:r w:rsidRPr="00E95C59">
        <w:rPr>
          <w:rFonts w:ascii="Times New Roman" w:hAnsi="Times New Roman" w:cs="Times New Roman"/>
          <w:i/>
          <w:sz w:val="24"/>
          <w:szCs w:val="24"/>
        </w:rPr>
        <w:t>Journal of Crisi</w:t>
      </w:r>
      <w:r w:rsidR="00222198">
        <w:rPr>
          <w:rFonts w:ascii="Times New Roman" w:hAnsi="Times New Roman" w:cs="Times New Roman"/>
          <w:i/>
          <w:sz w:val="24"/>
          <w:szCs w:val="24"/>
        </w:rPr>
        <w:t>s Education, 5</w:t>
      </w:r>
      <w:r w:rsidRPr="00E95C59">
        <w:rPr>
          <w:rFonts w:ascii="Times New Roman" w:hAnsi="Times New Roman" w:cs="Times New Roman"/>
          <w:i/>
          <w:sz w:val="24"/>
          <w:szCs w:val="24"/>
        </w:rPr>
        <w:t>(1), 22–41.</w:t>
      </w:r>
    </w:p>
    <w:p w14:paraId="0577B443" w14:textId="77777777" w:rsidR="005C4EA8" w:rsidRDefault="00E95C59" w:rsidP="00016AF1">
      <w:pPr>
        <w:spacing w:after="240"/>
        <w:ind w:hanging="720"/>
        <w:rPr>
          <w:rFonts w:ascii="Times New Roman" w:hAnsi="Times New Roman" w:cs="Times New Roman"/>
          <w:i/>
          <w:sz w:val="24"/>
          <w:szCs w:val="24"/>
        </w:rPr>
      </w:pPr>
      <w:r w:rsidRPr="00222198">
        <w:rPr>
          <w:rFonts w:ascii="Times New Roman" w:hAnsi="Times New Roman" w:cs="Times New Roman"/>
          <w:sz w:val="24"/>
          <w:szCs w:val="24"/>
        </w:rPr>
        <w:t>Xu, B., et al. (2020). Digital game-based learning in disaster preparedness e</w:t>
      </w:r>
      <w:r w:rsidR="00222198">
        <w:rPr>
          <w:rFonts w:ascii="Times New Roman" w:hAnsi="Times New Roman" w:cs="Times New Roman"/>
          <w:sz w:val="24"/>
          <w:szCs w:val="24"/>
        </w:rPr>
        <w:t xml:space="preserve">ducation: A systematic review. </w:t>
      </w:r>
      <w:r w:rsidRPr="00222198">
        <w:rPr>
          <w:rFonts w:ascii="Times New Roman" w:hAnsi="Times New Roman" w:cs="Times New Roman"/>
          <w:sz w:val="24"/>
          <w:szCs w:val="24"/>
        </w:rPr>
        <w:t>Computers &amp; Education,</w:t>
      </w:r>
      <w:r w:rsidR="00222198">
        <w:rPr>
          <w:rFonts w:ascii="Times New Roman" w:hAnsi="Times New Roman" w:cs="Times New Roman"/>
          <w:i/>
          <w:sz w:val="24"/>
          <w:szCs w:val="24"/>
        </w:rPr>
        <w:t xml:space="preserve"> 148,</w:t>
      </w:r>
      <w:r w:rsidRPr="00E95C59">
        <w:rPr>
          <w:rFonts w:ascii="Times New Roman" w:hAnsi="Times New Roman" w:cs="Times New Roman"/>
          <w:i/>
          <w:sz w:val="24"/>
          <w:szCs w:val="24"/>
        </w:rPr>
        <w:t xml:space="preserve"> 103791. </w:t>
      </w:r>
      <w:hyperlink r:id="rId12" w:history="1">
        <w:r w:rsidR="00016AF1" w:rsidRPr="0072607D">
          <w:rPr>
            <w:rStyle w:val="Hyperlink"/>
            <w:rFonts w:ascii="Times New Roman" w:hAnsi="Times New Roman" w:cs="Times New Roman"/>
            <w:i/>
            <w:sz w:val="24"/>
            <w:szCs w:val="24"/>
          </w:rPr>
          <w:t>https://doi.org/10.1016/j.compedu.2019.103791</w:t>
        </w:r>
      </w:hyperlink>
    </w:p>
    <w:p w14:paraId="5C4B1D65" w14:textId="77777777" w:rsidR="00016AF1" w:rsidRDefault="00016AF1" w:rsidP="00016AF1">
      <w:pPr>
        <w:spacing w:after="240"/>
        <w:ind w:hanging="720"/>
        <w:rPr>
          <w:rFonts w:ascii="Times New Roman" w:hAnsi="Times New Roman" w:cs="Times New Roman"/>
          <w:sz w:val="24"/>
          <w:szCs w:val="24"/>
        </w:rPr>
      </w:pPr>
      <w:r>
        <w:rPr>
          <w:rFonts w:ascii="Times New Roman" w:hAnsi="Times New Roman" w:cs="Times New Roman"/>
          <w:sz w:val="24"/>
          <w:szCs w:val="24"/>
        </w:rPr>
        <w:t xml:space="preserve">Saptaputra, S.K., Salsabila, S., Akifah, A., Mustaqim, M., Ramadhan, M.R., Sagala, L.O.H. (2024). Enhancing Disaster Preparedness Through Gamification: the Mission: Resilience Program in Kendari City High-Risk Schools. </w:t>
      </w:r>
      <w:hyperlink r:id="rId13" w:history="1">
        <w:r w:rsidRPr="0072607D">
          <w:rPr>
            <w:rStyle w:val="Hyperlink"/>
            <w:rFonts w:ascii="Times New Roman" w:hAnsi="Times New Roman" w:cs="Times New Roman"/>
            <w:sz w:val="24"/>
            <w:szCs w:val="24"/>
          </w:rPr>
          <w:t>https://pkm.uika-bogor.ac.id/index.php/ABDIDOS/article/view/2538</w:t>
        </w:r>
      </w:hyperlink>
    </w:p>
    <w:p w14:paraId="48B3883A" w14:textId="77777777" w:rsidR="007A54EA" w:rsidRDefault="007A54EA" w:rsidP="007A54EA">
      <w:pPr>
        <w:spacing w:after="240"/>
        <w:ind w:hanging="720"/>
        <w:rPr>
          <w:rFonts w:ascii="Times New Roman" w:hAnsi="Times New Roman" w:cs="Times New Roman"/>
          <w:bCs/>
          <w:sz w:val="24"/>
          <w:szCs w:val="24"/>
        </w:rPr>
      </w:pPr>
      <w:r>
        <w:rPr>
          <w:rFonts w:ascii="Times New Roman" w:hAnsi="Times New Roman" w:cs="Times New Roman"/>
          <w:bCs/>
          <w:sz w:val="24"/>
          <w:szCs w:val="24"/>
        </w:rPr>
        <w:t xml:space="preserve">Marahatta, D., Ghimire, J., Poplin, A. (2024). </w:t>
      </w:r>
      <w:r w:rsidRPr="007A54EA">
        <w:rPr>
          <w:rFonts w:ascii="Times New Roman" w:hAnsi="Times New Roman" w:cs="Times New Roman"/>
          <w:bCs/>
          <w:sz w:val="24"/>
          <w:szCs w:val="24"/>
        </w:rPr>
        <w:t>Designing and Evaluating Games for Landslides, Earthquakes, and Fires: Lesson Learned from Schools in Nepal</w:t>
      </w:r>
      <w:r>
        <w:rPr>
          <w:rFonts w:ascii="Times New Roman" w:hAnsi="Times New Roman" w:cs="Times New Roman"/>
          <w:bCs/>
          <w:sz w:val="24"/>
          <w:szCs w:val="24"/>
        </w:rPr>
        <w:t xml:space="preserve">. </w:t>
      </w:r>
      <w:hyperlink r:id="rId14" w:history="1">
        <w:r w:rsidRPr="007A54EA">
          <w:rPr>
            <w:rStyle w:val="Hyperlink"/>
            <w:rFonts w:ascii="Times New Roman" w:hAnsi="Times New Roman" w:cs="Times New Roman"/>
            <w:bCs/>
            <w:sz w:val="24"/>
            <w:szCs w:val="24"/>
          </w:rPr>
          <w:t>https://doi.org/10.3390/su162310296</w:t>
        </w:r>
      </w:hyperlink>
    </w:p>
    <w:p w14:paraId="2A7DFF6D" w14:textId="77777777" w:rsidR="007A54EA" w:rsidRDefault="007A54EA" w:rsidP="007A54EA">
      <w:pPr>
        <w:spacing w:after="240"/>
        <w:ind w:hanging="720"/>
        <w:rPr>
          <w:rFonts w:ascii="Times New Roman" w:hAnsi="Times New Roman" w:cs="Times New Roman"/>
          <w:bCs/>
          <w:sz w:val="24"/>
          <w:szCs w:val="24"/>
        </w:rPr>
      </w:pPr>
      <w:r>
        <w:rPr>
          <w:rFonts w:ascii="Times New Roman" w:hAnsi="Times New Roman" w:cs="Times New Roman"/>
          <w:bCs/>
          <w:sz w:val="24"/>
          <w:szCs w:val="24"/>
        </w:rPr>
        <w:t>Gargiuolo, M.V., Napolitano, F., Amoroso, O., Russo, R., Capuano, P. (2024). A Di</w:t>
      </w:r>
      <w:r w:rsidRPr="007A54EA">
        <w:rPr>
          <w:rFonts w:ascii="Times New Roman" w:hAnsi="Times New Roman" w:cs="Times New Roman"/>
          <w:bCs/>
          <w:sz w:val="24"/>
          <w:szCs w:val="24"/>
        </w:rPr>
        <w:t xml:space="preserve">dactic </w:t>
      </w:r>
      <w:r>
        <w:rPr>
          <w:rFonts w:ascii="Times New Roman" w:hAnsi="Times New Roman" w:cs="Times New Roman"/>
          <w:bCs/>
          <w:sz w:val="24"/>
          <w:szCs w:val="24"/>
        </w:rPr>
        <w:t>Experience for Educating t</w:t>
      </w:r>
      <w:r w:rsidRPr="007A54EA">
        <w:rPr>
          <w:rFonts w:ascii="Times New Roman" w:hAnsi="Times New Roman" w:cs="Times New Roman"/>
          <w:bCs/>
          <w:sz w:val="24"/>
          <w:szCs w:val="24"/>
        </w:rPr>
        <w:t>he Youngest Genera</w:t>
      </w:r>
      <w:r>
        <w:rPr>
          <w:rFonts w:ascii="Times New Roman" w:hAnsi="Times New Roman" w:cs="Times New Roman"/>
          <w:bCs/>
          <w:sz w:val="24"/>
          <w:szCs w:val="24"/>
        </w:rPr>
        <w:t>tions About Seismic Risk Using a</w:t>
      </w:r>
      <w:r w:rsidRPr="007A54EA">
        <w:rPr>
          <w:rFonts w:ascii="Times New Roman" w:hAnsi="Times New Roman" w:cs="Times New Roman"/>
          <w:bCs/>
          <w:sz w:val="24"/>
          <w:szCs w:val="24"/>
        </w:rPr>
        <w:t>n Escape Room</w:t>
      </w:r>
      <w:r>
        <w:rPr>
          <w:rFonts w:ascii="Times New Roman" w:hAnsi="Times New Roman" w:cs="Times New Roman"/>
          <w:bCs/>
          <w:sz w:val="24"/>
          <w:szCs w:val="24"/>
        </w:rPr>
        <w:t xml:space="preserve">. </w:t>
      </w:r>
      <w:hyperlink r:id="rId15" w:history="1">
        <w:r w:rsidRPr="0072607D">
          <w:rPr>
            <w:rStyle w:val="Hyperlink"/>
            <w:rFonts w:ascii="Times New Roman" w:hAnsi="Times New Roman" w:cs="Times New Roman"/>
            <w:bCs/>
            <w:sz w:val="24"/>
            <w:szCs w:val="24"/>
          </w:rPr>
          <w:t>https://www.frontiersin.org/journals/communication/articles/10.3389/fcomm.2024.1386674/full</w:t>
        </w:r>
      </w:hyperlink>
    </w:p>
    <w:p w14:paraId="3EBCB0B8" w14:textId="77777777" w:rsidR="00FB7B8D" w:rsidRDefault="00FB7B8D" w:rsidP="00FB7B8D">
      <w:pPr>
        <w:spacing w:after="240"/>
        <w:ind w:hanging="720"/>
        <w:rPr>
          <w:rFonts w:ascii="Times New Roman" w:hAnsi="Times New Roman" w:cs="Times New Roman"/>
          <w:bCs/>
          <w:sz w:val="24"/>
          <w:szCs w:val="24"/>
        </w:rPr>
      </w:pPr>
      <w:r>
        <w:rPr>
          <w:rFonts w:ascii="Times New Roman" w:hAnsi="Times New Roman" w:cs="Times New Roman"/>
          <w:bCs/>
          <w:sz w:val="24"/>
          <w:szCs w:val="24"/>
        </w:rPr>
        <w:t xml:space="preserve">Dollete, L., Rogayan., D.J. (2020). </w:t>
      </w:r>
      <w:r w:rsidRPr="00FB7B8D">
        <w:rPr>
          <w:rFonts w:ascii="Times New Roman" w:hAnsi="Times New Roman" w:cs="Times New Roman"/>
          <w:bCs/>
          <w:sz w:val="24"/>
          <w:szCs w:val="24"/>
        </w:rPr>
        <w:t xml:space="preserve">Disaster Awareness and Preparedness of Barrio Community in Zambales, Philippines: Creating a Baseline for Curricular Integration and Extension Program. </w:t>
      </w:r>
      <w:hyperlink r:id="rId16" w:history="1">
        <w:r w:rsidRPr="0072607D">
          <w:rPr>
            <w:rStyle w:val="Hyperlink"/>
            <w:rFonts w:ascii="Times New Roman" w:hAnsi="Times New Roman" w:cs="Times New Roman"/>
            <w:bCs/>
            <w:sz w:val="24"/>
            <w:szCs w:val="24"/>
          </w:rPr>
          <w:t>https://dergipark.org.tr/en/pub/rigeo/article/634564</w:t>
        </w:r>
      </w:hyperlink>
    </w:p>
    <w:p w14:paraId="67D45E8E" w14:textId="77777777" w:rsidR="00FB7B8D" w:rsidRPr="00FB7B8D" w:rsidRDefault="00FB7B8D" w:rsidP="00FB7B8D">
      <w:pPr>
        <w:spacing w:after="240"/>
        <w:ind w:hanging="720"/>
        <w:rPr>
          <w:rFonts w:ascii="Times New Roman" w:hAnsi="Times New Roman" w:cs="Times New Roman"/>
          <w:bCs/>
          <w:sz w:val="24"/>
          <w:szCs w:val="24"/>
        </w:rPr>
      </w:pPr>
    </w:p>
    <w:p w14:paraId="593C5403" w14:textId="77777777" w:rsidR="007A54EA" w:rsidRDefault="007A54EA" w:rsidP="007A54EA">
      <w:pPr>
        <w:spacing w:after="240"/>
        <w:ind w:hanging="720"/>
        <w:rPr>
          <w:rFonts w:ascii="Times New Roman" w:hAnsi="Times New Roman" w:cs="Times New Roman"/>
          <w:bCs/>
          <w:sz w:val="24"/>
          <w:szCs w:val="24"/>
        </w:rPr>
      </w:pPr>
    </w:p>
    <w:p w14:paraId="7A6FDC8A" w14:textId="77777777" w:rsidR="007A54EA" w:rsidRPr="007A54EA" w:rsidRDefault="007A54EA" w:rsidP="007A54EA">
      <w:pPr>
        <w:spacing w:after="240"/>
        <w:ind w:hanging="720"/>
        <w:rPr>
          <w:rFonts w:ascii="Times New Roman" w:hAnsi="Times New Roman" w:cs="Times New Roman"/>
          <w:bCs/>
          <w:sz w:val="24"/>
          <w:szCs w:val="24"/>
        </w:rPr>
      </w:pPr>
    </w:p>
    <w:p w14:paraId="306C9817" w14:textId="77777777" w:rsidR="007A54EA" w:rsidRDefault="007A54EA" w:rsidP="00016AF1">
      <w:pPr>
        <w:spacing w:after="240"/>
        <w:ind w:hanging="720"/>
        <w:rPr>
          <w:rFonts w:ascii="Times New Roman" w:hAnsi="Times New Roman" w:cs="Times New Roman"/>
          <w:sz w:val="24"/>
          <w:szCs w:val="24"/>
        </w:rPr>
      </w:pPr>
    </w:p>
    <w:p w14:paraId="51136ADE" w14:textId="77777777" w:rsidR="00016AF1" w:rsidRPr="00016AF1" w:rsidRDefault="00016AF1" w:rsidP="00016AF1">
      <w:pPr>
        <w:spacing w:after="240"/>
        <w:ind w:hanging="720"/>
        <w:rPr>
          <w:rFonts w:ascii="Times New Roman" w:hAnsi="Times New Roman" w:cs="Times New Roman"/>
          <w:sz w:val="24"/>
          <w:szCs w:val="24"/>
        </w:rPr>
      </w:pPr>
    </w:p>
    <w:sectPr w:rsidR="00016AF1" w:rsidRPr="00016AF1" w:rsidSect="00E9492A">
      <w:footerReference w:type="default" r:id="rId17"/>
      <w:pgSz w:w="11906" w:h="16838" w:code="9"/>
      <w:pgMar w:top="1440" w:right="216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EB534" w14:textId="77777777" w:rsidR="001A10A6" w:rsidRDefault="001A10A6" w:rsidP="001477E0">
      <w:pPr>
        <w:spacing w:after="0" w:line="240" w:lineRule="auto"/>
      </w:pPr>
      <w:r>
        <w:separator/>
      </w:r>
    </w:p>
  </w:endnote>
  <w:endnote w:type="continuationSeparator" w:id="0">
    <w:p w14:paraId="22EAC805" w14:textId="77777777" w:rsidR="001A10A6" w:rsidRDefault="001A10A6" w:rsidP="00147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2460B" w14:textId="77777777" w:rsidR="00FA1BCC" w:rsidRDefault="00FA1BCC" w:rsidP="00AF4898">
    <w:pPr>
      <w:pStyle w:val="Footer"/>
      <w:jc w:val="center"/>
    </w:pPr>
    <w:r>
      <w:rPr>
        <w:noProof/>
        <w:color w:val="808080" w:themeColor="background1" w:themeShade="80"/>
        <w:lang w:eastAsia="fil-PH"/>
      </w:rPr>
      <mc:AlternateContent>
        <mc:Choice Requires="wpg">
          <w:drawing>
            <wp:anchor distT="0" distB="0" distL="0" distR="0" simplePos="0" relativeHeight="251660288" behindDoc="0" locked="0" layoutInCell="1" allowOverlap="1" wp14:anchorId="788ADD17" wp14:editId="0250BCFC">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5D862" w14:textId="77777777" w:rsidR="00FA1BCC" w:rsidRPr="006703A3" w:rsidRDefault="00FA1BCC" w:rsidP="006703A3">
                            <w:pPr>
                              <w:jc w:val="center"/>
                              <w:rPr>
                                <w:rFonts w:ascii="Times New Roman" w:hAnsi="Times New Roman" w:cs="Times New Roman"/>
                                <w:color w:val="7F7F7F" w:themeColor="text1" w:themeTint="80"/>
                                <w:sz w:val="24"/>
                                <w:szCs w:val="24"/>
                              </w:rPr>
                            </w:pPr>
                            <w:r w:rsidRPr="006703A3">
                              <w:rPr>
                                <w:rFonts w:ascii="Times New Roman" w:hAnsi="Times New Roman" w:cs="Times New Roman"/>
                                <w:color w:val="7F7F7F" w:themeColor="text1" w:themeTint="80"/>
                                <w:sz w:val="24"/>
                                <w:szCs w:val="24"/>
                              </w:rPr>
                              <w:t>BULACAN STATE UNIVERSITY – MENESES CAMPUS</w:t>
                            </w:r>
                          </w:p>
                          <w:p w14:paraId="001AE319" w14:textId="77777777" w:rsidR="00FA1BCC" w:rsidRDefault="00FA1BC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oup 37" o:spid="_x0000_s1032"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IoaYyFtAwAAjQoAAA4AAAAAAAAAAAAAAAAALgIAAGRycy9lMm9Eb2MueG1sUEsBAi0AFAAGAAgA&#10;AAAhAP0EdPzcAAAABAEAAA8AAAAAAAAAAAAAAAAAxwUAAGRycy9kb3ducmV2LnhtbFBLBQYAAAAA&#10;BAAEAPMAAADQBgAAAAA=&#10;">
              <v:rect id="Rectangle 38" o:spid="_x0000_s1033"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4"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rsidR="00FA1BCC" w:rsidRPr="006703A3" w:rsidRDefault="00FA1BCC" w:rsidP="006703A3">
                      <w:pPr>
                        <w:jc w:val="center"/>
                        <w:rPr>
                          <w:rFonts w:ascii="Times New Roman" w:hAnsi="Times New Roman" w:cs="Times New Roman"/>
                          <w:color w:val="7F7F7F" w:themeColor="text1" w:themeTint="80"/>
                          <w:sz w:val="24"/>
                          <w:szCs w:val="24"/>
                        </w:rPr>
                      </w:pPr>
                      <w:r w:rsidRPr="006703A3">
                        <w:rPr>
                          <w:rFonts w:ascii="Times New Roman" w:hAnsi="Times New Roman" w:cs="Times New Roman"/>
                          <w:color w:val="7F7F7F" w:themeColor="text1" w:themeTint="80"/>
                          <w:sz w:val="24"/>
                          <w:szCs w:val="24"/>
                        </w:rPr>
                        <w:t>BULACAN STATE UNIVERSITY – MENESES CAMPUS</w:t>
                      </w:r>
                    </w:p>
                    <w:p w:rsidR="00FA1BCC" w:rsidRDefault="00FA1BCC">
                      <w:pPr>
                        <w:jc w:val="right"/>
                        <w:rPr>
                          <w:color w:val="808080" w:themeColor="background1" w:themeShade="80"/>
                        </w:rPr>
                      </w:pPr>
                    </w:p>
                  </w:txbxContent>
                </v:textbox>
              </v:shape>
              <w10:wrap type="square" anchorx="margin" anchory="margin"/>
            </v:group>
          </w:pict>
        </mc:Fallback>
      </mc:AlternateContent>
    </w:r>
    <w:r>
      <w:rPr>
        <w:noProof/>
        <w:lang w:eastAsia="fil-PH"/>
      </w:rPr>
      <mc:AlternateContent>
        <mc:Choice Requires="wps">
          <w:drawing>
            <wp:anchor distT="0" distB="0" distL="0" distR="0" simplePos="0" relativeHeight="251659264" behindDoc="0" locked="0" layoutInCell="1" allowOverlap="1" wp14:anchorId="6E6ECC50" wp14:editId="2BA0FED2">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0295E1" w14:textId="77777777" w:rsidR="00FA1BCC" w:rsidRDefault="00FA1BC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6B1C21">
                            <w:rPr>
                              <w:noProof/>
                              <w:color w:val="FFFFFF" w:themeColor="background1"/>
                              <w:sz w:val="28"/>
                              <w:szCs w:val="28"/>
                            </w:rPr>
                            <w:t>1</w:t>
                          </w:r>
                          <w:r w:rsidR="006B1C21">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35"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rsidR="00FA1BCC" w:rsidRDefault="00FA1BC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6B1C21">
                      <w:rPr>
                        <w:noProof/>
                        <w:color w:val="FFFFFF" w:themeColor="background1"/>
                        <w:sz w:val="28"/>
                        <w:szCs w:val="28"/>
                      </w:rPr>
                      <w:t>11</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6D25A" w14:textId="77777777" w:rsidR="001A10A6" w:rsidRDefault="001A10A6" w:rsidP="001477E0">
      <w:pPr>
        <w:spacing w:after="0" w:line="240" w:lineRule="auto"/>
      </w:pPr>
      <w:r>
        <w:separator/>
      </w:r>
    </w:p>
  </w:footnote>
  <w:footnote w:type="continuationSeparator" w:id="0">
    <w:p w14:paraId="5D097138" w14:textId="77777777" w:rsidR="001A10A6" w:rsidRDefault="001A10A6" w:rsidP="00147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E45E4"/>
    <w:multiLevelType w:val="hybridMultilevel"/>
    <w:tmpl w:val="E7822D58"/>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1" w15:restartNumberingAfterBreak="0">
    <w:nsid w:val="21975E84"/>
    <w:multiLevelType w:val="hybridMultilevel"/>
    <w:tmpl w:val="5A2A91D8"/>
    <w:lvl w:ilvl="0" w:tplc="0464000F">
      <w:start w:val="1"/>
      <w:numFmt w:val="decimal"/>
      <w:lvlText w:val="%1."/>
      <w:lvlJc w:val="left"/>
      <w:pPr>
        <w:ind w:left="780" w:hanging="360"/>
      </w:pPr>
    </w:lvl>
    <w:lvl w:ilvl="1" w:tplc="04640019" w:tentative="1">
      <w:start w:val="1"/>
      <w:numFmt w:val="lowerLetter"/>
      <w:lvlText w:val="%2."/>
      <w:lvlJc w:val="left"/>
      <w:pPr>
        <w:ind w:left="1500" w:hanging="360"/>
      </w:pPr>
    </w:lvl>
    <w:lvl w:ilvl="2" w:tplc="0464001B" w:tentative="1">
      <w:start w:val="1"/>
      <w:numFmt w:val="lowerRoman"/>
      <w:lvlText w:val="%3."/>
      <w:lvlJc w:val="right"/>
      <w:pPr>
        <w:ind w:left="2220" w:hanging="180"/>
      </w:pPr>
    </w:lvl>
    <w:lvl w:ilvl="3" w:tplc="0464000F" w:tentative="1">
      <w:start w:val="1"/>
      <w:numFmt w:val="decimal"/>
      <w:lvlText w:val="%4."/>
      <w:lvlJc w:val="left"/>
      <w:pPr>
        <w:ind w:left="2940" w:hanging="360"/>
      </w:pPr>
    </w:lvl>
    <w:lvl w:ilvl="4" w:tplc="04640019" w:tentative="1">
      <w:start w:val="1"/>
      <w:numFmt w:val="lowerLetter"/>
      <w:lvlText w:val="%5."/>
      <w:lvlJc w:val="left"/>
      <w:pPr>
        <w:ind w:left="3660" w:hanging="360"/>
      </w:pPr>
    </w:lvl>
    <w:lvl w:ilvl="5" w:tplc="0464001B" w:tentative="1">
      <w:start w:val="1"/>
      <w:numFmt w:val="lowerRoman"/>
      <w:lvlText w:val="%6."/>
      <w:lvlJc w:val="right"/>
      <w:pPr>
        <w:ind w:left="4380" w:hanging="180"/>
      </w:pPr>
    </w:lvl>
    <w:lvl w:ilvl="6" w:tplc="0464000F" w:tentative="1">
      <w:start w:val="1"/>
      <w:numFmt w:val="decimal"/>
      <w:lvlText w:val="%7."/>
      <w:lvlJc w:val="left"/>
      <w:pPr>
        <w:ind w:left="5100" w:hanging="360"/>
      </w:pPr>
    </w:lvl>
    <w:lvl w:ilvl="7" w:tplc="04640019" w:tentative="1">
      <w:start w:val="1"/>
      <w:numFmt w:val="lowerLetter"/>
      <w:lvlText w:val="%8."/>
      <w:lvlJc w:val="left"/>
      <w:pPr>
        <w:ind w:left="5820" w:hanging="360"/>
      </w:pPr>
    </w:lvl>
    <w:lvl w:ilvl="8" w:tplc="0464001B" w:tentative="1">
      <w:start w:val="1"/>
      <w:numFmt w:val="lowerRoman"/>
      <w:lvlText w:val="%9."/>
      <w:lvlJc w:val="right"/>
      <w:pPr>
        <w:ind w:left="6540" w:hanging="180"/>
      </w:pPr>
    </w:lvl>
  </w:abstractNum>
  <w:abstractNum w:abstractNumId="2" w15:restartNumberingAfterBreak="0">
    <w:nsid w:val="25240FE5"/>
    <w:multiLevelType w:val="hybridMultilevel"/>
    <w:tmpl w:val="CAA6D316"/>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3" w15:restartNumberingAfterBreak="0">
    <w:nsid w:val="2EF10941"/>
    <w:multiLevelType w:val="multilevel"/>
    <w:tmpl w:val="780859B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44693916"/>
    <w:multiLevelType w:val="hybridMultilevel"/>
    <w:tmpl w:val="5DC82962"/>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5" w15:restartNumberingAfterBreak="0">
    <w:nsid w:val="59E159C1"/>
    <w:multiLevelType w:val="hybridMultilevel"/>
    <w:tmpl w:val="2B9C60FE"/>
    <w:lvl w:ilvl="0" w:tplc="0464000F">
      <w:start w:val="1"/>
      <w:numFmt w:val="decimal"/>
      <w:lvlText w:val="%1."/>
      <w:lvlJc w:val="left"/>
      <w:pPr>
        <w:ind w:left="720" w:hanging="360"/>
      </w:p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6" w15:restartNumberingAfterBreak="0">
    <w:nsid w:val="602B21C0"/>
    <w:multiLevelType w:val="multilevel"/>
    <w:tmpl w:val="16482E18"/>
    <w:lvl w:ilvl="0">
      <w:start w:val="3"/>
      <w:numFmt w:val="decimal"/>
      <w:lvlText w:val="%1"/>
      <w:lvlJc w:val="left"/>
      <w:pPr>
        <w:ind w:left="360" w:hanging="360"/>
      </w:pPr>
      <w:rPr>
        <w:rFonts w:eastAsia="Times New Roman" w:hint="default"/>
        <w:sz w:val="24"/>
      </w:rPr>
    </w:lvl>
    <w:lvl w:ilvl="1">
      <w:start w:val="1"/>
      <w:numFmt w:val="decimal"/>
      <w:lvlText w:val="%1.%2"/>
      <w:lvlJc w:val="left"/>
      <w:pPr>
        <w:ind w:left="1800" w:hanging="360"/>
      </w:pPr>
      <w:rPr>
        <w:rFonts w:eastAsia="Times New Roman" w:hint="default"/>
        <w:sz w:val="24"/>
      </w:rPr>
    </w:lvl>
    <w:lvl w:ilvl="2">
      <w:start w:val="1"/>
      <w:numFmt w:val="decimal"/>
      <w:lvlText w:val="%1.%2.%3"/>
      <w:lvlJc w:val="left"/>
      <w:pPr>
        <w:ind w:left="3600" w:hanging="720"/>
      </w:pPr>
      <w:rPr>
        <w:rFonts w:eastAsia="Times New Roman" w:hint="default"/>
        <w:sz w:val="24"/>
      </w:rPr>
    </w:lvl>
    <w:lvl w:ilvl="3">
      <w:start w:val="1"/>
      <w:numFmt w:val="decimal"/>
      <w:lvlText w:val="%1.%2.%3.%4"/>
      <w:lvlJc w:val="left"/>
      <w:pPr>
        <w:ind w:left="5040" w:hanging="720"/>
      </w:pPr>
      <w:rPr>
        <w:rFonts w:eastAsia="Times New Roman" w:hint="default"/>
        <w:sz w:val="24"/>
      </w:rPr>
    </w:lvl>
    <w:lvl w:ilvl="4">
      <w:start w:val="1"/>
      <w:numFmt w:val="decimal"/>
      <w:lvlText w:val="%1.%2.%3.%4.%5"/>
      <w:lvlJc w:val="left"/>
      <w:pPr>
        <w:ind w:left="6840" w:hanging="1080"/>
      </w:pPr>
      <w:rPr>
        <w:rFonts w:eastAsia="Times New Roman" w:hint="default"/>
        <w:sz w:val="24"/>
      </w:rPr>
    </w:lvl>
    <w:lvl w:ilvl="5">
      <w:start w:val="1"/>
      <w:numFmt w:val="decimal"/>
      <w:lvlText w:val="%1.%2.%3.%4.%5.%6"/>
      <w:lvlJc w:val="left"/>
      <w:pPr>
        <w:ind w:left="8280" w:hanging="1080"/>
      </w:pPr>
      <w:rPr>
        <w:rFonts w:eastAsia="Times New Roman" w:hint="default"/>
        <w:sz w:val="24"/>
      </w:rPr>
    </w:lvl>
    <w:lvl w:ilvl="6">
      <w:start w:val="1"/>
      <w:numFmt w:val="decimal"/>
      <w:lvlText w:val="%1.%2.%3.%4.%5.%6.%7"/>
      <w:lvlJc w:val="left"/>
      <w:pPr>
        <w:ind w:left="10080" w:hanging="1440"/>
      </w:pPr>
      <w:rPr>
        <w:rFonts w:eastAsia="Times New Roman" w:hint="default"/>
        <w:sz w:val="24"/>
      </w:rPr>
    </w:lvl>
    <w:lvl w:ilvl="7">
      <w:start w:val="1"/>
      <w:numFmt w:val="decimal"/>
      <w:lvlText w:val="%1.%2.%3.%4.%5.%6.%7.%8"/>
      <w:lvlJc w:val="left"/>
      <w:pPr>
        <w:ind w:left="11520" w:hanging="1440"/>
      </w:pPr>
      <w:rPr>
        <w:rFonts w:eastAsia="Times New Roman" w:hint="default"/>
        <w:sz w:val="24"/>
      </w:rPr>
    </w:lvl>
    <w:lvl w:ilvl="8">
      <w:start w:val="1"/>
      <w:numFmt w:val="decimal"/>
      <w:lvlText w:val="%1.%2.%3.%4.%5.%6.%7.%8.%9"/>
      <w:lvlJc w:val="left"/>
      <w:pPr>
        <w:ind w:left="12960" w:hanging="1440"/>
      </w:pPr>
      <w:rPr>
        <w:rFonts w:eastAsia="Times New Roman" w:hint="default"/>
        <w:sz w:val="24"/>
      </w:rPr>
    </w:lvl>
  </w:abstractNum>
  <w:abstractNum w:abstractNumId="7" w15:restartNumberingAfterBreak="0">
    <w:nsid w:val="63713C7F"/>
    <w:multiLevelType w:val="multilevel"/>
    <w:tmpl w:val="33106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662AEB"/>
    <w:multiLevelType w:val="hybridMultilevel"/>
    <w:tmpl w:val="8F369DB0"/>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9" w15:restartNumberingAfterBreak="0">
    <w:nsid w:val="730C6568"/>
    <w:multiLevelType w:val="multilevel"/>
    <w:tmpl w:val="2988BC12"/>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34573968">
    <w:abstractNumId w:val="7"/>
  </w:num>
  <w:num w:numId="2" w16cid:durableId="12869619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5934514">
    <w:abstractNumId w:val="0"/>
  </w:num>
  <w:num w:numId="4" w16cid:durableId="1608351458">
    <w:abstractNumId w:val="8"/>
  </w:num>
  <w:num w:numId="5" w16cid:durableId="2137143855">
    <w:abstractNumId w:val="2"/>
  </w:num>
  <w:num w:numId="6" w16cid:durableId="224028995">
    <w:abstractNumId w:val="4"/>
  </w:num>
  <w:num w:numId="7" w16cid:durableId="1796681015">
    <w:abstractNumId w:val="9"/>
  </w:num>
  <w:num w:numId="8" w16cid:durableId="1231578459">
    <w:abstractNumId w:val="6"/>
  </w:num>
  <w:num w:numId="9" w16cid:durableId="1037776621">
    <w:abstractNumId w:val="5"/>
  </w:num>
  <w:num w:numId="10" w16cid:durableId="1550072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6E0"/>
    <w:rsid w:val="00003439"/>
    <w:rsid w:val="00012008"/>
    <w:rsid w:val="000120AF"/>
    <w:rsid w:val="00016AF1"/>
    <w:rsid w:val="00020D84"/>
    <w:rsid w:val="000239F7"/>
    <w:rsid w:val="00024F02"/>
    <w:rsid w:val="00033040"/>
    <w:rsid w:val="00037FFC"/>
    <w:rsid w:val="00042EEF"/>
    <w:rsid w:val="000448FD"/>
    <w:rsid w:val="000530A1"/>
    <w:rsid w:val="0006579B"/>
    <w:rsid w:val="000719BE"/>
    <w:rsid w:val="00071B13"/>
    <w:rsid w:val="00083941"/>
    <w:rsid w:val="00095C32"/>
    <w:rsid w:val="00096450"/>
    <w:rsid w:val="000A7B28"/>
    <w:rsid w:val="000B050D"/>
    <w:rsid w:val="000B2858"/>
    <w:rsid w:val="000B4D5B"/>
    <w:rsid w:val="000D12FF"/>
    <w:rsid w:val="000D5E67"/>
    <w:rsid w:val="000D7B0E"/>
    <w:rsid w:val="000F0E82"/>
    <w:rsid w:val="000F543E"/>
    <w:rsid w:val="001061CE"/>
    <w:rsid w:val="00122429"/>
    <w:rsid w:val="0013356A"/>
    <w:rsid w:val="00136F2D"/>
    <w:rsid w:val="00142DBC"/>
    <w:rsid w:val="001477E0"/>
    <w:rsid w:val="001535E6"/>
    <w:rsid w:val="00160FAD"/>
    <w:rsid w:val="0016749B"/>
    <w:rsid w:val="00176A24"/>
    <w:rsid w:val="00177DC8"/>
    <w:rsid w:val="00191247"/>
    <w:rsid w:val="00193DB2"/>
    <w:rsid w:val="00196690"/>
    <w:rsid w:val="001A10A6"/>
    <w:rsid w:val="001A2F30"/>
    <w:rsid w:val="001D66C6"/>
    <w:rsid w:val="001E1129"/>
    <w:rsid w:val="001E4277"/>
    <w:rsid w:val="001F3AE1"/>
    <w:rsid w:val="001F43AA"/>
    <w:rsid w:val="001F78BD"/>
    <w:rsid w:val="00205BAF"/>
    <w:rsid w:val="00213EC1"/>
    <w:rsid w:val="00220C81"/>
    <w:rsid w:val="00222198"/>
    <w:rsid w:val="00261208"/>
    <w:rsid w:val="00261EA8"/>
    <w:rsid w:val="002632FC"/>
    <w:rsid w:val="00266937"/>
    <w:rsid w:val="002801B1"/>
    <w:rsid w:val="00283FDF"/>
    <w:rsid w:val="002B262B"/>
    <w:rsid w:val="002C3F6B"/>
    <w:rsid w:val="002C52BE"/>
    <w:rsid w:val="002D14D0"/>
    <w:rsid w:val="002D5787"/>
    <w:rsid w:val="002F43E9"/>
    <w:rsid w:val="003005CF"/>
    <w:rsid w:val="00312F77"/>
    <w:rsid w:val="003170EC"/>
    <w:rsid w:val="0031790F"/>
    <w:rsid w:val="003259A9"/>
    <w:rsid w:val="0035236C"/>
    <w:rsid w:val="003A09E4"/>
    <w:rsid w:val="003B0846"/>
    <w:rsid w:val="003C029A"/>
    <w:rsid w:val="003C6B77"/>
    <w:rsid w:val="003D2A6A"/>
    <w:rsid w:val="003F4CF7"/>
    <w:rsid w:val="004033C7"/>
    <w:rsid w:val="004038F1"/>
    <w:rsid w:val="0041481F"/>
    <w:rsid w:val="00420123"/>
    <w:rsid w:val="004531DD"/>
    <w:rsid w:val="004644C1"/>
    <w:rsid w:val="004647C5"/>
    <w:rsid w:val="004704AF"/>
    <w:rsid w:val="00480AA8"/>
    <w:rsid w:val="00481244"/>
    <w:rsid w:val="00481C25"/>
    <w:rsid w:val="0048588F"/>
    <w:rsid w:val="004873EB"/>
    <w:rsid w:val="004916CC"/>
    <w:rsid w:val="004A7E07"/>
    <w:rsid w:val="004B638E"/>
    <w:rsid w:val="004C2761"/>
    <w:rsid w:val="004C3568"/>
    <w:rsid w:val="004F41CA"/>
    <w:rsid w:val="004F4F46"/>
    <w:rsid w:val="004F699B"/>
    <w:rsid w:val="00500B23"/>
    <w:rsid w:val="00504698"/>
    <w:rsid w:val="00530802"/>
    <w:rsid w:val="005465A9"/>
    <w:rsid w:val="00560C46"/>
    <w:rsid w:val="00560D6C"/>
    <w:rsid w:val="00574281"/>
    <w:rsid w:val="00576485"/>
    <w:rsid w:val="00594973"/>
    <w:rsid w:val="0059507C"/>
    <w:rsid w:val="005B1352"/>
    <w:rsid w:val="005C1AF4"/>
    <w:rsid w:val="005C4EA8"/>
    <w:rsid w:val="005C5D0D"/>
    <w:rsid w:val="005D45CD"/>
    <w:rsid w:val="005D48E9"/>
    <w:rsid w:val="005E09CC"/>
    <w:rsid w:val="005E558E"/>
    <w:rsid w:val="00603C0A"/>
    <w:rsid w:val="00660878"/>
    <w:rsid w:val="006703A3"/>
    <w:rsid w:val="00674D60"/>
    <w:rsid w:val="006B1C21"/>
    <w:rsid w:val="006D5EBB"/>
    <w:rsid w:val="006D7A9D"/>
    <w:rsid w:val="006E2569"/>
    <w:rsid w:val="006F1110"/>
    <w:rsid w:val="006F582F"/>
    <w:rsid w:val="006F5D47"/>
    <w:rsid w:val="007031A5"/>
    <w:rsid w:val="00703F31"/>
    <w:rsid w:val="00707B17"/>
    <w:rsid w:val="007205AE"/>
    <w:rsid w:val="0072327E"/>
    <w:rsid w:val="007300C9"/>
    <w:rsid w:val="00732E4A"/>
    <w:rsid w:val="00752DD5"/>
    <w:rsid w:val="00757987"/>
    <w:rsid w:val="007A54EA"/>
    <w:rsid w:val="007A6682"/>
    <w:rsid w:val="007B13B2"/>
    <w:rsid w:val="007D5DE7"/>
    <w:rsid w:val="007E356E"/>
    <w:rsid w:val="007E6848"/>
    <w:rsid w:val="007F1B9A"/>
    <w:rsid w:val="00800222"/>
    <w:rsid w:val="00807DF1"/>
    <w:rsid w:val="00811156"/>
    <w:rsid w:val="008121D0"/>
    <w:rsid w:val="00812D50"/>
    <w:rsid w:val="008142B8"/>
    <w:rsid w:val="00817F1E"/>
    <w:rsid w:val="00821EBF"/>
    <w:rsid w:val="0083358F"/>
    <w:rsid w:val="008378E7"/>
    <w:rsid w:val="00855577"/>
    <w:rsid w:val="0087427D"/>
    <w:rsid w:val="008A0BC4"/>
    <w:rsid w:val="008A4468"/>
    <w:rsid w:val="008A6450"/>
    <w:rsid w:val="008C23A6"/>
    <w:rsid w:val="008C3D4D"/>
    <w:rsid w:val="008C5B29"/>
    <w:rsid w:val="008C66E5"/>
    <w:rsid w:val="008D48BF"/>
    <w:rsid w:val="008F277C"/>
    <w:rsid w:val="00902BDA"/>
    <w:rsid w:val="009037F4"/>
    <w:rsid w:val="00906B73"/>
    <w:rsid w:val="00912F83"/>
    <w:rsid w:val="0091485F"/>
    <w:rsid w:val="0092339B"/>
    <w:rsid w:val="009241D4"/>
    <w:rsid w:val="009406F7"/>
    <w:rsid w:val="00960961"/>
    <w:rsid w:val="00974FDD"/>
    <w:rsid w:val="009776D9"/>
    <w:rsid w:val="00983315"/>
    <w:rsid w:val="009875DA"/>
    <w:rsid w:val="009A1146"/>
    <w:rsid w:val="009A4084"/>
    <w:rsid w:val="009A6312"/>
    <w:rsid w:val="009C2DF8"/>
    <w:rsid w:val="009D240E"/>
    <w:rsid w:val="009D2944"/>
    <w:rsid w:val="009D2A0C"/>
    <w:rsid w:val="009E2AA1"/>
    <w:rsid w:val="009E4E04"/>
    <w:rsid w:val="009E5510"/>
    <w:rsid w:val="009F0F3F"/>
    <w:rsid w:val="009F7F1A"/>
    <w:rsid w:val="00A00B38"/>
    <w:rsid w:val="00A019B1"/>
    <w:rsid w:val="00A06E76"/>
    <w:rsid w:val="00A07F9E"/>
    <w:rsid w:val="00A1714B"/>
    <w:rsid w:val="00A20A70"/>
    <w:rsid w:val="00A244DE"/>
    <w:rsid w:val="00A27CB8"/>
    <w:rsid w:val="00A350D9"/>
    <w:rsid w:val="00A411A4"/>
    <w:rsid w:val="00A44772"/>
    <w:rsid w:val="00A504C7"/>
    <w:rsid w:val="00A51B98"/>
    <w:rsid w:val="00A80613"/>
    <w:rsid w:val="00A902D9"/>
    <w:rsid w:val="00AB0B33"/>
    <w:rsid w:val="00AB1024"/>
    <w:rsid w:val="00AC7C7C"/>
    <w:rsid w:val="00AD6BF1"/>
    <w:rsid w:val="00AE3CDA"/>
    <w:rsid w:val="00AE75D2"/>
    <w:rsid w:val="00AF2318"/>
    <w:rsid w:val="00AF2BE6"/>
    <w:rsid w:val="00AF4898"/>
    <w:rsid w:val="00B030EB"/>
    <w:rsid w:val="00B3004F"/>
    <w:rsid w:val="00B31D8C"/>
    <w:rsid w:val="00B3501A"/>
    <w:rsid w:val="00B51938"/>
    <w:rsid w:val="00B558D0"/>
    <w:rsid w:val="00B60744"/>
    <w:rsid w:val="00B64A45"/>
    <w:rsid w:val="00B67B68"/>
    <w:rsid w:val="00B71090"/>
    <w:rsid w:val="00B715BF"/>
    <w:rsid w:val="00B81F41"/>
    <w:rsid w:val="00B83C38"/>
    <w:rsid w:val="00B852D0"/>
    <w:rsid w:val="00B866BD"/>
    <w:rsid w:val="00BB6A70"/>
    <w:rsid w:val="00BC6222"/>
    <w:rsid w:val="00BE020A"/>
    <w:rsid w:val="00BF3940"/>
    <w:rsid w:val="00BF4BB0"/>
    <w:rsid w:val="00C04577"/>
    <w:rsid w:val="00C06CD6"/>
    <w:rsid w:val="00C06DB1"/>
    <w:rsid w:val="00C10E30"/>
    <w:rsid w:val="00C218CF"/>
    <w:rsid w:val="00C21ACC"/>
    <w:rsid w:val="00C47FB7"/>
    <w:rsid w:val="00C55240"/>
    <w:rsid w:val="00C55C8E"/>
    <w:rsid w:val="00C71CF9"/>
    <w:rsid w:val="00C720BB"/>
    <w:rsid w:val="00C8275F"/>
    <w:rsid w:val="00CA1923"/>
    <w:rsid w:val="00CA27A7"/>
    <w:rsid w:val="00CA7842"/>
    <w:rsid w:val="00CB355E"/>
    <w:rsid w:val="00CC291F"/>
    <w:rsid w:val="00CC5941"/>
    <w:rsid w:val="00CC6A90"/>
    <w:rsid w:val="00CD2879"/>
    <w:rsid w:val="00CD7B35"/>
    <w:rsid w:val="00CE205D"/>
    <w:rsid w:val="00CF1B0F"/>
    <w:rsid w:val="00D15365"/>
    <w:rsid w:val="00D15A4D"/>
    <w:rsid w:val="00D20BEF"/>
    <w:rsid w:val="00D21903"/>
    <w:rsid w:val="00D31627"/>
    <w:rsid w:val="00D31970"/>
    <w:rsid w:val="00D32FDE"/>
    <w:rsid w:val="00D56C56"/>
    <w:rsid w:val="00D81B66"/>
    <w:rsid w:val="00D836E0"/>
    <w:rsid w:val="00D93049"/>
    <w:rsid w:val="00DA2BC5"/>
    <w:rsid w:val="00DA746D"/>
    <w:rsid w:val="00DC1395"/>
    <w:rsid w:val="00DC21DA"/>
    <w:rsid w:val="00DC597F"/>
    <w:rsid w:val="00DC6F72"/>
    <w:rsid w:val="00DC7A27"/>
    <w:rsid w:val="00DD0997"/>
    <w:rsid w:val="00DD3363"/>
    <w:rsid w:val="00DD3673"/>
    <w:rsid w:val="00DD6ACD"/>
    <w:rsid w:val="00DE0F8E"/>
    <w:rsid w:val="00DF0F5A"/>
    <w:rsid w:val="00E15465"/>
    <w:rsid w:val="00E1786A"/>
    <w:rsid w:val="00E24847"/>
    <w:rsid w:val="00E24863"/>
    <w:rsid w:val="00E35E06"/>
    <w:rsid w:val="00E36C32"/>
    <w:rsid w:val="00E61F65"/>
    <w:rsid w:val="00E657DB"/>
    <w:rsid w:val="00E73593"/>
    <w:rsid w:val="00E765DE"/>
    <w:rsid w:val="00E81200"/>
    <w:rsid w:val="00E9492A"/>
    <w:rsid w:val="00E95C59"/>
    <w:rsid w:val="00EA510B"/>
    <w:rsid w:val="00EB08F8"/>
    <w:rsid w:val="00EB5948"/>
    <w:rsid w:val="00EB7DC7"/>
    <w:rsid w:val="00EC07A6"/>
    <w:rsid w:val="00EC1949"/>
    <w:rsid w:val="00EC3564"/>
    <w:rsid w:val="00ED47A9"/>
    <w:rsid w:val="00EE5401"/>
    <w:rsid w:val="00F05C6F"/>
    <w:rsid w:val="00F144F5"/>
    <w:rsid w:val="00F23A66"/>
    <w:rsid w:val="00F31347"/>
    <w:rsid w:val="00F3269A"/>
    <w:rsid w:val="00F33D1A"/>
    <w:rsid w:val="00F34496"/>
    <w:rsid w:val="00F46073"/>
    <w:rsid w:val="00F56C0F"/>
    <w:rsid w:val="00F5728B"/>
    <w:rsid w:val="00F66631"/>
    <w:rsid w:val="00F66AD5"/>
    <w:rsid w:val="00F703C1"/>
    <w:rsid w:val="00F70B56"/>
    <w:rsid w:val="00F73F89"/>
    <w:rsid w:val="00F84699"/>
    <w:rsid w:val="00F85196"/>
    <w:rsid w:val="00F94FBF"/>
    <w:rsid w:val="00FA15BE"/>
    <w:rsid w:val="00FA1BCC"/>
    <w:rsid w:val="00FA47CB"/>
    <w:rsid w:val="00FB25AA"/>
    <w:rsid w:val="00FB569A"/>
    <w:rsid w:val="00FB7B8D"/>
    <w:rsid w:val="00FE3A86"/>
    <w:rsid w:val="00FF29AF"/>
    <w:rsid w:val="00FF5413"/>
  </w:rsids>
  <m:mathPr>
    <m:mathFont m:val="Cambria Math"/>
    <m:brkBin m:val="before"/>
    <m:brkBinSub m:val="--"/>
    <m:smallFrac m:val="0"/>
    <m:dispDef/>
    <m:lMargin m:val="0"/>
    <m:rMargin m:val="0"/>
    <m:defJc m:val="centerGroup"/>
    <m:wrapIndent m:val="1440"/>
    <m:intLim m:val="subSup"/>
    <m:naryLim m:val="undOvr"/>
  </m:mathPr>
  <w:themeFontLang w:val="fil-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F24A9"/>
  <w15:chartTrackingRefBased/>
  <w15:docId w15:val="{5089E309-F67E-41C0-B65E-9CDFC2AF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l-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AD6BF1"/>
    <w:pPr>
      <w:keepNext/>
      <w:keepLines/>
      <w:spacing w:after="0"/>
      <w:ind w:left="2711"/>
      <w:outlineLvl w:val="0"/>
    </w:pPr>
    <w:rPr>
      <w:rFonts w:ascii="Times New Roman" w:eastAsia="Times New Roman" w:hAnsi="Times New Roman" w:cs="Times New Roman"/>
      <w:b/>
      <w:color w:val="000000"/>
      <w:kern w:val="2"/>
      <w:sz w:val="32"/>
      <w:szCs w:val="24"/>
      <w:lang w:val="en-PH" w:eastAsia="en-PH"/>
      <w14:ligatures w14:val="standardContextual"/>
    </w:rPr>
  </w:style>
  <w:style w:type="paragraph" w:styleId="Heading2">
    <w:name w:val="heading 2"/>
    <w:basedOn w:val="Normal"/>
    <w:next w:val="Normal"/>
    <w:link w:val="Heading2Char"/>
    <w:uiPriority w:val="9"/>
    <w:semiHidden/>
    <w:unhideWhenUsed/>
    <w:qFormat/>
    <w:rsid w:val="00AD6B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608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77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7E0"/>
  </w:style>
  <w:style w:type="paragraph" w:styleId="Footer">
    <w:name w:val="footer"/>
    <w:basedOn w:val="Normal"/>
    <w:link w:val="FooterChar"/>
    <w:uiPriority w:val="99"/>
    <w:unhideWhenUsed/>
    <w:rsid w:val="001477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7E0"/>
  </w:style>
  <w:style w:type="character" w:styleId="CommentReference">
    <w:name w:val="annotation reference"/>
    <w:basedOn w:val="DefaultParagraphFont"/>
    <w:uiPriority w:val="99"/>
    <w:semiHidden/>
    <w:unhideWhenUsed/>
    <w:rsid w:val="00AF4898"/>
    <w:rPr>
      <w:sz w:val="16"/>
      <w:szCs w:val="16"/>
    </w:rPr>
  </w:style>
  <w:style w:type="paragraph" w:styleId="CommentText">
    <w:name w:val="annotation text"/>
    <w:basedOn w:val="Normal"/>
    <w:link w:val="CommentTextChar"/>
    <w:uiPriority w:val="99"/>
    <w:semiHidden/>
    <w:unhideWhenUsed/>
    <w:rsid w:val="00AF4898"/>
    <w:pPr>
      <w:spacing w:line="240" w:lineRule="auto"/>
    </w:pPr>
    <w:rPr>
      <w:sz w:val="20"/>
      <w:szCs w:val="20"/>
    </w:rPr>
  </w:style>
  <w:style w:type="character" w:customStyle="1" w:styleId="CommentTextChar">
    <w:name w:val="Comment Text Char"/>
    <w:basedOn w:val="DefaultParagraphFont"/>
    <w:link w:val="CommentText"/>
    <w:uiPriority w:val="99"/>
    <w:semiHidden/>
    <w:rsid w:val="00AF4898"/>
    <w:rPr>
      <w:sz w:val="20"/>
      <w:szCs w:val="20"/>
    </w:rPr>
  </w:style>
  <w:style w:type="paragraph" w:styleId="CommentSubject">
    <w:name w:val="annotation subject"/>
    <w:basedOn w:val="CommentText"/>
    <w:next w:val="CommentText"/>
    <w:link w:val="CommentSubjectChar"/>
    <w:uiPriority w:val="99"/>
    <w:semiHidden/>
    <w:unhideWhenUsed/>
    <w:rsid w:val="00AF4898"/>
    <w:rPr>
      <w:b/>
      <w:bCs/>
    </w:rPr>
  </w:style>
  <w:style w:type="character" w:customStyle="1" w:styleId="CommentSubjectChar">
    <w:name w:val="Comment Subject Char"/>
    <w:basedOn w:val="CommentTextChar"/>
    <w:link w:val="CommentSubject"/>
    <w:uiPriority w:val="99"/>
    <w:semiHidden/>
    <w:rsid w:val="00AF4898"/>
    <w:rPr>
      <w:b/>
      <w:bCs/>
      <w:sz w:val="20"/>
      <w:szCs w:val="20"/>
    </w:rPr>
  </w:style>
  <w:style w:type="paragraph" w:styleId="BalloonText">
    <w:name w:val="Balloon Text"/>
    <w:basedOn w:val="Normal"/>
    <w:link w:val="BalloonTextChar"/>
    <w:uiPriority w:val="99"/>
    <w:semiHidden/>
    <w:unhideWhenUsed/>
    <w:rsid w:val="00AF48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898"/>
    <w:rPr>
      <w:rFonts w:ascii="Segoe UI" w:hAnsi="Segoe UI" w:cs="Segoe UI"/>
      <w:sz w:val="18"/>
      <w:szCs w:val="18"/>
    </w:rPr>
  </w:style>
  <w:style w:type="character" w:styleId="Hyperlink">
    <w:name w:val="Hyperlink"/>
    <w:basedOn w:val="DefaultParagraphFont"/>
    <w:uiPriority w:val="99"/>
    <w:unhideWhenUsed/>
    <w:rsid w:val="005C4EA8"/>
    <w:rPr>
      <w:color w:val="0563C1" w:themeColor="hyperlink"/>
      <w:u w:val="single"/>
    </w:rPr>
  </w:style>
  <w:style w:type="character" w:styleId="Strong">
    <w:name w:val="Strong"/>
    <w:basedOn w:val="DefaultParagraphFont"/>
    <w:uiPriority w:val="22"/>
    <w:qFormat/>
    <w:rsid w:val="00B866BD"/>
    <w:rPr>
      <w:b/>
      <w:bCs/>
    </w:rPr>
  </w:style>
  <w:style w:type="paragraph" w:styleId="NormalWeb">
    <w:name w:val="Normal (Web)"/>
    <w:basedOn w:val="Normal"/>
    <w:uiPriority w:val="99"/>
    <w:semiHidden/>
    <w:unhideWhenUsed/>
    <w:rsid w:val="007A6682"/>
    <w:rPr>
      <w:rFonts w:ascii="Times New Roman" w:hAnsi="Times New Roman" w:cs="Times New Roman"/>
      <w:sz w:val="24"/>
      <w:szCs w:val="24"/>
    </w:rPr>
  </w:style>
  <w:style w:type="character" w:customStyle="1" w:styleId="katex-mathml">
    <w:name w:val="katex-mathml"/>
    <w:basedOn w:val="DefaultParagraphFont"/>
    <w:rsid w:val="0031790F"/>
  </w:style>
  <w:style w:type="character" w:customStyle="1" w:styleId="mord">
    <w:name w:val="mord"/>
    <w:basedOn w:val="DefaultParagraphFont"/>
    <w:rsid w:val="0031790F"/>
  </w:style>
  <w:style w:type="table" w:styleId="TableGrid">
    <w:name w:val="Table Grid"/>
    <w:basedOn w:val="TableNormal"/>
    <w:uiPriority w:val="39"/>
    <w:rsid w:val="0031790F"/>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rel">
    <w:name w:val="mrel"/>
    <w:basedOn w:val="DefaultParagraphFont"/>
    <w:rsid w:val="0013356A"/>
  </w:style>
  <w:style w:type="character" w:customStyle="1" w:styleId="mopen">
    <w:name w:val="mopen"/>
    <w:basedOn w:val="DefaultParagraphFont"/>
    <w:rsid w:val="0013356A"/>
  </w:style>
  <w:style w:type="character" w:customStyle="1" w:styleId="mop">
    <w:name w:val="mop"/>
    <w:basedOn w:val="DefaultParagraphFont"/>
    <w:rsid w:val="0013356A"/>
  </w:style>
  <w:style w:type="character" w:customStyle="1" w:styleId="vlist-s">
    <w:name w:val="vlist-s"/>
    <w:basedOn w:val="DefaultParagraphFont"/>
    <w:rsid w:val="0013356A"/>
  </w:style>
  <w:style w:type="character" w:customStyle="1" w:styleId="mbin">
    <w:name w:val="mbin"/>
    <w:basedOn w:val="DefaultParagraphFont"/>
    <w:rsid w:val="0013356A"/>
  </w:style>
  <w:style w:type="character" w:customStyle="1" w:styleId="mclose">
    <w:name w:val="mclose"/>
    <w:basedOn w:val="DefaultParagraphFont"/>
    <w:rsid w:val="0013356A"/>
  </w:style>
  <w:style w:type="paragraph" w:styleId="ListParagraph">
    <w:name w:val="List Paragraph"/>
    <w:basedOn w:val="Normal"/>
    <w:uiPriority w:val="34"/>
    <w:qFormat/>
    <w:rsid w:val="0016749B"/>
    <w:pPr>
      <w:ind w:left="720"/>
      <w:contextualSpacing/>
    </w:pPr>
  </w:style>
  <w:style w:type="character" w:customStyle="1" w:styleId="Heading1Char">
    <w:name w:val="Heading 1 Char"/>
    <w:basedOn w:val="DefaultParagraphFont"/>
    <w:link w:val="Heading1"/>
    <w:uiPriority w:val="9"/>
    <w:rsid w:val="00AD6BF1"/>
    <w:rPr>
      <w:rFonts w:ascii="Times New Roman" w:eastAsia="Times New Roman" w:hAnsi="Times New Roman" w:cs="Times New Roman"/>
      <w:b/>
      <w:color w:val="000000"/>
      <w:kern w:val="2"/>
      <w:sz w:val="32"/>
      <w:szCs w:val="24"/>
      <w:lang w:val="en-PH" w:eastAsia="en-PH"/>
      <w14:ligatures w14:val="standardContextual"/>
    </w:rPr>
  </w:style>
  <w:style w:type="character" w:customStyle="1" w:styleId="Heading2Char">
    <w:name w:val="Heading 2 Char"/>
    <w:basedOn w:val="DefaultParagraphFont"/>
    <w:link w:val="Heading2"/>
    <w:uiPriority w:val="9"/>
    <w:semiHidden/>
    <w:rsid w:val="00AD6B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6087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9259">
      <w:bodyDiv w:val="1"/>
      <w:marLeft w:val="0"/>
      <w:marRight w:val="0"/>
      <w:marTop w:val="0"/>
      <w:marBottom w:val="0"/>
      <w:divBdr>
        <w:top w:val="none" w:sz="0" w:space="0" w:color="auto"/>
        <w:left w:val="none" w:sz="0" w:space="0" w:color="auto"/>
        <w:bottom w:val="none" w:sz="0" w:space="0" w:color="auto"/>
        <w:right w:val="none" w:sz="0" w:space="0" w:color="auto"/>
      </w:divBdr>
    </w:div>
    <w:div w:id="30302377">
      <w:bodyDiv w:val="1"/>
      <w:marLeft w:val="0"/>
      <w:marRight w:val="0"/>
      <w:marTop w:val="0"/>
      <w:marBottom w:val="0"/>
      <w:divBdr>
        <w:top w:val="none" w:sz="0" w:space="0" w:color="auto"/>
        <w:left w:val="none" w:sz="0" w:space="0" w:color="auto"/>
        <w:bottom w:val="none" w:sz="0" w:space="0" w:color="auto"/>
        <w:right w:val="none" w:sz="0" w:space="0" w:color="auto"/>
      </w:divBdr>
      <w:divsChild>
        <w:div w:id="36128268">
          <w:marLeft w:val="0"/>
          <w:marRight w:val="0"/>
          <w:marTop w:val="0"/>
          <w:marBottom w:val="0"/>
          <w:divBdr>
            <w:top w:val="none" w:sz="0" w:space="0" w:color="auto"/>
            <w:left w:val="none" w:sz="0" w:space="0" w:color="auto"/>
            <w:bottom w:val="none" w:sz="0" w:space="0" w:color="auto"/>
            <w:right w:val="none" w:sz="0" w:space="0" w:color="auto"/>
          </w:divBdr>
          <w:divsChild>
            <w:div w:id="68692671">
              <w:marLeft w:val="0"/>
              <w:marRight w:val="0"/>
              <w:marTop w:val="0"/>
              <w:marBottom w:val="0"/>
              <w:divBdr>
                <w:top w:val="none" w:sz="0" w:space="0" w:color="auto"/>
                <w:left w:val="none" w:sz="0" w:space="0" w:color="auto"/>
                <w:bottom w:val="none" w:sz="0" w:space="0" w:color="auto"/>
                <w:right w:val="none" w:sz="0" w:space="0" w:color="auto"/>
              </w:divBdr>
              <w:divsChild>
                <w:div w:id="335305287">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9409905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39789461">
      <w:bodyDiv w:val="1"/>
      <w:marLeft w:val="0"/>
      <w:marRight w:val="0"/>
      <w:marTop w:val="0"/>
      <w:marBottom w:val="0"/>
      <w:divBdr>
        <w:top w:val="none" w:sz="0" w:space="0" w:color="auto"/>
        <w:left w:val="none" w:sz="0" w:space="0" w:color="auto"/>
        <w:bottom w:val="none" w:sz="0" w:space="0" w:color="auto"/>
        <w:right w:val="none" w:sz="0" w:space="0" w:color="auto"/>
      </w:divBdr>
    </w:div>
    <w:div w:id="93941637">
      <w:bodyDiv w:val="1"/>
      <w:marLeft w:val="0"/>
      <w:marRight w:val="0"/>
      <w:marTop w:val="0"/>
      <w:marBottom w:val="0"/>
      <w:divBdr>
        <w:top w:val="none" w:sz="0" w:space="0" w:color="auto"/>
        <w:left w:val="none" w:sz="0" w:space="0" w:color="auto"/>
        <w:bottom w:val="none" w:sz="0" w:space="0" w:color="auto"/>
        <w:right w:val="none" w:sz="0" w:space="0" w:color="auto"/>
      </w:divBdr>
    </w:div>
    <w:div w:id="165874514">
      <w:bodyDiv w:val="1"/>
      <w:marLeft w:val="0"/>
      <w:marRight w:val="0"/>
      <w:marTop w:val="0"/>
      <w:marBottom w:val="0"/>
      <w:divBdr>
        <w:top w:val="none" w:sz="0" w:space="0" w:color="auto"/>
        <w:left w:val="none" w:sz="0" w:space="0" w:color="auto"/>
        <w:bottom w:val="none" w:sz="0" w:space="0" w:color="auto"/>
        <w:right w:val="none" w:sz="0" w:space="0" w:color="auto"/>
      </w:divBdr>
    </w:div>
    <w:div w:id="217212143">
      <w:bodyDiv w:val="1"/>
      <w:marLeft w:val="0"/>
      <w:marRight w:val="0"/>
      <w:marTop w:val="0"/>
      <w:marBottom w:val="0"/>
      <w:divBdr>
        <w:top w:val="none" w:sz="0" w:space="0" w:color="auto"/>
        <w:left w:val="none" w:sz="0" w:space="0" w:color="auto"/>
        <w:bottom w:val="none" w:sz="0" w:space="0" w:color="auto"/>
        <w:right w:val="none" w:sz="0" w:space="0" w:color="auto"/>
      </w:divBdr>
    </w:div>
    <w:div w:id="242032375">
      <w:bodyDiv w:val="1"/>
      <w:marLeft w:val="0"/>
      <w:marRight w:val="0"/>
      <w:marTop w:val="0"/>
      <w:marBottom w:val="0"/>
      <w:divBdr>
        <w:top w:val="none" w:sz="0" w:space="0" w:color="auto"/>
        <w:left w:val="none" w:sz="0" w:space="0" w:color="auto"/>
        <w:bottom w:val="none" w:sz="0" w:space="0" w:color="auto"/>
        <w:right w:val="none" w:sz="0" w:space="0" w:color="auto"/>
      </w:divBdr>
    </w:div>
    <w:div w:id="253319257">
      <w:bodyDiv w:val="1"/>
      <w:marLeft w:val="0"/>
      <w:marRight w:val="0"/>
      <w:marTop w:val="0"/>
      <w:marBottom w:val="0"/>
      <w:divBdr>
        <w:top w:val="none" w:sz="0" w:space="0" w:color="auto"/>
        <w:left w:val="none" w:sz="0" w:space="0" w:color="auto"/>
        <w:bottom w:val="none" w:sz="0" w:space="0" w:color="auto"/>
        <w:right w:val="none" w:sz="0" w:space="0" w:color="auto"/>
      </w:divBdr>
    </w:div>
    <w:div w:id="295915656">
      <w:bodyDiv w:val="1"/>
      <w:marLeft w:val="0"/>
      <w:marRight w:val="0"/>
      <w:marTop w:val="0"/>
      <w:marBottom w:val="0"/>
      <w:divBdr>
        <w:top w:val="none" w:sz="0" w:space="0" w:color="auto"/>
        <w:left w:val="none" w:sz="0" w:space="0" w:color="auto"/>
        <w:bottom w:val="none" w:sz="0" w:space="0" w:color="auto"/>
        <w:right w:val="none" w:sz="0" w:space="0" w:color="auto"/>
      </w:divBdr>
    </w:div>
    <w:div w:id="331614014">
      <w:bodyDiv w:val="1"/>
      <w:marLeft w:val="0"/>
      <w:marRight w:val="0"/>
      <w:marTop w:val="0"/>
      <w:marBottom w:val="0"/>
      <w:divBdr>
        <w:top w:val="none" w:sz="0" w:space="0" w:color="auto"/>
        <w:left w:val="none" w:sz="0" w:space="0" w:color="auto"/>
        <w:bottom w:val="none" w:sz="0" w:space="0" w:color="auto"/>
        <w:right w:val="none" w:sz="0" w:space="0" w:color="auto"/>
      </w:divBdr>
    </w:div>
    <w:div w:id="364911346">
      <w:bodyDiv w:val="1"/>
      <w:marLeft w:val="0"/>
      <w:marRight w:val="0"/>
      <w:marTop w:val="0"/>
      <w:marBottom w:val="0"/>
      <w:divBdr>
        <w:top w:val="none" w:sz="0" w:space="0" w:color="auto"/>
        <w:left w:val="none" w:sz="0" w:space="0" w:color="auto"/>
        <w:bottom w:val="none" w:sz="0" w:space="0" w:color="auto"/>
        <w:right w:val="none" w:sz="0" w:space="0" w:color="auto"/>
      </w:divBdr>
    </w:div>
    <w:div w:id="440809533">
      <w:bodyDiv w:val="1"/>
      <w:marLeft w:val="0"/>
      <w:marRight w:val="0"/>
      <w:marTop w:val="0"/>
      <w:marBottom w:val="0"/>
      <w:divBdr>
        <w:top w:val="none" w:sz="0" w:space="0" w:color="auto"/>
        <w:left w:val="none" w:sz="0" w:space="0" w:color="auto"/>
        <w:bottom w:val="none" w:sz="0" w:space="0" w:color="auto"/>
        <w:right w:val="none" w:sz="0" w:space="0" w:color="auto"/>
      </w:divBdr>
    </w:div>
    <w:div w:id="501089235">
      <w:bodyDiv w:val="1"/>
      <w:marLeft w:val="0"/>
      <w:marRight w:val="0"/>
      <w:marTop w:val="0"/>
      <w:marBottom w:val="0"/>
      <w:divBdr>
        <w:top w:val="none" w:sz="0" w:space="0" w:color="auto"/>
        <w:left w:val="none" w:sz="0" w:space="0" w:color="auto"/>
        <w:bottom w:val="none" w:sz="0" w:space="0" w:color="auto"/>
        <w:right w:val="none" w:sz="0" w:space="0" w:color="auto"/>
      </w:divBdr>
    </w:div>
    <w:div w:id="551774137">
      <w:bodyDiv w:val="1"/>
      <w:marLeft w:val="0"/>
      <w:marRight w:val="0"/>
      <w:marTop w:val="0"/>
      <w:marBottom w:val="0"/>
      <w:divBdr>
        <w:top w:val="none" w:sz="0" w:space="0" w:color="auto"/>
        <w:left w:val="none" w:sz="0" w:space="0" w:color="auto"/>
        <w:bottom w:val="none" w:sz="0" w:space="0" w:color="auto"/>
        <w:right w:val="none" w:sz="0" w:space="0" w:color="auto"/>
      </w:divBdr>
    </w:div>
    <w:div w:id="560748087">
      <w:bodyDiv w:val="1"/>
      <w:marLeft w:val="0"/>
      <w:marRight w:val="0"/>
      <w:marTop w:val="0"/>
      <w:marBottom w:val="0"/>
      <w:divBdr>
        <w:top w:val="none" w:sz="0" w:space="0" w:color="auto"/>
        <w:left w:val="none" w:sz="0" w:space="0" w:color="auto"/>
        <w:bottom w:val="none" w:sz="0" w:space="0" w:color="auto"/>
        <w:right w:val="none" w:sz="0" w:space="0" w:color="auto"/>
      </w:divBdr>
    </w:div>
    <w:div w:id="581987157">
      <w:bodyDiv w:val="1"/>
      <w:marLeft w:val="0"/>
      <w:marRight w:val="0"/>
      <w:marTop w:val="0"/>
      <w:marBottom w:val="0"/>
      <w:divBdr>
        <w:top w:val="none" w:sz="0" w:space="0" w:color="auto"/>
        <w:left w:val="none" w:sz="0" w:space="0" w:color="auto"/>
        <w:bottom w:val="none" w:sz="0" w:space="0" w:color="auto"/>
        <w:right w:val="none" w:sz="0" w:space="0" w:color="auto"/>
      </w:divBdr>
    </w:div>
    <w:div w:id="689449042">
      <w:bodyDiv w:val="1"/>
      <w:marLeft w:val="0"/>
      <w:marRight w:val="0"/>
      <w:marTop w:val="0"/>
      <w:marBottom w:val="0"/>
      <w:divBdr>
        <w:top w:val="none" w:sz="0" w:space="0" w:color="auto"/>
        <w:left w:val="none" w:sz="0" w:space="0" w:color="auto"/>
        <w:bottom w:val="none" w:sz="0" w:space="0" w:color="auto"/>
        <w:right w:val="none" w:sz="0" w:space="0" w:color="auto"/>
      </w:divBdr>
    </w:div>
    <w:div w:id="708653471">
      <w:bodyDiv w:val="1"/>
      <w:marLeft w:val="0"/>
      <w:marRight w:val="0"/>
      <w:marTop w:val="0"/>
      <w:marBottom w:val="0"/>
      <w:divBdr>
        <w:top w:val="none" w:sz="0" w:space="0" w:color="auto"/>
        <w:left w:val="none" w:sz="0" w:space="0" w:color="auto"/>
        <w:bottom w:val="none" w:sz="0" w:space="0" w:color="auto"/>
        <w:right w:val="none" w:sz="0" w:space="0" w:color="auto"/>
      </w:divBdr>
    </w:div>
    <w:div w:id="741021585">
      <w:bodyDiv w:val="1"/>
      <w:marLeft w:val="0"/>
      <w:marRight w:val="0"/>
      <w:marTop w:val="0"/>
      <w:marBottom w:val="0"/>
      <w:divBdr>
        <w:top w:val="none" w:sz="0" w:space="0" w:color="auto"/>
        <w:left w:val="none" w:sz="0" w:space="0" w:color="auto"/>
        <w:bottom w:val="none" w:sz="0" w:space="0" w:color="auto"/>
        <w:right w:val="none" w:sz="0" w:space="0" w:color="auto"/>
      </w:divBdr>
    </w:div>
    <w:div w:id="747310376">
      <w:bodyDiv w:val="1"/>
      <w:marLeft w:val="0"/>
      <w:marRight w:val="0"/>
      <w:marTop w:val="0"/>
      <w:marBottom w:val="0"/>
      <w:divBdr>
        <w:top w:val="none" w:sz="0" w:space="0" w:color="auto"/>
        <w:left w:val="none" w:sz="0" w:space="0" w:color="auto"/>
        <w:bottom w:val="none" w:sz="0" w:space="0" w:color="auto"/>
        <w:right w:val="none" w:sz="0" w:space="0" w:color="auto"/>
      </w:divBdr>
    </w:div>
    <w:div w:id="836845705">
      <w:bodyDiv w:val="1"/>
      <w:marLeft w:val="0"/>
      <w:marRight w:val="0"/>
      <w:marTop w:val="0"/>
      <w:marBottom w:val="0"/>
      <w:divBdr>
        <w:top w:val="none" w:sz="0" w:space="0" w:color="auto"/>
        <w:left w:val="none" w:sz="0" w:space="0" w:color="auto"/>
        <w:bottom w:val="none" w:sz="0" w:space="0" w:color="auto"/>
        <w:right w:val="none" w:sz="0" w:space="0" w:color="auto"/>
      </w:divBdr>
    </w:div>
    <w:div w:id="846140331">
      <w:bodyDiv w:val="1"/>
      <w:marLeft w:val="0"/>
      <w:marRight w:val="0"/>
      <w:marTop w:val="0"/>
      <w:marBottom w:val="0"/>
      <w:divBdr>
        <w:top w:val="none" w:sz="0" w:space="0" w:color="auto"/>
        <w:left w:val="none" w:sz="0" w:space="0" w:color="auto"/>
        <w:bottom w:val="none" w:sz="0" w:space="0" w:color="auto"/>
        <w:right w:val="none" w:sz="0" w:space="0" w:color="auto"/>
      </w:divBdr>
    </w:div>
    <w:div w:id="856508297">
      <w:bodyDiv w:val="1"/>
      <w:marLeft w:val="0"/>
      <w:marRight w:val="0"/>
      <w:marTop w:val="0"/>
      <w:marBottom w:val="0"/>
      <w:divBdr>
        <w:top w:val="none" w:sz="0" w:space="0" w:color="auto"/>
        <w:left w:val="none" w:sz="0" w:space="0" w:color="auto"/>
        <w:bottom w:val="none" w:sz="0" w:space="0" w:color="auto"/>
        <w:right w:val="none" w:sz="0" w:space="0" w:color="auto"/>
      </w:divBdr>
    </w:div>
    <w:div w:id="932399599">
      <w:bodyDiv w:val="1"/>
      <w:marLeft w:val="0"/>
      <w:marRight w:val="0"/>
      <w:marTop w:val="0"/>
      <w:marBottom w:val="0"/>
      <w:divBdr>
        <w:top w:val="none" w:sz="0" w:space="0" w:color="auto"/>
        <w:left w:val="none" w:sz="0" w:space="0" w:color="auto"/>
        <w:bottom w:val="none" w:sz="0" w:space="0" w:color="auto"/>
        <w:right w:val="none" w:sz="0" w:space="0" w:color="auto"/>
      </w:divBdr>
    </w:div>
    <w:div w:id="934749789">
      <w:bodyDiv w:val="1"/>
      <w:marLeft w:val="0"/>
      <w:marRight w:val="0"/>
      <w:marTop w:val="0"/>
      <w:marBottom w:val="0"/>
      <w:divBdr>
        <w:top w:val="none" w:sz="0" w:space="0" w:color="auto"/>
        <w:left w:val="none" w:sz="0" w:space="0" w:color="auto"/>
        <w:bottom w:val="none" w:sz="0" w:space="0" w:color="auto"/>
        <w:right w:val="none" w:sz="0" w:space="0" w:color="auto"/>
      </w:divBdr>
    </w:div>
    <w:div w:id="1075205561">
      <w:bodyDiv w:val="1"/>
      <w:marLeft w:val="0"/>
      <w:marRight w:val="0"/>
      <w:marTop w:val="0"/>
      <w:marBottom w:val="0"/>
      <w:divBdr>
        <w:top w:val="none" w:sz="0" w:space="0" w:color="auto"/>
        <w:left w:val="none" w:sz="0" w:space="0" w:color="auto"/>
        <w:bottom w:val="none" w:sz="0" w:space="0" w:color="auto"/>
        <w:right w:val="none" w:sz="0" w:space="0" w:color="auto"/>
      </w:divBdr>
    </w:div>
    <w:div w:id="1111238357">
      <w:bodyDiv w:val="1"/>
      <w:marLeft w:val="0"/>
      <w:marRight w:val="0"/>
      <w:marTop w:val="0"/>
      <w:marBottom w:val="0"/>
      <w:divBdr>
        <w:top w:val="none" w:sz="0" w:space="0" w:color="auto"/>
        <w:left w:val="none" w:sz="0" w:space="0" w:color="auto"/>
        <w:bottom w:val="none" w:sz="0" w:space="0" w:color="auto"/>
        <w:right w:val="none" w:sz="0" w:space="0" w:color="auto"/>
      </w:divBdr>
    </w:div>
    <w:div w:id="1194806458">
      <w:bodyDiv w:val="1"/>
      <w:marLeft w:val="0"/>
      <w:marRight w:val="0"/>
      <w:marTop w:val="0"/>
      <w:marBottom w:val="0"/>
      <w:divBdr>
        <w:top w:val="none" w:sz="0" w:space="0" w:color="auto"/>
        <w:left w:val="none" w:sz="0" w:space="0" w:color="auto"/>
        <w:bottom w:val="none" w:sz="0" w:space="0" w:color="auto"/>
        <w:right w:val="none" w:sz="0" w:space="0" w:color="auto"/>
      </w:divBdr>
    </w:div>
    <w:div w:id="1200238460">
      <w:bodyDiv w:val="1"/>
      <w:marLeft w:val="0"/>
      <w:marRight w:val="0"/>
      <w:marTop w:val="0"/>
      <w:marBottom w:val="0"/>
      <w:divBdr>
        <w:top w:val="none" w:sz="0" w:space="0" w:color="auto"/>
        <w:left w:val="none" w:sz="0" w:space="0" w:color="auto"/>
        <w:bottom w:val="none" w:sz="0" w:space="0" w:color="auto"/>
        <w:right w:val="none" w:sz="0" w:space="0" w:color="auto"/>
      </w:divBdr>
    </w:div>
    <w:div w:id="1213619246">
      <w:bodyDiv w:val="1"/>
      <w:marLeft w:val="0"/>
      <w:marRight w:val="0"/>
      <w:marTop w:val="0"/>
      <w:marBottom w:val="0"/>
      <w:divBdr>
        <w:top w:val="none" w:sz="0" w:space="0" w:color="auto"/>
        <w:left w:val="none" w:sz="0" w:space="0" w:color="auto"/>
        <w:bottom w:val="none" w:sz="0" w:space="0" w:color="auto"/>
        <w:right w:val="none" w:sz="0" w:space="0" w:color="auto"/>
      </w:divBdr>
    </w:div>
    <w:div w:id="1257404819">
      <w:bodyDiv w:val="1"/>
      <w:marLeft w:val="0"/>
      <w:marRight w:val="0"/>
      <w:marTop w:val="0"/>
      <w:marBottom w:val="0"/>
      <w:divBdr>
        <w:top w:val="none" w:sz="0" w:space="0" w:color="auto"/>
        <w:left w:val="none" w:sz="0" w:space="0" w:color="auto"/>
        <w:bottom w:val="none" w:sz="0" w:space="0" w:color="auto"/>
        <w:right w:val="none" w:sz="0" w:space="0" w:color="auto"/>
      </w:divBdr>
    </w:div>
    <w:div w:id="1335910993">
      <w:bodyDiv w:val="1"/>
      <w:marLeft w:val="0"/>
      <w:marRight w:val="0"/>
      <w:marTop w:val="0"/>
      <w:marBottom w:val="0"/>
      <w:divBdr>
        <w:top w:val="none" w:sz="0" w:space="0" w:color="auto"/>
        <w:left w:val="none" w:sz="0" w:space="0" w:color="auto"/>
        <w:bottom w:val="none" w:sz="0" w:space="0" w:color="auto"/>
        <w:right w:val="none" w:sz="0" w:space="0" w:color="auto"/>
      </w:divBdr>
      <w:divsChild>
        <w:div w:id="103769533">
          <w:marLeft w:val="0"/>
          <w:marRight w:val="0"/>
          <w:marTop w:val="0"/>
          <w:marBottom w:val="0"/>
          <w:divBdr>
            <w:top w:val="none" w:sz="0" w:space="0" w:color="auto"/>
            <w:left w:val="none" w:sz="0" w:space="0" w:color="auto"/>
            <w:bottom w:val="none" w:sz="0" w:space="0" w:color="auto"/>
            <w:right w:val="none" w:sz="0" w:space="0" w:color="auto"/>
          </w:divBdr>
          <w:divsChild>
            <w:div w:id="607278973">
              <w:marLeft w:val="0"/>
              <w:marRight w:val="0"/>
              <w:marTop w:val="0"/>
              <w:marBottom w:val="0"/>
              <w:divBdr>
                <w:top w:val="none" w:sz="0" w:space="0" w:color="auto"/>
                <w:left w:val="none" w:sz="0" w:space="0" w:color="auto"/>
                <w:bottom w:val="none" w:sz="0" w:space="0" w:color="auto"/>
                <w:right w:val="none" w:sz="0" w:space="0" w:color="auto"/>
              </w:divBdr>
              <w:divsChild>
                <w:div w:id="2091155276">
                  <w:marLeft w:val="0"/>
                  <w:marRight w:val="0"/>
                  <w:marTop w:val="0"/>
                  <w:marBottom w:val="0"/>
                  <w:divBdr>
                    <w:top w:val="none" w:sz="0" w:space="0" w:color="auto"/>
                    <w:left w:val="none" w:sz="0" w:space="0" w:color="auto"/>
                    <w:bottom w:val="none" w:sz="0" w:space="0" w:color="auto"/>
                    <w:right w:val="none" w:sz="0" w:space="0" w:color="auto"/>
                  </w:divBdr>
                  <w:divsChild>
                    <w:div w:id="99375504">
                      <w:marLeft w:val="0"/>
                      <w:marRight w:val="0"/>
                      <w:marTop w:val="0"/>
                      <w:marBottom w:val="0"/>
                      <w:divBdr>
                        <w:top w:val="none" w:sz="0" w:space="0" w:color="auto"/>
                        <w:left w:val="none" w:sz="0" w:space="0" w:color="auto"/>
                        <w:bottom w:val="none" w:sz="0" w:space="0" w:color="auto"/>
                        <w:right w:val="none" w:sz="0" w:space="0" w:color="auto"/>
                      </w:divBdr>
                      <w:divsChild>
                        <w:div w:id="1832872360">
                          <w:marLeft w:val="0"/>
                          <w:marRight w:val="0"/>
                          <w:marTop w:val="0"/>
                          <w:marBottom w:val="0"/>
                          <w:divBdr>
                            <w:top w:val="none" w:sz="0" w:space="0" w:color="auto"/>
                            <w:left w:val="none" w:sz="0" w:space="0" w:color="auto"/>
                            <w:bottom w:val="none" w:sz="0" w:space="0" w:color="auto"/>
                            <w:right w:val="none" w:sz="0" w:space="0" w:color="auto"/>
                          </w:divBdr>
                          <w:divsChild>
                            <w:div w:id="1339893008">
                              <w:marLeft w:val="0"/>
                              <w:marRight w:val="0"/>
                              <w:marTop w:val="0"/>
                              <w:marBottom w:val="0"/>
                              <w:divBdr>
                                <w:top w:val="none" w:sz="0" w:space="0" w:color="auto"/>
                                <w:left w:val="none" w:sz="0" w:space="0" w:color="auto"/>
                                <w:bottom w:val="none" w:sz="0" w:space="0" w:color="auto"/>
                                <w:right w:val="none" w:sz="0" w:space="0" w:color="auto"/>
                              </w:divBdr>
                              <w:divsChild>
                                <w:div w:id="1816991341">
                                  <w:marLeft w:val="0"/>
                                  <w:marRight w:val="0"/>
                                  <w:marTop w:val="0"/>
                                  <w:marBottom w:val="0"/>
                                  <w:divBdr>
                                    <w:top w:val="none" w:sz="0" w:space="0" w:color="auto"/>
                                    <w:left w:val="none" w:sz="0" w:space="0" w:color="auto"/>
                                    <w:bottom w:val="none" w:sz="0" w:space="0" w:color="auto"/>
                                    <w:right w:val="none" w:sz="0" w:space="0" w:color="auto"/>
                                  </w:divBdr>
                                  <w:divsChild>
                                    <w:div w:id="517549973">
                                      <w:marLeft w:val="0"/>
                                      <w:marRight w:val="0"/>
                                      <w:marTop w:val="0"/>
                                      <w:marBottom w:val="0"/>
                                      <w:divBdr>
                                        <w:top w:val="none" w:sz="0" w:space="0" w:color="auto"/>
                                        <w:left w:val="none" w:sz="0" w:space="0" w:color="auto"/>
                                        <w:bottom w:val="none" w:sz="0" w:space="0" w:color="auto"/>
                                        <w:right w:val="none" w:sz="0" w:space="0" w:color="auto"/>
                                      </w:divBdr>
                                      <w:divsChild>
                                        <w:div w:id="55096125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29704">
      <w:bodyDiv w:val="1"/>
      <w:marLeft w:val="0"/>
      <w:marRight w:val="0"/>
      <w:marTop w:val="0"/>
      <w:marBottom w:val="0"/>
      <w:divBdr>
        <w:top w:val="none" w:sz="0" w:space="0" w:color="auto"/>
        <w:left w:val="none" w:sz="0" w:space="0" w:color="auto"/>
        <w:bottom w:val="none" w:sz="0" w:space="0" w:color="auto"/>
        <w:right w:val="none" w:sz="0" w:space="0" w:color="auto"/>
      </w:divBdr>
    </w:div>
    <w:div w:id="1417436839">
      <w:bodyDiv w:val="1"/>
      <w:marLeft w:val="0"/>
      <w:marRight w:val="0"/>
      <w:marTop w:val="0"/>
      <w:marBottom w:val="0"/>
      <w:divBdr>
        <w:top w:val="none" w:sz="0" w:space="0" w:color="auto"/>
        <w:left w:val="none" w:sz="0" w:space="0" w:color="auto"/>
        <w:bottom w:val="none" w:sz="0" w:space="0" w:color="auto"/>
        <w:right w:val="none" w:sz="0" w:space="0" w:color="auto"/>
      </w:divBdr>
    </w:div>
    <w:div w:id="1439375857">
      <w:bodyDiv w:val="1"/>
      <w:marLeft w:val="0"/>
      <w:marRight w:val="0"/>
      <w:marTop w:val="0"/>
      <w:marBottom w:val="0"/>
      <w:divBdr>
        <w:top w:val="none" w:sz="0" w:space="0" w:color="auto"/>
        <w:left w:val="none" w:sz="0" w:space="0" w:color="auto"/>
        <w:bottom w:val="none" w:sz="0" w:space="0" w:color="auto"/>
        <w:right w:val="none" w:sz="0" w:space="0" w:color="auto"/>
      </w:divBdr>
    </w:div>
    <w:div w:id="1456290455">
      <w:bodyDiv w:val="1"/>
      <w:marLeft w:val="0"/>
      <w:marRight w:val="0"/>
      <w:marTop w:val="0"/>
      <w:marBottom w:val="0"/>
      <w:divBdr>
        <w:top w:val="none" w:sz="0" w:space="0" w:color="auto"/>
        <w:left w:val="none" w:sz="0" w:space="0" w:color="auto"/>
        <w:bottom w:val="none" w:sz="0" w:space="0" w:color="auto"/>
        <w:right w:val="none" w:sz="0" w:space="0" w:color="auto"/>
      </w:divBdr>
      <w:divsChild>
        <w:div w:id="1853717874">
          <w:marLeft w:val="0"/>
          <w:marRight w:val="0"/>
          <w:marTop w:val="0"/>
          <w:marBottom w:val="0"/>
          <w:divBdr>
            <w:top w:val="none" w:sz="0" w:space="0" w:color="auto"/>
            <w:left w:val="none" w:sz="0" w:space="0" w:color="auto"/>
            <w:bottom w:val="none" w:sz="0" w:space="0" w:color="auto"/>
            <w:right w:val="none" w:sz="0" w:space="0" w:color="auto"/>
          </w:divBdr>
          <w:divsChild>
            <w:div w:id="291450616">
              <w:marLeft w:val="0"/>
              <w:marRight w:val="0"/>
              <w:marTop w:val="0"/>
              <w:marBottom w:val="0"/>
              <w:divBdr>
                <w:top w:val="none" w:sz="0" w:space="0" w:color="auto"/>
                <w:left w:val="none" w:sz="0" w:space="0" w:color="auto"/>
                <w:bottom w:val="none" w:sz="0" w:space="0" w:color="auto"/>
                <w:right w:val="none" w:sz="0" w:space="0" w:color="auto"/>
              </w:divBdr>
              <w:divsChild>
                <w:div w:id="1561944081">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76121715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467888615">
      <w:bodyDiv w:val="1"/>
      <w:marLeft w:val="0"/>
      <w:marRight w:val="0"/>
      <w:marTop w:val="0"/>
      <w:marBottom w:val="0"/>
      <w:divBdr>
        <w:top w:val="none" w:sz="0" w:space="0" w:color="auto"/>
        <w:left w:val="none" w:sz="0" w:space="0" w:color="auto"/>
        <w:bottom w:val="none" w:sz="0" w:space="0" w:color="auto"/>
        <w:right w:val="none" w:sz="0" w:space="0" w:color="auto"/>
      </w:divBdr>
    </w:div>
    <w:div w:id="1473519905">
      <w:bodyDiv w:val="1"/>
      <w:marLeft w:val="0"/>
      <w:marRight w:val="0"/>
      <w:marTop w:val="0"/>
      <w:marBottom w:val="0"/>
      <w:divBdr>
        <w:top w:val="none" w:sz="0" w:space="0" w:color="auto"/>
        <w:left w:val="none" w:sz="0" w:space="0" w:color="auto"/>
        <w:bottom w:val="none" w:sz="0" w:space="0" w:color="auto"/>
        <w:right w:val="none" w:sz="0" w:space="0" w:color="auto"/>
      </w:divBdr>
    </w:div>
    <w:div w:id="1485708122">
      <w:bodyDiv w:val="1"/>
      <w:marLeft w:val="0"/>
      <w:marRight w:val="0"/>
      <w:marTop w:val="0"/>
      <w:marBottom w:val="0"/>
      <w:divBdr>
        <w:top w:val="none" w:sz="0" w:space="0" w:color="auto"/>
        <w:left w:val="none" w:sz="0" w:space="0" w:color="auto"/>
        <w:bottom w:val="none" w:sz="0" w:space="0" w:color="auto"/>
        <w:right w:val="none" w:sz="0" w:space="0" w:color="auto"/>
      </w:divBdr>
    </w:div>
    <w:div w:id="1509707655">
      <w:bodyDiv w:val="1"/>
      <w:marLeft w:val="0"/>
      <w:marRight w:val="0"/>
      <w:marTop w:val="0"/>
      <w:marBottom w:val="0"/>
      <w:divBdr>
        <w:top w:val="none" w:sz="0" w:space="0" w:color="auto"/>
        <w:left w:val="none" w:sz="0" w:space="0" w:color="auto"/>
        <w:bottom w:val="none" w:sz="0" w:space="0" w:color="auto"/>
        <w:right w:val="none" w:sz="0" w:space="0" w:color="auto"/>
      </w:divBdr>
    </w:div>
    <w:div w:id="1513764956">
      <w:bodyDiv w:val="1"/>
      <w:marLeft w:val="0"/>
      <w:marRight w:val="0"/>
      <w:marTop w:val="0"/>
      <w:marBottom w:val="0"/>
      <w:divBdr>
        <w:top w:val="none" w:sz="0" w:space="0" w:color="auto"/>
        <w:left w:val="none" w:sz="0" w:space="0" w:color="auto"/>
        <w:bottom w:val="none" w:sz="0" w:space="0" w:color="auto"/>
        <w:right w:val="none" w:sz="0" w:space="0" w:color="auto"/>
      </w:divBdr>
    </w:div>
    <w:div w:id="1528644358">
      <w:bodyDiv w:val="1"/>
      <w:marLeft w:val="0"/>
      <w:marRight w:val="0"/>
      <w:marTop w:val="0"/>
      <w:marBottom w:val="0"/>
      <w:divBdr>
        <w:top w:val="none" w:sz="0" w:space="0" w:color="auto"/>
        <w:left w:val="none" w:sz="0" w:space="0" w:color="auto"/>
        <w:bottom w:val="none" w:sz="0" w:space="0" w:color="auto"/>
        <w:right w:val="none" w:sz="0" w:space="0" w:color="auto"/>
      </w:divBdr>
    </w:div>
    <w:div w:id="1541895850">
      <w:bodyDiv w:val="1"/>
      <w:marLeft w:val="0"/>
      <w:marRight w:val="0"/>
      <w:marTop w:val="0"/>
      <w:marBottom w:val="0"/>
      <w:divBdr>
        <w:top w:val="none" w:sz="0" w:space="0" w:color="auto"/>
        <w:left w:val="none" w:sz="0" w:space="0" w:color="auto"/>
        <w:bottom w:val="none" w:sz="0" w:space="0" w:color="auto"/>
        <w:right w:val="none" w:sz="0" w:space="0" w:color="auto"/>
      </w:divBdr>
    </w:div>
    <w:div w:id="1564757743">
      <w:bodyDiv w:val="1"/>
      <w:marLeft w:val="0"/>
      <w:marRight w:val="0"/>
      <w:marTop w:val="0"/>
      <w:marBottom w:val="0"/>
      <w:divBdr>
        <w:top w:val="none" w:sz="0" w:space="0" w:color="auto"/>
        <w:left w:val="none" w:sz="0" w:space="0" w:color="auto"/>
        <w:bottom w:val="none" w:sz="0" w:space="0" w:color="auto"/>
        <w:right w:val="none" w:sz="0" w:space="0" w:color="auto"/>
      </w:divBdr>
    </w:div>
    <w:div w:id="1570387371">
      <w:bodyDiv w:val="1"/>
      <w:marLeft w:val="0"/>
      <w:marRight w:val="0"/>
      <w:marTop w:val="0"/>
      <w:marBottom w:val="0"/>
      <w:divBdr>
        <w:top w:val="none" w:sz="0" w:space="0" w:color="auto"/>
        <w:left w:val="none" w:sz="0" w:space="0" w:color="auto"/>
        <w:bottom w:val="none" w:sz="0" w:space="0" w:color="auto"/>
        <w:right w:val="none" w:sz="0" w:space="0" w:color="auto"/>
      </w:divBdr>
    </w:div>
    <w:div w:id="1692798532">
      <w:bodyDiv w:val="1"/>
      <w:marLeft w:val="0"/>
      <w:marRight w:val="0"/>
      <w:marTop w:val="0"/>
      <w:marBottom w:val="0"/>
      <w:divBdr>
        <w:top w:val="none" w:sz="0" w:space="0" w:color="auto"/>
        <w:left w:val="none" w:sz="0" w:space="0" w:color="auto"/>
        <w:bottom w:val="none" w:sz="0" w:space="0" w:color="auto"/>
        <w:right w:val="none" w:sz="0" w:space="0" w:color="auto"/>
      </w:divBdr>
    </w:div>
    <w:div w:id="1723092132">
      <w:bodyDiv w:val="1"/>
      <w:marLeft w:val="0"/>
      <w:marRight w:val="0"/>
      <w:marTop w:val="0"/>
      <w:marBottom w:val="0"/>
      <w:divBdr>
        <w:top w:val="none" w:sz="0" w:space="0" w:color="auto"/>
        <w:left w:val="none" w:sz="0" w:space="0" w:color="auto"/>
        <w:bottom w:val="none" w:sz="0" w:space="0" w:color="auto"/>
        <w:right w:val="none" w:sz="0" w:space="0" w:color="auto"/>
      </w:divBdr>
    </w:div>
    <w:div w:id="1725179299">
      <w:bodyDiv w:val="1"/>
      <w:marLeft w:val="0"/>
      <w:marRight w:val="0"/>
      <w:marTop w:val="0"/>
      <w:marBottom w:val="0"/>
      <w:divBdr>
        <w:top w:val="none" w:sz="0" w:space="0" w:color="auto"/>
        <w:left w:val="none" w:sz="0" w:space="0" w:color="auto"/>
        <w:bottom w:val="none" w:sz="0" w:space="0" w:color="auto"/>
        <w:right w:val="none" w:sz="0" w:space="0" w:color="auto"/>
      </w:divBdr>
    </w:div>
    <w:div w:id="1730299459">
      <w:bodyDiv w:val="1"/>
      <w:marLeft w:val="0"/>
      <w:marRight w:val="0"/>
      <w:marTop w:val="0"/>
      <w:marBottom w:val="0"/>
      <w:divBdr>
        <w:top w:val="none" w:sz="0" w:space="0" w:color="auto"/>
        <w:left w:val="none" w:sz="0" w:space="0" w:color="auto"/>
        <w:bottom w:val="none" w:sz="0" w:space="0" w:color="auto"/>
        <w:right w:val="none" w:sz="0" w:space="0" w:color="auto"/>
      </w:divBdr>
    </w:div>
    <w:div w:id="1853833744">
      <w:bodyDiv w:val="1"/>
      <w:marLeft w:val="0"/>
      <w:marRight w:val="0"/>
      <w:marTop w:val="0"/>
      <w:marBottom w:val="0"/>
      <w:divBdr>
        <w:top w:val="none" w:sz="0" w:space="0" w:color="auto"/>
        <w:left w:val="none" w:sz="0" w:space="0" w:color="auto"/>
        <w:bottom w:val="none" w:sz="0" w:space="0" w:color="auto"/>
        <w:right w:val="none" w:sz="0" w:space="0" w:color="auto"/>
      </w:divBdr>
      <w:divsChild>
        <w:div w:id="1814329024">
          <w:marLeft w:val="0"/>
          <w:marRight w:val="0"/>
          <w:marTop w:val="0"/>
          <w:marBottom w:val="0"/>
          <w:divBdr>
            <w:top w:val="none" w:sz="0" w:space="0" w:color="auto"/>
            <w:left w:val="none" w:sz="0" w:space="0" w:color="auto"/>
            <w:bottom w:val="none" w:sz="0" w:space="0" w:color="auto"/>
            <w:right w:val="none" w:sz="0" w:space="0" w:color="auto"/>
          </w:divBdr>
          <w:divsChild>
            <w:div w:id="1356536103">
              <w:marLeft w:val="0"/>
              <w:marRight w:val="0"/>
              <w:marTop w:val="0"/>
              <w:marBottom w:val="0"/>
              <w:divBdr>
                <w:top w:val="none" w:sz="0" w:space="0" w:color="auto"/>
                <w:left w:val="none" w:sz="0" w:space="0" w:color="auto"/>
                <w:bottom w:val="none" w:sz="0" w:space="0" w:color="auto"/>
                <w:right w:val="none" w:sz="0" w:space="0" w:color="auto"/>
              </w:divBdr>
              <w:divsChild>
                <w:div w:id="258562587">
                  <w:blockQuote w:val="1"/>
                  <w:marLeft w:val="720"/>
                  <w:marRight w:val="720"/>
                  <w:marTop w:val="60"/>
                  <w:marBottom w:val="60"/>
                  <w:divBdr>
                    <w:top w:val="none" w:sz="0" w:space="0" w:color="auto"/>
                    <w:left w:val="none" w:sz="0" w:space="0" w:color="auto"/>
                    <w:bottom w:val="none" w:sz="0" w:space="0" w:color="auto"/>
                    <w:right w:val="none" w:sz="0" w:space="0" w:color="auto"/>
                  </w:divBdr>
                  <w:divsChild>
                    <w:div w:id="16018379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903640678">
      <w:bodyDiv w:val="1"/>
      <w:marLeft w:val="0"/>
      <w:marRight w:val="0"/>
      <w:marTop w:val="0"/>
      <w:marBottom w:val="0"/>
      <w:divBdr>
        <w:top w:val="none" w:sz="0" w:space="0" w:color="auto"/>
        <w:left w:val="none" w:sz="0" w:space="0" w:color="auto"/>
        <w:bottom w:val="none" w:sz="0" w:space="0" w:color="auto"/>
        <w:right w:val="none" w:sz="0" w:space="0" w:color="auto"/>
      </w:divBdr>
    </w:div>
    <w:div w:id="1915049946">
      <w:bodyDiv w:val="1"/>
      <w:marLeft w:val="0"/>
      <w:marRight w:val="0"/>
      <w:marTop w:val="0"/>
      <w:marBottom w:val="0"/>
      <w:divBdr>
        <w:top w:val="none" w:sz="0" w:space="0" w:color="auto"/>
        <w:left w:val="none" w:sz="0" w:space="0" w:color="auto"/>
        <w:bottom w:val="none" w:sz="0" w:space="0" w:color="auto"/>
        <w:right w:val="none" w:sz="0" w:space="0" w:color="auto"/>
      </w:divBdr>
    </w:div>
    <w:div w:id="1916040689">
      <w:bodyDiv w:val="1"/>
      <w:marLeft w:val="0"/>
      <w:marRight w:val="0"/>
      <w:marTop w:val="0"/>
      <w:marBottom w:val="0"/>
      <w:divBdr>
        <w:top w:val="none" w:sz="0" w:space="0" w:color="auto"/>
        <w:left w:val="none" w:sz="0" w:space="0" w:color="auto"/>
        <w:bottom w:val="none" w:sz="0" w:space="0" w:color="auto"/>
        <w:right w:val="none" w:sz="0" w:space="0" w:color="auto"/>
      </w:divBdr>
    </w:div>
    <w:div w:id="191843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km.uika-bogor.ac.id/index.php/ABDIDOS/article/view/253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6/j.compedu.2019.103791"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ergipark.org.tr/en/pub/rigeo/article/63456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frontiersin.org/journals/communication/articles/10.3389/fcomm.2024.1386674/full"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3390/su162310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42</Pages>
  <Words>8930</Words>
  <Characters>50901</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aiks</dc:creator>
  <cp:keywords/>
  <dc:description/>
  <cp:lastModifiedBy>John Carl Sanchez</cp:lastModifiedBy>
  <cp:revision>11</cp:revision>
  <dcterms:created xsi:type="dcterms:W3CDTF">2025-09-16T01:36:00Z</dcterms:created>
  <dcterms:modified xsi:type="dcterms:W3CDTF">2025-09-16T02:06:00Z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a7b01e00-63ad-442e-a87f-d21840b40dc0</vt:lpwstr>
  </property>
</Properties>
</file>