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README · 项目进度与架构说明（完整版）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车-机协同末端配送系统（毕设）｜陈嘉誉｜v2.1 2026-10-04｜本文档持续更新，新内容一律追加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这是本毕设项目的【主文档】，记录从立项到现在的完整过程与当前状态。新内容一律追加/更新，不另起新文档。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三个用法：① 随时了解「现在做到哪了」② 接手/重启时照着「服务器部署」和「下一步」操作 ③ 答辩时按「完整历程」讲项目是怎么一步步做出来的。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阅读顺序建议：第一节（项目概述）→ 第三节（完整历程）→ 第四节（当前进度）→ 第十一节（下一步）。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一、项目概述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题目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《面向校园末端配送的车-机协同任务调度与跨网络通信机制研究与实现》（答辩口径，可再定）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用一台小车（地面）+ 一台无人机（空中）协同，完成校园内的末端快递配送：无人机把包裹投放到站点库位，小车自动去取货并送达。核心研究「多智能体协同调度」与「跨 ROS 版本的分布式通信」。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课题定位（★ 论文口径，务必统一）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定位 = 多智能体协同调度 + 分布式通信机制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不是自动驾驶 —— 避免出现「自动驾驶 / 自主驾驶 / L4 / 无人驾驶」等词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本课题的「路径规划」特指任务访问顺序优化（TSP），不是运动层的避障规划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范围界定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无人机侧抽象为「任务执行单元」，对外接口仅含「起飞」与「投放完成」两个事件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飞行控制、路径规划、动态避障不属于本课题范围（演示时用手举模拟飞行，论文如实写明这是明确的课题边界）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装卸环节由人工完成（现实无人机配送也是如此），论文写成「人在环半自主架构」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三个创新点（对应论文三章）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空地协同任务调度与路径规划（核心章一）—— 数据：路径长度、完成时间、约束满足率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跨 ROS 版本 / 跨网络通信（支撑章）—— 数据：时延、丢包、吞吐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协同机制与系统实现（核心章二）—— 数据：成功率、耗时、库位周转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三个角色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设备端：跑在真实设备上（小车 / NX）—— 上报状态与事件、接收平台指令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消息中间件 broker：服务器上的 mosquitto（1884 端口）★ 只转发消息、不做决策（相当于邮局）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平台：自己写的 Python 程序 hub.py，跑在服务器上 —— 维护库位表/任务表、做决策、下发指令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真机部署图（2026-10-04 实际跑通形态）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Jetson Xavier NX（无人机端，热点联网，项目在 /mnt/usb/chenjiayu/）─┐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├→ 公网 → 云服务器 101.37.242.91:1884 → 平台 hub.py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RK3588 小车 rockpi-5b（项目在 /home/bingda/chen_car_drone/）───────┘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桥接节点 mqtt_bridge_node.py（把 MQTT 指令翻译成 ROS 动作）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通信频道规范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cjy/{设备}/report　—— 设备发布、平台订阅（设备的「嘴」：汇报）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cjy/{设备}/cmd　　 —— 平台发布、设备订阅（设备的「耳朵」：指令）★ 单播，只有对应设备收到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—— 平台发布、所有人订阅（状态通知，★ 不含指令）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平台订阅 cjy/#（全部）—— 它是唯一知道全局的角色，协同靠它。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注意：指令必须走单播。若把指令发到广播，所有设备都会去执行，多车时会造成撞车与状态错乱。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协同的核心（论文里要展开）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小车依赖无人机：只有收到投放事件，平台才生成取货任务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无人机依赖小车：投放前先问平台库位，而库位有没有空取决于小车取没取走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项目完整历程（时间线）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2026-09-25｜起步：方案与流程定稿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确定题目方向：车-机协同校园末端快递配送（从「外卖配送」改过来）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产出：车机协同校园快递配送系统方案 v2.0、毕设工作量分工说明、云台控制操作步骤 v1.0、毕设流程清单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2026-09-28｜硬件选型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对比 NVIDIA 边缘计算板全系规格与价格；按「只买散件」要求编制 ROS 小车散件采购清单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产出：NVIDIA 边缘计算板选型对比、ROS 小车散件采购清单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2026-09-29｜采购方案整合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整合成整车采购清单：推荐「1 台 Orin NX 16GB（算法验证车）+ 2 台 RK3588（集群节点）」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2026-10-01｜通信地基 + 文档体系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题目与口径定稿：避开「自动驾驶」，定位为「多智能体协同调度 + 分布式通信」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TSP 建模与仿真：第一组数据（3/5/8 个点，2-opt 相比随机节省 9.9% / 25.2% / 38.3%）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服务器侧从零搭建：自建 mosquitto broker（1884）+ 平台 hub.py + 设备端 device_client.py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异地公网链路打通；库位分配改为【环形队列 FIFO】（修正库位饿死缺陷）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产出：车机协同数据模型与通信接口设计 v1.1、README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2026-10-03｜真机接入 + 协同闭环（里程碑）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NX 真机接入；小车真机接入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逆向摸清小车侧全部 ROS 接口（导航/机械臂/夹爪）→ 产出《ROS 接口清单》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新写跨系统桥接节点 mqtt_bridge_node.py（MQTT ↔ ROS）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三个真实节点全自动协同闭环跑通（干跑模式）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协同机制落地：固定分工 + 每站点独立 FIFO 队列 + 忙闲感知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产出：ROS接口清单 v1.0、流程清单/追踪表 v3.3、README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2026-10-04｜真机全链路跑通 + 代码上线 GitHub（里程碑）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建图与标定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家里客厅用 gmapping 建图成功（384×384 @ 0.05 m/px = 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用 /amcl_pose 标定站点坐标：取货点 (1.2196, 0.0662, 朝向≈1.6°)、送达点 (1.0980, 0.9165, 朝向≈90°)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地图归档到 ~/chen_car_drone/maps/，同时覆盖到导航默认读取的位置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真机导航跑通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小车第一次「听懂云平台指令 + 自己导航到取货点」：收到 goto_pick → 下发 /move_base_simple/goal → 到达 → 上报 arrived 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完整一轮送达完成：平台日志出现「小车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→ 云端派单 → 自动导航 → 取货 → 送达 → 上报 → 平台收尾，全程零人工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工程化改进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写出小车端一键启动脚本 start_car.sh（6 步全自动：roscore → 导航 → 单位转换 → 机械臂 → 初始位姿 → 桥接节点）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写出 stop_car.sh（PID 精确停 + 关键词兜底）与 robot_arm.launch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写出《小车端启动与运维手册》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自动下发 AMCL 初始位姿（免去每次手动在 RViz 里点）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问题排查（★ 有价值的工程记录）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逐层定位：MoveIt 读到的关节角度「越界」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查源码确认：驱动 base_control.cpp 会用 (舵机角-90)×π/180 发布 /joint_states；SimulationToMachine.cpp 收到 MoveIt 的关节状态后会立刻转发给机械臂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结论：报错的根因更可能是【硬件读数异常】（见下），而不是软件单位问题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⚠️ 硬件事故（如实记录）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起因：前一天给转接板接电源时【正负极接反】（当时未接机械臂电池，呈半损坏状态）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经过：今天接上电池 + 跑流程 → 转接板发烫 + 杜邦线母头融化 → USB 无法识别串口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判断：舵机上电有扭矩（电机/驱动/控制芯片活着）、转接板无明显烧焦、同型号机械臂此前有同样反接而没事的先例 → 机械臂核心大概率未损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处置：软件侧改动已全部回滚（base_control.launch 还原）；转接板已下单，3 天后到货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教训：接线前反复确认正负极；调试时用【限流电源】；融化的接头/线一律换新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代码与配置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代码上 GitHub：公开仓库 car-drone-delivery（含 9 次提交的完整开发历程）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密码抽离到 config_local.py（不进仓库）；三台机器各放一份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产出：README v2.1（本文档）、ROS接口清单 v1.1、流程清单/追踪表 v3.4、启动与运维手册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进度总览（一句话）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从 9/25 方案定稿 → 9/28-29 硬件选型 → 10/1 通信地基 → 10/3 真机接入 → ★ 10/4 真机全链路跑通并上线代码，已走完 56 步中的 20 步，系统主干（通信 + 协同 + 真机执行）已经立起来。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四、当前进度（对照流程清单 v3.4）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已完成（20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0：0-1 设备权限 / 0-2 演示方式 / 0-3 题目范围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1（全部）：1-1 服务器方案 / 1-2 部署消息中转 / 1-3 小车接入 / 1-4 NX 接入 / 1-5 异地互通验证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2：2-1 数据模型 / 2-2 通信接口 / 2-4 无人机端事件上报 / 2-5 最小协同闭环打通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3：3-1 TSP 建模 / 3-2 第一组仿真数据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5：5-1 协同机制设计 / 5-2 协同机制实现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6：6-1 站点与库位布置 / 6-2 场地建图（★ 今晚完成）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7：7-1 站点-车辆映射表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8：8-1 端到端流程串通（★ 真机跑通，从干跑升级为真跑）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进行中（2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2-3 小车端位置上报（接口已定义，尚未产生 position 数据）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6-3 机械臂抓取验证（受转接板硬件故障阻塞，待 3 天后到货）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待做（34 步）—— 近期优先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转接板到货后修复 → 机械臂抓取验证　② 阶段 2-6 通信方案对比实验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阶段 5-3~5-5 协同可靠性　④ 阶段 4 前端网页界面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五、用到了哪些设备（硬件）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现有真机（已接入系统）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小车：RK3588 开发板（rockpi-5b，冰达阿克曼底盘）—— ROS1 Noetic，含 6 轴总线舵机机械臂；项目目录 /home/bingda/chen_car_drone/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机载计算单元：Jetson Xavier NX（nvidia-d）—— ROS2 Foxy；项目目录 /mnt/usb/chenjiayu/（放 U 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服务器：阿里云 ECS（101.37.242.91，Ubuntu 20.04，2 核 2G）—— 实验室公共服务器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机械臂与转接板（2026-10-04 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机械臂：亚博智能 6 轴总线舵机机械臂（飞特 SCS/STS 协议，帧头 0xFF 0xFF）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转接板：JOHO 炬晖 UT-O1（内置 TTL-USB、Type-C 调试口、信号 5V、供电 5-12V）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当前状态：转接板因电源反接损坏（发烫、杜邦线融化、USB 不识别），已下单更换，预计 3 天后到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机械臂状态：舵机上电有扭矩（核心未损）、板面无烧焦，待新转接板到货后复测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待采购（散件自组装，老师要求只买散件）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底盘：轮趣 R3 四驱（带摆式悬挂）+ 500 线 GMR 编码器（约 ¥665）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下位机控制板：轮趣 C30D（STM32F407VET6）+ 12V 电池套装（约 ¥394）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上位机：Jetson Orin NX 16GB + 载板 + NVMe + 散热（三台集群约 ¥26,524）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六、用到了哪些软件 / 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服务器端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阿里云 ECS（Ubuntu 20.04）+ mosquitto 1.6.9（监听 1884，配置独立放在 /root/chenjiayu/mqtt/）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自研程序（四个核心）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hub.py —— 平台：库位表 + 任务表 + 环形队列分配 + 固定分工派单 + FIFO 队列 + 忙闲感知 + 状态持久化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device_client.py —— 设备端通用客户端（--role car/drone，--event，--extra）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mqtt_bridge_node.py —— 跨系统桥接节点（MQTT ↔ ROS）：接导航、机械臂、夹爪；含 DRY_RUN 开关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joint_deg2rad.py —— 关节状态单位转换节点（度 → 弧度）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小车端一键启动（2026-10-04 新增）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start_car.sh —— 一键启动全部（6 步，每步检测就绪才继续）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stop_car.sh —— 一键停止（PID 精确停 + 关键词兜底 + 残留确认）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robot_arm.launch —— 机械臂全套（MoveIt + 执行节点 + moveit_pose + 视觉，不开 RViz）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辅助脚本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tsp_demo.py（TSP 仿真）、restart_mqtt.sh（安全重启 broker）、start_all.sh（服务器一键检查启动）、run_drone.sh（NX 端一键运行）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计划中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前端：FastAPI + WebSocket + 网页（手机浏览器直接访问，不做 App）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七、服务器上部署了什么（下次接手看这里）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目录结构（全部自包含在 /root/chenjiayu/，删这一个目录即完全清理）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hub.py　　　　　　　★ 平台程序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device_client.py　　（设备端客户端副本）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config_local.py　　（本机私有配置，含 MQTT 密码）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libs/　　　　　　　（Python 依赖 paho-mqtt，用 --target 装的，不动系统）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mqtt/config/　　　　（mosquitto.conf + passwd 密码文件）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logs/　　　　　　　（platform.log / mosquitto.log）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　　　　 （restart_mqtt.sh /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platform_state.json（平台状态持久化：库位 + 任务 + 派单队列）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README.md　　　　　（服务器侧说明）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cjy-car（小车端）、cjy-drone（无人机端）、cjy-platform（★ 认证异常，暂用 cjy-car 代替）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常用命令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 broker：bash /root/chenjiayu/scripts/restart_mqtt.sh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一键检查+启动：bash /root/chenjiayu/scripts/start_all.sh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重启平台：pkill -f hub.py; sleep 2; nohup python3 /root/chenjiayu/hub.py &gt; /root/chenjiayu/logs/platform.log 2&gt;&amp;1 &amp;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看平台日志：tail -f /root/chenjiayu/logs/platform.log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清空历史任务（从干净状态开始）：停平台 → 把 platform_state.json 改名备份 → 重启平台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三个必记的坑（都是实际踩过的）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重启 mosquitto 必须「先 pkill → sleep 2 → 再启动」（用 restart_mqtt.sh 规避）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Python 脚本名不能和标准库重名（原 platform.py 顶掉标准库，已改名 hub.py）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`cd X &amp;&amp; cmd &amp;` 里的 cd 不生效（被放进后台子 shell）→ 起服务一律用绝对路径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八、使用公共服务器的原则（重要）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这台是实验室多人共用的服务器，上面还跑着 EMQX（1883）、nginx、PostgreSQL 和其他人的项目。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绝对不做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EMQX 配置、不重启 EMQX　· 不改 nginx / sshd / 防火墙　· 不改 root 密码　· 不做 apt upgrade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本项目遵守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一切放独立目录 /root/chenjiayu/，端口用没人占的 1884，Python 依赖装项目目录下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只【追加】自己的 SSH 公钥　· 卸载只需删目录，零残留　· 已向老师报备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顺带发现的两个安全问题（已告知，未自行改动）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服务器允许 root 用密码 SSH 登录（公网暴露）→ 建议由老师决定是否收紧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EMQX 管理界面（18083）公网可达 → 建议限制内网访问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九、代码仓库与配置管理（2026-10-04 新增）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GitHub 仓库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地址：https://github.com/cjy-lucky05/car-drone-delivery（公开）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已推送 9 次提交，按主题划分（初始化 / 平台 / 设备端 / 桥接 / 仿真 / 运维脚本 / 文档 / 修复）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提交邮箱使用 GitHub 专属 noreply（209933060+cjy-lucky05@users.noreply.github.com）→ 不暴露 QQ 号，同时贡献图照常计入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仓库内【不含】任何密码、不含他人源码（ros_interface 已排除）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密码隔离机制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所有密码抽离到 config_local.py，已加入 .gitignore，永不提交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config.example.py 提供模板；每台机器（电脑/服务器/小车/NX）各放一份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脚本读取顺序：config_local.py → 环境变量 → 默认值；读不到密码时【明确报错退出】（不静默用空密码）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脚本里再无任何明文密码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换行符注意（踩过的坑）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给 Linux 机器跑的脚本必须是 LF 换行（Windows 的 CRLF 会报 `$'\r': command not found`）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日常操作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电脑上改完：git add -A &amp;&amp; git commit -m "说明" &amp;&amp; git push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服务器/小车/NX 同步：git pull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十、产出文件总清单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文档（report/ 目录）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README_项目进度与架构说明_v2.1_20261004.docx（本文档 · 主文档，持续更新）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ROS接口清单_v1.1_20261004.docx（ROS 接口 + 启动顺序 + 单位转换说明）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小车端启动与运维手册_v1.0_20261004.docx（一键启动/停止/日志/排障）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2026-10-04联调记录与硬件事故说明_v1.0_20261004.docx（实测过程与结论）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车机协同数据模型与通信接口设计_v1.2_20261003.docx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毕设流程清单_v3.4_20261004.docx · 毕设进度追踪表_v3.4_20261004.xlsx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单车多任务TSP建模与仿真说明_v1.0_20261001.docx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毕设工作量分工说明_v1.2_20261001.docx · 云台控制操作步骤_v1.0_20260925.docx（暂缓）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平台/hub.py　·　设备端/device_client.py　·　设备端/mqtt_bridge_node.py　·　设备端/joint_deg2rad.py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设备端/start_car.sh　·　设备端/stop_car.sh　·　设备端/robot_arm.launch　·　设备端/run_drone.sh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仿真/tsp_demo.py + tsp_结果.csv　·　服务器/restart_mqtt.sh · 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GitHub: https://github.com/cjy-lucky05/car-drone-delivery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十一、下一步（按优先级）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★★ 转接板到货（约 3 天）→ 修线/换板 → 只接一个舵机测 → 确认机械臂完好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★★ 重新跑一次真机全流程（确认 /joint_states 回到 ±1.57 正常范围）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阶段 2-6：通信方案对比实验（MQTT / MQTT-over-WebSocket / HTTP 轮询）—— 论文支撑章数据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阶段 5-3~5-5：可靠性（QoS 1 / 超时重试 / 幂等 / 断线重连）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阶段 4：前端网页（FastAPI + WebSocket + 状态可视化）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阶段 6-3/6-4：机械臂抓取验证 + 库位检测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录屏：把已跑通的全自动协同录成 3~5 分钟视频（答辩材料）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阶段 7/8：多车集群（时间允许）、演示演练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十二、已知问题与待办（如实记录）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⚠️ ★ 转接板损坏（电源反接所致）→ 已下单，3 天后到；机械臂核心大概率未损，待复测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⚠️ TEB 局部规划偶发失败（navigation failed 4/2）→ 建议把 controller_frequency 从 2.0 调到 5.0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换地图/换场地后必须重新标定 SITES（当前是家里客厅的坐标，学校要重来）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站点 2/3 的坐标仍是占位值（0,0），到学校多站点时再标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cjy-platform 账号认证异常（暂用 cjy-car）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所有账号密码为明文且部分曾在对话中暴露 → 正式实验/演示前统一换一次强密码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mosquitto 以 root 运行（日志有告警）→ 后续可改低权限用户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broker 与平台均未配开机自启 → 服务器重启后需手动起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消息目前全是 QoS 0 → 已用「车空闲才派单」缓解，彻底解决用 QoS 1 + 持久会话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10. 平台暂无「任务超时」处理 → 车卡住时任务会一直挂着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11. 仿真用的还是随机生成点位，未换成校园真实坐标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12.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13. 机械臂的 `/joint_states` 在硬件异常时会读到离谱值（如 -17.584）→ 它其实是【硬件读数健康指标】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