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小车端启动与运维手册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 2026-10-04（一键启动 / 日志 / 排障 / 硬件安全）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一、快速开始（三步）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~/chen_car_drone/小车/start_car.sh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等它跑完 6 步，看到「✅ 全部启动完成 —— 现在等平台/前端下发指令即可」即成功。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确认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tail -6 ~/chen_car_drone/logs/bridge.log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期望：MQTT 已连接，订阅 cjy/car-01/cmd ；就绪（DRY_RUN=False）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服务器上：mosquitto_pub -h 127.0.0.1 -p 1884 -u cjy-car -P '&lt;密码&gt;' -t cjy/car-01/cmd -m '{"cmd":"goto_pick",...}'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或走完整协同：NX 上 bash run_drone.sh drop 1 1A 2 → 平台自动派单给小车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二、启动脚本详解（start_car.sh 的 6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[0/6] 清理残留进程（先调 stop_car.sh）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[1/6] roscore —— 等 rosparam list 能通才继续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[2/6] 导航 —— 底盘 + 雷达 + amcl + move_base；等 /move_base/status 出现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[3/6] ★ 关节状态单位转换（joint_deg2rad.py）；等 /joint_states_deg 出现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[4/6] 机械臂 —— robot_arm.launch；等 /move_group/result 出现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[5/6] 自动下发 AMCL 初始位姿（★ 免手动点 RViz）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[6/6] MQTT 桥接节点；最后自动打印日志尾部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参数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start_car.sh --rviz　→ 带 RViz（调试、看地图用）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start_car.sh --dry 　→ 干跑（不真导航，只验证 MQTT 链路）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配置项（在脚本开头）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START_X / START_Y / START_YAW —— 车的固定起始位姿（★ 换了出发位置就要改）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AUTO_INIT_POSE —— 1=自动下发初始位姿；0=自己手动在 RViz 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二之二、★ 现在推荐的起法（4 终端 · 2026-10-15 起用）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为什么不直接用 start_car.sh：它里面【单独起了 wd_base_control】，而 robot_navigation.launch 本身【已经带底盘节点】→ 两个 base_control 抢同一个串口 → 车完全不动 + 疯狂刷 error（2026-10-15 实际踩到，排查了很久）。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终端1  source /opt/ros/noetic/setup.bash &amp;&amp; roscore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终端2  source ~/catkin_ws/devel/setup.bash &amp;&amp; roslaunch wd_robot_navigation robot_navigation.launch open_rviz:=true map_file:=$HOME/chen_car_drone/maps/lab_20261009.yaml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        ★ 起来后立刻查：rosnode list | grep base_control → 必须【只有 1 个】；出 2 个就 Ctrl-C 掉一个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        ★ RViz 里点【2D Pose Estimate】→ 拖到激光与墙贴合（定位不准，后面全白搭）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终端3  source ~/catkin_ws/devel/setup.bash &amp;&amp; roslaunch wd_vision bringup.launch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        ★ 确认日志里 AR tracker reconfigured: ENABLED 8.00 2.50 0.08 0.20 （max_new_marker_error 必须保持 0.08；放大到 0.4 会认出一堆假码）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终端4  cd ~/chen_car_drone/小车 &amp;&amp; source ~/catkin_ws/devel/setup.bash &amp;&amp; python3 -u mqtt_bridge_node.py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        ★ 起来会看到：机械臂 → init ... ★ 启动：机械臂已切到 init（折叠基准）—— 等平台派单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起完自检：rosnode list | grep base_control（=1）、rostopic info /cmd_vel（订阅者只有 1 个）、rostopic list | grep -E 「ar_pose_marker|amcl_pose|cmd_vel」 三个都在。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二之三、★ 抓取前的两段微调（视觉对准 + 粗对齐）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背景：导航到取货点的停位误差实测 ±6~12cm，而夹爪容差只有约 1.5cm → 会抓空。桥接节点在【收到 pick 指令后、抬手抓取前】自动做两段修正，都不需要人工干预：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粗对齐 dock（_dock_to_site）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读 /amcl_pose 与真实取货点比较；偏差 &gt; DOCK_TOL（默认 8cm）就发【补偿目标】重走，最多 3 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补偿用【阻尼】方式：新目标 = 目标 − k×(实际−目标)，k 默认 0.6。★ 不能用 k=1.0 一次全补 —— 实测会冲过头（偏 -31cm 补到 +21cm），三轮都收不住。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如果这一轮偏差反而变大，k 自动减半（0.6→0.3→0.2），逐步收敛。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日志形如：★ 粗对齐第 1/3 轮：车在 (1.036, 0.285) 偏差 31.8 cm（…，k=0.60）→ 偏 31.8cm（补 60%），发【补偿目标】(1.538, 0.198) 重走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视觉对准（_visual_align，原 car_align.py）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机械臂抬到 sentry（相机朝下）→ 等 AR 码 → 读码在【相机系】的 x / y，与示教目标比较。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横向偏差 dx → 角速度；前后偏差 dy → 前进/后退；同一个小步内一起给 = 走小弧线。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每步走 0.2 秒、按 20Hz 连发，走完停 0.5 秒再重新读码；容差 8mm / 10mm。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目标值 ALIGN_TX=0.0083 / ALIGN_TY=0.0092 是【示教读数】（夹爪刚好夹得住时的值），只跟相机安装 + 机械臂 sentry 姿态 + 物块大小有关，跟车停在哪无关 —— 所以姿态定了它就不会变。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实测：偏差 54mm/46mm → 13 步收到 7.7mm/6.7mm，随后成功夹住；也有 2~6 步收敛的情况。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三条硬约束（车不动的常见真因，别再去翻别的）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阿克曼不能原地转向（最小半径 0.375m）→ 只发 angular 不发 linear = 原地打轮，车不动。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曲率 |w|/|v| 不能超过 1/0.375≈2.67，超了底盘【只打前轮、后轮不走】→ 所以转向时必须把车速一起带上去。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底盘要【持续收到】cmd_vel 才走 —— 裸 publish 一次不生效，必须 20Hz 连发一小段。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可调开关（不改代码，跑之前加环境变量）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关掉粗对齐：DOCK_ENABLE=0；放宽容差：DOCK_TOL=0.10；调阻尼：DOCK_K=0.4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关掉视觉对准：ALIGN_ENABLE=0；改目标：ALIGN_TX=… ALIGN_TY=…；放宽容差：ALIGN_TOL_X=0.012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启动不归 init：ARM_INIT_ON_START=0；等码时间：AR_WAIT_SEC=300（默认）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三、停止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~/chen_car_drone/小车/stop_car.sh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（先按 PID 文件精确停，再按关键词兜底，最后打印确认是否还有残留）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四、日志在哪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~/chen_car_drone/logs/bridge.log　　　← 桥接节点（最常看）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~/chen_car_drone/logs/navigation.log　← 导航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~/chen_car_drone/logs/arm.log　　　　 ← 机械臂（MoveIt）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~/chen_car_drone/logs/deg2rad.log　　 ← 单位转换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~/chen_car_drone/logs/roscore.log　　 ← ROS 总控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看实时：tail -f ~/chen_car_drone/logs/bridge.log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五、排障速查表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报 Unable to register with master → roscore 没起 → 先跑 start_car.sh（或单独 roscore）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桥接节点没收到指令 → 检查：① 话题是否 cjy/car-01/cmd ② mosquitto_pub 有没有报 not authorised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车完全不动（连后退都没有）→ 先查 rosnode list | grep base_control 是不是【2 个】（抢串口）；再查是 20Hz 连发还是一次性发（后者底盘不响应）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只打前轮、后轮不走 → 曲率超限（|w|/|v| &gt; 2.67）→ 转向时必须同时给 linear，或把转向速度调小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桥接节点报「视觉对准：连续 N 步读数没变」→ 车没响应（曲率/连发/底盘问题），不是码的问题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车不动 → 看 navigation.log；RViz 里 LaserScan 和地图墙贴合不贴合（定位准不准）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机械臂报「规划失败 / invalid start state」→ 看 arm.log；★ 检查 /joint_states 的值是否在 ±1.57 内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/joint_states 出现离谱值（如 -17.584）→ ★ 先怀疑硬件（转接板/线材/舵机），不是软件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脚本报 $'\r': command not found → 文件是 Windows 换行，需转 LF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车报到错位置 → 初始位姿给错了 → 重新 2D Pose Estimate 或改脚本里的 START_X/Y/YAW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六、启动顺序的原理（为什么不能乱）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roscore（总控）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导航（底盘+雷达）—— 底盘驱动 wd_base_control 在这启动，它发布的关节状态是【度】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单位转换 —— 度 → 弧度，以 /joint_states 给 MoveIt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机械臂（MoveIt）—— 读 /joint_states 才能规划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初始位姿 —— 告诉 amcl「车在哪」，否则定位不对、导航必失败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桥接节点 —— 连云平台，等指令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七、硬件安全（血的教训，务必遵守）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接线前反复确认正负极（VCC 对 VCC、GND 对 GND）—— 反接会烧板/烧舵机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上电测试尽量用【可调限流电源】（设 1~2A 上限），短路时电源会保护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融化的接头/线材一律换新，别省（金属退火后接触电阻大，会再次熔化）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电源线尽量【焊接】而不是用杜邦头（接触电阻小、不会松）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焊接后先用万用表量通断，并确认 VCC-GND 之间【不短路】再通电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舵机单独测试时【一次只接一个】，别 6 个一起上电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