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6"/>
        </w:rPr>
        <w:t>Z-2Mini 吊舱云台控制操作步骤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1"/>
        </w:rPr>
        <w:t>目标：让吊舱能被控制、把镜头压向地面拍投放点　|　适用平台：Xavier NX + Pixhawk 2.4.8 + PX4 1.15.4　|　　2026-09-25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零、一句话结论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吊舱硬件完全支持朝下拍：可控转动范围 俯仰 -110° ~ +120°、偏航 ±140°（厂家规格），垂直朝下是 -90°，还在范围内。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你现在看到它「上电归中后朝上拍机腹」，不是装反了，而是飞控侧的云台参数还没配 —— 它停在云台协议里的 Retracted（收拢）默认位。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按下面第二、三节配好参数 + 映射一个遥控器通道，就能手动把镜头压到地面。配完只要 5 分钟就能验证。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一、先确认三件事（别跳过）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吊舱的 UART2 线到底插在飞控哪个串口上？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手册示例是接飞控 TELEM2。但要注意你现有占用：TELEM2 已经接了 USB 转 TTL 给 NX 跑 uXRCE-DDS（/dev/ttyUSB0），TELEM1 接了数传给 QGC（COM7）。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注意：所以必须先确认吊舱占的是哪个口，别和已占用的冲突。如果吊舱确实插在 TELEM2，那 TELEM2 上就同时有两件事（uXRCE-DDS 和吊舱 MAVLink），要么分开接不同口，要么明确取舍。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那个串口现在的参数是什么？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QGC → 参数 → 搜 MAV_1_CONFIG / MAV_2_CONFIG，看当前配的是什么（None / TELEM1 / TELEM2 / Custom）。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遥控器上有没有空闲的旋钮或拨杆通道？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要用它来控云台俯仰。找遥控器里没占用、且已经能在 QGC 里看到变化的那个通道（QGC 的遥控器校准页能看到各通道）。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二、PX4 参数配置（照抄手册第 17 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QGC → 参数 → 搜索下面每一项 → 改成对应值 → 写入（Write）。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MAVLink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MAV_1_CONFIG          = TELEM2（按实际接线选 TELEM1/TELEM2）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MAV_1_MODE            = Custom      ← 手册明确注明「推荐使用 Custom」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MAV_1_RATE            = 115200 B/s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Serial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SER_TEL2_BAUD         = 115200 8N1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Mount（云台）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MNT_MAIN_PITCH        = AUX1        ← 通道号仅为示例，按你实际用的通道改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MNT_MAIN_YAW          = AUX2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MNT_MODE_IN           = Auto (RC and Mavlink Gimbal)   ← ★ 关键：遥控器与 MAVLink 都能作为输入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MNT_MODE_OUT          = MAVLink gimbal protocol v2</w:t>
      </w:r>
    </w:p>
    <w:p>
      <w:pPr>
        <w:spacing w:before="0" w:after="80"/>
      </w:pPr>
      <w:r>
        <w:rPr>
          <w:rFonts w:ascii="黑体" w:hAnsi="黑体" w:eastAsia="黑体"/>
          <w:b w:val="0"/>
          <w:sz w:val="12"/>
        </w:rPr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注意：改完立刻做一次参数全量备份：QGC → 参数 → 工具 → 保存到文件。你自己报告里记过一次「参数被 QGC 的 Apply 机架 / Reset To Default 打回默认」，这个备份能救命。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三、遥控器通道映射（两端都要对）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第一端：遥控器自己的菜单里，把你选的旋钮/拨杆设成输出到某个通道（比如 CH6）。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第二端：飞控里用 RC Map 把该通道对应到 Mount Pitch（PX4 用 MNT_MAIN_PITCH；ArduPilot 的写法可参考手册：RC6_OPTION=213 是 Mount Pitch、RC7_OPTION=214 是 Mount Yaw）。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手册原话：「AUX1、AUX2 仅为示例通道号，可根据实际情况自行定义通道号。进一步使用还需在 RC Map 中进行相应的映射。」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四、验证（按顺序做，每步成功了再往下）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吊舱上电 → 飞控上电 → 看 QGC 有没有识别到云台（参数里能看到 MNT_*，或云台控件可用）。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拨你映射好的旋钮 → 看 QGC 的视频窗口（UDP 端口 5600）画面有没有跟着往下转。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把旋钮拨到底 → 确认画面能不能拍到地面（也就是俯仰能不能到 -90° 以下）。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记录：旋钮到底时的位置、画面是否接近垂直朝下、有没有卡顿或抖动。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这四步做完，你就得到了「吊舱能朝下拍」的实测结论 + 可复现的操作方法 —— 这本身就是毕设里「视觉辅助对准投放」这一节的基础。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五、它和飞控是怎么对上的（附录2 通信流程，理解这个好排查）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GCU 收到飞控心跳包（识别 SYSID/COMPID）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↓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GCU 发 HEARTBEAT @2Hz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GCU 以 1Hz 依次请求：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EKF_STATUS_REPORT(193)、GLOBAL_POSITION_INT(33)、SCALED_IMU(26)、SYSTEM_TIME(2)、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RC_CHANNELS(65)、CAMERA_TRIGGER(112)、AUTOPILOT_STATE_FOR_GIMBAL_DEVICE(286)、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GIMBAL_DEVICE_SET_ATTITUDE(284)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飞控把这些数据填进 COMMAND_LONG(76) 回传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↓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数据收齐且吊舱工作正常 → GCU 主动发 GIMBAL_DEVICE_ATTITUDE_STATUS(285) @100Hz</w:t>
      </w:r>
    </w:p>
    <w:p>
      <w:pPr>
        <w:spacing w:before="0" w:after="80"/>
      </w:pPr>
      <w:r>
        <w:rPr>
          <w:rFonts w:ascii="黑体" w:hAnsi="黑体" w:eastAsia="黑体"/>
          <w:b w:val="0"/>
          <w:sz w:val="12"/>
        </w:rPr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两个要点：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1) 吊舱要靠飞控通过 MAVLink 喂它「飞机姿态」（286 / SCALED_IMU）。手册写明：没有有效载机惯导数据时，吊舱偏航轴因地球自转每小时约漂 15°。这就是它必须接飞控、而不是单独接电脑的原因。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2) 云台指令（284 GIMBAL_DEVICE_SET_ATTITUDE）也从这条 MAVLink 进来，所以 MNT_MODE_IN 里含 Mavlink Gimbal 才有意义。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六、不动作时的排查清单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接线：吊舱 UART2 的 Rx/Tx 是否交叉（吊舱 Rx 接飞控 Tx、吊舱 Tx 接飞控 Rx），GND 是否共地。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波特率：吊舱波特率自适应（支持 115200/250000/500000/1000000），飞控侧按 115200 配即可。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串口是否被占用：MAV_1_CONFIG 指的那个口有没有同时被别的功能用（你 TELEM2 上本来就有 uXRCE-DDS）。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心跳是否到达：按附录2，GCU 要先收到飞控心跳包才会开始工作，用 QGC 的 MAVLink Inspector 看有没有 GIMBAL_DEVICE_ATTITUDE_STATUS(285) 上行。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通道映射：遥控器端和飞控 RC Map 两端都要对，只看一端不算。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最后才怀疑吊舱本身：用网口转接模块接电脑，跑 Dragonfly 显控软件直连（吊舱默认 IP 192.168.144.108；注意你真机上用的是 10.10.10.108，说明 IP 被改过），先确认吊舱自己能被控。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七、三条控制路径对比（毕设怎么用）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路径①：遥控器通道（先做这个）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配好第二节参数 + 映射通道 → 飞手手动把镜头压向地面。只依赖遥控链路，最稳，今天就该验证通过。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路径②：飞控 + MAVLink 云台指令（毕设技术点，推荐）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MNT_MODE_IN 已含 Mavlink Gimbal，所以可以发 GIMBAL_DEVICE_SET_ATTITUDE(284) 来控制。从 QGC 手动发，或从 NX 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做出来就是「视觉引导的云台自动对准」：视觉算出投放点的像素偏差 → 换算成云台俯仰/偏航角 → 发指令 → 把投放点锁在画面中心。人负责飞，系统自动对准。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优势：走数传 MAVLink，不依赖你那个还没打通的 uXRCE-DDS 遥测链路。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路径③：改接 NX + GCU 私有协议（技术含量最高，风险也最高）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UART2 改接 NX 的 USB 转串口，按《GCU 私有通信协议》自己写节点。协议要点：帧头 0xA8 0xE5，小端序（CRC 除外），主帧 32 字节 + 副帧 32 字节 + 指令 + 参数 + CRC16；俯仰控制量在主帧第 7~8 字节（期望欧拉角模式分辨率 0.01°，即 -90° 填 -9000），第 11 字节状态标志的 B2 位必须置 1 表示控制量有效。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注意：但协议要求上位机发「载机姿态」（主帧第 12~17 字节），文档明确写「不正确的数据会导致吊舱姿态计算错误」。所以走这条路必须先解决：NX 从哪里拿到飞机姿态？这个坑不小，除非需要深度改吊舱行为，否则建议先用路径②。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八、参考资料（我已下载好）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D:\ROS\学长B\吊舱资料\GCU私有通信协议-XF(A5)V2.0.6.pdf（40 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串口配置 p.1：TTL 电平、8 数据位、1 停止位、无校验、全双工；波特率 115200/250000/500000/1000000；建议通信频率 30~50Hz，频率越高控制越好且不得停发。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数据包结构 p.2：0xA8 0xE5 + 包长度(U16) + 版本号 + 主帧(32B) + 副帧(32B) + 指令 + 参数 + CRC(U16)；CRC 校验 0~S-3 字节。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主帧 p.4：5~6 滚转、7~8 俯仰、9~10 偏航、11 状态标志、12~17 载机姿态角、18~29 载机加速度与速度、30 副帧请求码。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D:\ROS\学长B\吊舱资料\Z-2Mini用户手册-XF(A5)V1.4.pdf（23 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接口定义 p.4~7（UART2 用于私有协议控制及 MAVLink 协议控制；UART1 用于云台固件升级；ETH 用于 GCU 设置与视频流；S.BUS 可接遥控）。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安装 p.8；附录1 开源飞控接线示意图 p.13；附录2 MAVLink 通信流程 p.14；附录3 PX4 配置 p.17。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厂家站上还有（免费下载）：Dragonfly Quick Start Guide（「俯仰校正」「载机数据」等设置在这本里）、XF-QGC（先飞定制版 QGC，配飞控控吊舱用它）、GCU_Assistant（云台调参/校准）。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